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AB" w:rsidRDefault="004E2AA8" w:rsidP="00986211">
      <w:pPr>
        <w:pStyle w:val="1"/>
      </w:pPr>
      <w:r>
        <w:t>Установка модуля</w:t>
      </w:r>
    </w:p>
    <w:p w:rsidR="004E2AA8" w:rsidRDefault="004E2AA8" w:rsidP="00986211">
      <w:pPr>
        <w:pStyle w:val="a3"/>
        <w:numPr>
          <w:ilvl w:val="0"/>
          <w:numId w:val="1"/>
        </w:numPr>
        <w:jc w:val="both"/>
      </w:pPr>
      <w:r>
        <w:t>Заходим с учетными данными в администраторскую часть;</w:t>
      </w:r>
    </w:p>
    <w:p w:rsidR="004E2AA8" w:rsidRDefault="004E2AA8" w:rsidP="00986211">
      <w:pPr>
        <w:pStyle w:val="a3"/>
        <w:numPr>
          <w:ilvl w:val="0"/>
          <w:numId w:val="1"/>
        </w:numPr>
        <w:jc w:val="both"/>
      </w:pPr>
      <w:r>
        <w:t>Переходим в раздел плагинов;</w:t>
      </w:r>
    </w:p>
    <w:p w:rsidR="004E2AA8" w:rsidRDefault="004E2AA8" w:rsidP="00986211">
      <w:pPr>
        <w:pStyle w:val="a3"/>
        <w:numPr>
          <w:ilvl w:val="0"/>
          <w:numId w:val="1"/>
        </w:numPr>
        <w:jc w:val="both"/>
      </w:pPr>
      <w:r>
        <w:t>Переходим в раздел Плагины -</w:t>
      </w:r>
      <w:r w:rsidRPr="00633250">
        <w:t xml:space="preserve">&gt; </w:t>
      </w:r>
      <w:r>
        <w:t>Настройки</w:t>
      </w:r>
      <w:r w:rsidR="00633250">
        <w:t>;</w:t>
      </w:r>
    </w:p>
    <w:p w:rsidR="004E2AA8" w:rsidRDefault="00994C74" w:rsidP="00986211">
      <w:pPr>
        <w:pStyle w:val="a3"/>
        <w:ind w:hanging="720"/>
        <w:jc w:val="both"/>
      </w:pPr>
      <w:r>
        <w:rPr>
          <w:noProof/>
          <w:lang w:eastAsia="ru-RU"/>
        </w:rPr>
        <w:drawing>
          <wp:inline distT="0" distB="0" distL="0" distR="0">
            <wp:extent cx="5940425" cy="1576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pboard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74" w:rsidRDefault="00994C74" w:rsidP="00986211">
      <w:pPr>
        <w:pStyle w:val="a3"/>
        <w:numPr>
          <w:ilvl w:val="0"/>
          <w:numId w:val="1"/>
        </w:numPr>
        <w:jc w:val="both"/>
      </w:pPr>
      <w:r>
        <w:t xml:space="preserve">Далее загружаем плагин </w:t>
      </w:r>
      <w:r w:rsidRPr="00994C74">
        <w:t>payqr-settings.zip</w:t>
      </w:r>
      <w:r w:rsidR="00633250">
        <w:t>;</w:t>
      </w:r>
    </w:p>
    <w:p w:rsidR="00994C74" w:rsidRDefault="00994C74" w:rsidP="00986211">
      <w:pPr>
        <w:pStyle w:val="a3"/>
        <w:numPr>
          <w:ilvl w:val="0"/>
          <w:numId w:val="1"/>
        </w:numPr>
        <w:jc w:val="both"/>
      </w:pPr>
      <w:r>
        <w:t>У вас должна получиться следующая строка в таблице установленных модулей</w:t>
      </w:r>
      <w:r w:rsidR="00633250">
        <w:t>;</w:t>
      </w:r>
    </w:p>
    <w:p w:rsidR="00994C74" w:rsidRDefault="00786C69" w:rsidP="00986211">
      <w:pPr>
        <w:ind w:left="360" w:hanging="360"/>
        <w:jc w:val="both"/>
      </w:pPr>
      <w:r>
        <w:rPr>
          <w:noProof/>
          <w:lang w:eastAsia="ru-RU"/>
        </w:rPr>
        <w:drawing>
          <wp:inline distT="0" distB="0" distL="0" distR="0">
            <wp:extent cx="5940425" cy="1090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board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9" w:rsidRDefault="008B3C58" w:rsidP="00986211">
      <w:pPr>
        <w:pStyle w:val="a3"/>
        <w:numPr>
          <w:ilvl w:val="0"/>
          <w:numId w:val="1"/>
        </w:numPr>
        <w:jc w:val="both"/>
      </w:pPr>
      <w:r>
        <w:t>Акти</w:t>
      </w:r>
      <w:r w:rsidR="00633250">
        <w:t>вируем модуль;</w:t>
      </w:r>
    </w:p>
    <w:p w:rsidR="008B3C58" w:rsidRDefault="008B3C58" w:rsidP="00986211">
      <w:pPr>
        <w:pStyle w:val="a3"/>
        <w:numPr>
          <w:ilvl w:val="0"/>
          <w:numId w:val="1"/>
        </w:numPr>
        <w:jc w:val="both"/>
      </w:pPr>
      <w:r>
        <w:t>Пере</w:t>
      </w:r>
      <w:r w:rsidR="00633250">
        <w:t>ходим в настройку модуля;</w:t>
      </w:r>
    </w:p>
    <w:p w:rsidR="008B3C58" w:rsidRDefault="003B2BCD" w:rsidP="00986211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50" w:rsidRDefault="00633250" w:rsidP="00986211">
      <w:pPr>
        <w:pStyle w:val="a3"/>
        <w:numPr>
          <w:ilvl w:val="0"/>
          <w:numId w:val="1"/>
        </w:numPr>
        <w:jc w:val="both"/>
      </w:pPr>
      <w:r>
        <w:t xml:space="preserve">И далее по инструкции </w:t>
      </w:r>
      <w:hyperlink r:id="rId8" w:history="1">
        <w:r w:rsidRPr="004F2163">
          <w:rPr>
            <w:rStyle w:val="a4"/>
          </w:rPr>
          <w:t>https://payqr.ru/api/</w:t>
        </w:r>
      </w:hyperlink>
      <w:r>
        <w:t xml:space="preserve"> производим настройку кнопки "Купить быстрее";</w:t>
      </w:r>
    </w:p>
    <w:p w:rsidR="00F03AFE" w:rsidRDefault="00F03AFE" w:rsidP="00986211">
      <w:pPr>
        <w:pStyle w:val="a3"/>
        <w:numPr>
          <w:ilvl w:val="0"/>
          <w:numId w:val="1"/>
        </w:numPr>
        <w:jc w:val="both"/>
      </w:pPr>
      <w:r>
        <w:t>Чтобы кнопка отображалась на страницах вашего и</w:t>
      </w:r>
      <w:r w:rsidR="00710DB3">
        <w:t>н</w:t>
      </w:r>
      <w:r>
        <w:t>тернет-магазина</w:t>
      </w:r>
    </w:p>
    <w:p w:rsidR="00F03AFE" w:rsidRDefault="00F03AFE" w:rsidP="00986211">
      <w:pPr>
        <w:pStyle w:val="a3"/>
        <w:jc w:val="both"/>
      </w:pPr>
      <w:r>
        <w:t>необходимо:</w:t>
      </w:r>
    </w:p>
    <w:p w:rsidR="00F03AFE" w:rsidRPr="00597201" w:rsidRDefault="00F03AFE" w:rsidP="00986211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>
        <w:lastRenderedPageBreak/>
        <w:t>В случае если у вас первоначальная установка</w:t>
      </w:r>
      <w:r w:rsidR="002B4B48">
        <w:t xml:space="preserve"> сайта (в случае, если вы не производили никаких изменений в приобретенном дистрибутиве интернет-магазина)</w:t>
      </w:r>
      <w:r>
        <w:t xml:space="preserve">, перейти по пути на вашем сервере: </w:t>
      </w:r>
      <w:r w:rsidRPr="00F03AFE">
        <w:rPr>
          <w:rFonts w:ascii="Tahoma" w:hAnsi="Tahoma" w:cs="Tahoma"/>
          <w:sz w:val="16"/>
          <w:szCs w:val="16"/>
          <w:highlight w:val="yellow"/>
        </w:rPr>
        <w:t>&lt;корень вашего сайта&gt;/mg-plugins/payqr-settings/templates/</w:t>
      </w:r>
      <w:r w:rsidRPr="00F03AFE">
        <w:rPr>
          <w:rFonts w:ascii="Tahoma" w:hAnsi="Tahoma" w:cs="Tahoma"/>
          <w:sz w:val="16"/>
          <w:szCs w:val="16"/>
        </w:rPr>
        <w:t xml:space="preserve"> </w:t>
      </w:r>
      <w:r>
        <w:rPr>
          <w:rFonts w:cs="Times New Roman"/>
          <w:szCs w:val="28"/>
        </w:rPr>
        <w:t>и скопировать все шаблоны сайта</w:t>
      </w:r>
      <w:r w:rsidR="001B7F2D">
        <w:rPr>
          <w:rFonts w:cs="Times New Roman"/>
          <w:szCs w:val="28"/>
        </w:rPr>
        <w:t xml:space="preserve"> в директорию </w:t>
      </w:r>
      <w:r w:rsidR="001B7F2D" w:rsidRPr="00597201">
        <w:rPr>
          <w:rFonts w:ascii="Tahoma" w:hAnsi="Tahoma" w:cs="Tahoma"/>
          <w:sz w:val="16"/>
          <w:szCs w:val="16"/>
          <w:highlight w:val="yellow"/>
        </w:rPr>
        <w:t>&lt;корень вашего сайта&gt;</w:t>
      </w:r>
      <w:r w:rsidR="001B7F2D" w:rsidRPr="00597201">
        <w:rPr>
          <w:rFonts w:ascii="Tahoma" w:hAnsi="Tahoma" w:cs="Tahoma"/>
          <w:sz w:val="16"/>
          <w:szCs w:val="16"/>
          <w:highlight w:val="yellow"/>
          <w:lang w:val="en-US"/>
        </w:rPr>
        <w:t>/mg-templates/default/views/</w:t>
      </w:r>
      <w:r w:rsidR="001B7F2D">
        <w:rPr>
          <w:rFonts w:ascii="Tahoma" w:hAnsi="Tahoma" w:cs="Tahoma"/>
          <w:sz w:val="16"/>
          <w:szCs w:val="16"/>
          <w:lang w:val="en-US"/>
        </w:rPr>
        <w:t xml:space="preserve"> </w:t>
      </w:r>
      <w:r w:rsidR="00597201">
        <w:rPr>
          <w:rFonts w:cs="Times New Roman"/>
          <w:szCs w:val="28"/>
          <w:lang w:val="en-US"/>
        </w:rPr>
        <w:t>;</w:t>
      </w:r>
    </w:p>
    <w:p w:rsidR="00597201" w:rsidRPr="00597201" w:rsidRDefault="00597201" w:rsidP="00986211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>
        <w:t>В случаем если вы уже производили изменения в ваших шаблонах, то:</w:t>
      </w:r>
    </w:p>
    <w:p w:rsidR="00597201" w:rsidRPr="00255ACA" w:rsidRDefault="00597201" w:rsidP="00986211">
      <w:pPr>
        <w:pStyle w:val="a3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раздела категории товаров изменить шаблон </w:t>
      </w:r>
      <w:r w:rsidRPr="00597201">
        <w:rPr>
          <w:rFonts w:ascii="Tahoma" w:hAnsi="Tahoma" w:cs="Tahoma"/>
          <w:sz w:val="16"/>
          <w:szCs w:val="16"/>
          <w:highlight w:val="yellow"/>
        </w:rPr>
        <w:t>&lt;корень вашего сайта&gt;/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mg</w:t>
      </w:r>
      <w:r w:rsidRPr="00597201">
        <w:rPr>
          <w:rFonts w:ascii="Tahoma" w:hAnsi="Tahoma" w:cs="Tahoma"/>
          <w:sz w:val="16"/>
          <w:szCs w:val="16"/>
          <w:highlight w:val="yellow"/>
        </w:rPr>
        <w:t>-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templates</w:t>
      </w:r>
      <w:r w:rsidRPr="00597201">
        <w:rPr>
          <w:rFonts w:ascii="Tahoma" w:hAnsi="Tahoma" w:cs="Tahoma"/>
          <w:sz w:val="16"/>
          <w:szCs w:val="16"/>
          <w:highlight w:val="yellow"/>
        </w:rPr>
        <w:t>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default</w:t>
      </w:r>
      <w:r w:rsidRPr="00597201">
        <w:rPr>
          <w:rFonts w:ascii="Tahoma" w:hAnsi="Tahoma" w:cs="Tahoma"/>
          <w:sz w:val="16"/>
          <w:szCs w:val="16"/>
          <w:highlight w:val="yellow"/>
        </w:rPr>
        <w:t>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views</w:t>
      </w:r>
      <w:r w:rsidRPr="00597201">
        <w:rPr>
          <w:rFonts w:ascii="Tahoma" w:hAnsi="Tahoma" w:cs="Tahoma"/>
          <w:sz w:val="16"/>
          <w:szCs w:val="16"/>
          <w:highlight w:val="yellow"/>
        </w:rPr>
        <w:t>/catalog.php</w:t>
      </w:r>
      <w:r w:rsidR="002D7485">
        <w:rPr>
          <w:rFonts w:ascii="Tahoma" w:hAnsi="Tahoma" w:cs="Tahoma"/>
          <w:sz w:val="16"/>
          <w:szCs w:val="16"/>
        </w:rPr>
        <w:t xml:space="preserve"> </w:t>
      </w:r>
      <w:r w:rsidR="002D7485">
        <w:rPr>
          <w:rFonts w:cs="Times New Roman"/>
          <w:szCs w:val="28"/>
        </w:rPr>
        <w:t xml:space="preserve">и произвести вставку следующих строк кода </w:t>
      </w:r>
      <w:r w:rsidR="00D06DD7" w:rsidRPr="00D06DD7">
        <w:rPr>
          <w:rFonts w:cs="Times New Roman"/>
          <w:szCs w:val="28"/>
        </w:rPr>
        <w:t>(</w:t>
      </w:r>
      <w:r w:rsidR="00D06DD7">
        <w:rPr>
          <w:rFonts w:cs="Times New Roman"/>
          <w:szCs w:val="28"/>
        </w:rPr>
        <w:t xml:space="preserve">находим </w:t>
      </w:r>
      <w:r w:rsidR="00255ACA" w:rsidRPr="00255ACA">
        <w:rPr>
          <w:rFonts w:ascii="Tahoma" w:hAnsi="Tahoma" w:cs="Tahoma"/>
          <w:sz w:val="16"/>
          <w:szCs w:val="16"/>
          <w:highlight w:val="green"/>
        </w:rPr>
        <w:t>&lt;div class="product-buttons"&gt;</w:t>
      </w:r>
      <w:r w:rsidR="00255ACA" w:rsidRPr="00255ACA">
        <w:rPr>
          <w:rFonts w:ascii="Tahoma" w:hAnsi="Tahoma" w:cs="Tahoma"/>
          <w:sz w:val="16"/>
          <w:szCs w:val="16"/>
        </w:rPr>
        <w:t xml:space="preserve"> </w:t>
      </w:r>
      <w:r w:rsidR="003553E0">
        <w:rPr>
          <w:rFonts w:cs="Times New Roman"/>
          <w:szCs w:val="28"/>
        </w:rPr>
        <w:t xml:space="preserve">и производим вставку строк, представленных </w:t>
      </w:r>
      <w:r w:rsidR="00255ACA" w:rsidRPr="00255ACA">
        <w:rPr>
          <w:rFonts w:cs="Times New Roman"/>
          <w:szCs w:val="28"/>
        </w:rPr>
        <w:t>ниже</w:t>
      </w:r>
      <w:r w:rsidR="003553E0">
        <w:rPr>
          <w:rFonts w:cs="Times New Roman"/>
          <w:szCs w:val="28"/>
        </w:rPr>
        <w:t>,</w:t>
      </w:r>
      <w:r w:rsidR="00255ACA" w:rsidRPr="00255ACA">
        <w:rPr>
          <w:rFonts w:cs="Times New Roman"/>
          <w:szCs w:val="28"/>
        </w:rPr>
        <w:t xml:space="preserve"> в этот блок</w:t>
      </w:r>
      <w:r w:rsidR="00D06DD7" w:rsidRPr="00255ACA">
        <w:rPr>
          <w:rFonts w:cs="Times New Roman"/>
          <w:szCs w:val="28"/>
        </w:rPr>
        <w:t>)</w:t>
      </w:r>
    </w:p>
    <w:p w:rsidR="002D7485" w:rsidRPr="002D7485" w:rsidRDefault="002D7485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  <w:highlight w:val="cyan"/>
          <w:lang w:val="en-US"/>
        </w:rPr>
      </w:pP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&lt;?php if(class_exists('PayqrSettings')): ?&gt;</w:t>
      </w:r>
    </w:p>
    <w:p w:rsidR="002D7485" w:rsidRPr="002D7485" w:rsidRDefault="002D7485" w:rsidP="00986211">
      <w:pPr>
        <w:pStyle w:val="a3"/>
        <w:ind w:left="1440" w:firstLine="684"/>
        <w:jc w:val="both"/>
        <w:rPr>
          <w:rFonts w:ascii="Tahoma" w:hAnsi="Tahoma" w:cs="Tahoma"/>
          <w:sz w:val="16"/>
          <w:szCs w:val="16"/>
          <w:highlight w:val="cyan"/>
          <w:lang w:val="en-US"/>
        </w:rPr>
      </w:pP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[init-button page="</w:t>
      </w:r>
      <w:r w:rsidR="00DB6B5F">
        <w:rPr>
          <w:rFonts w:ascii="Tahoma" w:hAnsi="Tahoma" w:cs="Tahoma"/>
          <w:sz w:val="16"/>
          <w:szCs w:val="16"/>
          <w:highlight w:val="cyan"/>
          <w:lang w:val="en-US"/>
        </w:rPr>
        <w:t>category</w:t>
      </w: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" item_id=&lt;?php echo $item['id'] ?&gt;]</w:t>
      </w:r>
    </w:p>
    <w:p w:rsidR="002D7485" w:rsidRDefault="002D7485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</w:rPr>
      </w:pPr>
      <w:r w:rsidRPr="002D7485">
        <w:rPr>
          <w:rFonts w:ascii="Tahoma" w:hAnsi="Tahoma" w:cs="Tahoma"/>
          <w:sz w:val="16"/>
          <w:szCs w:val="16"/>
          <w:highlight w:val="cyan"/>
        </w:rPr>
        <w:t>&lt;?php endif; ?&gt;</w:t>
      </w:r>
    </w:p>
    <w:p w:rsidR="00D06DD7" w:rsidRPr="002D7485" w:rsidRDefault="00D06DD7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</w:rPr>
      </w:pPr>
    </w:p>
    <w:p w:rsidR="002D7485" w:rsidRDefault="00597201" w:rsidP="00986211">
      <w:pPr>
        <w:pStyle w:val="a3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раздела карточки товара изменить шаблон </w:t>
      </w:r>
      <w:r w:rsidRPr="00597201">
        <w:rPr>
          <w:rFonts w:ascii="Tahoma" w:hAnsi="Tahoma" w:cs="Tahoma"/>
          <w:sz w:val="16"/>
          <w:szCs w:val="16"/>
          <w:highlight w:val="yellow"/>
        </w:rPr>
        <w:t>&lt;корень вашего сайта&gt;/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mg</w:t>
      </w:r>
      <w:r w:rsidRPr="00597201">
        <w:rPr>
          <w:rFonts w:ascii="Tahoma" w:hAnsi="Tahoma" w:cs="Tahoma"/>
          <w:sz w:val="16"/>
          <w:szCs w:val="16"/>
          <w:highlight w:val="yellow"/>
        </w:rPr>
        <w:t>-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templates</w:t>
      </w:r>
      <w:r w:rsidRPr="00597201">
        <w:rPr>
          <w:rFonts w:ascii="Tahoma" w:hAnsi="Tahoma" w:cs="Tahoma"/>
          <w:sz w:val="16"/>
          <w:szCs w:val="16"/>
          <w:highlight w:val="yellow"/>
        </w:rPr>
        <w:t>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default</w:t>
      </w:r>
      <w:r w:rsidRPr="00597201">
        <w:rPr>
          <w:rFonts w:ascii="Tahoma" w:hAnsi="Tahoma" w:cs="Tahoma"/>
          <w:sz w:val="16"/>
          <w:szCs w:val="16"/>
          <w:highlight w:val="yellow"/>
        </w:rPr>
        <w:t>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views</w:t>
      </w:r>
      <w:r w:rsidRPr="00597201">
        <w:rPr>
          <w:rFonts w:ascii="Tahoma" w:hAnsi="Tahoma" w:cs="Tahoma"/>
          <w:sz w:val="16"/>
          <w:szCs w:val="16"/>
          <w:highlight w:val="yellow"/>
        </w:rPr>
        <w:t>/product.php</w:t>
      </w:r>
      <w:r w:rsidR="002D7485" w:rsidRPr="002D7485">
        <w:rPr>
          <w:rFonts w:cs="Times New Roman"/>
          <w:szCs w:val="28"/>
        </w:rPr>
        <w:t xml:space="preserve"> </w:t>
      </w:r>
      <w:r w:rsidR="002D7485">
        <w:rPr>
          <w:rFonts w:cs="Times New Roman"/>
          <w:szCs w:val="28"/>
        </w:rPr>
        <w:t xml:space="preserve">и произвести вставку следующих строк кода </w:t>
      </w:r>
      <w:r w:rsidR="00255ACA" w:rsidRPr="00D06DD7">
        <w:rPr>
          <w:rFonts w:cs="Times New Roman"/>
          <w:szCs w:val="28"/>
        </w:rPr>
        <w:t>(</w:t>
      </w:r>
      <w:r w:rsidR="00255ACA">
        <w:rPr>
          <w:rFonts w:cs="Times New Roman"/>
          <w:szCs w:val="28"/>
        </w:rPr>
        <w:t xml:space="preserve">находим </w:t>
      </w:r>
      <w:r w:rsidR="003553E0" w:rsidRPr="003553E0">
        <w:rPr>
          <w:rFonts w:ascii="Tahoma" w:hAnsi="Tahoma" w:cs="Tahoma"/>
          <w:sz w:val="16"/>
          <w:szCs w:val="16"/>
          <w:highlight w:val="green"/>
        </w:rPr>
        <w:t>&lt;div class="buy-block-inner"&gt;</w:t>
      </w:r>
      <w:r w:rsidR="00255ACA" w:rsidRPr="00255ACA">
        <w:rPr>
          <w:rFonts w:ascii="Tahoma" w:hAnsi="Tahoma" w:cs="Tahoma"/>
          <w:sz w:val="16"/>
          <w:szCs w:val="16"/>
        </w:rPr>
        <w:t xml:space="preserve"> </w:t>
      </w:r>
      <w:r w:rsidR="00255ACA" w:rsidRPr="00255ACA">
        <w:rPr>
          <w:rFonts w:cs="Times New Roman"/>
          <w:szCs w:val="28"/>
        </w:rPr>
        <w:t>и производим вставку строк</w:t>
      </w:r>
      <w:r w:rsidR="003553E0">
        <w:rPr>
          <w:rFonts w:cs="Times New Roman"/>
          <w:szCs w:val="28"/>
        </w:rPr>
        <w:t xml:space="preserve">, представленных </w:t>
      </w:r>
      <w:r w:rsidR="003553E0" w:rsidRPr="00255ACA">
        <w:rPr>
          <w:rFonts w:cs="Times New Roman"/>
          <w:szCs w:val="28"/>
        </w:rPr>
        <w:t>ниже</w:t>
      </w:r>
      <w:r w:rsidR="003553E0">
        <w:rPr>
          <w:rFonts w:cs="Times New Roman"/>
          <w:szCs w:val="28"/>
        </w:rPr>
        <w:t>,</w:t>
      </w:r>
      <w:r w:rsidR="00255ACA" w:rsidRPr="00255ACA">
        <w:rPr>
          <w:rFonts w:cs="Times New Roman"/>
          <w:szCs w:val="28"/>
        </w:rPr>
        <w:t xml:space="preserve"> в этот блок)</w:t>
      </w:r>
    </w:p>
    <w:p w:rsidR="002D7485" w:rsidRPr="002D7485" w:rsidRDefault="002D7485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  <w:highlight w:val="cyan"/>
          <w:lang w:val="en-US"/>
        </w:rPr>
      </w:pP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&lt;?php if(class_exists('PayqrSettings')): ?&gt;</w:t>
      </w:r>
    </w:p>
    <w:p w:rsidR="002D7485" w:rsidRPr="002D7485" w:rsidRDefault="002D7485" w:rsidP="00986211">
      <w:pPr>
        <w:pStyle w:val="a3"/>
        <w:ind w:left="1440" w:firstLine="684"/>
        <w:jc w:val="both"/>
        <w:rPr>
          <w:rFonts w:ascii="Tahoma" w:hAnsi="Tahoma" w:cs="Tahoma"/>
          <w:sz w:val="16"/>
          <w:szCs w:val="16"/>
          <w:highlight w:val="cyan"/>
          <w:lang w:val="en-US"/>
        </w:rPr>
      </w:pP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[init-button page="</w:t>
      </w:r>
      <w:r>
        <w:rPr>
          <w:rFonts w:ascii="Tahoma" w:hAnsi="Tahoma" w:cs="Tahoma"/>
          <w:sz w:val="16"/>
          <w:szCs w:val="16"/>
          <w:highlight w:val="cyan"/>
          <w:lang w:val="en-US"/>
        </w:rPr>
        <w:t>product</w:t>
      </w: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" item_id=&lt;?php echo $item['id'] ?&gt;]</w:t>
      </w:r>
    </w:p>
    <w:p w:rsidR="002D7485" w:rsidRPr="002D7485" w:rsidRDefault="002D7485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</w:rPr>
      </w:pPr>
      <w:r w:rsidRPr="002D7485">
        <w:rPr>
          <w:rFonts w:ascii="Tahoma" w:hAnsi="Tahoma" w:cs="Tahoma"/>
          <w:sz w:val="16"/>
          <w:szCs w:val="16"/>
          <w:highlight w:val="cyan"/>
        </w:rPr>
        <w:t>&lt;?php endif; ?&gt;</w:t>
      </w:r>
    </w:p>
    <w:p w:rsidR="00597201" w:rsidRPr="00597201" w:rsidRDefault="00597201" w:rsidP="00986211">
      <w:pPr>
        <w:pStyle w:val="a3"/>
        <w:ind w:left="1440"/>
        <w:jc w:val="both"/>
        <w:rPr>
          <w:rFonts w:cs="Times New Roman"/>
          <w:szCs w:val="28"/>
        </w:rPr>
      </w:pPr>
    </w:p>
    <w:p w:rsidR="002D7485" w:rsidRPr="003553E0" w:rsidRDefault="00597201" w:rsidP="00986211">
      <w:pPr>
        <w:pStyle w:val="a3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раздела корзина товаров изменить шаблон </w:t>
      </w:r>
      <w:r w:rsidRPr="00597201">
        <w:rPr>
          <w:rFonts w:ascii="Tahoma" w:hAnsi="Tahoma" w:cs="Tahoma"/>
          <w:sz w:val="16"/>
          <w:szCs w:val="16"/>
          <w:highlight w:val="yellow"/>
        </w:rPr>
        <w:t>&lt;корень вашего сайта&gt;/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mg</w:t>
      </w:r>
      <w:r w:rsidRPr="00597201">
        <w:rPr>
          <w:rFonts w:ascii="Tahoma" w:hAnsi="Tahoma" w:cs="Tahoma"/>
          <w:sz w:val="16"/>
          <w:szCs w:val="16"/>
          <w:highlight w:val="yellow"/>
        </w:rPr>
        <w:t>-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templates</w:t>
      </w:r>
      <w:r w:rsidRPr="00597201">
        <w:rPr>
          <w:rFonts w:ascii="Tahoma" w:hAnsi="Tahoma" w:cs="Tahoma"/>
          <w:sz w:val="16"/>
          <w:szCs w:val="16"/>
          <w:highlight w:val="yellow"/>
        </w:rPr>
        <w:t>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default</w:t>
      </w:r>
      <w:r w:rsidRPr="00597201">
        <w:rPr>
          <w:rFonts w:ascii="Tahoma" w:hAnsi="Tahoma" w:cs="Tahoma"/>
          <w:sz w:val="16"/>
          <w:szCs w:val="16"/>
          <w:highlight w:val="yellow"/>
        </w:rPr>
        <w:t>/</w:t>
      </w:r>
      <w:r w:rsidRPr="00597201">
        <w:rPr>
          <w:rFonts w:ascii="Tahoma" w:hAnsi="Tahoma" w:cs="Tahoma"/>
          <w:sz w:val="16"/>
          <w:szCs w:val="16"/>
          <w:highlight w:val="yellow"/>
          <w:lang w:val="en-US"/>
        </w:rPr>
        <w:t>views</w:t>
      </w:r>
      <w:r w:rsidRPr="00597201">
        <w:rPr>
          <w:rFonts w:ascii="Tahoma" w:hAnsi="Tahoma" w:cs="Tahoma"/>
          <w:sz w:val="16"/>
          <w:szCs w:val="16"/>
          <w:highlight w:val="yellow"/>
        </w:rPr>
        <w:t>/cart.php</w:t>
      </w:r>
      <w:r w:rsidR="002D7485" w:rsidRPr="002D7485">
        <w:rPr>
          <w:rFonts w:cs="Times New Roman"/>
          <w:szCs w:val="28"/>
        </w:rPr>
        <w:t xml:space="preserve"> </w:t>
      </w:r>
      <w:r w:rsidR="002D7485">
        <w:rPr>
          <w:rFonts w:cs="Times New Roman"/>
          <w:szCs w:val="28"/>
        </w:rPr>
        <w:t xml:space="preserve">и произвести вставку следующих строк кода </w:t>
      </w:r>
      <w:r w:rsidR="003553E0" w:rsidRPr="00D06DD7">
        <w:rPr>
          <w:rFonts w:cs="Times New Roman"/>
          <w:szCs w:val="28"/>
        </w:rPr>
        <w:t>(</w:t>
      </w:r>
      <w:r w:rsidR="003553E0">
        <w:rPr>
          <w:rFonts w:cs="Times New Roman"/>
          <w:szCs w:val="28"/>
        </w:rPr>
        <w:t xml:space="preserve">находим </w:t>
      </w:r>
      <w:r w:rsidR="003D6943" w:rsidRPr="0030324E">
        <w:rPr>
          <w:rFonts w:ascii="Tahoma" w:hAnsi="Tahoma" w:cs="Tahoma"/>
          <w:sz w:val="16"/>
          <w:szCs w:val="16"/>
          <w:highlight w:val="green"/>
        </w:rPr>
        <w:t xml:space="preserve">&lt;div class="product-cart" </w:t>
      </w:r>
      <w:r w:rsidR="0030324E" w:rsidRPr="0030324E">
        <w:rPr>
          <w:rFonts w:ascii="Tahoma" w:hAnsi="Tahoma" w:cs="Tahoma"/>
          <w:sz w:val="16"/>
          <w:szCs w:val="16"/>
          <w:highlight w:val="green"/>
        </w:rPr>
        <w:t>…</w:t>
      </w:r>
      <w:r w:rsidR="003553E0" w:rsidRPr="00255ACA">
        <w:rPr>
          <w:rFonts w:ascii="Tahoma" w:hAnsi="Tahoma" w:cs="Tahoma"/>
          <w:sz w:val="16"/>
          <w:szCs w:val="16"/>
        </w:rPr>
        <w:t xml:space="preserve"> </w:t>
      </w:r>
      <w:r w:rsidR="003553E0" w:rsidRPr="00255ACA">
        <w:rPr>
          <w:rFonts w:cs="Times New Roman"/>
          <w:szCs w:val="28"/>
        </w:rPr>
        <w:t>и производим вставку строк</w:t>
      </w:r>
      <w:r w:rsidR="003553E0">
        <w:rPr>
          <w:rFonts w:cs="Times New Roman"/>
          <w:szCs w:val="28"/>
        </w:rPr>
        <w:t xml:space="preserve">, представленных </w:t>
      </w:r>
      <w:r w:rsidR="003553E0" w:rsidRPr="00255ACA">
        <w:rPr>
          <w:rFonts w:cs="Times New Roman"/>
          <w:szCs w:val="28"/>
        </w:rPr>
        <w:t>ниже</w:t>
      </w:r>
      <w:r w:rsidR="003553E0">
        <w:rPr>
          <w:rFonts w:cs="Times New Roman"/>
          <w:szCs w:val="28"/>
        </w:rPr>
        <w:t>,</w:t>
      </w:r>
      <w:r w:rsidR="003553E0" w:rsidRPr="00255ACA">
        <w:rPr>
          <w:rFonts w:cs="Times New Roman"/>
          <w:szCs w:val="28"/>
        </w:rPr>
        <w:t xml:space="preserve"> в этот блок)</w:t>
      </w:r>
    </w:p>
    <w:p w:rsidR="002D7485" w:rsidRPr="002D7485" w:rsidRDefault="002D7485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  <w:highlight w:val="cyan"/>
          <w:lang w:val="en-US"/>
        </w:rPr>
      </w:pP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&lt;?php if(class_exists('PayqrSettings')): ?&gt;</w:t>
      </w:r>
    </w:p>
    <w:p w:rsidR="002D7485" w:rsidRPr="002D7485" w:rsidRDefault="002D7485" w:rsidP="00986211">
      <w:pPr>
        <w:pStyle w:val="a3"/>
        <w:ind w:left="1440" w:firstLine="684"/>
        <w:jc w:val="both"/>
        <w:rPr>
          <w:rFonts w:ascii="Tahoma" w:hAnsi="Tahoma" w:cs="Tahoma"/>
          <w:sz w:val="16"/>
          <w:szCs w:val="16"/>
          <w:highlight w:val="cyan"/>
          <w:lang w:val="en-US"/>
        </w:rPr>
      </w:pP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[init-button page="</w:t>
      </w:r>
      <w:r>
        <w:rPr>
          <w:rFonts w:ascii="Tahoma" w:hAnsi="Tahoma" w:cs="Tahoma"/>
          <w:sz w:val="16"/>
          <w:szCs w:val="16"/>
          <w:highlight w:val="cyan"/>
          <w:lang w:val="en-US"/>
        </w:rPr>
        <w:t>cart</w:t>
      </w:r>
      <w:r w:rsidRPr="002D7485">
        <w:rPr>
          <w:rFonts w:ascii="Tahoma" w:hAnsi="Tahoma" w:cs="Tahoma"/>
          <w:sz w:val="16"/>
          <w:szCs w:val="16"/>
          <w:highlight w:val="cyan"/>
          <w:lang w:val="en-US"/>
        </w:rPr>
        <w:t>" item_id=&lt;?php echo $item['id'] ?&gt;]</w:t>
      </w:r>
    </w:p>
    <w:p w:rsidR="002D7485" w:rsidRPr="002D7485" w:rsidRDefault="002D7485" w:rsidP="00986211">
      <w:pPr>
        <w:pStyle w:val="a3"/>
        <w:ind w:left="1440"/>
        <w:jc w:val="both"/>
        <w:rPr>
          <w:rFonts w:ascii="Tahoma" w:hAnsi="Tahoma" w:cs="Tahoma"/>
          <w:sz w:val="16"/>
          <w:szCs w:val="16"/>
        </w:rPr>
      </w:pPr>
      <w:r w:rsidRPr="002D7485">
        <w:rPr>
          <w:rFonts w:ascii="Tahoma" w:hAnsi="Tahoma" w:cs="Tahoma"/>
          <w:sz w:val="16"/>
          <w:szCs w:val="16"/>
          <w:highlight w:val="cyan"/>
        </w:rPr>
        <w:t>&lt;?php endif; ?&gt;</w:t>
      </w:r>
    </w:p>
    <w:p w:rsidR="00597201" w:rsidRPr="00597201" w:rsidRDefault="00597201" w:rsidP="00986211">
      <w:pPr>
        <w:pStyle w:val="a3"/>
        <w:ind w:left="1440"/>
        <w:jc w:val="both"/>
        <w:rPr>
          <w:rFonts w:cs="Times New Roman"/>
          <w:szCs w:val="28"/>
        </w:rPr>
      </w:pPr>
    </w:p>
    <w:p w:rsidR="00597201" w:rsidRDefault="00F50FFE" w:rsidP="00986211">
      <w:pPr>
        <w:pStyle w:val="a3"/>
        <w:ind w:left="14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Вставляемые строки можно переносить блоками в любое место указанных шаблонов</w:t>
      </w:r>
    </w:p>
    <w:p w:rsidR="00986211" w:rsidRDefault="00986211" w:rsidP="004E0ACF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Копируем из директории </w:t>
      </w:r>
      <w:r w:rsidRPr="00D90F9C">
        <w:rPr>
          <w:rFonts w:ascii="Tahoma" w:hAnsi="Tahoma" w:cs="Tahoma"/>
          <w:sz w:val="16"/>
          <w:szCs w:val="16"/>
          <w:highlight w:val="yellow"/>
        </w:rPr>
        <w:t>mg-plugins/payqr-settings/</w:t>
      </w:r>
      <w:r>
        <w:rPr>
          <w:rFonts w:cs="Times New Roman"/>
          <w:szCs w:val="28"/>
        </w:rPr>
        <w:t xml:space="preserve"> файл </w:t>
      </w:r>
      <w:r w:rsidRPr="00D90F9C">
        <w:rPr>
          <w:rFonts w:ascii="Tahoma" w:hAnsi="Tahoma" w:cs="Tahoma"/>
          <w:sz w:val="16"/>
          <w:szCs w:val="16"/>
          <w:highlight w:val="yellow"/>
        </w:rPr>
        <w:t>payqr_receiver.php</w:t>
      </w:r>
      <w:r>
        <w:rPr>
          <w:rFonts w:cs="Times New Roman"/>
          <w:szCs w:val="28"/>
        </w:rPr>
        <w:t xml:space="preserve"> </w:t>
      </w:r>
      <w:r w:rsidR="004E0ACF">
        <w:rPr>
          <w:rFonts w:cs="Times New Roman"/>
          <w:szCs w:val="28"/>
        </w:rPr>
        <w:t xml:space="preserve">и файл </w:t>
      </w:r>
      <w:r w:rsidR="004E0ACF" w:rsidRPr="004E0ACF">
        <w:rPr>
          <w:rFonts w:ascii="Tahoma" w:hAnsi="Tahoma" w:cs="Tahoma"/>
          <w:sz w:val="16"/>
          <w:szCs w:val="16"/>
          <w:highlight w:val="yellow"/>
        </w:rPr>
        <w:t>.htaccess</w:t>
      </w:r>
      <w:r w:rsidR="004E0A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корень сайта</w:t>
      </w:r>
    </w:p>
    <w:p w:rsidR="00014939" w:rsidRDefault="00014939" w:rsidP="00986211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Установим параметры кнопки из вашего личного кабинета, заполнив поля:</w:t>
      </w:r>
    </w:p>
    <w:p w:rsidR="00014939" w:rsidRDefault="008B0FC6" w:rsidP="008B0FC6">
      <w:pPr>
        <w:pStyle w:val="a3"/>
        <w:numPr>
          <w:ilvl w:val="0"/>
          <w:numId w:val="5"/>
        </w:numPr>
        <w:jc w:val="both"/>
        <w:rPr>
          <w:rFonts w:cs="Times New Roman"/>
          <w:szCs w:val="28"/>
        </w:rPr>
      </w:pPr>
      <w:r w:rsidRPr="008B0FC6">
        <w:rPr>
          <w:rFonts w:cs="Times New Roman"/>
          <w:szCs w:val="28"/>
        </w:rPr>
        <w:t>PayQR merchant ID</w:t>
      </w:r>
    </w:p>
    <w:p w:rsidR="008B0FC6" w:rsidRDefault="008B0FC6" w:rsidP="008B0FC6">
      <w:pPr>
        <w:pStyle w:val="a3"/>
        <w:numPr>
          <w:ilvl w:val="0"/>
          <w:numId w:val="5"/>
        </w:numPr>
        <w:jc w:val="both"/>
        <w:rPr>
          <w:rFonts w:cs="Times New Roman"/>
          <w:szCs w:val="28"/>
        </w:rPr>
      </w:pPr>
      <w:r w:rsidRPr="008B0FC6">
        <w:rPr>
          <w:rFonts w:cs="Times New Roman"/>
          <w:szCs w:val="28"/>
        </w:rPr>
        <w:t>PayQR SecretKeyIn</w:t>
      </w:r>
    </w:p>
    <w:p w:rsidR="0091002A" w:rsidRPr="0091002A" w:rsidRDefault="008B0FC6" w:rsidP="0091002A">
      <w:pPr>
        <w:pStyle w:val="a3"/>
        <w:numPr>
          <w:ilvl w:val="0"/>
          <w:numId w:val="5"/>
        </w:numPr>
        <w:jc w:val="both"/>
        <w:rPr>
          <w:rFonts w:cs="Times New Roman"/>
          <w:szCs w:val="28"/>
        </w:rPr>
      </w:pPr>
      <w:r w:rsidRPr="008B0FC6">
        <w:rPr>
          <w:rFonts w:cs="Times New Roman"/>
          <w:szCs w:val="28"/>
        </w:rPr>
        <w:t>PayQR SecretKeyOut</w:t>
      </w:r>
      <w:bookmarkStart w:id="0" w:name="_GoBack"/>
      <w:bookmarkEnd w:id="0"/>
    </w:p>
    <w:sectPr w:rsidR="0091002A" w:rsidRPr="0091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D6BDE"/>
    <w:multiLevelType w:val="hybridMultilevel"/>
    <w:tmpl w:val="B0542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57BC"/>
    <w:multiLevelType w:val="hybridMultilevel"/>
    <w:tmpl w:val="DC02E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96F21"/>
    <w:multiLevelType w:val="hybridMultilevel"/>
    <w:tmpl w:val="4BE4BF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845B3"/>
    <w:multiLevelType w:val="hybridMultilevel"/>
    <w:tmpl w:val="35F67A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1EEC"/>
    <w:multiLevelType w:val="hybridMultilevel"/>
    <w:tmpl w:val="FF8AD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72733"/>
    <w:multiLevelType w:val="hybridMultilevel"/>
    <w:tmpl w:val="F1E46E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EC"/>
    <w:rsid w:val="00014939"/>
    <w:rsid w:val="001B7F2D"/>
    <w:rsid w:val="00255ACA"/>
    <w:rsid w:val="002B4B48"/>
    <w:rsid w:val="002D7485"/>
    <w:rsid w:val="0030324E"/>
    <w:rsid w:val="003553E0"/>
    <w:rsid w:val="003B2BCD"/>
    <w:rsid w:val="003D6943"/>
    <w:rsid w:val="004E0ACF"/>
    <w:rsid w:val="004E2AA8"/>
    <w:rsid w:val="00597201"/>
    <w:rsid w:val="00633250"/>
    <w:rsid w:val="00710DB3"/>
    <w:rsid w:val="00786C69"/>
    <w:rsid w:val="008B0FC6"/>
    <w:rsid w:val="008B3C58"/>
    <w:rsid w:val="0091002A"/>
    <w:rsid w:val="00986211"/>
    <w:rsid w:val="00994C74"/>
    <w:rsid w:val="00B61EEC"/>
    <w:rsid w:val="00D06DD7"/>
    <w:rsid w:val="00D90F9C"/>
    <w:rsid w:val="00DB6B5F"/>
    <w:rsid w:val="00F03AFE"/>
    <w:rsid w:val="00F50FFE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95093-2C9F-4E0D-95A1-2E11501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A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AA8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4E2A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3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qr.ru/a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Oldi user</dc:creator>
  <cp:keywords/>
  <dc:description/>
  <cp:lastModifiedBy>Oldi user</cp:lastModifiedBy>
  <cp:revision>24</cp:revision>
  <dcterms:created xsi:type="dcterms:W3CDTF">2015-08-11T09:10:00Z</dcterms:created>
  <dcterms:modified xsi:type="dcterms:W3CDTF">2015-10-12T10:48:00Z</dcterms:modified>
</cp:coreProperties>
</file>