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1F9F" w14:textId="77777777" w:rsidR="00E57B67" w:rsidRPr="00B91207" w:rsidRDefault="00000000" w:rsidP="00774080">
      <w:pPr>
        <w:pStyle w:val="Heading1"/>
        <w:spacing w:before="120" w:after="120" w:line="360" w:lineRule="auto"/>
        <w:rPr>
          <w:rFonts w:ascii="Times New Roman" w:eastAsia="Google Sans" w:hAnsi="Times New Roman" w:cs="Times New Roman"/>
          <w:color w:val="1F1F1F"/>
          <w:lang w:val="ru-RU"/>
        </w:rPr>
      </w:pPr>
      <w:r w:rsidRPr="00B91207">
        <w:rPr>
          <w:rFonts w:ascii="Times New Roman" w:eastAsia="Google Sans" w:hAnsi="Times New Roman" w:cs="Times New Roman"/>
          <w:color w:val="1F1F1F"/>
          <w:lang w:val="ru-RU"/>
        </w:rPr>
        <w:t>ОТЧЕТ</w:t>
      </w:r>
    </w:p>
    <w:p w14:paraId="6F6C4560" w14:textId="07ED41C6" w:rsidR="00E57B67" w:rsidRPr="000279EF" w:rsidRDefault="00000000" w:rsidP="00774080">
      <w:pPr>
        <w:pStyle w:val="Heading2"/>
        <w:spacing w:before="0" w:after="120" w:line="360" w:lineRule="auto"/>
        <w:rPr>
          <w:rFonts w:ascii="Times New Roman" w:eastAsia="Google Sans" w:hAnsi="Times New Roman" w:cs="Times New Roman"/>
          <w:color w:val="1F1F1F"/>
          <w:lang w:val="ru-RU"/>
        </w:rPr>
      </w:pPr>
      <w:r w:rsidRPr="00B91207">
        <w:rPr>
          <w:rFonts w:ascii="Times New Roman" w:eastAsia="Google Sans" w:hAnsi="Times New Roman" w:cs="Times New Roman"/>
          <w:color w:val="1F1F1F"/>
          <w:lang w:val="ru-RU"/>
        </w:rPr>
        <w:t>о выполнении задания по курсу</w:t>
      </w:r>
      <w:r w:rsidR="000279EF">
        <w:rPr>
          <w:rFonts w:ascii="Times New Roman" w:eastAsia="Google Sans" w:hAnsi="Times New Roman" w:cs="Times New Roman"/>
          <w:color w:val="1F1F1F"/>
          <w:lang w:val="ru-RU"/>
        </w:rPr>
        <w:t xml:space="preserve"> </w:t>
      </w:r>
      <w:r w:rsidRPr="00B91207">
        <w:rPr>
          <w:rFonts w:ascii="Times New Roman" w:eastAsia="Google Sans" w:hAnsi="Times New Roman" w:cs="Times New Roman"/>
          <w:color w:val="1F1F1F"/>
          <w:lang w:val="ru-RU"/>
        </w:rPr>
        <w:t>«Суперкомпьютерное моделирование и технологии»</w:t>
      </w:r>
    </w:p>
    <w:p w14:paraId="27AE7102" w14:textId="77777777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Вариант: 4</w:t>
      </w:r>
    </w:p>
    <w:p w14:paraId="6A321A63" w14:textId="79916B8B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Выполнил: </w:t>
      </w:r>
      <w:r w:rsidR="00B91207"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Назаров Михаил Эрнестович</w:t>
      </w:r>
    </w:p>
    <w:p w14:paraId="1F2B3ECE" w14:textId="557E36DF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Группа: </w:t>
      </w:r>
      <w:r w:rsidR="00B91207"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621</w:t>
      </w:r>
    </w:p>
    <w:p w14:paraId="59151B75" w14:textId="77777777" w:rsidR="00E57B67" w:rsidRPr="00B91207" w:rsidRDefault="00000000" w:rsidP="00774080">
      <w:pPr>
        <w:pStyle w:val="Heading2"/>
        <w:spacing w:before="0" w:after="120" w:line="360" w:lineRule="auto"/>
        <w:rPr>
          <w:rFonts w:ascii="Times New Roman" w:eastAsia="Google Sans" w:hAnsi="Times New Roman" w:cs="Times New Roman"/>
          <w:color w:val="1F1F1F"/>
          <w:sz w:val="40"/>
          <w:szCs w:val="40"/>
          <w:lang w:val="ru-RU"/>
        </w:rPr>
      </w:pPr>
      <w:r w:rsidRPr="00B91207">
        <w:rPr>
          <w:rFonts w:ascii="Times New Roman" w:eastAsia="Google Sans" w:hAnsi="Times New Roman" w:cs="Times New Roman"/>
          <w:color w:val="1F1F1F"/>
          <w:sz w:val="40"/>
          <w:szCs w:val="40"/>
          <w:lang w:val="ru-RU"/>
        </w:rPr>
        <w:t>1. Математическая постановка задачи (Вариант 4)</w:t>
      </w:r>
    </w:p>
    <w:p w14:paraId="19CB414E" w14:textId="65C66684" w:rsidR="00E57B67" w:rsidRPr="00B91207" w:rsidRDefault="00000000" w:rsidP="00774080">
      <w:pPr>
        <w:spacing w:line="360" w:lineRule="auto"/>
        <w:rPr>
          <w:rFonts w:eastAsiaTheme="minorEastAsia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В области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ru-RU"/>
          </w:rPr>
          <m:t>Ω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 xml:space="preserve">0,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x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  <w:lang w:val="ru-RU"/>
          </w:rPr>
          <m:t>×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 xml:space="preserve">0,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y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  <w:lang w:val="ru-RU"/>
          </w:rPr>
          <m:t>×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 xml:space="preserve">0,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z</m:t>
                </m:r>
              </m:sub>
            </m:sSub>
          </m:e>
        </m:d>
      </m:oMath>
      <w:r w:rsidR="00B91207" w:rsidRPr="00B91207">
        <w:rPr>
          <w:rFonts w:eastAsiaTheme="minorEastAsia"/>
          <w:sz w:val="28"/>
          <w:szCs w:val="28"/>
          <w:lang w:val="ru-RU"/>
        </w:rPr>
        <w:t xml:space="preserve">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решается уравнение:</w:t>
      </w:r>
    </w:p>
    <w:p w14:paraId="62C81E5A" w14:textId="77777777" w:rsidR="00B91207" w:rsidRPr="00B91207" w:rsidRDefault="00B91207" w:rsidP="00774080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Δ</m:t>
          </m:r>
          <m:r>
            <w:rPr>
              <w:rFonts w:ascii="Cambria Math" w:hAnsi="Cambria Math"/>
              <w:sz w:val="28"/>
              <w:szCs w:val="28"/>
              <w:lang w:val="ru-RU"/>
            </w:rPr>
            <m:t>u</m:t>
          </m:r>
        </m:oMath>
      </m:oMathPara>
    </w:p>
    <w:p w14:paraId="630A5DAD" w14:textId="77777777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Граничные</w:t>
      </w:r>
      <w:proofErr w:type="spellEnd"/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 xml:space="preserve"> </w:t>
      </w:r>
      <w:proofErr w:type="spellStart"/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условия</w:t>
      </w:r>
      <w:proofErr w:type="spellEnd"/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 xml:space="preserve"> (</w:t>
      </w:r>
      <w:proofErr w:type="spellStart"/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Вариант</w:t>
      </w:r>
      <w:proofErr w:type="spellEnd"/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 xml:space="preserve"> 4):</w:t>
      </w:r>
    </w:p>
    <w:p w14:paraId="2488AFF2" w14:textId="77777777" w:rsidR="00B91207" w:rsidRPr="00B91207" w:rsidRDefault="00000000" w:rsidP="0077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По оси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X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: Граничные условия 1-го рода:</w:t>
      </w:r>
      <w:r w:rsidR="00B91207"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</w:t>
      </w:r>
    </w:p>
    <w:p w14:paraId="4AF692BE" w14:textId="2AD29FAC" w:rsidR="00B91207" w:rsidRPr="00B91207" w:rsidRDefault="00B91207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5"/>
        <w:rPr>
          <w:rFonts w:ascii="Times New Roman" w:hAnsi="Times New Roman" w:cs="Times New Roman"/>
          <w:sz w:val="36"/>
          <w:szCs w:val="3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0, y, z, 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 xml:space="preserve">= 0,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 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, y, z, 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0</m:t>
          </m:r>
        </m:oMath>
      </m:oMathPara>
    </w:p>
    <w:p w14:paraId="55570E8A" w14:textId="77777777" w:rsidR="00B91207" w:rsidRPr="00B91207" w:rsidRDefault="00000000" w:rsidP="0077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По оси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Y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: Периодические граничные условия</w:t>
      </w:r>
      <w:r w:rsidR="00B91207"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:</w:t>
      </w:r>
    </w:p>
    <w:p w14:paraId="70088256" w14:textId="4C0E22BA" w:rsidR="00B91207" w:rsidRPr="00B91207" w:rsidRDefault="00B91207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5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0, y, z, 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 xml:space="preserve">= 0, 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ru-RU"/>
            </w:rPr>
            <m:t> 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, y, z, 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0</m:t>
          </m:r>
        </m:oMath>
      </m:oMathPara>
    </w:p>
    <w:p w14:paraId="159AEE8C" w14:textId="01F343AC" w:rsidR="00E57B67" w:rsidRPr="00B91207" w:rsidRDefault="00000000" w:rsidP="0077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По оси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Z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: Периодические граничные условия</w:t>
      </w:r>
      <w:r w:rsidR="00B91207"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:</w:t>
      </w:r>
    </w:p>
    <w:p w14:paraId="0D982CC7" w14:textId="1FDD44A0" w:rsidR="00B91207" w:rsidRPr="000279EF" w:rsidRDefault="00B91207" w:rsidP="000279EF">
      <w:pPr>
        <w:pStyle w:val="ListParagraph"/>
        <w:spacing w:line="360" w:lineRule="auto"/>
        <w:ind w:left="465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x, y, 0, 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= 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 xml:space="preserve">x, y,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, t</m:t>
              </m:r>
            </m:e>
          </m:d>
        </m:oMath>
      </m:oMathPara>
    </w:p>
    <w:p w14:paraId="63E0423E" w14:textId="1A19B4EC" w:rsidR="00E57B67" w:rsidRPr="00B91207" w:rsidRDefault="00000000" w:rsidP="000279EF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Начальные условия:</w:t>
      </w:r>
    </w:p>
    <w:p w14:paraId="70C9029B" w14:textId="15E57C46" w:rsidR="00B91207" w:rsidRPr="000279EF" w:rsidRDefault="00B91207" w:rsidP="000279EF">
      <w:pPr>
        <w:spacing w:line="360" w:lineRule="auto"/>
        <w:rPr>
          <w:rFonts w:eastAsiaTheme="minorEastAsia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u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​</m:t>
                  </m:r>
                </m:e>
              </m:d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t=0</m:t>
                  </m:r>
                </m:e>
              </m:d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= 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x, y, z</m:t>
              </m:r>
            </m:e>
          </m:d>
        </m:oMath>
      </m:oMathPara>
    </w:p>
    <w:p w14:paraId="36CFE965" w14:textId="77777777" w:rsidR="00B91207" w:rsidRPr="00B91207" w:rsidRDefault="00B91207" w:rsidP="00774080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∂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∂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t=0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</m:oMath>
      </m:oMathPara>
    </w:p>
    <w:p w14:paraId="27789A11" w14:textId="77777777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8"/>
          <w:szCs w:val="28"/>
        </w:rPr>
      </w:pPr>
      <w:proofErr w:type="spellStart"/>
      <w:r w:rsidRPr="00B91207">
        <w:rPr>
          <w:rFonts w:ascii="Times New Roman" w:eastAsia="Google Sans Text" w:hAnsi="Times New Roman" w:cs="Times New Roman"/>
          <w:sz w:val="28"/>
          <w:szCs w:val="28"/>
        </w:rPr>
        <w:t>Аналитическое</w:t>
      </w:r>
      <w:proofErr w:type="spellEnd"/>
      <w:r w:rsidRPr="00B91207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B91207">
        <w:rPr>
          <w:rFonts w:ascii="Times New Roman" w:eastAsia="Google Sans Text" w:hAnsi="Times New Roman" w:cs="Times New Roman"/>
          <w:sz w:val="28"/>
          <w:szCs w:val="28"/>
        </w:rPr>
        <w:t>решение</w:t>
      </w:r>
      <w:proofErr w:type="spellEnd"/>
      <w:r w:rsidRPr="00B91207">
        <w:rPr>
          <w:rFonts w:ascii="Times New Roman" w:eastAsia="Google Sans Text" w:hAnsi="Times New Roman" w:cs="Times New Roman"/>
          <w:sz w:val="28"/>
          <w:szCs w:val="28"/>
        </w:rPr>
        <w:t>:</w:t>
      </w:r>
    </w:p>
    <w:p w14:paraId="4D9AEC63" w14:textId="77777777" w:rsidR="00B91207" w:rsidRPr="00B91207" w:rsidRDefault="00B91207" w:rsidP="00774080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z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t+4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π</m:t>
                  </m:r>
                </m:e>
              </m:d>
            </m:e>
          </m:func>
        </m:oMath>
      </m:oMathPara>
    </w:p>
    <w:p w14:paraId="08E9F1A7" w14:textId="77777777" w:rsidR="00E57B67" w:rsidRPr="00B91207" w:rsidRDefault="00000000" w:rsidP="00774080">
      <w:pPr>
        <w:pStyle w:val="Heading2"/>
        <w:spacing w:before="0" w:after="120" w:line="360" w:lineRule="auto"/>
        <w:rPr>
          <w:rFonts w:ascii="Times New Roman" w:eastAsia="Google Sans Text" w:hAnsi="Times New Roman" w:cs="Times New Roman"/>
          <w:color w:val="1F1F1F"/>
          <w:sz w:val="40"/>
          <w:szCs w:val="40"/>
          <w:lang w:val="ru-RU"/>
        </w:rPr>
      </w:pPr>
      <w:r w:rsidRPr="00B91207">
        <w:rPr>
          <w:rFonts w:ascii="Times New Roman" w:eastAsia="Google Sans" w:hAnsi="Times New Roman" w:cs="Times New Roman"/>
          <w:color w:val="1F1F1F"/>
          <w:sz w:val="40"/>
          <w:szCs w:val="40"/>
          <w:lang w:val="ru-RU"/>
        </w:rPr>
        <w:t>2. Численный метод и схема распараллеливания</w:t>
      </w:r>
    </w:p>
    <w:p w14:paraId="11E85C47" w14:textId="77777777" w:rsidR="00E57B67" w:rsidRPr="00B91207" w:rsidRDefault="00000000" w:rsidP="00774080">
      <w:pPr>
        <w:pStyle w:val="Heading3"/>
        <w:spacing w:before="0" w:after="120" w:line="360" w:lineRule="auto"/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</w:pPr>
      <w:r w:rsidRPr="00B91207"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  <w:t>2.1 Декомпозиция области (</w:t>
      </w:r>
      <w:r w:rsidRPr="00B91207">
        <w:rPr>
          <w:rFonts w:ascii="Times New Roman" w:eastAsia="Google Sans" w:hAnsi="Times New Roman" w:cs="Times New Roman"/>
          <w:color w:val="1F1F1F"/>
          <w:sz w:val="36"/>
          <w:szCs w:val="36"/>
        </w:rPr>
        <w:t>MPI</w:t>
      </w:r>
      <w:r w:rsidRPr="00B91207"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  <w:t>)</w:t>
      </w:r>
    </w:p>
    <w:p w14:paraId="1A28C3A5" w14:textId="58BE035A" w:rsidR="00E57B67" w:rsidRPr="000279EF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8"/>
          <w:szCs w:val="28"/>
        </w:rPr>
      </w:pP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Используется трехмерная декомпозиция области (блочное разбиение). Каждый </w:t>
      </w:r>
      <w:r w:rsidRPr="00B91207">
        <w:rPr>
          <w:rFonts w:ascii="Times New Roman" w:eastAsia="Google Sans Text" w:hAnsi="Times New Roman" w:cs="Times New Roman"/>
          <w:sz w:val="28"/>
          <w:szCs w:val="28"/>
        </w:rPr>
        <w:t>MPI</w:t>
      </w: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-процесс отвечает за свой подблок сетки размером</w:t>
      </w:r>
      <w:r w:rsidR="00774080" w:rsidRPr="00774080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Google Sans Text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Google Sans Text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eastAsia="Google Sans Text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="Google Sans Text" w:hAnsi="Cambria Math" w:cs="Times New Roman"/>
                <w:sz w:val="28"/>
                <w:szCs w:val="28"/>
              </w:rPr>
              <m:t>loc</m:t>
            </m:r>
            <m:r>
              <m:rPr>
                <m:lit/>
              </m:rPr>
              <w:rPr>
                <w:rFonts w:ascii="Cambria Math" w:eastAsia="Google Sans Text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="Google Sans Text" w:hAnsi="Cambria Math" w:cs="Times New Roman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rFonts w:ascii="Cambria Math" w:eastAsia="Google Sans Text" w:hAnsi="Cambria Math" w:cs="Times New Roman"/>
            <w:sz w:val="28"/>
            <w:szCs w:val="28"/>
            <w:lang w:val="ru-RU"/>
          </w:rPr>
          <m:t>×</m:t>
        </m:r>
        <m:sSub>
          <m:sSubPr>
            <m:ctrlPr>
              <w:rPr>
                <w:rFonts w:ascii="Cambria Math" w:eastAsia="Google Sans Text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Google Sans Text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eastAsia="Google Sans Text" w:hAnsi="Cambria Math" w:cs="Times New Roman"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eastAsia="Google Sans Text" w:hAnsi="Cambria Math" w:cs="Times New Roman"/>
                <w:sz w:val="28"/>
                <w:szCs w:val="28"/>
              </w:rPr>
              <m:t>loc</m:t>
            </m:r>
            <m:r>
              <m:rPr>
                <m:lit/>
              </m:rPr>
              <w:rPr>
                <w:rFonts w:ascii="Cambria Math" w:eastAsia="Google Sans Text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="Google Sans Text" w:hAnsi="Cambria Math" w:cs="Times New Roman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rFonts w:ascii="Cambria Math" w:eastAsia="Google Sans Text" w:hAnsi="Cambria Math" w:cs="Times New Roman"/>
            <w:sz w:val="28"/>
            <w:szCs w:val="28"/>
            <w:lang w:val="ru-RU"/>
          </w:rPr>
          <m:t>×</m:t>
        </m:r>
        <m:sSub>
          <m:sSubPr>
            <m:ctrlPr>
              <w:rPr>
                <w:rFonts w:ascii="Cambria Math" w:eastAsia="Google Sans Text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Google Sans Text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eastAsia="Google Sans Text" w:hAnsi="Cambria Math" w:cs="Times New Roman"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eastAsia="Google Sans Text" w:hAnsi="Cambria Math" w:cs="Times New Roman"/>
                <w:sz w:val="28"/>
                <w:szCs w:val="28"/>
              </w:rPr>
              <m:t>loc</m:t>
            </m:r>
            <m:r>
              <m:rPr>
                <m:lit/>
              </m:rPr>
              <w:rPr>
                <w:rFonts w:ascii="Cambria Math" w:eastAsia="Google Sans Text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="Google Sans Text" w:hAnsi="Cambria Math" w:cs="Times New Roman"/>
                <w:sz w:val="28"/>
                <w:szCs w:val="28"/>
              </w:rPr>
              <m:t>z</m:t>
            </m:r>
          </m:sub>
        </m:sSub>
      </m:oMath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.</w:t>
      </w:r>
    </w:p>
    <w:p w14:paraId="28E65F18" w14:textId="77777777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Для обмена данными между соседними блоками используется слой теневых ячеек (</w:t>
      </w:r>
      <w:r w:rsidRPr="00B91207">
        <w:rPr>
          <w:rFonts w:ascii="Times New Roman" w:eastAsia="Google Sans Text" w:hAnsi="Times New Roman" w:cs="Times New Roman"/>
          <w:sz w:val="28"/>
          <w:szCs w:val="28"/>
        </w:rPr>
        <w:t>halo</w:t>
      </w: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B91207">
        <w:rPr>
          <w:rFonts w:ascii="Times New Roman" w:eastAsia="Google Sans Text" w:hAnsi="Times New Roman" w:cs="Times New Roman"/>
          <w:sz w:val="28"/>
          <w:szCs w:val="28"/>
        </w:rPr>
        <w:t>cells</w:t>
      </w: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) толщиной в 1 узел.</w:t>
      </w:r>
    </w:p>
    <w:p w14:paraId="28DAE081" w14:textId="134B7ABC" w:rsidR="00E57B67" w:rsidRPr="00B91207" w:rsidRDefault="00000000" w:rsidP="007740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  <w:lang w:val="ru-RU"/>
        </w:rPr>
        <w:t xml:space="preserve">Ось </w:t>
      </w:r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X</w:t>
      </w:r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  <w:lang w:val="ru-RU"/>
        </w:rPr>
        <w:t>: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Обмен нециклический.</w:t>
      </w:r>
    </w:p>
    <w:p w14:paraId="6FE384F6" w14:textId="77777777" w:rsidR="00E57B67" w:rsidRPr="00B91207" w:rsidRDefault="00000000" w:rsidP="007740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  <w:lang w:val="ru-RU"/>
        </w:rPr>
        <w:t xml:space="preserve">Оси </w:t>
      </w:r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Y</w:t>
      </w:r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  <w:lang w:val="ru-RU"/>
        </w:rPr>
        <w:t xml:space="preserve">, </w:t>
      </w:r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Z</w:t>
      </w:r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  <w:lang w:val="ru-RU"/>
        </w:rPr>
        <w:t>: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Обмен циклический (с использованием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MPI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proofErr w:type="spellStart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Sendrecv</w:t>
      </w:r>
      <w:proofErr w:type="spellEnd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и топологии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MPI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Cart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create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с параметром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periods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={0, 1, 1}).</w:t>
      </w:r>
    </w:p>
    <w:p w14:paraId="0670B1E1" w14:textId="77777777" w:rsidR="00E57B67" w:rsidRPr="00B91207" w:rsidRDefault="00000000" w:rsidP="00774080">
      <w:pPr>
        <w:pStyle w:val="Heading3"/>
        <w:spacing w:after="120" w:line="360" w:lineRule="auto"/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</w:pPr>
      <w:r w:rsidRPr="00B91207"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  <w:t xml:space="preserve">2.2 Реализация на </w:t>
      </w:r>
      <w:r w:rsidRPr="00B91207">
        <w:rPr>
          <w:rFonts w:ascii="Times New Roman" w:eastAsia="Google Sans" w:hAnsi="Times New Roman" w:cs="Times New Roman"/>
          <w:color w:val="1F1F1F"/>
          <w:sz w:val="36"/>
          <w:szCs w:val="36"/>
        </w:rPr>
        <w:t>GPU</w:t>
      </w:r>
      <w:r w:rsidRPr="00B91207"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  <w:t xml:space="preserve"> (</w:t>
      </w:r>
      <w:r w:rsidRPr="00B91207">
        <w:rPr>
          <w:rFonts w:ascii="Times New Roman" w:eastAsia="Google Sans" w:hAnsi="Times New Roman" w:cs="Times New Roman"/>
          <w:color w:val="1F1F1F"/>
          <w:sz w:val="36"/>
          <w:szCs w:val="36"/>
        </w:rPr>
        <w:t>CUDA</w:t>
      </w:r>
      <w:r w:rsidRPr="00B91207"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  <w:t>)</w:t>
      </w:r>
    </w:p>
    <w:p w14:paraId="2C64B66B" w14:textId="77777777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Каждый </w:t>
      </w:r>
      <w:r w:rsidRPr="00B91207">
        <w:rPr>
          <w:rFonts w:ascii="Times New Roman" w:eastAsia="Google Sans Text" w:hAnsi="Times New Roman" w:cs="Times New Roman"/>
          <w:sz w:val="28"/>
          <w:szCs w:val="28"/>
        </w:rPr>
        <w:t>MPI</w:t>
      </w: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-процесс управляет одним </w:t>
      </w:r>
      <w:r w:rsidRPr="00B91207">
        <w:rPr>
          <w:rFonts w:ascii="Times New Roman" w:eastAsia="Google Sans Text" w:hAnsi="Times New Roman" w:cs="Times New Roman"/>
          <w:sz w:val="28"/>
          <w:szCs w:val="28"/>
        </w:rPr>
        <w:t>GPU</w:t>
      </w: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(принцип "1 процесс — 1 </w:t>
      </w:r>
      <w:r w:rsidRPr="00B91207">
        <w:rPr>
          <w:rFonts w:ascii="Times New Roman" w:eastAsia="Google Sans Text" w:hAnsi="Times New Roman" w:cs="Times New Roman"/>
          <w:sz w:val="28"/>
          <w:szCs w:val="28"/>
        </w:rPr>
        <w:t>GPU</w:t>
      </w: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").</w:t>
      </w:r>
    </w:p>
    <w:p w14:paraId="2EB6EAC2" w14:textId="77777777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8"/>
          <w:szCs w:val="28"/>
        </w:rPr>
      </w:pPr>
      <w:proofErr w:type="spellStart"/>
      <w:r w:rsidRPr="00B91207">
        <w:rPr>
          <w:rFonts w:ascii="Times New Roman" w:eastAsia="Google Sans Text" w:hAnsi="Times New Roman" w:cs="Times New Roman"/>
          <w:sz w:val="28"/>
          <w:szCs w:val="28"/>
        </w:rPr>
        <w:t>Основные</w:t>
      </w:r>
      <w:proofErr w:type="spellEnd"/>
      <w:r w:rsidRPr="00B91207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B91207">
        <w:rPr>
          <w:rFonts w:ascii="Times New Roman" w:eastAsia="Google Sans Text" w:hAnsi="Times New Roman" w:cs="Times New Roman"/>
          <w:sz w:val="28"/>
          <w:szCs w:val="28"/>
        </w:rPr>
        <w:t>этапы</w:t>
      </w:r>
      <w:proofErr w:type="spellEnd"/>
      <w:r w:rsidRPr="00B91207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B91207">
        <w:rPr>
          <w:rFonts w:ascii="Times New Roman" w:eastAsia="Google Sans Text" w:hAnsi="Times New Roman" w:cs="Times New Roman"/>
          <w:sz w:val="28"/>
          <w:szCs w:val="28"/>
        </w:rPr>
        <w:t>на</w:t>
      </w:r>
      <w:proofErr w:type="spellEnd"/>
      <w:r w:rsidRPr="00B91207">
        <w:rPr>
          <w:rFonts w:ascii="Times New Roman" w:eastAsia="Google Sans Text" w:hAnsi="Times New Roman" w:cs="Times New Roman"/>
          <w:sz w:val="28"/>
          <w:szCs w:val="28"/>
        </w:rPr>
        <w:t xml:space="preserve"> GPU:</w:t>
      </w:r>
    </w:p>
    <w:p w14:paraId="3A58DDAF" w14:textId="77777777" w:rsidR="00E57B67" w:rsidRPr="00B91207" w:rsidRDefault="00000000" w:rsidP="007740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  <w:lang w:val="ru-RU"/>
        </w:rPr>
        <w:t>Инициализация: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Ядро </w:t>
      </w:r>
      <w:proofErr w:type="spellStart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init</w:t>
      </w:r>
      <w:proofErr w:type="spellEnd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kernel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задает начальные условия непосредственно в памяти видеокарты.</w:t>
      </w:r>
    </w:p>
    <w:p w14:paraId="7E3D47CE" w14:textId="77777777" w:rsidR="00E57B67" w:rsidRPr="00B91207" w:rsidRDefault="00000000" w:rsidP="007740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  <w:lang w:val="ru-RU"/>
        </w:rPr>
        <w:t>Вычисления: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Ядра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step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kernel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обновляют значения во внутренних точках подблока.</w:t>
      </w:r>
    </w:p>
    <w:p w14:paraId="0FF8A3BF" w14:textId="77777777" w:rsidR="00E57B67" w:rsidRPr="00B91207" w:rsidRDefault="00000000" w:rsidP="007740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>Обмены</w:t>
      </w:r>
      <w:proofErr w:type="spellEnd"/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</w:rPr>
        <w:t xml:space="preserve"> (Halo Exchange):</w:t>
      </w:r>
    </w:p>
    <w:p w14:paraId="50AE9E3E" w14:textId="77777777" w:rsidR="00E57B67" w:rsidRPr="00B91207" w:rsidRDefault="00000000" w:rsidP="0077408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Данные границ упаковываются в буферы (ядро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pack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kernel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).</w:t>
      </w:r>
    </w:p>
    <w:p w14:paraId="55F991C8" w14:textId="77777777" w:rsidR="00E57B67" w:rsidRPr="00B91207" w:rsidRDefault="00000000" w:rsidP="0077408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Копируются на хост (</w:t>
      </w:r>
      <w:proofErr w:type="spellStart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cudaMemcpy</w:t>
      </w:r>
      <w:proofErr w:type="spellEnd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</w:t>
      </w:r>
      <w:proofErr w:type="spellStart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DeviceToHost</w:t>
      </w:r>
      <w:proofErr w:type="spellEnd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).</w:t>
      </w:r>
    </w:p>
    <w:p w14:paraId="625A76A7" w14:textId="77777777" w:rsidR="00E57B67" w:rsidRPr="00B91207" w:rsidRDefault="00000000" w:rsidP="0077408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Пересылаются соседям через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MPI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proofErr w:type="spellStart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Sendrecv</w:t>
      </w:r>
      <w:proofErr w:type="spellEnd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.</w:t>
      </w:r>
    </w:p>
    <w:p w14:paraId="4386CC12" w14:textId="77777777" w:rsidR="00E57B67" w:rsidRPr="00B91207" w:rsidRDefault="00000000" w:rsidP="0077408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Копируются обратно на устройство (</w:t>
      </w:r>
      <w:proofErr w:type="spellStart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cudaMemcpy</w:t>
      </w:r>
      <w:proofErr w:type="spellEnd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</w:t>
      </w:r>
      <w:proofErr w:type="spellStart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HostToDevice</w:t>
      </w:r>
      <w:proofErr w:type="spellEnd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).</w:t>
      </w:r>
    </w:p>
    <w:p w14:paraId="254F9B7E" w14:textId="77777777" w:rsidR="00E57B67" w:rsidRPr="00B91207" w:rsidRDefault="00000000" w:rsidP="0077408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lastRenderedPageBreak/>
        <w:t xml:space="preserve">Распаковываются в теневые слои (ядро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unpack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kernel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).</w:t>
      </w:r>
    </w:p>
    <w:p w14:paraId="7A0CF927" w14:textId="77777777" w:rsidR="00E57B67" w:rsidRPr="00B91207" w:rsidRDefault="00000000" w:rsidP="007740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b/>
          <w:bCs/>
          <w:color w:val="1F1F1F"/>
          <w:sz w:val="28"/>
          <w:szCs w:val="28"/>
          <w:lang w:val="ru-RU"/>
        </w:rPr>
        <w:t>Граничные условия: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Ядро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boundary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kernel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явно зануляет границы по оси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X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.</w:t>
      </w:r>
    </w:p>
    <w:p w14:paraId="5EBF38D7" w14:textId="77777777" w:rsidR="00E57B67" w:rsidRPr="00B91207" w:rsidRDefault="00000000" w:rsidP="00774080">
      <w:pPr>
        <w:pStyle w:val="Heading2"/>
        <w:spacing w:before="240" w:after="120" w:line="360" w:lineRule="auto"/>
        <w:rPr>
          <w:rFonts w:ascii="Times New Roman" w:eastAsia="Google Sans" w:hAnsi="Times New Roman" w:cs="Times New Roman"/>
          <w:color w:val="1F1F1F"/>
          <w:sz w:val="40"/>
          <w:szCs w:val="40"/>
          <w:lang w:val="ru-RU"/>
        </w:rPr>
      </w:pPr>
      <w:r w:rsidRPr="00B91207">
        <w:rPr>
          <w:rFonts w:ascii="Times New Roman" w:eastAsia="Google Sans" w:hAnsi="Times New Roman" w:cs="Times New Roman"/>
          <w:color w:val="1F1F1F"/>
          <w:sz w:val="40"/>
          <w:szCs w:val="40"/>
          <w:lang w:val="ru-RU"/>
        </w:rPr>
        <w:t>3. Результаты экспериментов</w:t>
      </w:r>
    </w:p>
    <w:p w14:paraId="68F46AB1" w14:textId="77777777" w:rsidR="00E57B67" w:rsidRPr="00B91207" w:rsidRDefault="00000000" w:rsidP="00774080">
      <w:pPr>
        <w:pStyle w:val="Heading3"/>
        <w:spacing w:before="0" w:after="120" w:line="360" w:lineRule="auto"/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</w:pPr>
      <w:r w:rsidRPr="00B91207"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  <w:t>3.1 Проверка корректности</w:t>
      </w:r>
    </w:p>
    <w:p w14:paraId="03ADF94C" w14:textId="4927C7B3" w:rsidR="00E57B67" w:rsidRPr="000279EF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Корректность проверялась путем сравнения численного решения с аналитическим на каждом шаге по времени.</w:t>
      </w:r>
      <w:r w:rsidR="000279EF" w:rsidRPr="000279EF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</w:p>
    <w:p w14:paraId="444188CA" w14:textId="3DC292A2" w:rsidR="00E57B67" w:rsidRPr="00774080" w:rsidRDefault="00000000" w:rsidP="00774080">
      <w:pPr>
        <w:spacing w:line="360" w:lineRule="auto"/>
        <w:rPr>
          <w:rFonts w:eastAsiaTheme="minorEastAsia"/>
          <w:lang w:val="ru-RU"/>
        </w:rPr>
      </w:pP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Максимальная ошибка на сетке 128^3 после 50 итераций составила: 0.00013794, а на сетке 256^3: </w:t>
      </w:r>
      <w:r w:rsidRPr="00B91207">
        <w:rPr>
          <w:rFonts w:ascii="Times New Roman" w:hAnsi="Times New Roman" w:cs="Times New Roman"/>
          <w:sz w:val="28"/>
          <w:szCs w:val="28"/>
          <w:lang w:val="ru-RU"/>
        </w:rPr>
        <w:t>0.00002038,</w:t>
      </w: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что соответствует порядку аппроксимации схемы </w:t>
      </w:r>
      <m:oMath>
        <m:r>
          <w:rPr>
            <w:rFonts w:ascii="Cambria Math" w:eastAsiaTheme="minorEastAsia" w:hAnsi="Cambria Math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τ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d>
      </m:oMath>
      <w:r w:rsidR="00774080" w:rsidRPr="00774080">
        <w:rPr>
          <w:rFonts w:ascii="Times New Roman" w:eastAsia="Google Sans Text" w:hAnsi="Times New Roman" w:cs="Times New Roman"/>
          <w:lang w:val="ru-RU"/>
        </w:rPr>
        <w:t>.</w:t>
      </w:r>
    </w:p>
    <w:p w14:paraId="21297F5B" w14:textId="77777777" w:rsidR="00E57B67" w:rsidRPr="00B91207" w:rsidRDefault="00000000" w:rsidP="00774080">
      <w:pPr>
        <w:pStyle w:val="Heading3"/>
        <w:spacing w:before="0" w:after="120" w:line="360" w:lineRule="auto"/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</w:pPr>
      <w:r w:rsidRPr="00B91207"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  <w:t>3.2 Детализация времени выполнения (</w:t>
      </w:r>
      <w:r w:rsidRPr="00B91207">
        <w:rPr>
          <w:rFonts w:ascii="Times New Roman" w:eastAsia="Google Sans" w:hAnsi="Times New Roman" w:cs="Times New Roman"/>
          <w:color w:val="1F1F1F"/>
          <w:sz w:val="36"/>
          <w:szCs w:val="36"/>
        </w:rPr>
        <w:t>MPI</w:t>
      </w:r>
      <w:r w:rsidRPr="00B91207"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  <w:t xml:space="preserve"> + </w:t>
      </w:r>
      <w:r w:rsidRPr="00B91207">
        <w:rPr>
          <w:rFonts w:ascii="Times New Roman" w:eastAsia="Google Sans" w:hAnsi="Times New Roman" w:cs="Times New Roman"/>
          <w:color w:val="1F1F1F"/>
          <w:sz w:val="36"/>
          <w:szCs w:val="36"/>
        </w:rPr>
        <w:t>CUDA</w:t>
      </w:r>
      <w:r w:rsidRPr="00B91207"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  <w:t>)</w:t>
      </w:r>
    </w:p>
    <w:p w14:paraId="500794F5" w14:textId="77777777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Замеры для сетки 128^3 на 50 шагах по времени.</w:t>
      </w:r>
    </w:p>
    <w:tbl>
      <w:tblPr>
        <w:tblStyle w:val="a"/>
        <w:tblW w:w="94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1785"/>
        <w:gridCol w:w="1680"/>
        <w:gridCol w:w="1680"/>
        <w:gridCol w:w="1725"/>
        <w:gridCol w:w="1680"/>
      </w:tblGrid>
      <w:tr w:rsidR="00E57B67" w:rsidRPr="00B91207" w14:paraId="3EF7A680" w14:textId="77777777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A5F1C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Кол-во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GPU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F826D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Инициализация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T_init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​)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B4D7E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Вычисления (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T_calc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​)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88F99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 xml:space="preserve">Копирование 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H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>2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D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>/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D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>2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H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 xml:space="preserve"> (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T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>_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copy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>​)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9BC98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Коммуникации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MPI (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T_comm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​)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4EF28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Общее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время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T_total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​)</w:t>
            </w:r>
          </w:p>
        </w:tc>
      </w:tr>
      <w:tr w:rsidR="00E57B67" w:rsidRPr="00B91207" w14:paraId="26358FFC" w14:textId="77777777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B5597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F5A92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0.00028266с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26F46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0.21538551с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3C147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0.04767606с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A632F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0.01319863с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BEA3B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0.27654288с</w:t>
            </w:r>
          </w:p>
        </w:tc>
      </w:tr>
      <w:tr w:rsidR="00E57B67" w:rsidRPr="00B91207" w14:paraId="5E877C7A" w14:textId="77777777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17303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 xml:space="preserve">2 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62A55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0.00014547с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2DC9E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0.13199190с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655CA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0.04256615с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60FA8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0.01525027с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398BF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0.18995378с</w:t>
            </w:r>
          </w:p>
        </w:tc>
      </w:tr>
      <w:tr w:rsidR="00E57B67" w:rsidRPr="00B91207" w14:paraId="76A7134C" w14:textId="77777777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F2ACA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95263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0.00006758с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A72FC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0.07628524с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A1146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0.01455670с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5A191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0.05313832с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40A2B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0.14404785с</w:t>
            </w:r>
          </w:p>
        </w:tc>
      </w:tr>
      <w:tr w:rsidR="00E57B67" w:rsidRPr="00B91207" w14:paraId="08BFA16A" w14:textId="77777777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C383C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5FF62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0.00003280с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3252D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0.11644135с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60046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0.04572459с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53781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0.20956471с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EFA92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0.37176349с</w:t>
            </w:r>
          </w:p>
        </w:tc>
      </w:tr>
    </w:tbl>
    <w:p w14:paraId="3AA00D71" w14:textId="77777777" w:rsidR="00E57B67" w:rsidRPr="00B91207" w:rsidRDefault="00E57B67" w:rsidP="00774080">
      <w:pPr>
        <w:spacing w:line="360" w:lineRule="auto"/>
        <w:rPr>
          <w:rFonts w:ascii="Times New Roman" w:eastAsia="Google Sans Text" w:hAnsi="Times New Roman" w:cs="Times New Roman"/>
        </w:rPr>
      </w:pPr>
    </w:p>
    <w:p w14:paraId="293068CA" w14:textId="77777777" w:rsidR="00E57B67" w:rsidRPr="00B91207" w:rsidRDefault="00000000" w:rsidP="00774080">
      <w:pPr>
        <w:spacing w:line="360" w:lineRule="auto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lastRenderedPageBreak/>
        <w:t>Замеры для сетки 256^3 на 50 шагах по времени.</w:t>
      </w:r>
    </w:p>
    <w:tbl>
      <w:tblPr>
        <w:tblStyle w:val="a0"/>
        <w:tblW w:w="94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1725"/>
        <w:gridCol w:w="1725"/>
        <w:gridCol w:w="1695"/>
        <w:gridCol w:w="1725"/>
        <w:gridCol w:w="1680"/>
      </w:tblGrid>
      <w:tr w:rsidR="00E57B67" w:rsidRPr="00B91207" w14:paraId="6F7CE7DE" w14:textId="77777777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0E4D3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Кол-во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GPU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74B85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Инициализация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T_init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​)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8F120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Вычисления (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T_calc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​)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7413A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 xml:space="preserve">Копирование 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H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>2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D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>/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D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>2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H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 xml:space="preserve"> (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T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>_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copy</w:t>
            </w: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  <w:lang w:val="ru-RU"/>
              </w:rPr>
              <w:t>​)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E176E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Коммуникации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MPI (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T_comm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​)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583C5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Общее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время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T_total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​)</w:t>
            </w:r>
          </w:p>
        </w:tc>
      </w:tr>
      <w:tr w:rsidR="00E57B67" w:rsidRPr="00B91207" w14:paraId="0FF21144" w14:textId="77777777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81E8B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88DBD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0.00128298с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2844C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1.12041553с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A1C2C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0.03507549с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77F2D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0.01012877с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6CE39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1.16690271с</w:t>
            </w:r>
          </w:p>
        </w:tc>
      </w:tr>
      <w:tr w:rsidR="00E57B67" w:rsidRPr="00B91207" w14:paraId="0C22FE44" w14:textId="77777777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D05CA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 xml:space="preserve">2 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3F70A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0.00124458с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9209D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0.58726080с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4E2AE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0.01959865с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8F72B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0.41646280с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EEAD0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1.02456677с</w:t>
            </w:r>
          </w:p>
        </w:tc>
      </w:tr>
      <w:tr w:rsidR="00E57B67" w:rsidRPr="00B91207" w14:paraId="1520293E" w14:textId="77777777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11BDE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6F116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0.00051859с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2B9FE0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0.36312857с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127C5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0.02261083с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7F90C7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0.26846701с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1DE77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0.65472498с</w:t>
            </w:r>
          </w:p>
        </w:tc>
      </w:tr>
      <w:tr w:rsidR="00E57B67" w:rsidRPr="00B91207" w14:paraId="40F83583" w14:textId="77777777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ADC5F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4E41F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0.00022922с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02C8E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0.49549283с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9F0A8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0.01800276с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C22D8B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0.39592499с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9FAD3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0.90964978с</w:t>
            </w:r>
          </w:p>
        </w:tc>
      </w:tr>
    </w:tbl>
    <w:p w14:paraId="0D29B9A9" w14:textId="77777777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before="480" w:after="120" w:line="360" w:lineRule="auto"/>
        <w:rPr>
          <w:rFonts w:ascii="Times New Roman" w:eastAsia="Google Sans Text" w:hAnsi="Times New Roman" w:cs="Times New Roman"/>
          <w:i/>
          <w:iCs/>
          <w:color w:val="1F1F1F"/>
          <w:sz w:val="28"/>
          <w:szCs w:val="28"/>
        </w:rPr>
      </w:pPr>
      <w:proofErr w:type="spellStart"/>
      <w:r w:rsidRPr="00B91207">
        <w:rPr>
          <w:rFonts w:ascii="Times New Roman" w:eastAsia="Google Sans Text" w:hAnsi="Times New Roman" w:cs="Times New Roman"/>
          <w:i/>
          <w:iCs/>
          <w:color w:val="1F1F1F"/>
          <w:sz w:val="28"/>
          <w:szCs w:val="28"/>
        </w:rPr>
        <w:t>Примечание</w:t>
      </w:r>
      <w:proofErr w:type="spellEnd"/>
      <w:r w:rsidRPr="00B91207">
        <w:rPr>
          <w:rFonts w:ascii="Times New Roman" w:eastAsia="Google Sans Text" w:hAnsi="Times New Roman" w:cs="Times New Roman"/>
          <w:i/>
          <w:iCs/>
          <w:color w:val="1F1F1F"/>
          <w:sz w:val="28"/>
          <w:szCs w:val="28"/>
        </w:rPr>
        <w:t>:</w:t>
      </w:r>
    </w:p>
    <w:p w14:paraId="14C43E6C" w14:textId="77777777" w:rsidR="00E57B67" w:rsidRPr="00B91207" w:rsidRDefault="00000000" w:rsidP="007740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T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calc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включает время работы ядер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CUDA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(расчет + упаковка/распаковка).</w:t>
      </w:r>
    </w:p>
    <w:p w14:paraId="479B6749" w14:textId="77777777" w:rsidR="00E57B67" w:rsidRPr="00B91207" w:rsidRDefault="00000000" w:rsidP="007740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T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copy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— время пересылки буферов между хостом и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GPU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.</w:t>
      </w:r>
    </w:p>
    <w:p w14:paraId="2FD6423F" w14:textId="77777777" w:rsidR="00E57B67" w:rsidRPr="00B91207" w:rsidRDefault="00000000" w:rsidP="007740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T_comm</w:t>
      </w:r>
      <w:proofErr w:type="spellEnd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— </w:t>
      </w:r>
      <w:proofErr w:type="spellStart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время</w:t>
      </w:r>
      <w:proofErr w:type="spellEnd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работы</w:t>
      </w:r>
      <w:proofErr w:type="spellEnd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MPI_Sendrecv</w:t>
      </w:r>
      <w:proofErr w:type="spellEnd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 xml:space="preserve"> и </w:t>
      </w:r>
      <w:proofErr w:type="spellStart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MPI_Reduce</w:t>
      </w:r>
      <w:proofErr w:type="spellEnd"/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.</w:t>
      </w:r>
    </w:p>
    <w:p w14:paraId="49B845D9" w14:textId="77777777" w:rsidR="00E57B67" w:rsidRPr="00B91207" w:rsidRDefault="00000000" w:rsidP="00774080">
      <w:pPr>
        <w:pStyle w:val="Heading3"/>
        <w:spacing w:after="120" w:line="360" w:lineRule="auto"/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</w:pPr>
      <w:r w:rsidRPr="00B91207">
        <w:rPr>
          <w:rFonts w:ascii="Times New Roman" w:eastAsia="Google Sans" w:hAnsi="Times New Roman" w:cs="Times New Roman"/>
          <w:color w:val="1F1F1F"/>
          <w:sz w:val="36"/>
          <w:szCs w:val="36"/>
          <w:lang w:val="ru-RU"/>
        </w:rPr>
        <w:t>3.3 Сравнение производительности версий</w:t>
      </w:r>
    </w:p>
    <w:p w14:paraId="7B57A079" w14:textId="0CAF88D4" w:rsidR="00774080" w:rsidRPr="00774080" w:rsidRDefault="00000000" w:rsidP="00774080">
      <w:pPr>
        <w:spacing w:line="360" w:lineRule="auto"/>
        <w:rPr>
          <w:rFonts w:eastAsiaTheme="minorEastAsia"/>
          <w:lang w:val="ru-RU"/>
        </w:rPr>
      </w:pPr>
      <w:r w:rsidRPr="00B91207">
        <w:rPr>
          <w:rFonts w:ascii="Times New Roman" w:hAnsi="Times New Roman" w:cs="Times New Roman"/>
          <w:sz w:val="28"/>
          <w:szCs w:val="28"/>
          <w:lang w:val="ru-RU"/>
        </w:rPr>
        <w:t>Ускорение вычислено по следующей формуле:</w:t>
      </w:r>
      <w:r w:rsidR="00774080" w:rsidRPr="007740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S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serial</m:t>
                </m:r>
              </m:sub>
            </m:sSub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parallel</m:t>
                </m:r>
              </m:sub>
            </m:sSub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en>
        </m:f>
      </m:oMath>
    </w:p>
    <w:p w14:paraId="040698B8" w14:textId="77777777" w:rsidR="00774080" w:rsidRDefault="00774080" w:rsidP="0077408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serial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время последовательной программы,</w:t>
      </w:r>
    </w:p>
    <w:p w14:paraId="21260946" w14:textId="6B71F208" w:rsidR="00E57B67" w:rsidRPr="00774080" w:rsidRDefault="00774080" w:rsidP="0077408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parallel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время параллельной программы</w:t>
      </w:r>
    </w:p>
    <w:p w14:paraId="3816B6C6" w14:textId="50BE7C93" w:rsidR="00774080" w:rsidRPr="00774080" w:rsidRDefault="00000000" w:rsidP="00774080">
      <w:pPr>
        <w:rPr>
          <w:rFonts w:eastAsiaTheme="minorEastAsia"/>
          <w:lang w:val="ru-RU"/>
        </w:rPr>
      </w:pPr>
      <w:r w:rsidRPr="00B91207">
        <w:rPr>
          <w:rFonts w:ascii="Times New Roman" w:hAnsi="Times New Roman" w:cs="Times New Roman"/>
          <w:sz w:val="28"/>
          <w:szCs w:val="28"/>
          <w:lang w:val="ru-RU"/>
        </w:rPr>
        <w:t>Эффективность вычислена по следующей формуле:</w:t>
      </w:r>
      <w:r w:rsidR="007740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en>
        </m:f>
      </m:oMath>
    </w:p>
    <w:p w14:paraId="3B17DF16" w14:textId="5361BC32" w:rsidR="00E57B67" w:rsidRPr="00774080" w:rsidRDefault="00774080" w:rsidP="00774080">
      <w:pPr>
        <w:spacing w:line="360" w:lineRule="auto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>S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– ускорение,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 w:rsidRPr="007740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40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количество использованных процессов.</w:t>
      </w:r>
    </w:p>
    <w:p w14:paraId="1DD618CD" w14:textId="77777777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Сравнение времени работы различных реализаций задачи на сетке 128^3.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B67" w:rsidRPr="00B91207" w14:paraId="263A73F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220BA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Версия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программы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E5882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Кол-во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процессов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/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нитей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6645F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Время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сек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54EA1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Ускорение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(S)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64039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Эффективность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(E)</w:t>
            </w:r>
          </w:p>
        </w:tc>
      </w:tr>
      <w:tr w:rsidR="00E57B67" w:rsidRPr="00B91207" w14:paraId="0D7475D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0B456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Последовательная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311A6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8CEF1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0.61613348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7D1E3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BBF3D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1.0</w:t>
            </w:r>
          </w:p>
        </w:tc>
      </w:tr>
      <w:tr w:rsidR="00E57B67" w:rsidRPr="00B91207" w14:paraId="4F38B8D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92ACB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OpenMP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B9359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0A2DB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1.38943904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4B08E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0.4434404549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6214F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0.4434404549</w:t>
            </w:r>
          </w:p>
        </w:tc>
      </w:tr>
      <w:tr w:rsidR="00E57B67" w:rsidRPr="00B91207" w14:paraId="2F4B720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86547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OpenMP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225B8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DBDEA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0.69839722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B8B14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0.8822106709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36CA4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0.4411053355</w:t>
            </w:r>
          </w:p>
        </w:tc>
      </w:tr>
      <w:tr w:rsidR="00E57B67" w:rsidRPr="00B91207" w14:paraId="346CE76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2FF1D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OpenMP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1E3AF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89D00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0.46584010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BB62E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1.322628687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8F0DB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0.3306571717</w:t>
            </w:r>
          </w:p>
        </w:tc>
      </w:tr>
      <w:tr w:rsidR="00E57B67" w:rsidRPr="00B91207" w14:paraId="6DAD6DE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59509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OpenMP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34C76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9550A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0.29288792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01204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2.103649341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FCB78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0.2629561676</w:t>
            </w:r>
          </w:p>
        </w:tc>
      </w:tr>
      <w:tr w:rsidR="00E57B67" w:rsidRPr="00B91207" w14:paraId="5C61FEB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EBA79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46F3A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BD18D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0.56848845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2BAA7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1.083810023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F8DDC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1.083810023</w:t>
            </w:r>
          </w:p>
        </w:tc>
      </w:tr>
      <w:tr w:rsidR="00E57B67" w:rsidRPr="00B91207" w14:paraId="6D66AC6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4E156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55E95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A58C4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0.36053554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C1A7D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1.708939651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10B99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0.8544698255</w:t>
            </w:r>
          </w:p>
        </w:tc>
      </w:tr>
      <w:tr w:rsidR="00E57B67" w:rsidRPr="00B91207" w14:paraId="33B08A91" w14:textId="77777777">
        <w:trPr>
          <w:trHeight w:val="645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17BC9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68BAF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9A538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0.23750822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43DB8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2.594156446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096A8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0.6485391115</w:t>
            </w:r>
          </w:p>
        </w:tc>
      </w:tr>
      <w:tr w:rsidR="00E57B67" w:rsidRPr="00B91207" w14:paraId="6A093DC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C0A6DC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DF2A7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2DB5E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0.19540155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671CD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3.153165776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89858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0.394145722</w:t>
            </w:r>
          </w:p>
        </w:tc>
      </w:tr>
      <w:tr w:rsidR="00E57B67" w:rsidRPr="00B91207" w14:paraId="3DA96D5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33ADA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 + CUDA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5B54E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951C4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0.27654288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2C3A4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2.227985331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83296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2.227985331</w:t>
            </w:r>
          </w:p>
        </w:tc>
      </w:tr>
      <w:tr w:rsidR="00E57B67" w:rsidRPr="00B91207" w14:paraId="22C80B7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3D1E9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 + CUDA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89970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2FD3C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0.18995378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9AC55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3.243596837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501EF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1.621798419</w:t>
            </w:r>
          </w:p>
        </w:tc>
      </w:tr>
      <w:tr w:rsidR="00E57B67" w:rsidRPr="00B91207" w14:paraId="100A2FB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D6FD5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MPI + CUDA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82BC6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42C43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0.14404785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2DE4F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4.277283417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7399E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1.069320854</w:t>
            </w:r>
          </w:p>
        </w:tc>
      </w:tr>
      <w:tr w:rsidR="00E57B67" w:rsidRPr="00B91207" w14:paraId="3184CC4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5B76D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 + CUDA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ACE07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EBF15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0.37176349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5489E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1.65732649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FB3E2" w14:textId="77777777" w:rsidR="00E57B67" w:rsidRPr="00B91207" w:rsidRDefault="00000000" w:rsidP="00774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0.2071658112</w:t>
            </w:r>
          </w:p>
        </w:tc>
      </w:tr>
    </w:tbl>
    <w:p w14:paraId="4E9D9E34" w14:textId="77777777" w:rsidR="00E57B67" w:rsidRPr="00B91207" w:rsidRDefault="00E57B67" w:rsidP="00774080">
      <w:pPr>
        <w:spacing w:after="240" w:line="360" w:lineRule="auto"/>
        <w:rPr>
          <w:rFonts w:ascii="Times New Roman" w:eastAsia="Google Sans Text" w:hAnsi="Times New Roman" w:cs="Times New Roman"/>
          <w:color w:val="1F1F1F"/>
        </w:rPr>
      </w:pPr>
    </w:p>
    <w:p w14:paraId="0FCB05A3" w14:textId="27A5AE3A" w:rsidR="00E57B67" w:rsidRPr="00B91207" w:rsidRDefault="00000000" w:rsidP="00774080">
      <w:pPr>
        <w:spacing w:after="240" w:line="360" w:lineRule="auto"/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Сравнение времени работы различных реализаций задачи на сетке 256^3.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B67" w:rsidRPr="00B91207" w14:paraId="1A086F5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40265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Версия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программы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CE823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Кол-во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процессов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/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нитей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23B8B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Время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сек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2F926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Ускорение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(S)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CE7E1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Эффективность</w:t>
            </w:r>
            <w:proofErr w:type="spellEnd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 xml:space="preserve"> (E)</w:t>
            </w:r>
          </w:p>
        </w:tc>
      </w:tr>
      <w:tr w:rsidR="00E57B67" w:rsidRPr="00B91207" w14:paraId="2A9B1F8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4B243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Последовательная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79F60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9FEBE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3.49928793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E82D5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E0DFB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1.0</w:t>
            </w:r>
          </w:p>
        </w:tc>
      </w:tr>
      <w:tr w:rsidR="00E57B67" w:rsidRPr="00B91207" w14:paraId="614B56B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5C44E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OpenMP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8AFA4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6EF1B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5.71990886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FD86B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0.6117733719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E5338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0.305886686</w:t>
            </w:r>
          </w:p>
        </w:tc>
      </w:tr>
      <w:tr w:rsidR="00E57B67" w:rsidRPr="00B91207" w14:paraId="292C3C0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4AC6B5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OpenMP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5DCE1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77662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3.11613420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574DB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1.122958032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0B492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0.280739508</w:t>
            </w:r>
          </w:p>
        </w:tc>
      </w:tr>
      <w:tr w:rsidR="00E57B67" w:rsidRPr="00B91207" w14:paraId="67A5D86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79D1B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OpenMP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2D001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27CE0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2.66580819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D4DED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1.312655555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371EA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0.1640819444</w:t>
            </w:r>
          </w:p>
        </w:tc>
      </w:tr>
      <w:tr w:rsidR="00E57B67" w:rsidRPr="00B91207" w14:paraId="4742FBB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AC7D2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0B82D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67DFA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4.29305308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B9B64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0.8151047436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50E50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0.8151047436</w:t>
            </w:r>
          </w:p>
        </w:tc>
      </w:tr>
      <w:tr w:rsidR="00E57B67" w:rsidRPr="00B91207" w14:paraId="244DBC4C" w14:textId="77777777">
        <w:trPr>
          <w:trHeight w:val="645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0520E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8DF78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1C627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1.16653292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B8B8E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2.999733544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581B5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0.749933386</w:t>
            </w:r>
          </w:p>
        </w:tc>
      </w:tr>
      <w:tr w:rsidR="00E57B67" w:rsidRPr="00B91207" w14:paraId="514D06E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D6448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D1299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F3566" w14:textId="77777777" w:rsidR="00E57B67" w:rsidRPr="00B91207" w:rsidRDefault="00000000" w:rsidP="00774080">
            <w:pPr>
              <w:spacing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hAnsi="Times New Roman" w:cs="Times New Roman"/>
                <w:sz w:val="24"/>
                <w:szCs w:val="24"/>
              </w:rPr>
              <w:t>0.93079478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05E46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3.759462349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D8390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0.4699327936</w:t>
            </w:r>
          </w:p>
        </w:tc>
      </w:tr>
      <w:tr w:rsidR="00E57B67" w:rsidRPr="00B91207" w14:paraId="00AE3C6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D97DE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 + CUDA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7E6FC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50206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1.16690271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B8E06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2.998782932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4611C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2.998782932</w:t>
            </w:r>
          </w:p>
        </w:tc>
      </w:tr>
      <w:tr w:rsidR="00E57B67" w:rsidRPr="00B91207" w14:paraId="5DB76E9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0DF7D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MPI + CUDA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A999A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36A0F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1.02456677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8955E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3.415383001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721C5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1.7076915</w:t>
            </w:r>
          </w:p>
        </w:tc>
      </w:tr>
      <w:tr w:rsidR="00E57B67" w:rsidRPr="00B91207" w14:paraId="72D05DD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B5406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 + CUDA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365F5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B6AE8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0.65472498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10659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5.344668429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D436C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1.336167107</w:t>
            </w:r>
          </w:p>
        </w:tc>
      </w:tr>
      <w:tr w:rsidR="00E57B67" w:rsidRPr="00B91207" w14:paraId="2E39294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C4E74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MPI + CUDA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A9A12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58DE4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0.90964978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1264A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3.84685184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6C324" w14:textId="77777777" w:rsidR="00E57B67" w:rsidRPr="00B91207" w:rsidRDefault="00000000" w:rsidP="00774080">
            <w:pPr>
              <w:spacing w:before="120" w:after="120" w:line="360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B91207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0.48085648</w:t>
            </w:r>
          </w:p>
        </w:tc>
      </w:tr>
    </w:tbl>
    <w:p w14:paraId="61F048AD" w14:textId="77777777" w:rsidR="00E57B67" w:rsidRPr="00B91207" w:rsidRDefault="00000000" w:rsidP="00774080">
      <w:pPr>
        <w:pStyle w:val="Heading3"/>
        <w:spacing w:before="480" w:after="120" w:line="360" w:lineRule="auto"/>
        <w:rPr>
          <w:rFonts w:ascii="Times New Roman" w:eastAsia="Google Sans" w:hAnsi="Times New Roman" w:cs="Times New Roman"/>
          <w:color w:val="1F1F1F"/>
          <w:sz w:val="36"/>
          <w:szCs w:val="36"/>
        </w:rPr>
      </w:pPr>
      <w:r w:rsidRPr="00B91207">
        <w:rPr>
          <w:rFonts w:ascii="Times New Roman" w:eastAsia="Google Sans" w:hAnsi="Times New Roman" w:cs="Times New Roman"/>
          <w:color w:val="1F1F1F"/>
          <w:sz w:val="36"/>
          <w:szCs w:val="36"/>
        </w:rPr>
        <w:t xml:space="preserve">3.4 </w:t>
      </w:r>
      <w:proofErr w:type="spellStart"/>
      <w:r w:rsidRPr="00B91207">
        <w:rPr>
          <w:rFonts w:ascii="Times New Roman" w:eastAsia="Google Sans" w:hAnsi="Times New Roman" w:cs="Times New Roman"/>
          <w:color w:val="1F1F1F"/>
          <w:sz w:val="36"/>
          <w:szCs w:val="36"/>
        </w:rPr>
        <w:t>Графики</w:t>
      </w:r>
      <w:proofErr w:type="spellEnd"/>
    </w:p>
    <w:p w14:paraId="5A20F92D" w14:textId="77777777" w:rsidR="00E57B67" w:rsidRPr="00B91207" w:rsidRDefault="00000000" w:rsidP="00774080">
      <w:pPr>
        <w:spacing w:line="360" w:lineRule="auto"/>
        <w:rPr>
          <w:rFonts w:ascii="Times New Roman" w:hAnsi="Times New Roman" w:cs="Times New Roman"/>
        </w:rPr>
      </w:pPr>
      <w:r w:rsidRPr="00B91207">
        <w:rPr>
          <w:rFonts w:ascii="Times New Roman" w:hAnsi="Times New Roman" w:cs="Times New Roman"/>
          <w:noProof/>
        </w:rPr>
        <w:drawing>
          <wp:inline distT="114300" distB="114300" distL="114300" distR="114300" wp14:anchorId="4878C59C" wp14:editId="5C41C571">
            <wp:extent cx="5676900" cy="38004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0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41581" w14:textId="77777777" w:rsidR="00E57B67" w:rsidRPr="00B91207" w:rsidRDefault="00000000" w:rsidP="00774080">
      <w:pPr>
        <w:spacing w:line="360" w:lineRule="auto"/>
        <w:rPr>
          <w:rFonts w:ascii="Times New Roman" w:hAnsi="Times New Roman" w:cs="Times New Roman"/>
        </w:rPr>
      </w:pPr>
      <w:r w:rsidRPr="00B91207"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62405CBC" wp14:editId="5A328C96">
            <wp:extent cx="5676900" cy="3771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9CDC1" w14:textId="77777777" w:rsidR="00E57B67" w:rsidRPr="00B91207" w:rsidRDefault="00000000" w:rsidP="00774080">
      <w:pPr>
        <w:spacing w:line="360" w:lineRule="auto"/>
        <w:rPr>
          <w:rFonts w:ascii="Times New Roman" w:hAnsi="Times New Roman" w:cs="Times New Roman"/>
        </w:rPr>
      </w:pPr>
      <w:r w:rsidRPr="00B91207">
        <w:rPr>
          <w:rFonts w:ascii="Times New Roman" w:hAnsi="Times New Roman" w:cs="Times New Roman"/>
          <w:noProof/>
        </w:rPr>
        <w:drawing>
          <wp:inline distT="114300" distB="114300" distL="114300" distR="114300" wp14:anchorId="60482CBC" wp14:editId="4BE904C2">
            <wp:extent cx="5667375" cy="37909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7416D" w14:textId="77777777" w:rsidR="00E57B67" w:rsidRPr="00B91207" w:rsidRDefault="00000000" w:rsidP="00774080">
      <w:pPr>
        <w:spacing w:line="360" w:lineRule="auto"/>
        <w:rPr>
          <w:rFonts w:ascii="Times New Roman" w:hAnsi="Times New Roman" w:cs="Times New Roman"/>
        </w:rPr>
      </w:pPr>
      <w:r w:rsidRPr="00B91207"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456865DC" wp14:editId="51188B87">
            <wp:extent cx="5657850" cy="38195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81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5C40B" w14:textId="77777777" w:rsidR="00E57B67" w:rsidRPr="00B91207" w:rsidRDefault="00E57B67" w:rsidP="00774080">
      <w:pPr>
        <w:spacing w:line="360" w:lineRule="auto"/>
        <w:rPr>
          <w:rFonts w:ascii="Times New Roman" w:hAnsi="Times New Roman" w:cs="Times New Roman"/>
        </w:rPr>
      </w:pPr>
    </w:p>
    <w:p w14:paraId="00AEC4D9" w14:textId="77777777" w:rsidR="00E57B67" w:rsidRPr="00B91207" w:rsidRDefault="00000000" w:rsidP="00774080">
      <w:pPr>
        <w:pStyle w:val="Heading2"/>
        <w:spacing w:before="0" w:after="120" w:line="360" w:lineRule="auto"/>
        <w:rPr>
          <w:rFonts w:ascii="Times New Roman" w:eastAsia="Google Sans" w:hAnsi="Times New Roman" w:cs="Times New Roman"/>
          <w:color w:val="1F1F1F"/>
          <w:sz w:val="40"/>
          <w:szCs w:val="40"/>
        </w:rPr>
      </w:pPr>
      <w:r w:rsidRPr="00B91207">
        <w:rPr>
          <w:rFonts w:ascii="Times New Roman" w:eastAsia="Google Sans" w:hAnsi="Times New Roman" w:cs="Times New Roman"/>
          <w:color w:val="1F1F1F"/>
          <w:sz w:val="40"/>
          <w:szCs w:val="40"/>
        </w:rPr>
        <w:t xml:space="preserve">4. </w:t>
      </w:r>
      <w:proofErr w:type="spellStart"/>
      <w:r w:rsidRPr="00B91207">
        <w:rPr>
          <w:rFonts w:ascii="Times New Roman" w:eastAsia="Google Sans" w:hAnsi="Times New Roman" w:cs="Times New Roman"/>
          <w:color w:val="1F1F1F"/>
          <w:sz w:val="40"/>
          <w:szCs w:val="40"/>
        </w:rPr>
        <w:t>Анализ</w:t>
      </w:r>
      <w:proofErr w:type="spellEnd"/>
      <w:r w:rsidRPr="00B91207">
        <w:rPr>
          <w:rFonts w:ascii="Times New Roman" w:eastAsia="Google Sans" w:hAnsi="Times New Roman" w:cs="Times New Roman"/>
          <w:color w:val="1F1F1F"/>
          <w:sz w:val="40"/>
          <w:szCs w:val="40"/>
        </w:rPr>
        <w:t xml:space="preserve"> </w:t>
      </w:r>
      <w:proofErr w:type="spellStart"/>
      <w:r w:rsidRPr="00B91207">
        <w:rPr>
          <w:rFonts w:ascii="Times New Roman" w:eastAsia="Google Sans" w:hAnsi="Times New Roman" w:cs="Times New Roman"/>
          <w:color w:val="1F1F1F"/>
          <w:sz w:val="40"/>
          <w:szCs w:val="40"/>
        </w:rPr>
        <w:t>результатов</w:t>
      </w:r>
      <w:proofErr w:type="spellEnd"/>
    </w:p>
    <w:p w14:paraId="4BC26D0F" w14:textId="77777777" w:rsidR="00E57B67" w:rsidRPr="00B91207" w:rsidRDefault="00000000" w:rsidP="007740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Версия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MPI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+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CUDA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показала ускорение по сравнению с последовательной,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OpenMP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и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MPI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версиями на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CPU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. Это объясняется высокой параллельной и вычислительной способностью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GPU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Tesla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P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100.</w:t>
      </w:r>
    </w:p>
    <w:p w14:paraId="7CDEA313" w14:textId="77777777" w:rsidR="00E57B67" w:rsidRPr="00B91207" w:rsidRDefault="00000000" w:rsidP="007740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Как видно из таблиц 3.2, существенную часть времени занимают вычисления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T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calc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и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MPI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-коммуникации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T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_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comm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.</w:t>
      </w:r>
    </w:p>
    <w:p w14:paraId="04231847" w14:textId="77777777" w:rsidR="00E57B67" w:rsidRPr="00B91207" w:rsidRDefault="00000000" w:rsidP="007740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В целом для всех использованных методов параллелизации вычислений падает эффективность с увеличением количества процессов/нитей.</w:t>
      </w:r>
    </w:p>
    <w:p w14:paraId="5166FF62" w14:textId="77777777" w:rsidR="00E57B67" w:rsidRPr="00B91207" w:rsidRDefault="00000000" w:rsidP="007740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При использовании 8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GPU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время работы программы повышается из-за чрезмерного разбиения сетки и ограничений в скорости коммуникации между процессами. Также данные всех запусков подвержены некоторым случайным отклонениям, которые зависят от загруженности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lastRenderedPageBreak/>
        <w:t xml:space="preserve">суперкомпьютера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Polus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>.</w:t>
      </w:r>
    </w:p>
    <w:p w14:paraId="77603727" w14:textId="77777777" w:rsidR="00E57B67" w:rsidRPr="00B91207" w:rsidRDefault="00000000" w:rsidP="007740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Абсолютные значения эффективности и ускорения выше на сетке 256^3, несмотря на общее сохранение формы графика. Это, вероятно, связано с большей корректностью использования 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</w:rPr>
        <w:t>GPU</w:t>
      </w:r>
      <w:r w:rsidRPr="00B91207">
        <w:rPr>
          <w:rFonts w:ascii="Times New Roman" w:eastAsia="Google Sans Text" w:hAnsi="Times New Roman" w:cs="Times New Roman"/>
          <w:color w:val="1F1F1F"/>
          <w:sz w:val="28"/>
          <w:szCs w:val="28"/>
          <w:lang w:val="ru-RU"/>
        </w:rPr>
        <w:t xml:space="preserve"> вычислений с большим размером сетки.</w:t>
      </w:r>
    </w:p>
    <w:p w14:paraId="4130CA3B" w14:textId="77777777" w:rsidR="00E57B67" w:rsidRPr="00B91207" w:rsidRDefault="00000000" w:rsidP="00774080">
      <w:pPr>
        <w:pStyle w:val="Heading2"/>
        <w:spacing w:before="0" w:after="120" w:line="360" w:lineRule="auto"/>
        <w:rPr>
          <w:rFonts w:ascii="Times New Roman" w:eastAsia="Google Sans" w:hAnsi="Times New Roman" w:cs="Times New Roman"/>
          <w:color w:val="1F1F1F"/>
          <w:sz w:val="40"/>
          <w:szCs w:val="40"/>
          <w:lang w:val="ru-RU"/>
        </w:rPr>
      </w:pPr>
      <w:r w:rsidRPr="00B91207">
        <w:rPr>
          <w:rFonts w:ascii="Times New Roman" w:eastAsia="Google Sans" w:hAnsi="Times New Roman" w:cs="Times New Roman"/>
          <w:color w:val="1F1F1F"/>
          <w:sz w:val="40"/>
          <w:szCs w:val="40"/>
          <w:lang w:val="ru-RU"/>
        </w:rPr>
        <w:t>5. Ссылка на репозиторий</w:t>
      </w:r>
    </w:p>
    <w:p w14:paraId="07CB050A" w14:textId="77777777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B91207">
        <w:rPr>
          <w:rFonts w:ascii="Times New Roman" w:eastAsia="Google Sans Text" w:hAnsi="Times New Roman" w:cs="Times New Roman"/>
          <w:sz w:val="28"/>
          <w:szCs w:val="28"/>
        </w:rPr>
        <w:t>https</w:t>
      </w: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://</w:t>
      </w:r>
      <w:proofErr w:type="spellStart"/>
      <w:r w:rsidRPr="00B91207">
        <w:rPr>
          <w:rFonts w:ascii="Times New Roman" w:eastAsia="Google Sans Text" w:hAnsi="Times New Roman" w:cs="Times New Roman"/>
          <w:sz w:val="28"/>
          <w:szCs w:val="28"/>
        </w:rPr>
        <w:t>github</w:t>
      </w:r>
      <w:proofErr w:type="spellEnd"/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.</w:t>
      </w:r>
      <w:r w:rsidRPr="00B91207">
        <w:rPr>
          <w:rFonts w:ascii="Times New Roman" w:eastAsia="Google Sans Text" w:hAnsi="Times New Roman" w:cs="Times New Roman"/>
          <w:sz w:val="28"/>
          <w:szCs w:val="28"/>
        </w:rPr>
        <w:t>com</w:t>
      </w: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/</w:t>
      </w:r>
      <w:proofErr w:type="spellStart"/>
      <w:r w:rsidRPr="00B91207">
        <w:rPr>
          <w:rFonts w:ascii="Times New Roman" w:eastAsia="Google Sans Text" w:hAnsi="Times New Roman" w:cs="Times New Roman"/>
          <w:sz w:val="28"/>
          <w:szCs w:val="28"/>
        </w:rPr>
        <w:t>PayWga</w:t>
      </w:r>
      <w:proofErr w:type="spellEnd"/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/</w:t>
      </w:r>
      <w:proofErr w:type="spellStart"/>
      <w:r w:rsidRPr="00B91207">
        <w:rPr>
          <w:rFonts w:ascii="Times New Roman" w:eastAsia="Google Sans Text" w:hAnsi="Times New Roman" w:cs="Times New Roman"/>
          <w:sz w:val="28"/>
          <w:szCs w:val="28"/>
        </w:rPr>
        <w:t>SuperComp</w:t>
      </w:r>
      <w:proofErr w:type="spellEnd"/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2025/</w:t>
      </w:r>
      <w:r w:rsidRPr="00B91207">
        <w:rPr>
          <w:rFonts w:ascii="Times New Roman" w:eastAsia="Google Sans Text" w:hAnsi="Times New Roman" w:cs="Times New Roman"/>
          <w:sz w:val="28"/>
          <w:szCs w:val="28"/>
        </w:rPr>
        <w:t>tree</w:t>
      </w:r>
      <w:r w:rsidRPr="00B91207">
        <w:rPr>
          <w:rFonts w:ascii="Times New Roman" w:eastAsia="Google Sans Text" w:hAnsi="Times New Roman" w:cs="Times New Roman"/>
          <w:sz w:val="28"/>
          <w:szCs w:val="28"/>
          <w:lang w:val="ru-RU"/>
        </w:rPr>
        <w:t>/</w:t>
      </w:r>
      <w:r w:rsidRPr="00B91207">
        <w:rPr>
          <w:rFonts w:ascii="Times New Roman" w:eastAsia="Google Sans Text" w:hAnsi="Times New Roman" w:cs="Times New Roman"/>
          <w:sz w:val="28"/>
          <w:szCs w:val="28"/>
        </w:rPr>
        <w:t>CUDA</w:t>
      </w:r>
    </w:p>
    <w:p w14:paraId="128D0EAD" w14:textId="77777777" w:rsidR="00E57B67" w:rsidRPr="00B91207" w:rsidRDefault="00000000" w:rsidP="007740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color w:val="1F1F1F"/>
          <w:shd w:val="clear" w:color="auto" w:fill="F0F4F9"/>
          <w:lang w:val="ru-RU"/>
        </w:rPr>
      </w:pPr>
      <w:r w:rsidRPr="00B91207">
        <w:rPr>
          <w:rFonts w:ascii="Times New Roman" w:eastAsia="Google Sans Text" w:hAnsi="Times New Roman" w:cs="Times New Roman"/>
          <w:color w:val="1F1F1F"/>
          <w:shd w:val="clear" w:color="auto" w:fill="F0F4F9"/>
          <w:lang w:val="ru-RU"/>
        </w:rPr>
        <w:br/>
      </w:r>
    </w:p>
    <w:sectPr w:rsidR="00E57B67" w:rsidRPr="00B9120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CE1E4E6-FBE5-4815-9565-D17DE18D04BC}"/>
  </w:font>
  <w:font w:name="Google Sans">
    <w:charset w:val="00"/>
    <w:family w:val="auto"/>
    <w:pitch w:val="default"/>
    <w:embedBold r:id="rId2" w:fontKey="{EAB76517-C09D-4816-B2A9-13AD0F3144F2}"/>
  </w:font>
  <w:font w:name="Google Sans Text">
    <w:charset w:val="00"/>
    <w:family w:val="auto"/>
    <w:pitch w:val="default"/>
    <w:embedRegular r:id="rId3" w:fontKey="{2446132F-46FA-4EFE-9D80-24BB15806BFC}"/>
    <w:embedBold r:id="rId4" w:fontKey="{1C05183F-7B0A-4CB6-8815-2941CD52212F}"/>
    <w:embedItalic r:id="rId5" w:fontKey="{BE84C8E5-FFAB-4BB7-A82E-003389C9CA9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5E27BF6-9E0C-4EB5-BB23-48D166D89AB2}"/>
    <w:embedItalic r:id="rId7" w:fontKey="{AA1B2EBB-8887-4EE7-B679-FDC407F658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9EC8D10-A7CC-4B04-A243-AFB1928A67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197B9B6-E0EB-4ACA-A5A8-D5D1180710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01B"/>
    <w:multiLevelType w:val="multilevel"/>
    <w:tmpl w:val="5AEA5B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9614F72"/>
    <w:multiLevelType w:val="multilevel"/>
    <w:tmpl w:val="385EC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B7F0F05"/>
    <w:multiLevelType w:val="multilevel"/>
    <w:tmpl w:val="EACE87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2E8675C"/>
    <w:multiLevelType w:val="multilevel"/>
    <w:tmpl w:val="FCEA23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FBB2078"/>
    <w:multiLevelType w:val="multilevel"/>
    <w:tmpl w:val="C88053B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FB75FA6"/>
    <w:multiLevelType w:val="multilevel"/>
    <w:tmpl w:val="3754E3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28640450">
    <w:abstractNumId w:val="5"/>
  </w:num>
  <w:num w:numId="2" w16cid:durableId="1489318771">
    <w:abstractNumId w:val="0"/>
  </w:num>
  <w:num w:numId="3" w16cid:durableId="663363297">
    <w:abstractNumId w:val="4"/>
  </w:num>
  <w:num w:numId="4" w16cid:durableId="2033844901">
    <w:abstractNumId w:val="3"/>
  </w:num>
  <w:num w:numId="5" w16cid:durableId="1445225110">
    <w:abstractNumId w:val="2"/>
  </w:num>
  <w:num w:numId="6" w16cid:durableId="1956400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67"/>
    <w:rsid w:val="000279EF"/>
    <w:rsid w:val="00774080"/>
    <w:rsid w:val="00B828D8"/>
    <w:rsid w:val="00B91207"/>
    <w:rsid w:val="00E5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F312"/>
  <w15:docId w15:val="{44DFF3A5-8DDB-490C-99F1-8D1AAB61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9120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40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LKwin _YT</cp:lastModifiedBy>
  <cp:revision>3</cp:revision>
  <dcterms:created xsi:type="dcterms:W3CDTF">2025-12-06T19:36:00Z</dcterms:created>
  <dcterms:modified xsi:type="dcterms:W3CDTF">2025-12-06T19:54:00Z</dcterms:modified>
</cp:coreProperties>
</file>