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E5A2" w14:textId="6202DA87" w:rsidR="00004B7B" w:rsidRPr="00650E48" w:rsidRDefault="006F1E6D" w:rsidP="00650E4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50E48">
        <w:rPr>
          <w:rFonts w:ascii="Arial" w:hAnsi="Arial" w:cs="Arial"/>
          <w:b/>
          <w:bCs/>
        </w:rPr>
        <w:t>Given the provided data, what are three conclusions we can draw about crowdfunding campaigns?</w:t>
      </w:r>
    </w:p>
    <w:p w14:paraId="0ACD4D04" w14:textId="0110561E" w:rsidR="006F1E6D" w:rsidRDefault="006F1E6D">
      <w:pPr>
        <w:rPr>
          <w:rFonts w:ascii="Arial" w:hAnsi="Arial" w:cs="Arial"/>
          <w:b/>
          <w:bCs/>
        </w:rPr>
      </w:pPr>
    </w:p>
    <w:p w14:paraId="6AC47132" w14:textId="1EF88DFC" w:rsidR="006F1E6D" w:rsidRDefault="006F1E6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Based on the provided data, the three conclusions that we can draw out about crowdfunding data is there was a very successful rate for funding in the theaters field. The profit rate was very high compared to the other industry.</w:t>
      </w:r>
      <w:r w:rsidR="008A6A9C">
        <w:rPr>
          <w:rFonts w:ascii="Arial" w:hAnsi="Arial" w:cs="Arial"/>
        </w:rPr>
        <w:t xml:space="preserve"> The journalism industry has a lowest successful rate compared to any other industry.</w:t>
      </w:r>
    </w:p>
    <w:p w14:paraId="451D3E1A" w14:textId="0DE43BEC" w:rsidR="006F1E6D" w:rsidRDefault="006F1E6D">
      <w:pPr>
        <w:rPr>
          <w:rFonts w:ascii="Arial" w:hAnsi="Arial" w:cs="Arial"/>
        </w:rPr>
      </w:pPr>
    </w:p>
    <w:p w14:paraId="07DB835C" w14:textId="11570C70" w:rsidR="006F1E6D" w:rsidRDefault="008A6A9C" w:rsidP="008A6A9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84D996" wp14:editId="6CCE12F5">
            <wp:extent cx="6682740" cy="2103120"/>
            <wp:effectExtent l="0" t="0" r="381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FD19E4-AA14-87C4-41BC-30BA8EAB3F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0A66A4" w14:textId="041056DB" w:rsidR="008A6A9C" w:rsidRDefault="008A6A9C">
      <w:pPr>
        <w:rPr>
          <w:rFonts w:ascii="Arial" w:hAnsi="Arial" w:cs="Arial"/>
        </w:rPr>
      </w:pPr>
    </w:p>
    <w:p w14:paraId="01E0C8A8" w14:textId="538D2F71" w:rsidR="008A6A9C" w:rsidRDefault="008A6A9C">
      <w:pPr>
        <w:rPr>
          <w:rFonts w:ascii="Arial" w:hAnsi="Arial" w:cs="Arial"/>
        </w:rPr>
      </w:pPr>
      <w:r>
        <w:rPr>
          <w:rFonts w:ascii="Arial" w:hAnsi="Arial" w:cs="Arial"/>
        </w:rPr>
        <w:t>Especially when you see the graph below you can visually see that funding for a Theater Play, has a higher successful rate then a failure compared to other industries. and</w:t>
      </w:r>
    </w:p>
    <w:p w14:paraId="01204183" w14:textId="4D7DFF8D" w:rsidR="008A6A9C" w:rsidRDefault="008A6A9C">
      <w:pPr>
        <w:rPr>
          <w:rFonts w:ascii="Arial" w:hAnsi="Arial" w:cs="Arial"/>
        </w:rPr>
      </w:pPr>
    </w:p>
    <w:p w14:paraId="75C1B091" w14:textId="406BC05B" w:rsidR="008A6A9C" w:rsidRDefault="008A6A9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387C53" wp14:editId="5F7D53D1">
            <wp:extent cx="5920740" cy="3063240"/>
            <wp:effectExtent l="0" t="0" r="381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5AEBD47-DBF1-28F5-FDBE-7770951E9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963885" w14:textId="4CBDBC60" w:rsidR="00650E48" w:rsidRPr="00650E48" w:rsidRDefault="008A6A9C" w:rsidP="00650E4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50E48">
        <w:rPr>
          <w:rFonts w:ascii="Arial" w:hAnsi="Arial" w:cs="Arial"/>
          <w:b/>
          <w:bCs/>
          <w:sz w:val="24"/>
          <w:szCs w:val="24"/>
        </w:rPr>
        <w:t>What are some limitations of this dataset?</w:t>
      </w:r>
    </w:p>
    <w:p w14:paraId="1DC95840" w14:textId="1BD2E73E" w:rsidR="008A6A9C" w:rsidRDefault="008A6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dataset does not include most recent statistics for the current years</w:t>
      </w:r>
      <w:r w:rsidR="00650E48">
        <w:rPr>
          <w:rFonts w:ascii="Arial" w:hAnsi="Arial" w:cs="Arial"/>
          <w:sz w:val="24"/>
          <w:szCs w:val="24"/>
        </w:rPr>
        <w:t xml:space="preserve">, the lates year that has been provided is the year 2019, which was 3 years ago and due to the current circumstance of being in the pandemic, I believe if there was more accurate data the chart and graph would look a lot more different. </w:t>
      </w:r>
    </w:p>
    <w:p w14:paraId="76D453E3" w14:textId="1168F2FD" w:rsidR="00650E48" w:rsidRDefault="00650E48" w:rsidP="00650E4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50E48">
        <w:rPr>
          <w:rFonts w:ascii="Arial" w:hAnsi="Arial" w:cs="Arial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023E83B8" w14:textId="2AEC0B49" w:rsidR="00650E48" w:rsidRDefault="00650E48" w:rsidP="00650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Other possible tables/graphs that could be used to create the following study </w:t>
      </w:r>
      <w:proofErr w:type="gramStart"/>
      <w:r>
        <w:rPr>
          <w:rFonts w:ascii="Arial" w:hAnsi="Arial" w:cs="Arial"/>
          <w:sz w:val="24"/>
          <w:szCs w:val="24"/>
        </w:rPr>
        <w:t>are;</w:t>
      </w:r>
      <w:proofErr w:type="gramEnd"/>
    </w:p>
    <w:p w14:paraId="4FB51110" w14:textId="1086620C" w:rsidR="00650E48" w:rsidRDefault="00650E48" w:rsidP="00650E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 of categories by countries.</w:t>
      </w:r>
    </w:p>
    <w:p w14:paraId="0E6C12F2" w14:textId="7E864A71" w:rsidR="00650E48" w:rsidRDefault="00650E48" w:rsidP="00650E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Analysis of funding success and length rate, while looking at the relationship between the crowdfunding goals.</w:t>
      </w:r>
    </w:p>
    <w:p w14:paraId="041E2AFA" w14:textId="77777777" w:rsidR="00650E48" w:rsidRPr="00650E48" w:rsidRDefault="00650E48" w:rsidP="00650E48">
      <w:pPr>
        <w:pStyle w:val="ListParagraph"/>
        <w:ind w:left="643"/>
        <w:rPr>
          <w:rFonts w:ascii="Arial" w:hAnsi="Arial" w:cs="Arial"/>
          <w:sz w:val="24"/>
          <w:szCs w:val="24"/>
        </w:rPr>
      </w:pPr>
    </w:p>
    <w:sectPr w:rsidR="00650E48" w:rsidRPr="00650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17AF"/>
    <w:multiLevelType w:val="hybridMultilevel"/>
    <w:tmpl w:val="811A4A2C"/>
    <w:lvl w:ilvl="0" w:tplc="11A41AAE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75B78"/>
    <w:multiLevelType w:val="hybridMultilevel"/>
    <w:tmpl w:val="142C5446"/>
    <w:lvl w:ilvl="0" w:tplc="AB241000">
      <w:start w:val="3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72515064">
    <w:abstractNumId w:val="0"/>
  </w:num>
  <w:num w:numId="2" w16cid:durableId="82983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6D"/>
    <w:rsid w:val="00004B7B"/>
    <w:rsid w:val="00650E48"/>
    <w:rsid w:val="006F1E6D"/>
    <w:rsid w:val="008A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CD40"/>
  <w15:chartTrackingRefBased/>
  <w15:docId w15:val="{1AD0AD30-911B-48AF-BAE8-06872211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yal%20Dhillon\OneDrive\Documents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yal%20Dhillon\OneDrive\Documents\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[CrowdfundingBook.xlsx]outcomes!PivotTable1</c:name>
    <c:fmtId val="24"/>
  </c:pivotSource>
  <c:chart>
    <c:autoTitleDeleted val="1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outcomes!$B$4:$B$5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outcomes!$A$6:$A$15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outcomes!$B$6:$B$15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40-4781-9D3A-33AE0553F5C0}"/>
            </c:ext>
          </c:extLst>
        </c:ser>
        <c:ser>
          <c:idx val="1"/>
          <c:order val="1"/>
          <c:tx>
            <c:strRef>
              <c:f>outcomes!$C$4:$C$5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outcomes!$A$6:$A$15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outcomes!$C$6:$C$15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40-4781-9D3A-33AE0553F5C0}"/>
            </c:ext>
          </c:extLst>
        </c:ser>
        <c:ser>
          <c:idx val="2"/>
          <c:order val="2"/>
          <c:tx>
            <c:strRef>
              <c:f>outcomes!$D$4:$D$5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outcomes!$A$6:$A$15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outcomes!$D$6:$D$15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40-4781-9D3A-33AE0553F5C0}"/>
            </c:ext>
          </c:extLst>
        </c:ser>
        <c:ser>
          <c:idx val="3"/>
          <c:order val="3"/>
          <c:tx>
            <c:strRef>
              <c:f>outcomes!$E$4:$E$5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outcomes!$A$6:$A$15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outcomes!$E$6:$E$15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40-4781-9D3A-33AE0553F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83580624"/>
        <c:axId val="1783583120"/>
      </c:barChart>
      <c:catAx>
        <c:axId val="178358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583120"/>
        <c:crosses val="autoZero"/>
        <c:auto val="0"/>
        <c:lblAlgn val="ctr"/>
        <c:lblOffset val="100"/>
        <c:noMultiLvlLbl val="0"/>
      </c:catAx>
      <c:valAx>
        <c:axId val="178358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Grand</a:t>
                </a:r>
                <a:r>
                  <a:rPr lang="en-CA" baseline="0"/>
                  <a:t> total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58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[CrowdfundingBook.xlsx]sub-cat!PivotTable2</c:name>
    <c:fmtId val="9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AB-4F68-A119-C4F906B90818}"/>
            </c:ext>
          </c:extLst>
        </c:ser>
        <c:ser>
          <c:idx val="1"/>
          <c:order val="1"/>
          <c:tx>
            <c:strRef>
              <c:f>'sub-cat'!$C$4:$C$5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AB-4F68-A119-C4F906B90818}"/>
            </c:ext>
          </c:extLst>
        </c:ser>
        <c:ser>
          <c:idx val="2"/>
          <c:order val="2"/>
          <c:tx>
            <c:strRef>
              <c:f>'sub-cat'!$D$4:$D$5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'sub-cat'!$A$6:$A$30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AB-4F68-A119-C4F906B90818}"/>
            </c:ext>
          </c:extLst>
        </c:ser>
        <c:ser>
          <c:idx val="3"/>
          <c:order val="3"/>
          <c:tx>
            <c:strRef>
              <c:f>'sub-cat'!$E$4:$E$5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'sub-cat'!$A$6:$A$30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3AB-4F68-A119-C4F906B90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63507472"/>
        <c:axId val="1663507888"/>
      </c:barChart>
      <c:catAx>
        <c:axId val="166350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507888"/>
        <c:crosses val="autoZero"/>
        <c:auto val="0"/>
        <c:lblAlgn val="ctr"/>
        <c:lblOffset val="100"/>
        <c:noMultiLvlLbl val="0"/>
      </c:catAx>
      <c:valAx>
        <c:axId val="166350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Grand</a:t>
                </a:r>
                <a:r>
                  <a:rPr lang="en-CA" baseline="0"/>
                  <a:t> total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50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Dhillon</dc:creator>
  <cp:keywords/>
  <dc:description/>
  <cp:lastModifiedBy>Payal Dhillon</cp:lastModifiedBy>
  <cp:revision>2</cp:revision>
  <dcterms:created xsi:type="dcterms:W3CDTF">2022-11-01T03:28:00Z</dcterms:created>
  <dcterms:modified xsi:type="dcterms:W3CDTF">2022-11-01T03:28:00Z</dcterms:modified>
</cp:coreProperties>
</file>