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1394D" w14:textId="77777777" w:rsidR="00116FC8" w:rsidRPr="00BF2C4A" w:rsidRDefault="00116FC8" w:rsidP="00116FC8">
      <w:pPr>
        <w:spacing w:line="240" w:lineRule="auto"/>
        <w:rPr>
          <w:rFonts w:ascii="Arial" w:hAnsi="Arial" w:cs="Arial"/>
          <w:b/>
          <w:sz w:val="24"/>
          <w:szCs w:val="24"/>
        </w:rPr>
      </w:pPr>
    </w:p>
    <w:p w14:paraId="7100179C" w14:textId="77777777" w:rsidR="00116FC8" w:rsidRPr="00BF2C4A" w:rsidRDefault="00116FC8" w:rsidP="000371FB">
      <w:pPr>
        <w:spacing w:line="240" w:lineRule="auto"/>
        <w:jc w:val="center"/>
        <w:rPr>
          <w:rFonts w:ascii="Arial" w:hAnsi="Arial" w:cs="Arial"/>
          <w:b/>
          <w:sz w:val="24"/>
          <w:szCs w:val="24"/>
        </w:rPr>
      </w:pPr>
      <w:bookmarkStart w:id="0" w:name="_Hlk144318696"/>
      <w:r w:rsidRPr="00BF2C4A">
        <w:rPr>
          <w:rFonts w:ascii="Arial" w:hAnsi="Arial" w:cs="Arial"/>
          <w:b/>
          <w:sz w:val="24"/>
          <w:szCs w:val="24"/>
        </w:rPr>
        <w:t>SCHOOL OF INFORMATION TECHNOLOGY</w:t>
      </w:r>
    </w:p>
    <w:p w14:paraId="2B96B74E" w14:textId="77777777" w:rsidR="00116FC8" w:rsidRPr="00BF2C4A" w:rsidRDefault="00116FC8" w:rsidP="00116FC8">
      <w:pPr>
        <w:spacing w:line="240" w:lineRule="auto"/>
        <w:rPr>
          <w:rFonts w:ascii="Arial" w:hAnsi="Arial" w:cs="Arial"/>
          <w:sz w:val="24"/>
          <w:szCs w:val="24"/>
        </w:rPr>
      </w:pPr>
    </w:p>
    <w:tbl>
      <w:tblPr>
        <w:tblStyle w:val="TableGrid"/>
        <w:tblW w:w="9781" w:type="dxa"/>
        <w:tblInd w:w="137"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19"/>
        <w:gridCol w:w="6662"/>
      </w:tblGrid>
      <w:tr w:rsidR="00116FC8" w:rsidRPr="00BF2C4A" w14:paraId="5FE39E63" w14:textId="77777777" w:rsidTr="009E4C4C">
        <w:tc>
          <w:tcPr>
            <w:tcW w:w="3119" w:type="dxa"/>
            <w:shd w:val="clear" w:color="auto" w:fill="F2F2F2" w:themeFill="background1" w:themeFillShade="F2"/>
          </w:tcPr>
          <w:p w14:paraId="5002FA16" w14:textId="77777777" w:rsidR="00116FC8" w:rsidRPr="00BF2C4A" w:rsidRDefault="00116FC8" w:rsidP="009E4C4C">
            <w:pPr>
              <w:rPr>
                <w:rFonts w:ascii="Arial" w:hAnsi="Arial" w:cs="Arial"/>
                <w:b/>
                <w:bCs/>
                <w:sz w:val="24"/>
                <w:szCs w:val="24"/>
              </w:rPr>
            </w:pPr>
            <w:r w:rsidRPr="00BF2C4A">
              <w:rPr>
                <w:rFonts w:ascii="Arial" w:hAnsi="Arial" w:cs="Arial"/>
                <w:b/>
                <w:bCs/>
                <w:sz w:val="24"/>
                <w:szCs w:val="24"/>
              </w:rPr>
              <w:t>Assignment Code</w:t>
            </w:r>
          </w:p>
        </w:tc>
        <w:tc>
          <w:tcPr>
            <w:tcW w:w="6662" w:type="dxa"/>
          </w:tcPr>
          <w:p w14:paraId="1D40F42A" w14:textId="77777777" w:rsidR="00116FC8" w:rsidRPr="00BF2C4A" w:rsidRDefault="00116FC8" w:rsidP="009E4C4C">
            <w:pPr>
              <w:rPr>
                <w:rFonts w:ascii="Arial" w:hAnsi="Arial" w:cs="Arial"/>
                <w:b/>
                <w:bCs/>
                <w:sz w:val="24"/>
                <w:szCs w:val="24"/>
              </w:rPr>
            </w:pPr>
            <w:r w:rsidRPr="00BF2C4A">
              <w:rPr>
                <w:rFonts w:ascii="Arial" w:hAnsi="Arial" w:cs="Arial"/>
                <w:sz w:val="24"/>
                <w:szCs w:val="24"/>
              </w:rPr>
              <w:t>SF1</w:t>
            </w:r>
          </w:p>
        </w:tc>
      </w:tr>
      <w:tr w:rsidR="00116FC8" w:rsidRPr="00BF2C4A" w14:paraId="3E6C1D83" w14:textId="77777777" w:rsidTr="009E4C4C">
        <w:tc>
          <w:tcPr>
            <w:tcW w:w="3119" w:type="dxa"/>
            <w:vMerge w:val="restart"/>
            <w:shd w:val="clear" w:color="auto" w:fill="F2F2F2" w:themeFill="background1" w:themeFillShade="F2"/>
          </w:tcPr>
          <w:p w14:paraId="3A401F78" w14:textId="77777777" w:rsidR="00116FC8" w:rsidRPr="00BF2C4A" w:rsidRDefault="00116FC8" w:rsidP="009E4C4C">
            <w:pPr>
              <w:rPr>
                <w:rFonts w:ascii="Arial" w:hAnsi="Arial" w:cs="Arial"/>
                <w:b/>
                <w:bCs/>
                <w:sz w:val="24"/>
                <w:szCs w:val="24"/>
              </w:rPr>
            </w:pPr>
            <w:r w:rsidRPr="00BF2C4A">
              <w:rPr>
                <w:rFonts w:ascii="Arial" w:hAnsi="Arial" w:cs="Arial"/>
                <w:b/>
                <w:bCs/>
                <w:sz w:val="24"/>
                <w:szCs w:val="24"/>
              </w:rPr>
              <w:t>Assignment Type</w:t>
            </w:r>
          </w:p>
        </w:tc>
        <w:tc>
          <w:tcPr>
            <w:tcW w:w="6662" w:type="dxa"/>
          </w:tcPr>
          <w:p w14:paraId="490420D3" w14:textId="77777777" w:rsidR="00116FC8" w:rsidRPr="00BF2C4A" w:rsidRDefault="00116FC8" w:rsidP="009E4C4C">
            <w:pPr>
              <w:rPr>
                <w:rFonts w:ascii="Arial" w:hAnsi="Arial" w:cs="Arial"/>
                <w:i/>
                <w:iCs/>
                <w:sz w:val="24"/>
                <w:szCs w:val="24"/>
              </w:rPr>
            </w:pPr>
            <w:r w:rsidRPr="00BF2C4A">
              <w:rPr>
                <w:rFonts w:ascii="Arial" w:hAnsi="Arial" w:cs="Arial"/>
                <w:sz w:val="24"/>
                <w:szCs w:val="24"/>
              </w:rPr>
              <w:t xml:space="preserve">Project </w:t>
            </w:r>
          </w:p>
        </w:tc>
      </w:tr>
      <w:tr w:rsidR="00116FC8" w:rsidRPr="00BF2C4A" w14:paraId="763F23A5" w14:textId="77777777" w:rsidTr="009E4C4C">
        <w:tc>
          <w:tcPr>
            <w:tcW w:w="3119" w:type="dxa"/>
            <w:vMerge/>
            <w:shd w:val="clear" w:color="auto" w:fill="F2F2F2" w:themeFill="background1" w:themeFillShade="F2"/>
          </w:tcPr>
          <w:p w14:paraId="54B502C8" w14:textId="77777777" w:rsidR="00116FC8" w:rsidRPr="00BF2C4A" w:rsidRDefault="00116FC8" w:rsidP="009E4C4C">
            <w:pPr>
              <w:rPr>
                <w:rFonts w:ascii="Arial" w:hAnsi="Arial" w:cs="Arial"/>
                <w:b/>
                <w:bCs/>
                <w:sz w:val="24"/>
                <w:szCs w:val="24"/>
              </w:rPr>
            </w:pPr>
          </w:p>
        </w:tc>
        <w:tc>
          <w:tcPr>
            <w:tcW w:w="6662" w:type="dxa"/>
          </w:tcPr>
          <w:p w14:paraId="3F38847A" w14:textId="77777777" w:rsidR="00116FC8" w:rsidRPr="00BF2C4A" w:rsidRDefault="00116FC8" w:rsidP="009E4C4C">
            <w:pPr>
              <w:rPr>
                <w:rFonts w:ascii="Arial" w:hAnsi="Arial" w:cs="Arial"/>
                <w:i/>
                <w:iCs/>
                <w:sz w:val="24"/>
                <w:szCs w:val="24"/>
              </w:rPr>
            </w:pPr>
            <w:r w:rsidRPr="00BF2C4A">
              <w:rPr>
                <w:rFonts w:ascii="Arial" w:hAnsi="Arial" w:cs="Arial"/>
                <w:sz w:val="24"/>
                <w:szCs w:val="24"/>
              </w:rPr>
              <w:t>Individual Assignment</w:t>
            </w:r>
          </w:p>
        </w:tc>
      </w:tr>
      <w:tr w:rsidR="00116FC8" w:rsidRPr="00BF2C4A" w14:paraId="7031D6B6" w14:textId="77777777" w:rsidTr="009E4C4C">
        <w:tc>
          <w:tcPr>
            <w:tcW w:w="3119" w:type="dxa"/>
            <w:shd w:val="clear" w:color="auto" w:fill="F2F2F2" w:themeFill="background1" w:themeFillShade="F2"/>
          </w:tcPr>
          <w:p w14:paraId="6F475D49" w14:textId="77777777" w:rsidR="00116FC8" w:rsidRPr="00BF2C4A" w:rsidRDefault="00116FC8" w:rsidP="009E4C4C">
            <w:pPr>
              <w:rPr>
                <w:rFonts w:ascii="Arial" w:hAnsi="Arial" w:cs="Arial"/>
                <w:b/>
                <w:bCs/>
                <w:sz w:val="24"/>
                <w:szCs w:val="24"/>
              </w:rPr>
            </w:pPr>
            <w:r w:rsidRPr="00BF2C4A">
              <w:rPr>
                <w:rFonts w:ascii="Arial" w:hAnsi="Arial" w:cs="Arial"/>
                <w:b/>
                <w:bCs/>
                <w:sz w:val="24"/>
                <w:szCs w:val="24"/>
              </w:rPr>
              <w:t>Total Marks</w:t>
            </w:r>
          </w:p>
        </w:tc>
        <w:tc>
          <w:tcPr>
            <w:tcW w:w="6662" w:type="dxa"/>
          </w:tcPr>
          <w:p w14:paraId="1FD2AC89" w14:textId="77777777" w:rsidR="00116FC8" w:rsidRPr="00BF2C4A" w:rsidRDefault="00116FC8" w:rsidP="009E4C4C">
            <w:pPr>
              <w:rPr>
                <w:rFonts w:ascii="Arial" w:hAnsi="Arial" w:cs="Arial"/>
                <w:sz w:val="24"/>
                <w:szCs w:val="24"/>
              </w:rPr>
            </w:pPr>
            <w:r w:rsidRPr="00BF2C4A">
              <w:rPr>
                <w:rFonts w:ascii="Arial" w:hAnsi="Arial" w:cs="Arial"/>
                <w:sz w:val="24"/>
                <w:szCs w:val="24"/>
              </w:rPr>
              <w:t>300</w:t>
            </w:r>
          </w:p>
        </w:tc>
      </w:tr>
    </w:tbl>
    <w:p w14:paraId="4307073E" w14:textId="77777777" w:rsidR="00116FC8" w:rsidRPr="00BF2C4A" w:rsidRDefault="00116FC8" w:rsidP="00116FC8">
      <w:pPr>
        <w:spacing w:line="240" w:lineRule="auto"/>
        <w:rPr>
          <w:rFonts w:ascii="Arial" w:hAnsi="Arial" w:cs="Arial"/>
          <w:sz w:val="24"/>
          <w:szCs w:val="24"/>
        </w:rPr>
      </w:pPr>
    </w:p>
    <w:tbl>
      <w:tblPr>
        <w:tblStyle w:val="TableGrid"/>
        <w:tblW w:w="9781" w:type="dxa"/>
        <w:tblInd w:w="137"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03"/>
        <w:gridCol w:w="6678"/>
      </w:tblGrid>
      <w:tr w:rsidR="00116FC8" w:rsidRPr="00BF2C4A" w14:paraId="65736D0A" w14:textId="77777777" w:rsidTr="009E4C4C">
        <w:tc>
          <w:tcPr>
            <w:tcW w:w="3103" w:type="dxa"/>
            <w:shd w:val="clear" w:color="auto" w:fill="F2F2F2" w:themeFill="background1" w:themeFillShade="F2"/>
          </w:tcPr>
          <w:p w14:paraId="7FADAA90" w14:textId="77777777" w:rsidR="00116FC8" w:rsidRPr="00BF2C4A" w:rsidRDefault="00116FC8" w:rsidP="009E4C4C">
            <w:pPr>
              <w:rPr>
                <w:rFonts w:ascii="Arial" w:hAnsi="Arial" w:cs="Arial"/>
                <w:b/>
                <w:bCs/>
                <w:sz w:val="24"/>
                <w:szCs w:val="24"/>
              </w:rPr>
            </w:pPr>
            <w:bookmarkStart w:id="1" w:name="_Hlk117609883"/>
            <w:r w:rsidRPr="00BF2C4A">
              <w:rPr>
                <w:rFonts w:ascii="Arial" w:hAnsi="Arial" w:cs="Arial"/>
                <w:b/>
                <w:bCs/>
                <w:sz w:val="24"/>
                <w:szCs w:val="24"/>
              </w:rPr>
              <w:t>Module Name</w:t>
            </w:r>
          </w:p>
        </w:tc>
        <w:tc>
          <w:tcPr>
            <w:tcW w:w="6678" w:type="dxa"/>
            <w:shd w:val="clear" w:color="auto" w:fill="FFFFFF" w:themeFill="background1"/>
          </w:tcPr>
          <w:p w14:paraId="44755CBC" w14:textId="77777777" w:rsidR="00116FC8" w:rsidRPr="00BF2C4A" w:rsidRDefault="00116FC8" w:rsidP="009E4C4C">
            <w:pPr>
              <w:rPr>
                <w:rFonts w:ascii="Arial" w:hAnsi="Arial" w:cs="Arial"/>
                <w:sz w:val="24"/>
                <w:szCs w:val="24"/>
              </w:rPr>
            </w:pPr>
            <w:r w:rsidRPr="00BF2C4A">
              <w:rPr>
                <w:rFonts w:ascii="Arial" w:hAnsi="Arial" w:cs="Arial"/>
                <w:sz w:val="24"/>
                <w:szCs w:val="24"/>
              </w:rPr>
              <w:t>Web Interactive Design</w:t>
            </w:r>
          </w:p>
        </w:tc>
      </w:tr>
      <w:tr w:rsidR="00116FC8" w:rsidRPr="00BF2C4A" w14:paraId="592D807F" w14:textId="77777777" w:rsidTr="009E4C4C">
        <w:tc>
          <w:tcPr>
            <w:tcW w:w="3103" w:type="dxa"/>
            <w:shd w:val="clear" w:color="auto" w:fill="F2F2F2" w:themeFill="background1" w:themeFillShade="F2"/>
          </w:tcPr>
          <w:p w14:paraId="182B032F" w14:textId="77777777" w:rsidR="00116FC8" w:rsidRPr="00BF2C4A" w:rsidRDefault="00116FC8" w:rsidP="009E4C4C">
            <w:pPr>
              <w:rPr>
                <w:rFonts w:ascii="Arial" w:hAnsi="Arial" w:cs="Arial"/>
                <w:b/>
                <w:bCs/>
                <w:sz w:val="24"/>
                <w:szCs w:val="24"/>
              </w:rPr>
            </w:pPr>
            <w:r w:rsidRPr="00BF2C4A">
              <w:rPr>
                <w:rFonts w:ascii="Arial" w:hAnsi="Arial" w:cs="Arial"/>
                <w:b/>
                <w:bCs/>
                <w:sz w:val="24"/>
                <w:szCs w:val="24"/>
              </w:rPr>
              <w:t>Module Code</w:t>
            </w:r>
          </w:p>
        </w:tc>
        <w:tc>
          <w:tcPr>
            <w:tcW w:w="6678" w:type="dxa"/>
          </w:tcPr>
          <w:p w14:paraId="4525E0CA" w14:textId="77777777" w:rsidR="00116FC8" w:rsidRPr="00BF2C4A" w:rsidRDefault="00116FC8" w:rsidP="009E4C4C">
            <w:pPr>
              <w:rPr>
                <w:rFonts w:ascii="Arial" w:hAnsi="Arial" w:cs="Arial"/>
                <w:sz w:val="24"/>
                <w:szCs w:val="24"/>
              </w:rPr>
            </w:pPr>
            <w:r w:rsidRPr="00BF2C4A">
              <w:rPr>
                <w:rFonts w:ascii="Arial" w:hAnsi="Arial" w:cs="Arial"/>
                <w:sz w:val="24"/>
                <w:szCs w:val="24"/>
              </w:rPr>
              <w:t>WI12</w:t>
            </w:r>
          </w:p>
        </w:tc>
      </w:tr>
      <w:bookmarkEnd w:id="1"/>
    </w:tbl>
    <w:p w14:paraId="41A75D2E" w14:textId="77777777" w:rsidR="00116FC8" w:rsidRPr="00BF2C4A" w:rsidRDefault="00116FC8" w:rsidP="00116FC8">
      <w:pPr>
        <w:spacing w:line="240" w:lineRule="auto"/>
        <w:ind w:left="135"/>
        <w:rPr>
          <w:rFonts w:ascii="Arial" w:hAnsi="Arial" w:cs="Arial"/>
          <w:b/>
          <w:color w:val="FFFFFF" w:themeColor="background1"/>
          <w:sz w:val="24"/>
          <w:szCs w:val="24"/>
        </w:rPr>
      </w:pPr>
    </w:p>
    <w:tbl>
      <w:tblPr>
        <w:tblStyle w:val="TableGrid"/>
        <w:tblW w:w="9781" w:type="dxa"/>
        <w:tblInd w:w="132" w:type="dxa"/>
        <w:tblLook w:val="04A0" w:firstRow="1" w:lastRow="0" w:firstColumn="1" w:lastColumn="0" w:noHBand="0" w:noVBand="1"/>
      </w:tblPr>
      <w:tblGrid>
        <w:gridCol w:w="3124"/>
        <w:gridCol w:w="6657"/>
      </w:tblGrid>
      <w:tr w:rsidR="00116FC8" w:rsidRPr="00BF2C4A" w14:paraId="08F76882" w14:textId="77777777" w:rsidTr="009E4C4C">
        <w:tc>
          <w:tcPr>
            <w:tcW w:w="3124" w:type="dxa"/>
            <w:tcBorders>
              <w:top w:val="single" w:sz="12" w:space="0" w:color="auto"/>
              <w:left w:val="single" w:sz="12" w:space="0" w:color="auto"/>
            </w:tcBorders>
            <w:shd w:val="clear" w:color="auto" w:fill="F2F2F2" w:themeFill="background1" w:themeFillShade="F2"/>
          </w:tcPr>
          <w:p w14:paraId="4CAE8DC5" w14:textId="77777777" w:rsidR="00116FC8" w:rsidRPr="00BF2C4A" w:rsidRDefault="00116FC8" w:rsidP="009E4C4C">
            <w:pPr>
              <w:rPr>
                <w:rFonts w:ascii="Arial" w:hAnsi="Arial" w:cs="Arial"/>
                <w:b/>
                <w:bCs/>
                <w:sz w:val="24"/>
                <w:szCs w:val="24"/>
              </w:rPr>
            </w:pPr>
            <w:r w:rsidRPr="00BF2C4A">
              <w:rPr>
                <w:rFonts w:ascii="Arial" w:hAnsi="Arial" w:cs="Arial"/>
                <w:b/>
                <w:bCs/>
                <w:sz w:val="24"/>
                <w:szCs w:val="24"/>
              </w:rPr>
              <w:t xml:space="preserve">Assignment Title: </w:t>
            </w:r>
          </w:p>
        </w:tc>
        <w:tc>
          <w:tcPr>
            <w:tcW w:w="6657" w:type="dxa"/>
            <w:tcBorders>
              <w:top w:val="single" w:sz="12" w:space="0" w:color="auto"/>
              <w:right w:val="single" w:sz="12" w:space="0" w:color="auto"/>
            </w:tcBorders>
          </w:tcPr>
          <w:p w14:paraId="5F819329" w14:textId="77777777" w:rsidR="00116FC8" w:rsidRPr="00BF2C4A" w:rsidRDefault="00116FC8" w:rsidP="009E4C4C">
            <w:pPr>
              <w:rPr>
                <w:rFonts w:ascii="Arial" w:hAnsi="Arial" w:cs="Arial"/>
                <w:sz w:val="24"/>
                <w:szCs w:val="24"/>
              </w:rPr>
            </w:pPr>
            <w:r w:rsidRPr="00BF2C4A">
              <w:rPr>
                <w:rFonts w:ascii="Arial" w:hAnsi="Arial" w:cs="Arial"/>
                <w:sz w:val="24"/>
                <w:szCs w:val="24"/>
              </w:rPr>
              <w:t>Web Interactive Design for WI12_Assignment_SF1</w:t>
            </w:r>
          </w:p>
        </w:tc>
      </w:tr>
      <w:tr w:rsidR="00116FC8" w:rsidRPr="00BF2C4A" w14:paraId="6E78AFC6" w14:textId="77777777" w:rsidTr="009E4C4C">
        <w:tc>
          <w:tcPr>
            <w:tcW w:w="3124" w:type="dxa"/>
            <w:tcBorders>
              <w:left w:val="single" w:sz="12" w:space="0" w:color="auto"/>
            </w:tcBorders>
            <w:shd w:val="clear" w:color="auto" w:fill="F2F2F2" w:themeFill="background1" w:themeFillShade="F2"/>
          </w:tcPr>
          <w:p w14:paraId="16710A30" w14:textId="77777777" w:rsidR="00116FC8" w:rsidRPr="00BF2C4A" w:rsidRDefault="00116FC8" w:rsidP="009E4C4C">
            <w:pPr>
              <w:rPr>
                <w:rFonts w:ascii="Arial" w:hAnsi="Arial" w:cs="Arial"/>
                <w:b/>
                <w:bCs/>
                <w:sz w:val="24"/>
                <w:szCs w:val="24"/>
              </w:rPr>
            </w:pPr>
            <w:r w:rsidRPr="00BF2C4A">
              <w:rPr>
                <w:rFonts w:ascii="Arial" w:hAnsi="Arial" w:cs="Arial"/>
                <w:b/>
                <w:bCs/>
                <w:sz w:val="24"/>
                <w:szCs w:val="24"/>
              </w:rPr>
              <w:t xml:space="preserve">Student's Name: </w:t>
            </w:r>
          </w:p>
        </w:tc>
        <w:tc>
          <w:tcPr>
            <w:tcW w:w="6657" w:type="dxa"/>
            <w:tcBorders>
              <w:right w:val="single" w:sz="12" w:space="0" w:color="auto"/>
            </w:tcBorders>
          </w:tcPr>
          <w:p w14:paraId="09A08771" w14:textId="77777777" w:rsidR="00116FC8" w:rsidRPr="00BF2C4A" w:rsidRDefault="00116FC8" w:rsidP="009E4C4C">
            <w:pPr>
              <w:rPr>
                <w:rFonts w:ascii="Arial" w:hAnsi="Arial" w:cs="Arial"/>
                <w:sz w:val="24"/>
                <w:szCs w:val="24"/>
              </w:rPr>
            </w:pPr>
            <w:r w:rsidRPr="00BF2C4A">
              <w:rPr>
                <w:rFonts w:ascii="Arial" w:hAnsi="Arial" w:cs="Arial"/>
                <w:sz w:val="24"/>
                <w:szCs w:val="24"/>
              </w:rPr>
              <w:t>Payal.S.Morar</w:t>
            </w:r>
          </w:p>
        </w:tc>
      </w:tr>
      <w:tr w:rsidR="000371FB" w:rsidRPr="00BF2C4A" w14:paraId="3AA191B4" w14:textId="77777777" w:rsidTr="009E4C4C">
        <w:tc>
          <w:tcPr>
            <w:tcW w:w="3124" w:type="dxa"/>
            <w:tcBorders>
              <w:left w:val="single" w:sz="12" w:space="0" w:color="auto"/>
            </w:tcBorders>
            <w:shd w:val="clear" w:color="auto" w:fill="F2F2F2" w:themeFill="background1" w:themeFillShade="F2"/>
          </w:tcPr>
          <w:p w14:paraId="1561FF70" w14:textId="73F0DCC7" w:rsidR="000371FB" w:rsidRPr="00BF2C4A" w:rsidRDefault="000371FB" w:rsidP="009E4C4C">
            <w:pPr>
              <w:rPr>
                <w:rFonts w:ascii="Arial" w:hAnsi="Arial" w:cs="Arial"/>
                <w:b/>
                <w:bCs/>
                <w:sz w:val="24"/>
                <w:szCs w:val="24"/>
              </w:rPr>
            </w:pPr>
            <w:r>
              <w:rPr>
                <w:rFonts w:ascii="Arial" w:hAnsi="Arial" w:cs="Arial"/>
                <w:b/>
                <w:bCs/>
                <w:sz w:val="24"/>
                <w:szCs w:val="24"/>
              </w:rPr>
              <w:t xml:space="preserve">Student Number: </w:t>
            </w:r>
          </w:p>
        </w:tc>
        <w:tc>
          <w:tcPr>
            <w:tcW w:w="6657" w:type="dxa"/>
            <w:tcBorders>
              <w:right w:val="single" w:sz="12" w:space="0" w:color="auto"/>
            </w:tcBorders>
          </w:tcPr>
          <w:p w14:paraId="6B912767" w14:textId="7A68551B" w:rsidR="000371FB" w:rsidRPr="00BF2C4A" w:rsidRDefault="000371FB" w:rsidP="009E4C4C">
            <w:pPr>
              <w:rPr>
                <w:rFonts w:ascii="Arial" w:hAnsi="Arial" w:cs="Arial"/>
                <w:sz w:val="24"/>
                <w:szCs w:val="24"/>
              </w:rPr>
            </w:pPr>
            <w:r>
              <w:rPr>
                <w:rFonts w:ascii="Arial" w:hAnsi="Arial" w:cs="Arial"/>
                <w:sz w:val="24"/>
                <w:szCs w:val="24"/>
              </w:rPr>
              <w:t>23301266</w:t>
            </w:r>
          </w:p>
        </w:tc>
      </w:tr>
      <w:tr w:rsidR="00116FC8" w:rsidRPr="00BF2C4A" w14:paraId="03507D53" w14:textId="77777777" w:rsidTr="009E4C4C">
        <w:tc>
          <w:tcPr>
            <w:tcW w:w="3124" w:type="dxa"/>
            <w:tcBorders>
              <w:left w:val="single" w:sz="12" w:space="0" w:color="auto"/>
            </w:tcBorders>
            <w:shd w:val="clear" w:color="auto" w:fill="F2F2F2" w:themeFill="background1" w:themeFillShade="F2"/>
          </w:tcPr>
          <w:p w14:paraId="26FC21D6" w14:textId="77777777" w:rsidR="00116FC8" w:rsidRPr="00BF2C4A" w:rsidRDefault="00116FC8" w:rsidP="009E4C4C">
            <w:pPr>
              <w:rPr>
                <w:rFonts w:ascii="Arial" w:hAnsi="Arial" w:cs="Arial"/>
                <w:b/>
                <w:bCs/>
                <w:sz w:val="24"/>
                <w:szCs w:val="24"/>
              </w:rPr>
            </w:pPr>
            <w:r w:rsidRPr="00BF2C4A">
              <w:rPr>
                <w:rFonts w:ascii="Arial" w:hAnsi="Arial" w:cs="Arial"/>
                <w:b/>
                <w:bCs/>
                <w:sz w:val="24"/>
                <w:szCs w:val="24"/>
              </w:rPr>
              <w:t xml:space="preserve">Date of Submission: </w:t>
            </w:r>
          </w:p>
        </w:tc>
        <w:tc>
          <w:tcPr>
            <w:tcW w:w="6657" w:type="dxa"/>
            <w:tcBorders>
              <w:right w:val="single" w:sz="12" w:space="0" w:color="auto"/>
            </w:tcBorders>
          </w:tcPr>
          <w:p w14:paraId="31AADF97" w14:textId="77777777" w:rsidR="00116FC8" w:rsidRPr="00BF2C4A" w:rsidRDefault="00116FC8" w:rsidP="009E4C4C">
            <w:pPr>
              <w:rPr>
                <w:rFonts w:ascii="Arial" w:hAnsi="Arial" w:cs="Arial"/>
                <w:sz w:val="24"/>
                <w:szCs w:val="24"/>
              </w:rPr>
            </w:pPr>
            <w:r w:rsidRPr="00BF2C4A">
              <w:rPr>
                <w:rFonts w:ascii="Arial" w:hAnsi="Arial" w:cs="Arial"/>
                <w:sz w:val="24"/>
                <w:szCs w:val="24"/>
              </w:rPr>
              <w:t>13 October 2023</w:t>
            </w:r>
          </w:p>
        </w:tc>
      </w:tr>
      <w:tr w:rsidR="00116FC8" w:rsidRPr="00BF2C4A" w14:paraId="2A2B4611" w14:textId="77777777" w:rsidTr="009E4C4C">
        <w:tc>
          <w:tcPr>
            <w:tcW w:w="3124" w:type="dxa"/>
            <w:tcBorders>
              <w:left w:val="single" w:sz="12" w:space="0" w:color="auto"/>
            </w:tcBorders>
            <w:shd w:val="clear" w:color="auto" w:fill="F2F2F2" w:themeFill="background1" w:themeFillShade="F2"/>
          </w:tcPr>
          <w:p w14:paraId="41E487FC" w14:textId="77777777" w:rsidR="00116FC8" w:rsidRPr="00BF2C4A" w:rsidRDefault="00116FC8" w:rsidP="009E4C4C">
            <w:pPr>
              <w:rPr>
                <w:rFonts w:ascii="Arial" w:hAnsi="Arial" w:cs="Arial"/>
                <w:b/>
                <w:bCs/>
                <w:sz w:val="24"/>
                <w:szCs w:val="24"/>
              </w:rPr>
            </w:pPr>
            <w:r w:rsidRPr="00BF2C4A">
              <w:rPr>
                <w:rFonts w:ascii="Arial" w:hAnsi="Arial" w:cs="Arial"/>
                <w:b/>
                <w:bCs/>
                <w:sz w:val="24"/>
                <w:szCs w:val="24"/>
              </w:rPr>
              <w:t xml:space="preserve">Qualification: </w:t>
            </w:r>
          </w:p>
        </w:tc>
        <w:tc>
          <w:tcPr>
            <w:tcW w:w="6657" w:type="dxa"/>
            <w:tcBorders>
              <w:right w:val="single" w:sz="12" w:space="0" w:color="auto"/>
            </w:tcBorders>
          </w:tcPr>
          <w:p w14:paraId="7741962D" w14:textId="77777777" w:rsidR="00116FC8" w:rsidRPr="00BF2C4A" w:rsidRDefault="00116FC8" w:rsidP="009E4C4C">
            <w:pPr>
              <w:rPr>
                <w:rFonts w:ascii="Arial" w:hAnsi="Arial" w:cs="Arial"/>
                <w:sz w:val="24"/>
                <w:szCs w:val="24"/>
              </w:rPr>
            </w:pPr>
            <w:r w:rsidRPr="00BF2C4A">
              <w:rPr>
                <w:rFonts w:ascii="Arial" w:hAnsi="Arial" w:cs="Arial"/>
                <w:sz w:val="24"/>
                <w:szCs w:val="24"/>
              </w:rPr>
              <w:t>BSc in Web Design and Web Development</w:t>
            </w:r>
          </w:p>
        </w:tc>
      </w:tr>
      <w:tr w:rsidR="00116FC8" w:rsidRPr="00BF2C4A" w14:paraId="73F32FE2" w14:textId="77777777" w:rsidTr="009E4C4C">
        <w:tc>
          <w:tcPr>
            <w:tcW w:w="3124" w:type="dxa"/>
            <w:tcBorders>
              <w:left w:val="single" w:sz="12" w:space="0" w:color="auto"/>
            </w:tcBorders>
            <w:shd w:val="clear" w:color="auto" w:fill="F2F2F2" w:themeFill="background1" w:themeFillShade="F2"/>
          </w:tcPr>
          <w:p w14:paraId="592BCE9E" w14:textId="77777777" w:rsidR="00116FC8" w:rsidRPr="00BF2C4A" w:rsidRDefault="00116FC8" w:rsidP="009E4C4C">
            <w:pPr>
              <w:rPr>
                <w:rFonts w:ascii="Arial" w:hAnsi="Arial" w:cs="Arial"/>
                <w:b/>
                <w:bCs/>
                <w:sz w:val="24"/>
                <w:szCs w:val="24"/>
              </w:rPr>
            </w:pPr>
            <w:r w:rsidRPr="00BF2C4A">
              <w:rPr>
                <w:rFonts w:ascii="Arial" w:hAnsi="Arial" w:cs="Arial"/>
                <w:b/>
                <w:bCs/>
                <w:sz w:val="24"/>
                <w:szCs w:val="24"/>
              </w:rPr>
              <w:t xml:space="preserve">Year: </w:t>
            </w:r>
          </w:p>
        </w:tc>
        <w:tc>
          <w:tcPr>
            <w:tcW w:w="6657" w:type="dxa"/>
            <w:tcBorders>
              <w:right w:val="single" w:sz="12" w:space="0" w:color="auto"/>
            </w:tcBorders>
          </w:tcPr>
          <w:p w14:paraId="00A27871" w14:textId="77777777" w:rsidR="00116FC8" w:rsidRPr="00BF2C4A" w:rsidRDefault="00116FC8" w:rsidP="009E4C4C">
            <w:pPr>
              <w:rPr>
                <w:rFonts w:ascii="Arial" w:hAnsi="Arial" w:cs="Arial"/>
                <w:sz w:val="24"/>
                <w:szCs w:val="24"/>
              </w:rPr>
            </w:pPr>
            <w:r w:rsidRPr="00BF2C4A">
              <w:rPr>
                <w:rFonts w:ascii="Arial" w:hAnsi="Arial" w:cs="Arial"/>
                <w:sz w:val="24"/>
                <w:szCs w:val="24"/>
              </w:rPr>
              <w:t>1</w:t>
            </w:r>
          </w:p>
        </w:tc>
      </w:tr>
      <w:tr w:rsidR="00116FC8" w:rsidRPr="00BF2C4A" w14:paraId="5E520787" w14:textId="77777777" w:rsidTr="009E4C4C">
        <w:tc>
          <w:tcPr>
            <w:tcW w:w="3124" w:type="dxa"/>
            <w:tcBorders>
              <w:left w:val="single" w:sz="12" w:space="0" w:color="auto"/>
            </w:tcBorders>
            <w:shd w:val="clear" w:color="auto" w:fill="F2F2F2" w:themeFill="background1" w:themeFillShade="F2"/>
          </w:tcPr>
          <w:p w14:paraId="5380F114" w14:textId="77777777" w:rsidR="00116FC8" w:rsidRPr="00BF2C4A" w:rsidRDefault="00116FC8" w:rsidP="009E4C4C">
            <w:pPr>
              <w:rPr>
                <w:rFonts w:ascii="Arial" w:hAnsi="Arial" w:cs="Arial"/>
                <w:b/>
                <w:bCs/>
                <w:sz w:val="24"/>
                <w:szCs w:val="24"/>
              </w:rPr>
            </w:pPr>
            <w:r>
              <w:rPr>
                <w:rFonts w:ascii="Arial" w:hAnsi="Arial" w:cs="Arial"/>
                <w:b/>
                <w:bCs/>
                <w:sz w:val="24"/>
                <w:szCs w:val="24"/>
              </w:rPr>
              <w:t>Monitor Day 1:</w:t>
            </w:r>
          </w:p>
        </w:tc>
        <w:tc>
          <w:tcPr>
            <w:tcW w:w="6657" w:type="dxa"/>
            <w:tcBorders>
              <w:right w:val="single" w:sz="12" w:space="0" w:color="auto"/>
            </w:tcBorders>
          </w:tcPr>
          <w:p w14:paraId="14AD7AF0" w14:textId="77777777" w:rsidR="00116FC8" w:rsidRPr="00BF2C4A" w:rsidRDefault="00116FC8" w:rsidP="009E4C4C">
            <w:pPr>
              <w:rPr>
                <w:rFonts w:ascii="Arial" w:hAnsi="Arial" w:cs="Arial"/>
                <w:sz w:val="24"/>
                <w:szCs w:val="24"/>
              </w:rPr>
            </w:pPr>
            <w:r>
              <w:rPr>
                <w:rFonts w:ascii="Arial" w:hAnsi="Arial" w:cs="Arial"/>
                <w:sz w:val="24"/>
                <w:szCs w:val="24"/>
              </w:rPr>
              <w:t>24 August 2023</w:t>
            </w:r>
          </w:p>
        </w:tc>
      </w:tr>
      <w:tr w:rsidR="00116FC8" w:rsidRPr="00BF2C4A" w14:paraId="51836852" w14:textId="77777777" w:rsidTr="009E4C4C">
        <w:tc>
          <w:tcPr>
            <w:tcW w:w="3124" w:type="dxa"/>
            <w:tcBorders>
              <w:left w:val="single" w:sz="12" w:space="0" w:color="auto"/>
            </w:tcBorders>
            <w:shd w:val="clear" w:color="auto" w:fill="F2F2F2" w:themeFill="background1" w:themeFillShade="F2"/>
          </w:tcPr>
          <w:p w14:paraId="0BF7A4AE" w14:textId="77777777" w:rsidR="00116FC8" w:rsidRPr="00BF2C4A" w:rsidRDefault="00116FC8" w:rsidP="009E4C4C">
            <w:pPr>
              <w:rPr>
                <w:rFonts w:ascii="Arial" w:hAnsi="Arial" w:cs="Arial"/>
                <w:b/>
                <w:bCs/>
                <w:sz w:val="24"/>
                <w:szCs w:val="24"/>
              </w:rPr>
            </w:pPr>
            <w:r>
              <w:rPr>
                <w:rFonts w:ascii="Arial" w:hAnsi="Arial" w:cs="Arial"/>
                <w:b/>
                <w:bCs/>
                <w:sz w:val="24"/>
                <w:szCs w:val="24"/>
              </w:rPr>
              <w:t>Monitor Day 2:</w:t>
            </w:r>
          </w:p>
        </w:tc>
        <w:tc>
          <w:tcPr>
            <w:tcW w:w="6657" w:type="dxa"/>
            <w:tcBorders>
              <w:right w:val="single" w:sz="12" w:space="0" w:color="auto"/>
            </w:tcBorders>
          </w:tcPr>
          <w:p w14:paraId="36756A7F" w14:textId="77777777" w:rsidR="00116FC8" w:rsidRPr="00BF2C4A" w:rsidRDefault="00116FC8" w:rsidP="009E4C4C">
            <w:pPr>
              <w:rPr>
                <w:rFonts w:ascii="Arial" w:hAnsi="Arial" w:cs="Arial"/>
                <w:sz w:val="24"/>
                <w:szCs w:val="24"/>
              </w:rPr>
            </w:pPr>
            <w:r>
              <w:rPr>
                <w:rFonts w:ascii="Arial" w:hAnsi="Arial" w:cs="Arial"/>
                <w:sz w:val="24"/>
                <w:szCs w:val="24"/>
              </w:rPr>
              <w:t>11 September 2023</w:t>
            </w:r>
          </w:p>
        </w:tc>
      </w:tr>
      <w:tr w:rsidR="00116FC8" w:rsidRPr="00BF2C4A" w14:paraId="7231AB3E" w14:textId="77777777" w:rsidTr="009E4C4C">
        <w:tc>
          <w:tcPr>
            <w:tcW w:w="3124" w:type="dxa"/>
            <w:tcBorders>
              <w:left w:val="single" w:sz="12" w:space="0" w:color="auto"/>
            </w:tcBorders>
            <w:shd w:val="clear" w:color="auto" w:fill="F2F2F2" w:themeFill="background1" w:themeFillShade="F2"/>
          </w:tcPr>
          <w:p w14:paraId="3945F7FE" w14:textId="77777777" w:rsidR="00116FC8" w:rsidRPr="00BF2C4A" w:rsidRDefault="00116FC8" w:rsidP="009E4C4C">
            <w:pPr>
              <w:rPr>
                <w:rFonts w:ascii="Arial" w:hAnsi="Arial" w:cs="Arial"/>
                <w:b/>
                <w:bCs/>
                <w:sz w:val="24"/>
                <w:szCs w:val="24"/>
              </w:rPr>
            </w:pPr>
            <w:r>
              <w:rPr>
                <w:rFonts w:ascii="Arial" w:hAnsi="Arial" w:cs="Arial"/>
                <w:b/>
                <w:bCs/>
                <w:sz w:val="24"/>
                <w:szCs w:val="24"/>
              </w:rPr>
              <w:t>Monitor Day 3:</w:t>
            </w:r>
          </w:p>
        </w:tc>
        <w:tc>
          <w:tcPr>
            <w:tcW w:w="6657" w:type="dxa"/>
            <w:tcBorders>
              <w:right w:val="single" w:sz="12" w:space="0" w:color="auto"/>
            </w:tcBorders>
          </w:tcPr>
          <w:p w14:paraId="4C479BD2" w14:textId="77777777" w:rsidR="00116FC8" w:rsidRPr="00BF2C4A" w:rsidRDefault="00116FC8" w:rsidP="009E4C4C">
            <w:pPr>
              <w:rPr>
                <w:rFonts w:ascii="Arial" w:hAnsi="Arial" w:cs="Arial"/>
                <w:sz w:val="24"/>
                <w:szCs w:val="24"/>
              </w:rPr>
            </w:pPr>
            <w:r>
              <w:rPr>
                <w:rFonts w:ascii="Arial" w:hAnsi="Arial" w:cs="Arial"/>
                <w:sz w:val="24"/>
                <w:szCs w:val="24"/>
              </w:rPr>
              <w:t>25 September 2023</w:t>
            </w:r>
          </w:p>
        </w:tc>
      </w:tr>
      <w:tr w:rsidR="00116FC8" w:rsidRPr="00BF2C4A" w14:paraId="6E7B5490" w14:textId="77777777" w:rsidTr="009E4C4C">
        <w:tc>
          <w:tcPr>
            <w:tcW w:w="3124" w:type="dxa"/>
            <w:tcBorders>
              <w:left w:val="single" w:sz="12" w:space="0" w:color="auto"/>
            </w:tcBorders>
            <w:shd w:val="clear" w:color="auto" w:fill="F2F2F2" w:themeFill="background1" w:themeFillShade="F2"/>
          </w:tcPr>
          <w:p w14:paraId="76834F33" w14:textId="77777777" w:rsidR="00116FC8" w:rsidRPr="00BF2C4A" w:rsidRDefault="00116FC8" w:rsidP="009E4C4C">
            <w:pPr>
              <w:rPr>
                <w:rFonts w:ascii="Arial" w:hAnsi="Arial" w:cs="Arial"/>
                <w:b/>
                <w:bCs/>
                <w:sz w:val="24"/>
                <w:szCs w:val="24"/>
              </w:rPr>
            </w:pPr>
            <w:r>
              <w:rPr>
                <w:rFonts w:ascii="Arial" w:hAnsi="Arial" w:cs="Arial"/>
                <w:b/>
                <w:bCs/>
                <w:sz w:val="24"/>
                <w:szCs w:val="24"/>
              </w:rPr>
              <w:t>Monitor Day 4:</w:t>
            </w:r>
          </w:p>
        </w:tc>
        <w:tc>
          <w:tcPr>
            <w:tcW w:w="6657" w:type="dxa"/>
            <w:tcBorders>
              <w:right w:val="single" w:sz="12" w:space="0" w:color="auto"/>
            </w:tcBorders>
          </w:tcPr>
          <w:p w14:paraId="2682441A" w14:textId="77777777" w:rsidR="00116FC8" w:rsidRPr="00BF2C4A" w:rsidRDefault="00116FC8" w:rsidP="009E4C4C">
            <w:pPr>
              <w:rPr>
                <w:rFonts w:ascii="Arial" w:hAnsi="Arial" w:cs="Arial"/>
                <w:sz w:val="24"/>
                <w:szCs w:val="24"/>
              </w:rPr>
            </w:pPr>
            <w:r>
              <w:rPr>
                <w:rFonts w:ascii="Arial" w:hAnsi="Arial" w:cs="Arial"/>
                <w:sz w:val="24"/>
                <w:szCs w:val="24"/>
              </w:rPr>
              <w:t>2 October 2023</w:t>
            </w:r>
          </w:p>
        </w:tc>
      </w:tr>
    </w:tbl>
    <w:p w14:paraId="0C67FE38" w14:textId="77777777" w:rsidR="00116FC8" w:rsidRPr="00BF2C4A" w:rsidRDefault="00116FC8" w:rsidP="00116FC8">
      <w:pPr>
        <w:spacing w:line="240" w:lineRule="auto"/>
        <w:rPr>
          <w:rFonts w:ascii="Arial" w:hAnsi="Arial" w:cs="Arial"/>
        </w:rPr>
      </w:pPr>
    </w:p>
    <w:tbl>
      <w:tblPr>
        <w:tblStyle w:val="TableGrid"/>
        <w:tblW w:w="9781" w:type="dxa"/>
        <w:tblInd w:w="137" w:type="dxa"/>
        <w:tblLook w:val="04A0" w:firstRow="1" w:lastRow="0" w:firstColumn="1" w:lastColumn="0" w:noHBand="0" w:noVBand="1"/>
      </w:tblPr>
      <w:tblGrid>
        <w:gridCol w:w="9781"/>
      </w:tblGrid>
      <w:tr w:rsidR="00116FC8" w:rsidRPr="00BF2C4A" w14:paraId="199A10E5" w14:textId="77777777" w:rsidTr="009E4C4C">
        <w:tc>
          <w:tcPr>
            <w:tcW w:w="9781" w:type="dxa"/>
            <w:tcBorders>
              <w:top w:val="nil"/>
              <w:left w:val="nil"/>
              <w:bottom w:val="nil"/>
              <w:right w:val="nil"/>
            </w:tcBorders>
            <w:shd w:val="clear" w:color="auto" w:fill="53575B"/>
          </w:tcPr>
          <w:p w14:paraId="0C905F06" w14:textId="77777777" w:rsidR="00116FC8" w:rsidRPr="00BF2C4A" w:rsidRDefault="00116FC8" w:rsidP="009E4C4C">
            <w:pPr>
              <w:pStyle w:val="ListParagraph"/>
              <w:rPr>
                <w:rFonts w:ascii="Arial" w:hAnsi="Arial" w:cs="Arial"/>
                <w:b/>
                <w:color w:val="FFFFFF" w:themeColor="background1"/>
                <w:sz w:val="24"/>
                <w:szCs w:val="24"/>
              </w:rPr>
            </w:pPr>
            <w:r w:rsidRPr="00BF2C4A">
              <w:rPr>
                <w:rFonts w:ascii="Arial" w:hAnsi="Arial" w:cs="Arial"/>
                <w:bCs/>
                <w:i/>
                <w:iCs/>
                <w:color w:val="FF0000"/>
                <w:sz w:val="24"/>
                <w:szCs w:val="24"/>
              </w:rPr>
              <w:t>.</w:t>
            </w:r>
            <w:r w:rsidRPr="00BF2C4A">
              <w:rPr>
                <w:rFonts w:ascii="Arial" w:hAnsi="Arial" w:cs="Arial"/>
                <w:b/>
                <w:color w:val="FFFFFF" w:themeColor="background1"/>
                <w:sz w:val="24"/>
                <w:szCs w:val="24"/>
              </w:rPr>
              <w:t>DESCRIPTION</w:t>
            </w:r>
          </w:p>
        </w:tc>
      </w:tr>
    </w:tbl>
    <w:p w14:paraId="4686DF02" w14:textId="77777777" w:rsidR="00116FC8" w:rsidRPr="00BF2C4A" w:rsidRDefault="00116FC8" w:rsidP="00116FC8">
      <w:pPr>
        <w:spacing w:line="240" w:lineRule="auto"/>
        <w:ind w:left="135"/>
        <w:rPr>
          <w:rFonts w:ascii="Arial" w:hAnsi="Arial" w:cs="Arial"/>
          <w:i/>
          <w:iCs/>
          <w:color w:val="FF0000"/>
          <w:sz w:val="24"/>
          <w:szCs w:val="24"/>
        </w:rPr>
      </w:pPr>
    </w:p>
    <w:p w14:paraId="13F52AB3" w14:textId="3F2623F2" w:rsidR="008838B8" w:rsidRPr="00BF2C4A" w:rsidRDefault="00116FC8" w:rsidP="00116FC8">
      <w:pPr>
        <w:spacing w:line="240" w:lineRule="auto"/>
        <w:rPr>
          <w:rFonts w:ascii="Arial" w:hAnsi="Arial" w:cs="Arial"/>
          <w:sz w:val="24"/>
          <w:szCs w:val="24"/>
        </w:rPr>
      </w:pPr>
      <w:r w:rsidRPr="00BF2C4A">
        <w:rPr>
          <w:rFonts w:ascii="Arial" w:hAnsi="Arial" w:cs="Arial"/>
          <w:sz w:val="24"/>
          <w:szCs w:val="24"/>
        </w:rPr>
        <w:t>For this assignment, students are required to gather information, then design, and produce a 30-second motion Infographic based on how the Fintech Industry in Africa will look in the year 2030. In doing so, students will adhere to specific requirements to solve real-world problems using industry-related App development principles/standards. Such as using the Adobe Application Suite to design and create infographics.</w:t>
      </w:r>
      <w:bookmarkEnd w:id="0"/>
      <w:r w:rsidR="008838B8" w:rsidRPr="00BF2C4A">
        <w:rPr>
          <w:rFonts w:ascii="Arial" w:hAnsi="Arial" w:cs="Arial"/>
          <w:sz w:val="24"/>
          <w:szCs w:val="24"/>
        </w:rPr>
        <w:br w:type="page"/>
      </w:r>
    </w:p>
    <w:sdt>
      <w:sdtPr>
        <w:rPr>
          <w:rFonts w:ascii="Arial" w:eastAsiaTheme="minorHAnsi" w:hAnsi="Arial" w:cs="Arial"/>
          <w:color w:val="auto"/>
          <w:kern w:val="2"/>
          <w:sz w:val="22"/>
          <w:szCs w:val="22"/>
          <w:lang w:val="en-ZA"/>
          <w14:ligatures w14:val="standardContextual"/>
        </w:rPr>
        <w:id w:val="-213276245"/>
        <w:docPartObj>
          <w:docPartGallery w:val="Table of Contents"/>
          <w:docPartUnique/>
        </w:docPartObj>
      </w:sdtPr>
      <w:sdtEndPr>
        <w:rPr>
          <w:b/>
          <w:bCs/>
          <w:noProof/>
        </w:rPr>
      </w:sdtEndPr>
      <w:sdtContent>
        <w:p w14:paraId="74D8ABFF" w14:textId="5081C9C1" w:rsidR="00E71E6A" w:rsidRPr="00BF2C4A" w:rsidRDefault="00E71E6A" w:rsidP="00BF2C4A">
          <w:pPr>
            <w:pStyle w:val="TOCHeading"/>
            <w:spacing w:line="240" w:lineRule="auto"/>
            <w:rPr>
              <w:rFonts w:ascii="Arial" w:hAnsi="Arial" w:cs="Arial"/>
              <w:color w:val="auto"/>
            </w:rPr>
          </w:pPr>
          <w:r w:rsidRPr="00BF2C4A">
            <w:rPr>
              <w:rFonts w:ascii="Arial" w:hAnsi="Arial" w:cs="Arial"/>
              <w:color w:val="auto"/>
            </w:rPr>
            <w:t>Table of Contents</w:t>
          </w:r>
        </w:p>
        <w:p w14:paraId="4DF03F20" w14:textId="77777777" w:rsidR="006B372F" w:rsidRPr="00BF2C4A" w:rsidRDefault="006B372F" w:rsidP="00BF2C4A">
          <w:pPr>
            <w:pStyle w:val="TOC1"/>
            <w:tabs>
              <w:tab w:val="right" w:leader="dot" w:pos="9016"/>
            </w:tabs>
            <w:spacing w:line="240" w:lineRule="auto"/>
            <w:rPr>
              <w:rFonts w:ascii="Arial" w:hAnsi="Arial" w:cs="Arial"/>
              <w:sz w:val="24"/>
              <w:szCs w:val="24"/>
            </w:rPr>
          </w:pPr>
        </w:p>
        <w:p w14:paraId="25773E39" w14:textId="304212CF" w:rsidR="00643B4E" w:rsidRDefault="00E71E6A">
          <w:pPr>
            <w:pStyle w:val="TOC1"/>
            <w:tabs>
              <w:tab w:val="right" w:leader="dot" w:pos="9016"/>
            </w:tabs>
            <w:rPr>
              <w:rFonts w:eastAsiaTheme="minorEastAsia"/>
              <w:noProof/>
              <w:lang w:eastAsia="en-ZA"/>
            </w:rPr>
          </w:pPr>
          <w:r w:rsidRPr="00BF2C4A">
            <w:rPr>
              <w:rFonts w:ascii="Arial" w:hAnsi="Arial" w:cs="Arial"/>
              <w:sz w:val="24"/>
              <w:szCs w:val="24"/>
            </w:rPr>
            <w:fldChar w:fldCharType="begin"/>
          </w:r>
          <w:r w:rsidRPr="00BF2C4A">
            <w:rPr>
              <w:rFonts w:ascii="Arial" w:hAnsi="Arial" w:cs="Arial"/>
              <w:sz w:val="24"/>
              <w:szCs w:val="24"/>
            </w:rPr>
            <w:instrText xml:space="preserve"> TOC \o "1-3" \h \z \u </w:instrText>
          </w:r>
          <w:r w:rsidRPr="00BF2C4A">
            <w:rPr>
              <w:rFonts w:ascii="Arial" w:hAnsi="Arial" w:cs="Arial"/>
              <w:sz w:val="24"/>
              <w:szCs w:val="24"/>
            </w:rPr>
            <w:fldChar w:fldCharType="separate"/>
          </w:r>
          <w:hyperlink w:anchor="_Toc147939509" w:history="1">
            <w:r w:rsidR="00643B4E" w:rsidRPr="00823288">
              <w:rPr>
                <w:rStyle w:val="Hyperlink"/>
                <w:rFonts w:ascii="Arial" w:hAnsi="Arial" w:cs="Arial"/>
                <w:b/>
                <w:bCs/>
                <w:noProof/>
              </w:rPr>
              <w:t>Task 1 – Gathering Information</w:t>
            </w:r>
            <w:r w:rsidR="00643B4E">
              <w:rPr>
                <w:noProof/>
                <w:webHidden/>
              </w:rPr>
              <w:tab/>
            </w:r>
            <w:r w:rsidR="00643B4E">
              <w:rPr>
                <w:noProof/>
                <w:webHidden/>
              </w:rPr>
              <w:fldChar w:fldCharType="begin"/>
            </w:r>
            <w:r w:rsidR="00643B4E">
              <w:rPr>
                <w:noProof/>
                <w:webHidden/>
              </w:rPr>
              <w:instrText xml:space="preserve"> PAGEREF _Toc147939509 \h </w:instrText>
            </w:r>
            <w:r w:rsidR="00643B4E">
              <w:rPr>
                <w:noProof/>
                <w:webHidden/>
              </w:rPr>
            </w:r>
            <w:r w:rsidR="00643B4E">
              <w:rPr>
                <w:noProof/>
                <w:webHidden/>
              </w:rPr>
              <w:fldChar w:fldCharType="separate"/>
            </w:r>
            <w:r w:rsidR="00643B4E">
              <w:rPr>
                <w:noProof/>
                <w:webHidden/>
              </w:rPr>
              <w:t>4</w:t>
            </w:r>
            <w:r w:rsidR="00643B4E">
              <w:rPr>
                <w:noProof/>
                <w:webHidden/>
              </w:rPr>
              <w:fldChar w:fldCharType="end"/>
            </w:r>
          </w:hyperlink>
        </w:p>
        <w:p w14:paraId="6A9AE440" w14:textId="73280620" w:rsidR="00643B4E" w:rsidRDefault="00000000">
          <w:pPr>
            <w:pStyle w:val="TOC2"/>
            <w:tabs>
              <w:tab w:val="left" w:pos="880"/>
              <w:tab w:val="right" w:leader="dot" w:pos="9016"/>
            </w:tabs>
            <w:rPr>
              <w:rFonts w:eastAsiaTheme="minorEastAsia"/>
              <w:noProof/>
              <w:lang w:eastAsia="en-ZA"/>
            </w:rPr>
          </w:pPr>
          <w:hyperlink w:anchor="_Toc147939510" w:history="1">
            <w:r w:rsidR="00643B4E" w:rsidRPr="00823288">
              <w:rPr>
                <w:rStyle w:val="Hyperlink"/>
                <w:rFonts w:ascii="Arial" w:hAnsi="Arial" w:cs="Arial"/>
                <w:b/>
                <w:bCs/>
                <w:noProof/>
              </w:rPr>
              <w:t>1.1.</w:t>
            </w:r>
            <w:r w:rsidR="00643B4E">
              <w:rPr>
                <w:rFonts w:eastAsiaTheme="minorEastAsia"/>
                <w:noProof/>
                <w:lang w:eastAsia="en-ZA"/>
              </w:rPr>
              <w:tab/>
            </w:r>
            <w:r w:rsidR="00643B4E" w:rsidRPr="00823288">
              <w:rPr>
                <w:rStyle w:val="Hyperlink"/>
                <w:rFonts w:ascii="Arial" w:hAnsi="Arial" w:cs="Arial"/>
                <w:b/>
                <w:bCs/>
                <w:noProof/>
              </w:rPr>
              <w:t>Gathering Infographics</w:t>
            </w:r>
            <w:r w:rsidR="00643B4E">
              <w:rPr>
                <w:noProof/>
                <w:webHidden/>
              </w:rPr>
              <w:tab/>
            </w:r>
            <w:r w:rsidR="00643B4E">
              <w:rPr>
                <w:noProof/>
                <w:webHidden/>
              </w:rPr>
              <w:fldChar w:fldCharType="begin"/>
            </w:r>
            <w:r w:rsidR="00643B4E">
              <w:rPr>
                <w:noProof/>
                <w:webHidden/>
              </w:rPr>
              <w:instrText xml:space="preserve"> PAGEREF _Toc147939510 \h </w:instrText>
            </w:r>
            <w:r w:rsidR="00643B4E">
              <w:rPr>
                <w:noProof/>
                <w:webHidden/>
              </w:rPr>
            </w:r>
            <w:r w:rsidR="00643B4E">
              <w:rPr>
                <w:noProof/>
                <w:webHidden/>
              </w:rPr>
              <w:fldChar w:fldCharType="separate"/>
            </w:r>
            <w:r w:rsidR="00643B4E">
              <w:rPr>
                <w:noProof/>
                <w:webHidden/>
              </w:rPr>
              <w:t>4</w:t>
            </w:r>
            <w:r w:rsidR="00643B4E">
              <w:rPr>
                <w:noProof/>
                <w:webHidden/>
              </w:rPr>
              <w:fldChar w:fldCharType="end"/>
            </w:r>
          </w:hyperlink>
        </w:p>
        <w:p w14:paraId="53335965" w14:textId="2BA719EA" w:rsidR="00643B4E" w:rsidRDefault="00000000">
          <w:pPr>
            <w:pStyle w:val="TOC3"/>
            <w:tabs>
              <w:tab w:val="left" w:pos="1320"/>
              <w:tab w:val="right" w:leader="dot" w:pos="9016"/>
            </w:tabs>
            <w:rPr>
              <w:rFonts w:eastAsiaTheme="minorEastAsia"/>
              <w:noProof/>
              <w:lang w:eastAsia="en-ZA"/>
            </w:rPr>
          </w:pPr>
          <w:hyperlink w:anchor="_Toc147939511" w:history="1">
            <w:r w:rsidR="00643B4E" w:rsidRPr="00823288">
              <w:rPr>
                <w:rStyle w:val="Hyperlink"/>
                <w:rFonts w:ascii="Arial" w:hAnsi="Arial" w:cs="Arial"/>
                <w:b/>
                <w:bCs/>
                <w:noProof/>
              </w:rPr>
              <w:t>1.1.1.</w:t>
            </w:r>
            <w:r w:rsidR="00643B4E">
              <w:rPr>
                <w:rFonts w:eastAsiaTheme="minorEastAsia"/>
                <w:noProof/>
                <w:lang w:eastAsia="en-ZA"/>
              </w:rPr>
              <w:tab/>
            </w:r>
            <w:r w:rsidR="00643B4E" w:rsidRPr="00823288">
              <w:rPr>
                <w:rStyle w:val="Hyperlink"/>
                <w:rFonts w:ascii="Arial" w:hAnsi="Arial" w:cs="Arial"/>
                <w:b/>
                <w:bCs/>
                <w:noProof/>
              </w:rPr>
              <w:t>Infographic 1</w:t>
            </w:r>
            <w:r w:rsidR="00643B4E">
              <w:rPr>
                <w:noProof/>
                <w:webHidden/>
              </w:rPr>
              <w:tab/>
            </w:r>
            <w:r w:rsidR="00643B4E">
              <w:rPr>
                <w:noProof/>
                <w:webHidden/>
              </w:rPr>
              <w:fldChar w:fldCharType="begin"/>
            </w:r>
            <w:r w:rsidR="00643B4E">
              <w:rPr>
                <w:noProof/>
                <w:webHidden/>
              </w:rPr>
              <w:instrText xml:space="preserve"> PAGEREF _Toc147939511 \h </w:instrText>
            </w:r>
            <w:r w:rsidR="00643B4E">
              <w:rPr>
                <w:noProof/>
                <w:webHidden/>
              </w:rPr>
            </w:r>
            <w:r w:rsidR="00643B4E">
              <w:rPr>
                <w:noProof/>
                <w:webHidden/>
              </w:rPr>
              <w:fldChar w:fldCharType="separate"/>
            </w:r>
            <w:r w:rsidR="00643B4E">
              <w:rPr>
                <w:noProof/>
                <w:webHidden/>
              </w:rPr>
              <w:t>4</w:t>
            </w:r>
            <w:r w:rsidR="00643B4E">
              <w:rPr>
                <w:noProof/>
                <w:webHidden/>
              </w:rPr>
              <w:fldChar w:fldCharType="end"/>
            </w:r>
          </w:hyperlink>
        </w:p>
        <w:p w14:paraId="73F951FA" w14:textId="65320BA2" w:rsidR="00643B4E" w:rsidRDefault="00000000">
          <w:pPr>
            <w:pStyle w:val="TOC3"/>
            <w:tabs>
              <w:tab w:val="left" w:pos="1320"/>
              <w:tab w:val="right" w:leader="dot" w:pos="9016"/>
            </w:tabs>
            <w:rPr>
              <w:rFonts w:eastAsiaTheme="minorEastAsia"/>
              <w:noProof/>
              <w:lang w:eastAsia="en-ZA"/>
            </w:rPr>
          </w:pPr>
          <w:hyperlink w:anchor="_Toc147939512" w:history="1">
            <w:r w:rsidR="00643B4E" w:rsidRPr="00823288">
              <w:rPr>
                <w:rStyle w:val="Hyperlink"/>
                <w:rFonts w:ascii="Arial" w:hAnsi="Arial" w:cs="Arial"/>
                <w:b/>
                <w:bCs/>
                <w:noProof/>
              </w:rPr>
              <w:t>1.1.2.</w:t>
            </w:r>
            <w:r w:rsidR="00643B4E">
              <w:rPr>
                <w:rFonts w:eastAsiaTheme="minorEastAsia"/>
                <w:noProof/>
                <w:lang w:eastAsia="en-ZA"/>
              </w:rPr>
              <w:tab/>
            </w:r>
            <w:r w:rsidR="00643B4E" w:rsidRPr="00823288">
              <w:rPr>
                <w:rStyle w:val="Hyperlink"/>
                <w:rFonts w:ascii="Arial" w:hAnsi="Arial" w:cs="Arial"/>
                <w:b/>
                <w:bCs/>
                <w:noProof/>
              </w:rPr>
              <w:t>Infographic 2</w:t>
            </w:r>
            <w:r w:rsidR="00643B4E">
              <w:rPr>
                <w:noProof/>
                <w:webHidden/>
              </w:rPr>
              <w:tab/>
            </w:r>
            <w:r w:rsidR="00643B4E">
              <w:rPr>
                <w:noProof/>
                <w:webHidden/>
              </w:rPr>
              <w:fldChar w:fldCharType="begin"/>
            </w:r>
            <w:r w:rsidR="00643B4E">
              <w:rPr>
                <w:noProof/>
                <w:webHidden/>
              </w:rPr>
              <w:instrText xml:space="preserve"> PAGEREF _Toc147939512 \h </w:instrText>
            </w:r>
            <w:r w:rsidR="00643B4E">
              <w:rPr>
                <w:noProof/>
                <w:webHidden/>
              </w:rPr>
            </w:r>
            <w:r w:rsidR="00643B4E">
              <w:rPr>
                <w:noProof/>
                <w:webHidden/>
              </w:rPr>
              <w:fldChar w:fldCharType="separate"/>
            </w:r>
            <w:r w:rsidR="00643B4E">
              <w:rPr>
                <w:noProof/>
                <w:webHidden/>
              </w:rPr>
              <w:t>5</w:t>
            </w:r>
            <w:r w:rsidR="00643B4E">
              <w:rPr>
                <w:noProof/>
                <w:webHidden/>
              </w:rPr>
              <w:fldChar w:fldCharType="end"/>
            </w:r>
          </w:hyperlink>
        </w:p>
        <w:p w14:paraId="3ECADF4D" w14:textId="656C22B5" w:rsidR="00643B4E" w:rsidRDefault="00000000">
          <w:pPr>
            <w:pStyle w:val="TOC3"/>
            <w:tabs>
              <w:tab w:val="left" w:pos="1320"/>
              <w:tab w:val="right" w:leader="dot" w:pos="9016"/>
            </w:tabs>
            <w:rPr>
              <w:rFonts w:eastAsiaTheme="minorEastAsia"/>
              <w:noProof/>
              <w:lang w:eastAsia="en-ZA"/>
            </w:rPr>
          </w:pPr>
          <w:hyperlink w:anchor="_Toc147939513" w:history="1">
            <w:r w:rsidR="00643B4E" w:rsidRPr="00823288">
              <w:rPr>
                <w:rStyle w:val="Hyperlink"/>
                <w:rFonts w:ascii="Arial" w:hAnsi="Arial" w:cs="Arial"/>
                <w:b/>
                <w:bCs/>
                <w:noProof/>
              </w:rPr>
              <w:t>1.1.3.</w:t>
            </w:r>
            <w:r w:rsidR="00643B4E">
              <w:rPr>
                <w:rFonts w:eastAsiaTheme="minorEastAsia"/>
                <w:noProof/>
                <w:lang w:eastAsia="en-ZA"/>
              </w:rPr>
              <w:tab/>
            </w:r>
            <w:r w:rsidR="00643B4E" w:rsidRPr="00823288">
              <w:rPr>
                <w:rStyle w:val="Hyperlink"/>
                <w:rFonts w:ascii="Arial" w:hAnsi="Arial" w:cs="Arial"/>
                <w:b/>
                <w:bCs/>
                <w:noProof/>
              </w:rPr>
              <w:t>Infographic 3</w:t>
            </w:r>
            <w:r w:rsidR="00643B4E">
              <w:rPr>
                <w:noProof/>
                <w:webHidden/>
              </w:rPr>
              <w:tab/>
            </w:r>
            <w:r w:rsidR="00643B4E">
              <w:rPr>
                <w:noProof/>
                <w:webHidden/>
              </w:rPr>
              <w:fldChar w:fldCharType="begin"/>
            </w:r>
            <w:r w:rsidR="00643B4E">
              <w:rPr>
                <w:noProof/>
                <w:webHidden/>
              </w:rPr>
              <w:instrText xml:space="preserve"> PAGEREF _Toc147939513 \h </w:instrText>
            </w:r>
            <w:r w:rsidR="00643B4E">
              <w:rPr>
                <w:noProof/>
                <w:webHidden/>
              </w:rPr>
            </w:r>
            <w:r w:rsidR="00643B4E">
              <w:rPr>
                <w:noProof/>
                <w:webHidden/>
              </w:rPr>
              <w:fldChar w:fldCharType="separate"/>
            </w:r>
            <w:r w:rsidR="00643B4E">
              <w:rPr>
                <w:noProof/>
                <w:webHidden/>
              </w:rPr>
              <w:t>6</w:t>
            </w:r>
            <w:r w:rsidR="00643B4E">
              <w:rPr>
                <w:noProof/>
                <w:webHidden/>
              </w:rPr>
              <w:fldChar w:fldCharType="end"/>
            </w:r>
          </w:hyperlink>
        </w:p>
        <w:p w14:paraId="07E57401" w14:textId="20014C67" w:rsidR="00643B4E" w:rsidRDefault="00000000">
          <w:pPr>
            <w:pStyle w:val="TOC3"/>
            <w:tabs>
              <w:tab w:val="left" w:pos="1320"/>
              <w:tab w:val="right" w:leader="dot" w:pos="9016"/>
            </w:tabs>
            <w:rPr>
              <w:rFonts w:eastAsiaTheme="minorEastAsia"/>
              <w:noProof/>
              <w:lang w:eastAsia="en-ZA"/>
            </w:rPr>
          </w:pPr>
          <w:hyperlink w:anchor="_Toc147939514" w:history="1">
            <w:r w:rsidR="00643B4E" w:rsidRPr="00823288">
              <w:rPr>
                <w:rStyle w:val="Hyperlink"/>
                <w:rFonts w:ascii="Arial" w:hAnsi="Arial" w:cs="Arial"/>
                <w:b/>
                <w:bCs/>
                <w:noProof/>
              </w:rPr>
              <w:t>1.1.4.</w:t>
            </w:r>
            <w:r w:rsidR="00643B4E">
              <w:rPr>
                <w:rFonts w:eastAsiaTheme="minorEastAsia"/>
                <w:noProof/>
                <w:lang w:eastAsia="en-ZA"/>
              </w:rPr>
              <w:tab/>
            </w:r>
            <w:r w:rsidR="00643B4E" w:rsidRPr="00823288">
              <w:rPr>
                <w:rStyle w:val="Hyperlink"/>
                <w:rFonts w:ascii="Arial" w:hAnsi="Arial" w:cs="Arial"/>
                <w:b/>
                <w:bCs/>
                <w:noProof/>
              </w:rPr>
              <w:t>Infographic 4</w:t>
            </w:r>
            <w:r w:rsidR="00643B4E">
              <w:rPr>
                <w:noProof/>
                <w:webHidden/>
              </w:rPr>
              <w:tab/>
            </w:r>
            <w:r w:rsidR="00643B4E">
              <w:rPr>
                <w:noProof/>
                <w:webHidden/>
              </w:rPr>
              <w:fldChar w:fldCharType="begin"/>
            </w:r>
            <w:r w:rsidR="00643B4E">
              <w:rPr>
                <w:noProof/>
                <w:webHidden/>
              </w:rPr>
              <w:instrText xml:space="preserve"> PAGEREF _Toc147939514 \h </w:instrText>
            </w:r>
            <w:r w:rsidR="00643B4E">
              <w:rPr>
                <w:noProof/>
                <w:webHidden/>
              </w:rPr>
            </w:r>
            <w:r w:rsidR="00643B4E">
              <w:rPr>
                <w:noProof/>
                <w:webHidden/>
              </w:rPr>
              <w:fldChar w:fldCharType="separate"/>
            </w:r>
            <w:r w:rsidR="00643B4E">
              <w:rPr>
                <w:noProof/>
                <w:webHidden/>
              </w:rPr>
              <w:t>7</w:t>
            </w:r>
            <w:r w:rsidR="00643B4E">
              <w:rPr>
                <w:noProof/>
                <w:webHidden/>
              </w:rPr>
              <w:fldChar w:fldCharType="end"/>
            </w:r>
          </w:hyperlink>
        </w:p>
        <w:p w14:paraId="089FF47A" w14:textId="21EB95D6" w:rsidR="00643B4E" w:rsidRDefault="00000000">
          <w:pPr>
            <w:pStyle w:val="TOC3"/>
            <w:tabs>
              <w:tab w:val="left" w:pos="1320"/>
              <w:tab w:val="right" w:leader="dot" w:pos="9016"/>
            </w:tabs>
            <w:rPr>
              <w:rFonts w:eastAsiaTheme="minorEastAsia"/>
              <w:noProof/>
              <w:lang w:eastAsia="en-ZA"/>
            </w:rPr>
          </w:pPr>
          <w:hyperlink w:anchor="_Toc147939515" w:history="1">
            <w:r w:rsidR="00643B4E" w:rsidRPr="00823288">
              <w:rPr>
                <w:rStyle w:val="Hyperlink"/>
                <w:rFonts w:ascii="Arial" w:hAnsi="Arial" w:cs="Arial"/>
                <w:b/>
                <w:bCs/>
                <w:noProof/>
              </w:rPr>
              <w:t>1.1.5.</w:t>
            </w:r>
            <w:r w:rsidR="00643B4E">
              <w:rPr>
                <w:rFonts w:eastAsiaTheme="minorEastAsia"/>
                <w:noProof/>
                <w:lang w:eastAsia="en-ZA"/>
              </w:rPr>
              <w:tab/>
            </w:r>
            <w:r w:rsidR="00643B4E" w:rsidRPr="00823288">
              <w:rPr>
                <w:rStyle w:val="Hyperlink"/>
                <w:rFonts w:ascii="Arial" w:hAnsi="Arial" w:cs="Arial"/>
                <w:b/>
                <w:bCs/>
                <w:noProof/>
              </w:rPr>
              <w:t>Infographic 5</w:t>
            </w:r>
            <w:r w:rsidR="00643B4E">
              <w:rPr>
                <w:noProof/>
                <w:webHidden/>
              </w:rPr>
              <w:tab/>
            </w:r>
            <w:r w:rsidR="00643B4E">
              <w:rPr>
                <w:noProof/>
                <w:webHidden/>
              </w:rPr>
              <w:fldChar w:fldCharType="begin"/>
            </w:r>
            <w:r w:rsidR="00643B4E">
              <w:rPr>
                <w:noProof/>
                <w:webHidden/>
              </w:rPr>
              <w:instrText xml:space="preserve"> PAGEREF _Toc147939515 \h </w:instrText>
            </w:r>
            <w:r w:rsidR="00643B4E">
              <w:rPr>
                <w:noProof/>
                <w:webHidden/>
              </w:rPr>
            </w:r>
            <w:r w:rsidR="00643B4E">
              <w:rPr>
                <w:noProof/>
                <w:webHidden/>
              </w:rPr>
              <w:fldChar w:fldCharType="separate"/>
            </w:r>
            <w:r w:rsidR="00643B4E">
              <w:rPr>
                <w:noProof/>
                <w:webHidden/>
              </w:rPr>
              <w:t>8</w:t>
            </w:r>
            <w:r w:rsidR="00643B4E">
              <w:rPr>
                <w:noProof/>
                <w:webHidden/>
              </w:rPr>
              <w:fldChar w:fldCharType="end"/>
            </w:r>
          </w:hyperlink>
        </w:p>
        <w:p w14:paraId="7B72A2F1" w14:textId="6BAC11E7" w:rsidR="00643B4E" w:rsidRDefault="00000000">
          <w:pPr>
            <w:pStyle w:val="TOC2"/>
            <w:tabs>
              <w:tab w:val="left" w:pos="880"/>
              <w:tab w:val="right" w:leader="dot" w:pos="9016"/>
            </w:tabs>
            <w:rPr>
              <w:rFonts w:eastAsiaTheme="minorEastAsia"/>
              <w:noProof/>
              <w:lang w:eastAsia="en-ZA"/>
            </w:rPr>
          </w:pPr>
          <w:hyperlink w:anchor="_Toc147939516" w:history="1">
            <w:r w:rsidR="00643B4E" w:rsidRPr="00823288">
              <w:rPr>
                <w:rStyle w:val="Hyperlink"/>
                <w:rFonts w:ascii="Arial" w:hAnsi="Arial" w:cs="Arial"/>
                <w:b/>
                <w:bCs/>
                <w:noProof/>
              </w:rPr>
              <w:t>1.2.</w:t>
            </w:r>
            <w:r w:rsidR="00643B4E">
              <w:rPr>
                <w:rFonts w:eastAsiaTheme="minorEastAsia"/>
                <w:noProof/>
                <w:lang w:eastAsia="en-ZA"/>
              </w:rPr>
              <w:tab/>
            </w:r>
            <w:r w:rsidR="00643B4E" w:rsidRPr="00823288">
              <w:rPr>
                <w:rStyle w:val="Hyperlink"/>
                <w:rFonts w:ascii="Arial" w:hAnsi="Arial" w:cs="Arial"/>
                <w:b/>
                <w:bCs/>
                <w:noProof/>
              </w:rPr>
              <w:t>Fintech Information Gathering</w:t>
            </w:r>
            <w:r w:rsidR="00643B4E">
              <w:rPr>
                <w:noProof/>
                <w:webHidden/>
              </w:rPr>
              <w:tab/>
            </w:r>
            <w:r w:rsidR="00643B4E">
              <w:rPr>
                <w:noProof/>
                <w:webHidden/>
              </w:rPr>
              <w:fldChar w:fldCharType="begin"/>
            </w:r>
            <w:r w:rsidR="00643B4E">
              <w:rPr>
                <w:noProof/>
                <w:webHidden/>
              </w:rPr>
              <w:instrText xml:space="preserve"> PAGEREF _Toc147939516 \h </w:instrText>
            </w:r>
            <w:r w:rsidR="00643B4E">
              <w:rPr>
                <w:noProof/>
                <w:webHidden/>
              </w:rPr>
            </w:r>
            <w:r w:rsidR="00643B4E">
              <w:rPr>
                <w:noProof/>
                <w:webHidden/>
              </w:rPr>
              <w:fldChar w:fldCharType="separate"/>
            </w:r>
            <w:r w:rsidR="00643B4E">
              <w:rPr>
                <w:noProof/>
                <w:webHidden/>
              </w:rPr>
              <w:t>9</w:t>
            </w:r>
            <w:r w:rsidR="00643B4E">
              <w:rPr>
                <w:noProof/>
                <w:webHidden/>
              </w:rPr>
              <w:fldChar w:fldCharType="end"/>
            </w:r>
          </w:hyperlink>
        </w:p>
        <w:p w14:paraId="77E1E159" w14:textId="6195E577" w:rsidR="00643B4E" w:rsidRDefault="00000000">
          <w:pPr>
            <w:pStyle w:val="TOC3"/>
            <w:tabs>
              <w:tab w:val="left" w:pos="1320"/>
              <w:tab w:val="right" w:leader="dot" w:pos="9016"/>
            </w:tabs>
            <w:rPr>
              <w:rFonts w:eastAsiaTheme="minorEastAsia"/>
              <w:noProof/>
              <w:lang w:eastAsia="en-ZA"/>
            </w:rPr>
          </w:pPr>
          <w:hyperlink w:anchor="_Toc147939517" w:history="1">
            <w:r w:rsidR="00643B4E" w:rsidRPr="00823288">
              <w:rPr>
                <w:rStyle w:val="Hyperlink"/>
                <w:rFonts w:ascii="Arial" w:hAnsi="Arial" w:cs="Arial"/>
                <w:b/>
                <w:bCs/>
                <w:noProof/>
              </w:rPr>
              <w:t>1.2.1.</w:t>
            </w:r>
            <w:r w:rsidR="00643B4E">
              <w:rPr>
                <w:rFonts w:eastAsiaTheme="minorEastAsia"/>
                <w:noProof/>
                <w:lang w:eastAsia="en-ZA"/>
              </w:rPr>
              <w:tab/>
            </w:r>
            <w:r w:rsidR="00643B4E" w:rsidRPr="00823288">
              <w:rPr>
                <w:rStyle w:val="Hyperlink"/>
                <w:rFonts w:ascii="Arial" w:hAnsi="Arial" w:cs="Arial"/>
                <w:b/>
                <w:bCs/>
                <w:noProof/>
              </w:rPr>
              <w:t>Research</w:t>
            </w:r>
            <w:r w:rsidR="00643B4E">
              <w:rPr>
                <w:noProof/>
                <w:webHidden/>
              </w:rPr>
              <w:tab/>
            </w:r>
            <w:r w:rsidR="00643B4E">
              <w:rPr>
                <w:noProof/>
                <w:webHidden/>
              </w:rPr>
              <w:fldChar w:fldCharType="begin"/>
            </w:r>
            <w:r w:rsidR="00643B4E">
              <w:rPr>
                <w:noProof/>
                <w:webHidden/>
              </w:rPr>
              <w:instrText xml:space="preserve"> PAGEREF _Toc147939517 \h </w:instrText>
            </w:r>
            <w:r w:rsidR="00643B4E">
              <w:rPr>
                <w:noProof/>
                <w:webHidden/>
              </w:rPr>
            </w:r>
            <w:r w:rsidR="00643B4E">
              <w:rPr>
                <w:noProof/>
                <w:webHidden/>
              </w:rPr>
              <w:fldChar w:fldCharType="separate"/>
            </w:r>
            <w:r w:rsidR="00643B4E">
              <w:rPr>
                <w:noProof/>
                <w:webHidden/>
              </w:rPr>
              <w:t>9</w:t>
            </w:r>
            <w:r w:rsidR="00643B4E">
              <w:rPr>
                <w:noProof/>
                <w:webHidden/>
              </w:rPr>
              <w:fldChar w:fldCharType="end"/>
            </w:r>
          </w:hyperlink>
        </w:p>
        <w:p w14:paraId="2F8EFF74" w14:textId="1168AB4F" w:rsidR="00643B4E" w:rsidRDefault="00000000">
          <w:pPr>
            <w:pStyle w:val="TOC3"/>
            <w:tabs>
              <w:tab w:val="left" w:pos="1320"/>
              <w:tab w:val="right" w:leader="dot" w:pos="9016"/>
            </w:tabs>
            <w:rPr>
              <w:rFonts w:eastAsiaTheme="minorEastAsia"/>
              <w:noProof/>
              <w:lang w:eastAsia="en-ZA"/>
            </w:rPr>
          </w:pPr>
          <w:hyperlink w:anchor="_Toc147939518" w:history="1">
            <w:r w:rsidR="00643B4E" w:rsidRPr="00823288">
              <w:rPr>
                <w:rStyle w:val="Hyperlink"/>
                <w:rFonts w:ascii="Arial" w:hAnsi="Arial" w:cs="Arial"/>
                <w:b/>
                <w:bCs/>
                <w:noProof/>
              </w:rPr>
              <w:t>1.2.2.</w:t>
            </w:r>
            <w:r w:rsidR="00643B4E">
              <w:rPr>
                <w:rFonts w:eastAsiaTheme="minorEastAsia"/>
                <w:noProof/>
                <w:lang w:eastAsia="en-ZA"/>
              </w:rPr>
              <w:tab/>
            </w:r>
            <w:r w:rsidR="00643B4E" w:rsidRPr="00823288">
              <w:rPr>
                <w:rStyle w:val="Hyperlink"/>
                <w:rFonts w:ascii="Arial" w:hAnsi="Arial" w:cs="Arial"/>
                <w:b/>
                <w:bCs/>
                <w:noProof/>
              </w:rPr>
              <w:t>Storyline</w:t>
            </w:r>
            <w:r w:rsidR="00643B4E">
              <w:rPr>
                <w:noProof/>
                <w:webHidden/>
              </w:rPr>
              <w:tab/>
            </w:r>
            <w:r w:rsidR="00643B4E">
              <w:rPr>
                <w:noProof/>
                <w:webHidden/>
              </w:rPr>
              <w:fldChar w:fldCharType="begin"/>
            </w:r>
            <w:r w:rsidR="00643B4E">
              <w:rPr>
                <w:noProof/>
                <w:webHidden/>
              </w:rPr>
              <w:instrText xml:space="preserve"> PAGEREF _Toc147939518 \h </w:instrText>
            </w:r>
            <w:r w:rsidR="00643B4E">
              <w:rPr>
                <w:noProof/>
                <w:webHidden/>
              </w:rPr>
            </w:r>
            <w:r w:rsidR="00643B4E">
              <w:rPr>
                <w:noProof/>
                <w:webHidden/>
              </w:rPr>
              <w:fldChar w:fldCharType="separate"/>
            </w:r>
            <w:r w:rsidR="00643B4E">
              <w:rPr>
                <w:noProof/>
                <w:webHidden/>
              </w:rPr>
              <w:t>13</w:t>
            </w:r>
            <w:r w:rsidR="00643B4E">
              <w:rPr>
                <w:noProof/>
                <w:webHidden/>
              </w:rPr>
              <w:fldChar w:fldCharType="end"/>
            </w:r>
          </w:hyperlink>
        </w:p>
        <w:p w14:paraId="1BEAE32E" w14:textId="133DDCA4" w:rsidR="00643B4E" w:rsidRDefault="00000000">
          <w:pPr>
            <w:pStyle w:val="TOC3"/>
            <w:tabs>
              <w:tab w:val="left" w:pos="1320"/>
              <w:tab w:val="right" w:leader="dot" w:pos="9016"/>
            </w:tabs>
            <w:rPr>
              <w:rFonts w:eastAsiaTheme="minorEastAsia"/>
              <w:noProof/>
              <w:lang w:eastAsia="en-ZA"/>
            </w:rPr>
          </w:pPr>
          <w:hyperlink w:anchor="_Toc147939519" w:history="1">
            <w:r w:rsidR="00643B4E" w:rsidRPr="00823288">
              <w:rPr>
                <w:rStyle w:val="Hyperlink"/>
                <w:rFonts w:ascii="Arial" w:hAnsi="Arial" w:cs="Arial"/>
                <w:b/>
                <w:bCs/>
                <w:noProof/>
              </w:rPr>
              <w:t>1.2.3.</w:t>
            </w:r>
            <w:r w:rsidR="00643B4E">
              <w:rPr>
                <w:rFonts w:eastAsiaTheme="minorEastAsia"/>
                <w:noProof/>
                <w:lang w:eastAsia="en-ZA"/>
              </w:rPr>
              <w:tab/>
            </w:r>
            <w:r w:rsidR="00643B4E" w:rsidRPr="00823288">
              <w:rPr>
                <w:rStyle w:val="Hyperlink"/>
                <w:rFonts w:ascii="Arial" w:hAnsi="Arial" w:cs="Arial"/>
                <w:b/>
                <w:bCs/>
                <w:noProof/>
              </w:rPr>
              <w:t>Information Data</w:t>
            </w:r>
            <w:r w:rsidR="00643B4E">
              <w:rPr>
                <w:noProof/>
                <w:webHidden/>
              </w:rPr>
              <w:tab/>
            </w:r>
            <w:r w:rsidR="00643B4E">
              <w:rPr>
                <w:noProof/>
                <w:webHidden/>
              </w:rPr>
              <w:fldChar w:fldCharType="begin"/>
            </w:r>
            <w:r w:rsidR="00643B4E">
              <w:rPr>
                <w:noProof/>
                <w:webHidden/>
              </w:rPr>
              <w:instrText xml:space="preserve"> PAGEREF _Toc147939519 \h </w:instrText>
            </w:r>
            <w:r w:rsidR="00643B4E">
              <w:rPr>
                <w:noProof/>
                <w:webHidden/>
              </w:rPr>
            </w:r>
            <w:r w:rsidR="00643B4E">
              <w:rPr>
                <w:noProof/>
                <w:webHidden/>
              </w:rPr>
              <w:fldChar w:fldCharType="separate"/>
            </w:r>
            <w:r w:rsidR="00643B4E">
              <w:rPr>
                <w:noProof/>
                <w:webHidden/>
              </w:rPr>
              <w:t>13</w:t>
            </w:r>
            <w:r w:rsidR="00643B4E">
              <w:rPr>
                <w:noProof/>
                <w:webHidden/>
              </w:rPr>
              <w:fldChar w:fldCharType="end"/>
            </w:r>
          </w:hyperlink>
        </w:p>
        <w:p w14:paraId="1D1A0D9E" w14:textId="73746770" w:rsidR="00643B4E" w:rsidRDefault="00000000">
          <w:pPr>
            <w:pStyle w:val="TOC3"/>
            <w:tabs>
              <w:tab w:val="left" w:pos="1320"/>
              <w:tab w:val="right" w:leader="dot" w:pos="9016"/>
            </w:tabs>
            <w:rPr>
              <w:rFonts w:eastAsiaTheme="minorEastAsia"/>
              <w:noProof/>
              <w:lang w:eastAsia="en-ZA"/>
            </w:rPr>
          </w:pPr>
          <w:hyperlink w:anchor="_Toc147939520" w:history="1">
            <w:r w:rsidR="00643B4E" w:rsidRPr="00823288">
              <w:rPr>
                <w:rStyle w:val="Hyperlink"/>
                <w:rFonts w:ascii="Arial" w:hAnsi="Arial" w:cs="Arial"/>
                <w:b/>
                <w:bCs/>
                <w:noProof/>
              </w:rPr>
              <w:t>1.2.4.</w:t>
            </w:r>
            <w:r w:rsidR="00643B4E">
              <w:rPr>
                <w:rFonts w:eastAsiaTheme="minorEastAsia"/>
                <w:noProof/>
                <w:lang w:eastAsia="en-ZA"/>
              </w:rPr>
              <w:tab/>
            </w:r>
            <w:r w:rsidR="00643B4E" w:rsidRPr="00823288">
              <w:rPr>
                <w:rStyle w:val="Hyperlink"/>
                <w:rFonts w:ascii="Arial" w:hAnsi="Arial" w:cs="Arial"/>
                <w:b/>
                <w:bCs/>
                <w:noProof/>
              </w:rPr>
              <w:t>Design Thoughts</w:t>
            </w:r>
            <w:r w:rsidR="00643B4E">
              <w:rPr>
                <w:noProof/>
                <w:webHidden/>
              </w:rPr>
              <w:tab/>
            </w:r>
            <w:r w:rsidR="00643B4E">
              <w:rPr>
                <w:noProof/>
                <w:webHidden/>
              </w:rPr>
              <w:fldChar w:fldCharType="begin"/>
            </w:r>
            <w:r w:rsidR="00643B4E">
              <w:rPr>
                <w:noProof/>
                <w:webHidden/>
              </w:rPr>
              <w:instrText xml:space="preserve"> PAGEREF _Toc147939520 \h </w:instrText>
            </w:r>
            <w:r w:rsidR="00643B4E">
              <w:rPr>
                <w:noProof/>
                <w:webHidden/>
              </w:rPr>
            </w:r>
            <w:r w:rsidR="00643B4E">
              <w:rPr>
                <w:noProof/>
                <w:webHidden/>
              </w:rPr>
              <w:fldChar w:fldCharType="separate"/>
            </w:r>
            <w:r w:rsidR="00643B4E">
              <w:rPr>
                <w:noProof/>
                <w:webHidden/>
              </w:rPr>
              <w:t>14</w:t>
            </w:r>
            <w:r w:rsidR="00643B4E">
              <w:rPr>
                <w:noProof/>
                <w:webHidden/>
              </w:rPr>
              <w:fldChar w:fldCharType="end"/>
            </w:r>
          </w:hyperlink>
        </w:p>
        <w:p w14:paraId="0B8918D4" w14:textId="226E5299" w:rsidR="00643B4E" w:rsidRDefault="00000000">
          <w:pPr>
            <w:pStyle w:val="TOC3"/>
            <w:tabs>
              <w:tab w:val="left" w:pos="1320"/>
              <w:tab w:val="right" w:leader="dot" w:pos="9016"/>
            </w:tabs>
            <w:rPr>
              <w:rFonts w:eastAsiaTheme="minorEastAsia"/>
              <w:noProof/>
              <w:lang w:eastAsia="en-ZA"/>
            </w:rPr>
          </w:pPr>
          <w:hyperlink w:anchor="_Toc147939521" w:history="1">
            <w:r w:rsidR="00643B4E" w:rsidRPr="00823288">
              <w:rPr>
                <w:rStyle w:val="Hyperlink"/>
                <w:rFonts w:ascii="Arial" w:hAnsi="Arial" w:cs="Arial"/>
                <w:b/>
                <w:bCs/>
                <w:noProof/>
              </w:rPr>
              <w:t>1.2.5.</w:t>
            </w:r>
            <w:r w:rsidR="00643B4E">
              <w:rPr>
                <w:rFonts w:eastAsiaTheme="minorEastAsia"/>
                <w:noProof/>
                <w:lang w:eastAsia="en-ZA"/>
              </w:rPr>
              <w:tab/>
            </w:r>
            <w:r w:rsidR="00643B4E" w:rsidRPr="00823288">
              <w:rPr>
                <w:rStyle w:val="Hyperlink"/>
                <w:rFonts w:ascii="Arial" w:hAnsi="Arial" w:cs="Arial"/>
                <w:b/>
                <w:bCs/>
                <w:noProof/>
              </w:rPr>
              <w:t>Graphs</w:t>
            </w:r>
            <w:r w:rsidR="00643B4E">
              <w:rPr>
                <w:noProof/>
                <w:webHidden/>
              </w:rPr>
              <w:tab/>
            </w:r>
            <w:r w:rsidR="00643B4E">
              <w:rPr>
                <w:noProof/>
                <w:webHidden/>
              </w:rPr>
              <w:fldChar w:fldCharType="begin"/>
            </w:r>
            <w:r w:rsidR="00643B4E">
              <w:rPr>
                <w:noProof/>
                <w:webHidden/>
              </w:rPr>
              <w:instrText xml:space="preserve"> PAGEREF _Toc147939521 \h </w:instrText>
            </w:r>
            <w:r w:rsidR="00643B4E">
              <w:rPr>
                <w:noProof/>
                <w:webHidden/>
              </w:rPr>
            </w:r>
            <w:r w:rsidR="00643B4E">
              <w:rPr>
                <w:noProof/>
                <w:webHidden/>
              </w:rPr>
              <w:fldChar w:fldCharType="separate"/>
            </w:r>
            <w:r w:rsidR="00643B4E">
              <w:rPr>
                <w:noProof/>
                <w:webHidden/>
              </w:rPr>
              <w:t>14</w:t>
            </w:r>
            <w:r w:rsidR="00643B4E">
              <w:rPr>
                <w:noProof/>
                <w:webHidden/>
              </w:rPr>
              <w:fldChar w:fldCharType="end"/>
            </w:r>
          </w:hyperlink>
        </w:p>
        <w:p w14:paraId="258A39DC" w14:textId="03084D00" w:rsidR="00643B4E" w:rsidRDefault="00000000">
          <w:pPr>
            <w:pStyle w:val="TOC2"/>
            <w:tabs>
              <w:tab w:val="left" w:pos="880"/>
              <w:tab w:val="right" w:leader="dot" w:pos="9016"/>
            </w:tabs>
            <w:rPr>
              <w:rFonts w:eastAsiaTheme="minorEastAsia"/>
              <w:noProof/>
              <w:lang w:eastAsia="en-ZA"/>
            </w:rPr>
          </w:pPr>
          <w:hyperlink w:anchor="_Toc147939522" w:history="1">
            <w:r w:rsidR="00643B4E" w:rsidRPr="00823288">
              <w:rPr>
                <w:rStyle w:val="Hyperlink"/>
                <w:rFonts w:ascii="Arial" w:hAnsi="Arial" w:cs="Arial"/>
                <w:b/>
                <w:bCs/>
                <w:noProof/>
              </w:rPr>
              <w:t>1.3.</w:t>
            </w:r>
            <w:r w:rsidR="00643B4E">
              <w:rPr>
                <w:rFonts w:eastAsiaTheme="minorEastAsia"/>
                <w:noProof/>
                <w:lang w:eastAsia="en-ZA"/>
              </w:rPr>
              <w:tab/>
            </w:r>
            <w:r w:rsidR="00643B4E" w:rsidRPr="00823288">
              <w:rPr>
                <w:rStyle w:val="Hyperlink"/>
                <w:rFonts w:ascii="Arial" w:hAnsi="Arial" w:cs="Arial"/>
                <w:b/>
                <w:bCs/>
                <w:noProof/>
              </w:rPr>
              <w:t>Explaining Fintech Industry</w:t>
            </w:r>
            <w:r w:rsidR="00643B4E">
              <w:rPr>
                <w:noProof/>
                <w:webHidden/>
              </w:rPr>
              <w:tab/>
            </w:r>
            <w:r w:rsidR="00643B4E">
              <w:rPr>
                <w:noProof/>
                <w:webHidden/>
              </w:rPr>
              <w:fldChar w:fldCharType="begin"/>
            </w:r>
            <w:r w:rsidR="00643B4E">
              <w:rPr>
                <w:noProof/>
                <w:webHidden/>
              </w:rPr>
              <w:instrText xml:space="preserve"> PAGEREF _Toc147939522 \h </w:instrText>
            </w:r>
            <w:r w:rsidR="00643B4E">
              <w:rPr>
                <w:noProof/>
                <w:webHidden/>
              </w:rPr>
            </w:r>
            <w:r w:rsidR="00643B4E">
              <w:rPr>
                <w:noProof/>
                <w:webHidden/>
              </w:rPr>
              <w:fldChar w:fldCharType="separate"/>
            </w:r>
            <w:r w:rsidR="00643B4E">
              <w:rPr>
                <w:noProof/>
                <w:webHidden/>
              </w:rPr>
              <w:t>15</w:t>
            </w:r>
            <w:r w:rsidR="00643B4E">
              <w:rPr>
                <w:noProof/>
                <w:webHidden/>
              </w:rPr>
              <w:fldChar w:fldCharType="end"/>
            </w:r>
          </w:hyperlink>
        </w:p>
        <w:p w14:paraId="42DA7348" w14:textId="3B5BE530" w:rsidR="00643B4E" w:rsidRDefault="00000000">
          <w:pPr>
            <w:pStyle w:val="TOC3"/>
            <w:tabs>
              <w:tab w:val="left" w:pos="1320"/>
              <w:tab w:val="right" w:leader="dot" w:pos="9016"/>
            </w:tabs>
            <w:rPr>
              <w:rFonts w:eastAsiaTheme="minorEastAsia"/>
              <w:noProof/>
              <w:lang w:eastAsia="en-ZA"/>
            </w:rPr>
          </w:pPr>
          <w:hyperlink w:anchor="_Toc147939523" w:history="1">
            <w:r w:rsidR="00643B4E" w:rsidRPr="00823288">
              <w:rPr>
                <w:rStyle w:val="Hyperlink"/>
                <w:rFonts w:ascii="Arial" w:hAnsi="Arial" w:cs="Arial"/>
                <w:b/>
                <w:bCs/>
                <w:noProof/>
              </w:rPr>
              <w:t>1.3.1.</w:t>
            </w:r>
            <w:r w:rsidR="00643B4E">
              <w:rPr>
                <w:rFonts w:eastAsiaTheme="minorEastAsia"/>
                <w:noProof/>
                <w:lang w:eastAsia="en-ZA"/>
              </w:rPr>
              <w:tab/>
            </w:r>
            <w:r w:rsidR="00643B4E" w:rsidRPr="00823288">
              <w:rPr>
                <w:rStyle w:val="Hyperlink"/>
                <w:rFonts w:ascii="Arial" w:hAnsi="Arial" w:cs="Arial"/>
                <w:b/>
                <w:bCs/>
                <w:noProof/>
              </w:rPr>
              <w:t>Definition</w:t>
            </w:r>
            <w:r w:rsidR="00643B4E">
              <w:rPr>
                <w:noProof/>
                <w:webHidden/>
              </w:rPr>
              <w:tab/>
            </w:r>
            <w:r w:rsidR="00643B4E">
              <w:rPr>
                <w:noProof/>
                <w:webHidden/>
              </w:rPr>
              <w:fldChar w:fldCharType="begin"/>
            </w:r>
            <w:r w:rsidR="00643B4E">
              <w:rPr>
                <w:noProof/>
                <w:webHidden/>
              </w:rPr>
              <w:instrText xml:space="preserve"> PAGEREF _Toc147939523 \h </w:instrText>
            </w:r>
            <w:r w:rsidR="00643B4E">
              <w:rPr>
                <w:noProof/>
                <w:webHidden/>
              </w:rPr>
            </w:r>
            <w:r w:rsidR="00643B4E">
              <w:rPr>
                <w:noProof/>
                <w:webHidden/>
              </w:rPr>
              <w:fldChar w:fldCharType="separate"/>
            </w:r>
            <w:r w:rsidR="00643B4E">
              <w:rPr>
                <w:noProof/>
                <w:webHidden/>
              </w:rPr>
              <w:t>15</w:t>
            </w:r>
            <w:r w:rsidR="00643B4E">
              <w:rPr>
                <w:noProof/>
                <w:webHidden/>
              </w:rPr>
              <w:fldChar w:fldCharType="end"/>
            </w:r>
          </w:hyperlink>
        </w:p>
        <w:p w14:paraId="51855A23" w14:textId="6120DAD0" w:rsidR="00643B4E" w:rsidRDefault="00000000">
          <w:pPr>
            <w:pStyle w:val="TOC3"/>
            <w:tabs>
              <w:tab w:val="left" w:pos="1320"/>
              <w:tab w:val="right" w:leader="dot" w:pos="9016"/>
            </w:tabs>
            <w:rPr>
              <w:rFonts w:eastAsiaTheme="minorEastAsia"/>
              <w:noProof/>
              <w:lang w:eastAsia="en-ZA"/>
            </w:rPr>
          </w:pPr>
          <w:hyperlink w:anchor="_Toc147939524" w:history="1">
            <w:r w:rsidR="00643B4E" w:rsidRPr="00823288">
              <w:rPr>
                <w:rStyle w:val="Hyperlink"/>
                <w:rFonts w:ascii="Arial" w:hAnsi="Arial" w:cs="Arial"/>
                <w:b/>
                <w:bCs/>
                <w:noProof/>
              </w:rPr>
              <w:t>1.3.2.</w:t>
            </w:r>
            <w:r w:rsidR="00643B4E">
              <w:rPr>
                <w:rFonts w:eastAsiaTheme="minorEastAsia"/>
                <w:noProof/>
                <w:lang w:eastAsia="en-ZA"/>
              </w:rPr>
              <w:tab/>
            </w:r>
            <w:r w:rsidR="00643B4E" w:rsidRPr="00823288">
              <w:rPr>
                <w:rStyle w:val="Hyperlink"/>
                <w:rFonts w:ascii="Arial" w:hAnsi="Arial" w:cs="Arial"/>
                <w:b/>
                <w:bCs/>
                <w:noProof/>
              </w:rPr>
              <w:t>Key Concepts</w:t>
            </w:r>
            <w:r w:rsidR="00643B4E">
              <w:rPr>
                <w:noProof/>
                <w:webHidden/>
              </w:rPr>
              <w:tab/>
            </w:r>
            <w:r w:rsidR="00643B4E">
              <w:rPr>
                <w:noProof/>
                <w:webHidden/>
              </w:rPr>
              <w:fldChar w:fldCharType="begin"/>
            </w:r>
            <w:r w:rsidR="00643B4E">
              <w:rPr>
                <w:noProof/>
                <w:webHidden/>
              </w:rPr>
              <w:instrText xml:space="preserve"> PAGEREF _Toc147939524 \h </w:instrText>
            </w:r>
            <w:r w:rsidR="00643B4E">
              <w:rPr>
                <w:noProof/>
                <w:webHidden/>
              </w:rPr>
            </w:r>
            <w:r w:rsidR="00643B4E">
              <w:rPr>
                <w:noProof/>
                <w:webHidden/>
              </w:rPr>
              <w:fldChar w:fldCharType="separate"/>
            </w:r>
            <w:r w:rsidR="00643B4E">
              <w:rPr>
                <w:noProof/>
                <w:webHidden/>
              </w:rPr>
              <w:t>15</w:t>
            </w:r>
            <w:r w:rsidR="00643B4E">
              <w:rPr>
                <w:noProof/>
                <w:webHidden/>
              </w:rPr>
              <w:fldChar w:fldCharType="end"/>
            </w:r>
          </w:hyperlink>
        </w:p>
        <w:p w14:paraId="03DFC769" w14:textId="44D61EB7" w:rsidR="00643B4E" w:rsidRDefault="00000000">
          <w:pPr>
            <w:pStyle w:val="TOC3"/>
            <w:tabs>
              <w:tab w:val="left" w:pos="1320"/>
              <w:tab w:val="right" w:leader="dot" w:pos="9016"/>
            </w:tabs>
            <w:rPr>
              <w:rFonts w:eastAsiaTheme="minorEastAsia"/>
              <w:noProof/>
              <w:lang w:eastAsia="en-ZA"/>
            </w:rPr>
          </w:pPr>
          <w:hyperlink w:anchor="_Toc147939525" w:history="1">
            <w:r w:rsidR="00643B4E" w:rsidRPr="00823288">
              <w:rPr>
                <w:rStyle w:val="Hyperlink"/>
                <w:rFonts w:ascii="Arial" w:hAnsi="Arial" w:cs="Arial"/>
                <w:b/>
                <w:bCs/>
                <w:noProof/>
              </w:rPr>
              <w:t>1.3.3.</w:t>
            </w:r>
            <w:r w:rsidR="00643B4E">
              <w:rPr>
                <w:rFonts w:eastAsiaTheme="minorEastAsia"/>
                <w:noProof/>
                <w:lang w:eastAsia="en-ZA"/>
              </w:rPr>
              <w:tab/>
            </w:r>
            <w:r w:rsidR="00643B4E" w:rsidRPr="00823288">
              <w:rPr>
                <w:rStyle w:val="Hyperlink"/>
                <w:rFonts w:ascii="Arial" w:hAnsi="Arial" w:cs="Arial"/>
                <w:b/>
                <w:bCs/>
                <w:noProof/>
              </w:rPr>
              <w:t>Opportunities</w:t>
            </w:r>
            <w:r w:rsidR="00643B4E">
              <w:rPr>
                <w:noProof/>
                <w:webHidden/>
              </w:rPr>
              <w:tab/>
            </w:r>
            <w:r w:rsidR="00643B4E">
              <w:rPr>
                <w:noProof/>
                <w:webHidden/>
              </w:rPr>
              <w:fldChar w:fldCharType="begin"/>
            </w:r>
            <w:r w:rsidR="00643B4E">
              <w:rPr>
                <w:noProof/>
                <w:webHidden/>
              </w:rPr>
              <w:instrText xml:space="preserve"> PAGEREF _Toc147939525 \h </w:instrText>
            </w:r>
            <w:r w:rsidR="00643B4E">
              <w:rPr>
                <w:noProof/>
                <w:webHidden/>
              </w:rPr>
            </w:r>
            <w:r w:rsidR="00643B4E">
              <w:rPr>
                <w:noProof/>
                <w:webHidden/>
              </w:rPr>
              <w:fldChar w:fldCharType="separate"/>
            </w:r>
            <w:r w:rsidR="00643B4E">
              <w:rPr>
                <w:noProof/>
                <w:webHidden/>
              </w:rPr>
              <w:t>16</w:t>
            </w:r>
            <w:r w:rsidR="00643B4E">
              <w:rPr>
                <w:noProof/>
                <w:webHidden/>
              </w:rPr>
              <w:fldChar w:fldCharType="end"/>
            </w:r>
          </w:hyperlink>
        </w:p>
        <w:p w14:paraId="3AF1C0B1" w14:textId="1DCBE90F" w:rsidR="00643B4E" w:rsidRDefault="00000000">
          <w:pPr>
            <w:pStyle w:val="TOC3"/>
            <w:tabs>
              <w:tab w:val="left" w:pos="1320"/>
              <w:tab w:val="right" w:leader="dot" w:pos="9016"/>
            </w:tabs>
            <w:rPr>
              <w:rFonts w:eastAsiaTheme="minorEastAsia"/>
              <w:noProof/>
              <w:lang w:eastAsia="en-ZA"/>
            </w:rPr>
          </w:pPr>
          <w:hyperlink w:anchor="_Toc147939526" w:history="1">
            <w:r w:rsidR="00643B4E" w:rsidRPr="00823288">
              <w:rPr>
                <w:rStyle w:val="Hyperlink"/>
                <w:rFonts w:ascii="Arial" w:hAnsi="Arial" w:cs="Arial"/>
                <w:b/>
                <w:bCs/>
                <w:noProof/>
              </w:rPr>
              <w:t>1.3.4.</w:t>
            </w:r>
            <w:r w:rsidR="00643B4E">
              <w:rPr>
                <w:rFonts w:eastAsiaTheme="minorEastAsia"/>
                <w:noProof/>
                <w:lang w:eastAsia="en-ZA"/>
              </w:rPr>
              <w:tab/>
            </w:r>
            <w:r w:rsidR="00643B4E" w:rsidRPr="00823288">
              <w:rPr>
                <w:rStyle w:val="Hyperlink"/>
                <w:rFonts w:ascii="Arial" w:hAnsi="Arial" w:cs="Arial"/>
                <w:b/>
                <w:bCs/>
                <w:noProof/>
              </w:rPr>
              <w:t>Challenges</w:t>
            </w:r>
            <w:r w:rsidR="00643B4E">
              <w:rPr>
                <w:noProof/>
                <w:webHidden/>
              </w:rPr>
              <w:tab/>
            </w:r>
            <w:r w:rsidR="00643B4E">
              <w:rPr>
                <w:noProof/>
                <w:webHidden/>
              </w:rPr>
              <w:fldChar w:fldCharType="begin"/>
            </w:r>
            <w:r w:rsidR="00643B4E">
              <w:rPr>
                <w:noProof/>
                <w:webHidden/>
              </w:rPr>
              <w:instrText xml:space="preserve"> PAGEREF _Toc147939526 \h </w:instrText>
            </w:r>
            <w:r w:rsidR="00643B4E">
              <w:rPr>
                <w:noProof/>
                <w:webHidden/>
              </w:rPr>
            </w:r>
            <w:r w:rsidR="00643B4E">
              <w:rPr>
                <w:noProof/>
                <w:webHidden/>
              </w:rPr>
              <w:fldChar w:fldCharType="separate"/>
            </w:r>
            <w:r w:rsidR="00643B4E">
              <w:rPr>
                <w:noProof/>
                <w:webHidden/>
              </w:rPr>
              <w:t>17</w:t>
            </w:r>
            <w:r w:rsidR="00643B4E">
              <w:rPr>
                <w:noProof/>
                <w:webHidden/>
              </w:rPr>
              <w:fldChar w:fldCharType="end"/>
            </w:r>
          </w:hyperlink>
        </w:p>
        <w:p w14:paraId="677A0CF5" w14:textId="3043CEE7" w:rsidR="00643B4E" w:rsidRDefault="00000000">
          <w:pPr>
            <w:pStyle w:val="TOC2"/>
            <w:tabs>
              <w:tab w:val="left" w:pos="880"/>
              <w:tab w:val="right" w:leader="dot" w:pos="9016"/>
            </w:tabs>
            <w:rPr>
              <w:rFonts w:eastAsiaTheme="minorEastAsia"/>
              <w:noProof/>
              <w:lang w:eastAsia="en-ZA"/>
            </w:rPr>
          </w:pPr>
          <w:hyperlink w:anchor="_Toc147939527" w:history="1">
            <w:r w:rsidR="00643B4E" w:rsidRPr="00823288">
              <w:rPr>
                <w:rStyle w:val="Hyperlink"/>
                <w:rFonts w:ascii="Arial" w:hAnsi="Arial" w:cs="Arial"/>
                <w:b/>
                <w:bCs/>
                <w:noProof/>
              </w:rPr>
              <w:t>1.4.</w:t>
            </w:r>
            <w:r w:rsidR="00643B4E">
              <w:rPr>
                <w:rFonts w:eastAsiaTheme="minorEastAsia"/>
                <w:noProof/>
                <w:lang w:eastAsia="en-ZA"/>
              </w:rPr>
              <w:tab/>
            </w:r>
            <w:r w:rsidR="00643B4E" w:rsidRPr="00823288">
              <w:rPr>
                <w:rStyle w:val="Hyperlink"/>
                <w:rFonts w:ascii="Arial" w:hAnsi="Arial" w:cs="Arial"/>
                <w:b/>
                <w:bCs/>
                <w:noProof/>
              </w:rPr>
              <w:t>Key Objectives</w:t>
            </w:r>
            <w:r w:rsidR="00643B4E">
              <w:rPr>
                <w:noProof/>
                <w:webHidden/>
              </w:rPr>
              <w:tab/>
            </w:r>
            <w:r w:rsidR="00643B4E">
              <w:rPr>
                <w:noProof/>
                <w:webHidden/>
              </w:rPr>
              <w:fldChar w:fldCharType="begin"/>
            </w:r>
            <w:r w:rsidR="00643B4E">
              <w:rPr>
                <w:noProof/>
                <w:webHidden/>
              </w:rPr>
              <w:instrText xml:space="preserve"> PAGEREF _Toc147939527 \h </w:instrText>
            </w:r>
            <w:r w:rsidR="00643B4E">
              <w:rPr>
                <w:noProof/>
                <w:webHidden/>
              </w:rPr>
            </w:r>
            <w:r w:rsidR="00643B4E">
              <w:rPr>
                <w:noProof/>
                <w:webHidden/>
              </w:rPr>
              <w:fldChar w:fldCharType="separate"/>
            </w:r>
            <w:r w:rsidR="00643B4E">
              <w:rPr>
                <w:noProof/>
                <w:webHidden/>
              </w:rPr>
              <w:t>18</w:t>
            </w:r>
            <w:r w:rsidR="00643B4E">
              <w:rPr>
                <w:noProof/>
                <w:webHidden/>
              </w:rPr>
              <w:fldChar w:fldCharType="end"/>
            </w:r>
          </w:hyperlink>
        </w:p>
        <w:p w14:paraId="504FF7DB" w14:textId="781090B8" w:rsidR="00643B4E" w:rsidRDefault="00000000">
          <w:pPr>
            <w:pStyle w:val="TOC1"/>
            <w:tabs>
              <w:tab w:val="right" w:leader="dot" w:pos="9016"/>
            </w:tabs>
            <w:rPr>
              <w:rFonts w:eastAsiaTheme="minorEastAsia"/>
              <w:noProof/>
              <w:lang w:eastAsia="en-ZA"/>
            </w:rPr>
          </w:pPr>
          <w:hyperlink w:anchor="_Toc147939528" w:history="1">
            <w:r w:rsidR="00643B4E" w:rsidRPr="00823288">
              <w:rPr>
                <w:rStyle w:val="Hyperlink"/>
                <w:rFonts w:ascii="Arial" w:hAnsi="Arial" w:cs="Arial"/>
                <w:b/>
                <w:bCs/>
                <w:noProof/>
              </w:rPr>
              <w:t>Task 2 – Planning</w:t>
            </w:r>
            <w:r w:rsidR="00643B4E">
              <w:rPr>
                <w:noProof/>
                <w:webHidden/>
              </w:rPr>
              <w:tab/>
            </w:r>
            <w:r w:rsidR="00643B4E">
              <w:rPr>
                <w:noProof/>
                <w:webHidden/>
              </w:rPr>
              <w:fldChar w:fldCharType="begin"/>
            </w:r>
            <w:r w:rsidR="00643B4E">
              <w:rPr>
                <w:noProof/>
                <w:webHidden/>
              </w:rPr>
              <w:instrText xml:space="preserve"> PAGEREF _Toc147939528 \h </w:instrText>
            </w:r>
            <w:r w:rsidR="00643B4E">
              <w:rPr>
                <w:noProof/>
                <w:webHidden/>
              </w:rPr>
            </w:r>
            <w:r w:rsidR="00643B4E">
              <w:rPr>
                <w:noProof/>
                <w:webHidden/>
              </w:rPr>
              <w:fldChar w:fldCharType="separate"/>
            </w:r>
            <w:r w:rsidR="00643B4E">
              <w:rPr>
                <w:noProof/>
                <w:webHidden/>
              </w:rPr>
              <w:t>19</w:t>
            </w:r>
            <w:r w:rsidR="00643B4E">
              <w:rPr>
                <w:noProof/>
                <w:webHidden/>
              </w:rPr>
              <w:fldChar w:fldCharType="end"/>
            </w:r>
          </w:hyperlink>
        </w:p>
        <w:p w14:paraId="26E47922" w14:textId="50F8C6A5" w:rsidR="00643B4E" w:rsidRDefault="00000000">
          <w:pPr>
            <w:pStyle w:val="TOC2"/>
            <w:tabs>
              <w:tab w:val="right" w:leader="dot" w:pos="9016"/>
            </w:tabs>
            <w:rPr>
              <w:rFonts w:eastAsiaTheme="minorEastAsia"/>
              <w:noProof/>
              <w:lang w:eastAsia="en-ZA"/>
            </w:rPr>
          </w:pPr>
          <w:hyperlink w:anchor="_Toc147939529" w:history="1">
            <w:r w:rsidR="00643B4E" w:rsidRPr="00823288">
              <w:rPr>
                <w:rStyle w:val="Hyperlink"/>
                <w:rFonts w:ascii="Arial" w:hAnsi="Arial" w:cs="Arial"/>
                <w:b/>
                <w:bCs/>
                <w:noProof/>
              </w:rPr>
              <w:t>2.1. Evaluating Requirements</w:t>
            </w:r>
            <w:r w:rsidR="00643B4E">
              <w:rPr>
                <w:noProof/>
                <w:webHidden/>
              </w:rPr>
              <w:tab/>
            </w:r>
            <w:r w:rsidR="00643B4E">
              <w:rPr>
                <w:noProof/>
                <w:webHidden/>
              </w:rPr>
              <w:fldChar w:fldCharType="begin"/>
            </w:r>
            <w:r w:rsidR="00643B4E">
              <w:rPr>
                <w:noProof/>
                <w:webHidden/>
              </w:rPr>
              <w:instrText xml:space="preserve"> PAGEREF _Toc147939529 \h </w:instrText>
            </w:r>
            <w:r w:rsidR="00643B4E">
              <w:rPr>
                <w:noProof/>
                <w:webHidden/>
              </w:rPr>
            </w:r>
            <w:r w:rsidR="00643B4E">
              <w:rPr>
                <w:noProof/>
                <w:webHidden/>
              </w:rPr>
              <w:fldChar w:fldCharType="separate"/>
            </w:r>
            <w:r w:rsidR="00643B4E">
              <w:rPr>
                <w:noProof/>
                <w:webHidden/>
              </w:rPr>
              <w:t>19</w:t>
            </w:r>
            <w:r w:rsidR="00643B4E">
              <w:rPr>
                <w:noProof/>
                <w:webHidden/>
              </w:rPr>
              <w:fldChar w:fldCharType="end"/>
            </w:r>
          </w:hyperlink>
        </w:p>
        <w:p w14:paraId="2607C866" w14:textId="5F4ED9DE" w:rsidR="00643B4E" w:rsidRDefault="00000000">
          <w:pPr>
            <w:pStyle w:val="TOC3"/>
            <w:tabs>
              <w:tab w:val="right" w:leader="dot" w:pos="9016"/>
            </w:tabs>
            <w:rPr>
              <w:rFonts w:eastAsiaTheme="minorEastAsia"/>
              <w:noProof/>
              <w:lang w:eastAsia="en-ZA"/>
            </w:rPr>
          </w:pPr>
          <w:hyperlink w:anchor="_Toc147939530" w:history="1">
            <w:r w:rsidR="00643B4E" w:rsidRPr="00823288">
              <w:rPr>
                <w:rStyle w:val="Hyperlink"/>
                <w:rFonts w:ascii="Arial" w:hAnsi="Arial" w:cs="Arial"/>
                <w:b/>
                <w:bCs/>
                <w:noProof/>
              </w:rPr>
              <w:t>Functional Requirements:</w:t>
            </w:r>
            <w:r w:rsidR="00643B4E">
              <w:rPr>
                <w:noProof/>
                <w:webHidden/>
              </w:rPr>
              <w:tab/>
            </w:r>
            <w:r w:rsidR="00643B4E">
              <w:rPr>
                <w:noProof/>
                <w:webHidden/>
              </w:rPr>
              <w:fldChar w:fldCharType="begin"/>
            </w:r>
            <w:r w:rsidR="00643B4E">
              <w:rPr>
                <w:noProof/>
                <w:webHidden/>
              </w:rPr>
              <w:instrText xml:space="preserve"> PAGEREF _Toc147939530 \h </w:instrText>
            </w:r>
            <w:r w:rsidR="00643B4E">
              <w:rPr>
                <w:noProof/>
                <w:webHidden/>
              </w:rPr>
            </w:r>
            <w:r w:rsidR="00643B4E">
              <w:rPr>
                <w:noProof/>
                <w:webHidden/>
              </w:rPr>
              <w:fldChar w:fldCharType="separate"/>
            </w:r>
            <w:r w:rsidR="00643B4E">
              <w:rPr>
                <w:noProof/>
                <w:webHidden/>
              </w:rPr>
              <w:t>19</w:t>
            </w:r>
            <w:r w:rsidR="00643B4E">
              <w:rPr>
                <w:noProof/>
                <w:webHidden/>
              </w:rPr>
              <w:fldChar w:fldCharType="end"/>
            </w:r>
          </w:hyperlink>
        </w:p>
        <w:p w14:paraId="139FA9A1" w14:textId="00EE8FC9" w:rsidR="00643B4E" w:rsidRDefault="00000000">
          <w:pPr>
            <w:pStyle w:val="TOC3"/>
            <w:tabs>
              <w:tab w:val="right" w:leader="dot" w:pos="9016"/>
            </w:tabs>
            <w:rPr>
              <w:rFonts w:eastAsiaTheme="minorEastAsia"/>
              <w:noProof/>
              <w:lang w:eastAsia="en-ZA"/>
            </w:rPr>
          </w:pPr>
          <w:hyperlink w:anchor="_Toc147939531" w:history="1">
            <w:r w:rsidR="00643B4E" w:rsidRPr="00823288">
              <w:rPr>
                <w:rStyle w:val="Hyperlink"/>
                <w:rFonts w:ascii="Arial" w:hAnsi="Arial" w:cs="Arial"/>
                <w:b/>
                <w:bCs/>
                <w:noProof/>
              </w:rPr>
              <w:t>Non-Functional Requirements:</w:t>
            </w:r>
            <w:r w:rsidR="00643B4E">
              <w:rPr>
                <w:noProof/>
                <w:webHidden/>
              </w:rPr>
              <w:tab/>
            </w:r>
            <w:r w:rsidR="00643B4E">
              <w:rPr>
                <w:noProof/>
                <w:webHidden/>
              </w:rPr>
              <w:fldChar w:fldCharType="begin"/>
            </w:r>
            <w:r w:rsidR="00643B4E">
              <w:rPr>
                <w:noProof/>
                <w:webHidden/>
              </w:rPr>
              <w:instrText xml:space="preserve"> PAGEREF _Toc147939531 \h </w:instrText>
            </w:r>
            <w:r w:rsidR="00643B4E">
              <w:rPr>
                <w:noProof/>
                <w:webHidden/>
              </w:rPr>
            </w:r>
            <w:r w:rsidR="00643B4E">
              <w:rPr>
                <w:noProof/>
                <w:webHidden/>
              </w:rPr>
              <w:fldChar w:fldCharType="separate"/>
            </w:r>
            <w:r w:rsidR="00643B4E">
              <w:rPr>
                <w:noProof/>
                <w:webHidden/>
              </w:rPr>
              <w:t>20</w:t>
            </w:r>
            <w:r w:rsidR="00643B4E">
              <w:rPr>
                <w:noProof/>
                <w:webHidden/>
              </w:rPr>
              <w:fldChar w:fldCharType="end"/>
            </w:r>
          </w:hyperlink>
        </w:p>
        <w:p w14:paraId="6F3B3E48" w14:textId="06DF6634" w:rsidR="00643B4E" w:rsidRDefault="00000000">
          <w:pPr>
            <w:pStyle w:val="TOC2"/>
            <w:tabs>
              <w:tab w:val="right" w:leader="dot" w:pos="9016"/>
            </w:tabs>
            <w:rPr>
              <w:rFonts w:eastAsiaTheme="minorEastAsia"/>
              <w:noProof/>
              <w:lang w:eastAsia="en-ZA"/>
            </w:rPr>
          </w:pPr>
          <w:hyperlink w:anchor="_Toc147939532" w:history="1">
            <w:r w:rsidR="00643B4E" w:rsidRPr="00823288">
              <w:rPr>
                <w:rStyle w:val="Hyperlink"/>
                <w:rFonts w:ascii="Arial" w:hAnsi="Arial" w:cs="Arial"/>
                <w:b/>
                <w:bCs/>
                <w:noProof/>
              </w:rPr>
              <w:t>2.2. Time Management</w:t>
            </w:r>
            <w:r w:rsidR="00643B4E">
              <w:rPr>
                <w:noProof/>
                <w:webHidden/>
              </w:rPr>
              <w:tab/>
            </w:r>
            <w:r w:rsidR="00643B4E">
              <w:rPr>
                <w:noProof/>
                <w:webHidden/>
              </w:rPr>
              <w:fldChar w:fldCharType="begin"/>
            </w:r>
            <w:r w:rsidR="00643B4E">
              <w:rPr>
                <w:noProof/>
                <w:webHidden/>
              </w:rPr>
              <w:instrText xml:space="preserve"> PAGEREF _Toc147939532 \h </w:instrText>
            </w:r>
            <w:r w:rsidR="00643B4E">
              <w:rPr>
                <w:noProof/>
                <w:webHidden/>
              </w:rPr>
            </w:r>
            <w:r w:rsidR="00643B4E">
              <w:rPr>
                <w:noProof/>
                <w:webHidden/>
              </w:rPr>
              <w:fldChar w:fldCharType="separate"/>
            </w:r>
            <w:r w:rsidR="00643B4E">
              <w:rPr>
                <w:noProof/>
                <w:webHidden/>
              </w:rPr>
              <w:t>21</w:t>
            </w:r>
            <w:r w:rsidR="00643B4E">
              <w:rPr>
                <w:noProof/>
                <w:webHidden/>
              </w:rPr>
              <w:fldChar w:fldCharType="end"/>
            </w:r>
          </w:hyperlink>
        </w:p>
        <w:p w14:paraId="4ED14438" w14:textId="78EBE408" w:rsidR="00643B4E" w:rsidRDefault="00000000">
          <w:pPr>
            <w:pStyle w:val="TOC3"/>
            <w:tabs>
              <w:tab w:val="right" w:leader="dot" w:pos="9016"/>
            </w:tabs>
            <w:rPr>
              <w:rFonts w:eastAsiaTheme="minorEastAsia"/>
              <w:noProof/>
              <w:lang w:eastAsia="en-ZA"/>
            </w:rPr>
          </w:pPr>
          <w:hyperlink w:anchor="_Toc147939533" w:history="1">
            <w:r w:rsidR="00643B4E" w:rsidRPr="00823288">
              <w:rPr>
                <w:rStyle w:val="Hyperlink"/>
                <w:rFonts w:ascii="Arial" w:hAnsi="Arial" w:cs="Arial"/>
                <w:b/>
                <w:bCs/>
                <w:noProof/>
              </w:rPr>
              <w:t>2.2.1. Setting Priorities</w:t>
            </w:r>
            <w:r w:rsidR="00643B4E">
              <w:rPr>
                <w:noProof/>
                <w:webHidden/>
              </w:rPr>
              <w:tab/>
            </w:r>
            <w:r w:rsidR="00643B4E">
              <w:rPr>
                <w:noProof/>
                <w:webHidden/>
              </w:rPr>
              <w:fldChar w:fldCharType="begin"/>
            </w:r>
            <w:r w:rsidR="00643B4E">
              <w:rPr>
                <w:noProof/>
                <w:webHidden/>
              </w:rPr>
              <w:instrText xml:space="preserve"> PAGEREF _Toc147939533 \h </w:instrText>
            </w:r>
            <w:r w:rsidR="00643B4E">
              <w:rPr>
                <w:noProof/>
                <w:webHidden/>
              </w:rPr>
            </w:r>
            <w:r w:rsidR="00643B4E">
              <w:rPr>
                <w:noProof/>
                <w:webHidden/>
              </w:rPr>
              <w:fldChar w:fldCharType="separate"/>
            </w:r>
            <w:r w:rsidR="00643B4E">
              <w:rPr>
                <w:noProof/>
                <w:webHidden/>
              </w:rPr>
              <w:t>22</w:t>
            </w:r>
            <w:r w:rsidR="00643B4E">
              <w:rPr>
                <w:noProof/>
                <w:webHidden/>
              </w:rPr>
              <w:fldChar w:fldCharType="end"/>
            </w:r>
          </w:hyperlink>
        </w:p>
        <w:p w14:paraId="4D33001E" w14:textId="0F27017D" w:rsidR="00643B4E" w:rsidRDefault="00000000">
          <w:pPr>
            <w:pStyle w:val="TOC3"/>
            <w:tabs>
              <w:tab w:val="right" w:leader="dot" w:pos="9016"/>
            </w:tabs>
            <w:rPr>
              <w:rFonts w:eastAsiaTheme="minorEastAsia"/>
              <w:noProof/>
              <w:lang w:eastAsia="en-ZA"/>
            </w:rPr>
          </w:pPr>
          <w:hyperlink w:anchor="_Toc147939534" w:history="1">
            <w:r w:rsidR="00643B4E" w:rsidRPr="00823288">
              <w:rPr>
                <w:rStyle w:val="Hyperlink"/>
                <w:rFonts w:ascii="Arial" w:hAnsi="Arial" w:cs="Arial"/>
                <w:b/>
                <w:bCs/>
                <w:noProof/>
              </w:rPr>
              <w:t>2.2.2. Daily or Weekly Goals</w:t>
            </w:r>
            <w:r w:rsidR="00643B4E">
              <w:rPr>
                <w:noProof/>
                <w:webHidden/>
              </w:rPr>
              <w:tab/>
            </w:r>
            <w:r w:rsidR="00643B4E">
              <w:rPr>
                <w:noProof/>
                <w:webHidden/>
              </w:rPr>
              <w:fldChar w:fldCharType="begin"/>
            </w:r>
            <w:r w:rsidR="00643B4E">
              <w:rPr>
                <w:noProof/>
                <w:webHidden/>
              </w:rPr>
              <w:instrText xml:space="preserve"> PAGEREF _Toc147939534 \h </w:instrText>
            </w:r>
            <w:r w:rsidR="00643B4E">
              <w:rPr>
                <w:noProof/>
                <w:webHidden/>
              </w:rPr>
            </w:r>
            <w:r w:rsidR="00643B4E">
              <w:rPr>
                <w:noProof/>
                <w:webHidden/>
              </w:rPr>
              <w:fldChar w:fldCharType="separate"/>
            </w:r>
            <w:r w:rsidR="00643B4E">
              <w:rPr>
                <w:noProof/>
                <w:webHidden/>
              </w:rPr>
              <w:t>22</w:t>
            </w:r>
            <w:r w:rsidR="00643B4E">
              <w:rPr>
                <w:noProof/>
                <w:webHidden/>
              </w:rPr>
              <w:fldChar w:fldCharType="end"/>
            </w:r>
          </w:hyperlink>
        </w:p>
        <w:p w14:paraId="38986EB1" w14:textId="4FB936D1" w:rsidR="00643B4E" w:rsidRDefault="00000000">
          <w:pPr>
            <w:pStyle w:val="TOC3"/>
            <w:tabs>
              <w:tab w:val="right" w:leader="dot" w:pos="9016"/>
            </w:tabs>
            <w:rPr>
              <w:rFonts w:eastAsiaTheme="minorEastAsia"/>
              <w:noProof/>
              <w:lang w:eastAsia="en-ZA"/>
            </w:rPr>
          </w:pPr>
          <w:hyperlink w:anchor="_Toc147939535" w:history="1">
            <w:r w:rsidR="00643B4E" w:rsidRPr="00823288">
              <w:rPr>
                <w:rStyle w:val="Hyperlink"/>
                <w:rFonts w:ascii="Arial" w:hAnsi="Arial" w:cs="Arial"/>
                <w:b/>
                <w:bCs/>
                <w:noProof/>
              </w:rPr>
              <w:t>2.2.3. Potential Challenges</w:t>
            </w:r>
            <w:r w:rsidR="00643B4E">
              <w:rPr>
                <w:noProof/>
                <w:webHidden/>
              </w:rPr>
              <w:tab/>
            </w:r>
            <w:r w:rsidR="00643B4E">
              <w:rPr>
                <w:noProof/>
                <w:webHidden/>
              </w:rPr>
              <w:fldChar w:fldCharType="begin"/>
            </w:r>
            <w:r w:rsidR="00643B4E">
              <w:rPr>
                <w:noProof/>
                <w:webHidden/>
              </w:rPr>
              <w:instrText xml:space="preserve"> PAGEREF _Toc147939535 \h </w:instrText>
            </w:r>
            <w:r w:rsidR="00643B4E">
              <w:rPr>
                <w:noProof/>
                <w:webHidden/>
              </w:rPr>
            </w:r>
            <w:r w:rsidR="00643B4E">
              <w:rPr>
                <w:noProof/>
                <w:webHidden/>
              </w:rPr>
              <w:fldChar w:fldCharType="separate"/>
            </w:r>
            <w:r w:rsidR="00643B4E">
              <w:rPr>
                <w:noProof/>
                <w:webHidden/>
              </w:rPr>
              <w:t>22</w:t>
            </w:r>
            <w:r w:rsidR="00643B4E">
              <w:rPr>
                <w:noProof/>
                <w:webHidden/>
              </w:rPr>
              <w:fldChar w:fldCharType="end"/>
            </w:r>
          </w:hyperlink>
        </w:p>
        <w:p w14:paraId="4ADB5670" w14:textId="70171350" w:rsidR="00643B4E" w:rsidRDefault="00000000">
          <w:pPr>
            <w:pStyle w:val="TOC3"/>
            <w:tabs>
              <w:tab w:val="right" w:leader="dot" w:pos="9016"/>
            </w:tabs>
            <w:rPr>
              <w:rFonts w:eastAsiaTheme="minorEastAsia"/>
              <w:noProof/>
              <w:lang w:eastAsia="en-ZA"/>
            </w:rPr>
          </w:pPr>
          <w:hyperlink w:anchor="_Toc147939536" w:history="1">
            <w:r w:rsidR="00643B4E" w:rsidRPr="00823288">
              <w:rPr>
                <w:rStyle w:val="Hyperlink"/>
                <w:rFonts w:ascii="Arial" w:hAnsi="Arial" w:cs="Arial"/>
                <w:b/>
                <w:bCs/>
                <w:noProof/>
              </w:rPr>
              <w:t>2.2.4. Planed Consultations</w:t>
            </w:r>
            <w:r w:rsidR="00643B4E">
              <w:rPr>
                <w:noProof/>
                <w:webHidden/>
              </w:rPr>
              <w:tab/>
            </w:r>
            <w:r w:rsidR="00643B4E">
              <w:rPr>
                <w:noProof/>
                <w:webHidden/>
              </w:rPr>
              <w:fldChar w:fldCharType="begin"/>
            </w:r>
            <w:r w:rsidR="00643B4E">
              <w:rPr>
                <w:noProof/>
                <w:webHidden/>
              </w:rPr>
              <w:instrText xml:space="preserve"> PAGEREF _Toc147939536 \h </w:instrText>
            </w:r>
            <w:r w:rsidR="00643B4E">
              <w:rPr>
                <w:noProof/>
                <w:webHidden/>
              </w:rPr>
            </w:r>
            <w:r w:rsidR="00643B4E">
              <w:rPr>
                <w:noProof/>
                <w:webHidden/>
              </w:rPr>
              <w:fldChar w:fldCharType="separate"/>
            </w:r>
            <w:r w:rsidR="00643B4E">
              <w:rPr>
                <w:noProof/>
                <w:webHidden/>
              </w:rPr>
              <w:t>23</w:t>
            </w:r>
            <w:r w:rsidR="00643B4E">
              <w:rPr>
                <w:noProof/>
                <w:webHidden/>
              </w:rPr>
              <w:fldChar w:fldCharType="end"/>
            </w:r>
          </w:hyperlink>
        </w:p>
        <w:p w14:paraId="5B8FF43B" w14:textId="7B26FACE" w:rsidR="00643B4E" w:rsidRDefault="00000000">
          <w:pPr>
            <w:pStyle w:val="TOC3"/>
            <w:tabs>
              <w:tab w:val="right" w:leader="dot" w:pos="9016"/>
            </w:tabs>
            <w:rPr>
              <w:rFonts w:eastAsiaTheme="minorEastAsia"/>
              <w:noProof/>
              <w:lang w:eastAsia="en-ZA"/>
            </w:rPr>
          </w:pPr>
          <w:hyperlink w:anchor="_Toc147939537" w:history="1">
            <w:r w:rsidR="00643B4E" w:rsidRPr="00823288">
              <w:rPr>
                <w:rStyle w:val="Hyperlink"/>
                <w:rFonts w:ascii="Arial" w:hAnsi="Arial" w:cs="Arial"/>
                <w:b/>
                <w:bCs/>
                <w:noProof/>
              </w:rPr>
              <w:t>2.2.5. Planning Tools</w:t>
            </w:r>
            <w:r w:rsidR="00643B4E">
              <w:rPr>
                <w:noProof/>
                <w:webHidden/>
              </w:rPr>
              <w:tab/>
            </w:r>
            <w:r w:rsidR="00643B4E">
              <w:rPr>
                <w:noProof/>
                <w:webHidden/>
              </w:rPr>
              <w:fldChar w:fldCharType="begin"/>
            </w:r>
            <w:r w:rsidR="00643B4E">
              <w:rPr>
                <w:noProof/>
                <w:webHidden/>
              </w:rPr>
              <w:instrText xml:space="preserve"> PAGEREF _Toc147939537 \h </w:instrText>
            </w:r>
            <w:r w:rsidR="00643B4E">
              <w:rPr>
                <w:noProof/>
                <w:webHidden/>
              </w:rPr>
            </w:r>
            <w:r w:rsidR="00643B4E">
              <w:rPr>
                <w:noProof/>
                <w:webHidden/>
              </w:rPr>
              <w:fldChar w:fldCharType="separate"/>
            </w:r>
            <w:r w:rsidR="00643B4E">
              <w:rPr>
                <w:noProof/>
                <w:webHidden/>
              </w:rPr>
              <w:t>23</w:t>
            </w:r>
            <w:r w:rsidR="00643B4E">
              <w:rPr>
                <w:noProof/>
                <w:webHidden/>
              </w:rPr>
              <w:fldChar w:fldCharType="end"/>
            </w:r>
          </w:hyperlink>
        </w:p>
        <w:p w14:paraId="3C996AB4" w14:textId="186FB601" w:rsidR="00643B4E" w:rsidRDefault="00000000">
          <w:pPr>
            <w:pStyle w:val="TOC2"/>
            <w:tabs>
              <w:tab w:val="right" w:leader="dot" w:pos="9016"/>
            </w:tabs>
            <w:rPr>
              <w:rFonts w:eastAsiaTheme="minorEastAsia"/>
              <w:noProof/>
              <w:lang w:eastAsia="en-ZA"/>
            </w:rPr>
          </w:pPr>
          <w:hyperlink w:anchor="_Toc147939538" w:history="1">
            <w:r w:rsidR="00643B4E" w:rsidRPr="00823288">
              <w:rPr>
                <w:rStyle w:val="Hyperlink"/>
                <w:rFonts w:ascii="Arial" w:hAnsi="Arial" w:cs="Arial"/>
                <w:b/>
                <w:bCs/>
                <w:noProof/>
              </w:rPr>
              <w:t>2.3. Typography and Colour</w:t>
            </w:r>
            <w:r w:rsidR="00643B4E">
              <w:rPr>
                <w:noProof/>
                <w:webHidden/>
              </w:rPr>
              <w:tab/>
            </w:r>
            <w:r w:rsidR="00643B4E">
              <w:rPr>
                <w:noProof/>
                <w:webHidden/>
              </w:rPr>
              <w:fldChar w:fldCharType="begin"/>
            </w:r>
            <w:r w:rsidR="00643B4E">
              <w:rPr>
                <w:noProof/>
                <w:webHidden/>
              </w:rPr>
              <w:instrText xml:space="preserve"> PAGEREF _Toc147939538 \h </w:instrText>
            </w:r>
            <w:r w:rsidR="00643B4E">
              <w:rPr>
                <w:noProof/>
                <w:webHidden/>
              </w:rPr>
            </w:r>
            <w:r w:rsidR="00643B4E">
              <w:rPr>
                <w:noProof/>
                <w:webHidden/>
              </w:rPr>
              <w:fldChar w:fldCharType="separate"/>
            </w:r>
            <w:r w:rsidR="00643B4E">
              <w:rPr>
                <w:noProof/>
                <w:webHidden/>
              </w:rPr>
              <w:t>24</w:t>
            </w:r>
            <w:r w:rsidR="00643B4E">
              <w:rPr>
                <w:noProof/>
                <w:webHidden/>
              </w:rPr>
              <w:fldChar w:fldCharType="end"/>
            </w:r>
          </w:hyperlink>
        </w:p>
        <w:p w14:paraId="649F4B1D" w14:textId="41564AB1" w:rsidR="00643B4E" w:rsidRDefault="00000000">
          <w:pPr>
            <w:pStyle w:val="TOC3"/>
            <w:tabs>
              <w:tab w:val="right" w:leader="dot" w:pos="9016"/>
            </w:tabs>
            <w:rPr>
              <w:rFonts w:eastAsiaTheme="minorEastAsia"/>
              <w:noProof/>
              <w:lang w:eastAsia="en-ZA"/>
            </w:rPr>
          </w:pPr>
          <w:hyperlink w:anchor="_Toc147939539" w:history="1">
            <w:r w:rsidR="00643B4E" w:rsidRPr="00823288">
              <w:rPr>
                <w:rStyle w:val="Hyperlink"/>
                <w:rFonts w:ascii="Arial" w:hAnsi="Arial" w:cs="Arial"/>
                <w:b/>
                <w:bCs/>
                <w:noProof/>
              </w:rPr>
              <w:t>Typography</w:t>
            </w:r>
            <w:r w:rsidR="00643B4E">
              <w:rPr>
                <w:noProof/>
                <w:webHidden/>
              </w:rPr>
              <w:tab/>
            </w:r>
            <w:r w:rsidR="00643B4E">
              <w:rPr>
                <w:noProof/>
                <w:webHidden/>
              </w:rPr>
              <w:fldChar w:fldCharType="begin"/>
            </w:r>
            <w:r w:rsidR="00643B4E">
              <w:rPr>
                <w:noProof/>
                <w:webHidden/>
              </w:rPr>
              <w:instrText xml:space="preserve"> PAGEREF _Toc147939539 \h </w:instrText>
            </w:r>
            <w:r w:rsidR="00643B4E">
              <w:rPr>
                <w:noProof/>
                <w:webHidden/>
              </w:rPr>
            </w:r>
            <w:r w:rsidR="00643B4E">
              <w:rPr>
                <w:noProof/>
                <w:webHidden/>
              </w:rPr>
              <w:fldChar w:fldCharType="separate"/>
            </w:r>
            <w:r w:rsidR="00643B4E">
              <w:rPr>
                <w:noProof/>
                <w:webHidden/>
              </w:rPr>
              <w:t>24</w:t>
            </w:r>
            <w:r w:rsidR="00643B4E">
              <w:rPr>
                <w:noProof/>
                <w:webHidden/>
              </w:rPr>
              <w:fldChar w:fldCharType="end"/>
            </w:r>
          </w:hyperlink>
        </w:p>
        <w:p w14:paraId="4E117B90" w14:textId="00D87917" w:rsidR="00643B4E" w:rsidRDefault="00000000">
          <w:pPr>
            <w:pStyle w:val="TOC3"/>
            <w:tabs>
              <w:tab w:val="right" w:leader="dot" w:pos="9016"/>
            </w:tabs>
            <w:rPr>
              <w:rFonts w:eastAsiaTheme="minorEastAsia"/>
              <w:noProof/>
              <w:lang w:eastAsia="en-ZA"/>
            </w:rPr>
          </w:pPr>
          <w:hyperlink w:anchor="_Toc147939540" w:history="1">
            <w:r w:rsidR="00643B4E" w:rsidRPr="00823288">
              <w:rPr>
                <w:rStyle w:val="Hyperlink"/>
                <w:rFonts w:ascii="Arial" w:hAnsi="Arial" w:cs="Arial"/>
                <w:b/>
                <w:bCs/>
                <w:noProof/>
              </w:rPr>
              <w:t>Colours</w:t>
            </w:r>
            <w:r w:rsidR="00643B4E">
              <w:rPr>
                <w:noProof/>
                <w:webHidden/>
              </w:rPr>
              <w:tab/>
            </w:r>
            <w:r w:rsidR="00643B4E">
              <w:rPr>
                <w:noProof/>
                <w:webHidden/>
              </w:rPr>
              <w:fldChar w:fldCharType="begin"/>
            </w:r>
            <w:r w:rsidR="00643B4E">
              <w:rPr>
                <w:noProof/>
                <w:webHidden/>
              </w:rPr>
              <w:instrText xml:space="preserve"> PAGEREF _Toc147939540 \h </w:instrText>
            </w:r>
            <w:r w:rsidR="00643B4E">
              <w:rPr>
                <w:noProof/>
                <w:webHidden/>
              </w:rPr>
            </w:r>
            <w:r w:rsidR="00643B4E">
              <w:rPr>
                <w:noProof/>
                <w:webHidden/>
              </w:rPr>
              <w:fldChar w:fldCharType="separate"/>
            </w:r>
            <w:r w:rsidR="00643B4E">
              <w:rPr>
                <w:noProof/>
                <w:webHidden/>
              </w:rPr>
              <w:t>25</w:t>
            </w:r>
            <w:r w:rsidR="00643B4E">
              <w:rPr>
                <w:noProof/>
                <w:webHidden/>
              </w:rPr>
              <w:fldChar w:fldCharType="end"/>
            </w:r>
          </w:hyperlink>
        </w:p>
        <w:p w14:paraId="0FBE2FF6" w14:textId="67F46F52" w:rsidR="00643B4E" w:rsidRDefault="00000000">
          <w:pPr>
            <w:pStyle w:val="TOC2"/>
            <w:tabs>
              <w:tab w:val="right" w:leader="dot" w:pos="9016"/>
            </w:tabs>
            <w:rPr>
              <w:rFonts w:eastAsiaTheme="minorEastAsia"/>
              <w:noProof/>
              <w:lang w:eastAsia="en-ZA"/>
            </w:rPr>
          </w:pPr>
          <w:hyperlink w:anchor="_Toc147939541" w:history="1">
            <w:r w:rsidR="00643B4E" w:rsidRPr="00823288">
              <w:rPr>
                <w:rStyle w:val="Hyperlink"/>
                <w:rFonts w:ascii="Arial" w:hAnsi="Arial" w:cs="Arial"/>
                <w:b/>
                <w:bCs/>
                <w:noProof/>
              </w:rPr>
              <w:t>2.4. Five Scamp Ideas</w:t>
            </w:r>
            <w:r w:rsidR="00643B4E">
              <w:rPr>
                <w:noProof/>
                <w:webHidden/>
              </w:rPr>
              <w:tab/>
            </w:r>
            <w:r w:rsidR="00643B4E">
              <w:rPr>
                <w:noProof/>
                <w:webHidden/>
              </w:rPr>
              <w:fldChar w:fldCharType="begin"/>
            </w:r>
            <w:r w:rsidR="00643B4E">
              <w:rPr>
                <w:noProof/>
                <w:webHidden/>
              </w:rPr>
              <w:instrText xml:space="preserve"> PAGEREF _Toc147939541 \h </w:instrText>
            </w:r>
            <w:r w:rsidR="00643B4E">
              <w:rPr>
                <w:noProof/>
                <w:webHidden/>
              </w:rPr>
            </w:r>
            <w:r w:rsidR="00643B4E">
              <w:rPr>
                <w:noProof/>
                <w:webHidden/>
              </w:rPr>
              <w:fldChar w:fldCharType="separate"/>
            </w:r>
            <w:r w:rsidR="00643B4E">
              <w:rPr>
                <w:noProof/>
                <w:webHidden/>
              </w:rPr>
              <w:t>26</w:t>
            </w:r>
            <w:r w:rsidR="00643B4E">
              <w:rPr>
                <w:noProof/>
                <w:webHidden/>
              </w:rPr>
              <w:fldChar w:fldCharType="end"/>
            </w:r>
          </w:hyperlink>
        </w:p>
        <w:p w14:paraId="0E42B262" w14:textId="374ACE88" w:rsidR="00643B4E" w:rsidRDefault="00000000">
          <w:pPr>
            <w:pStyle w:val="TOC3"/>
            <w:tabs>
              <w:tab w:val="right" w:leader="dot" w:pos="9016"/>
            </w:tabs>
            <w:rPr>
              <w:rFonts w:eastAsiaTheme="minorEastAsia"/>
              <w:noProof/>
              <w:lang w:eastAsia="en-ZA"/>
            </w:rPr>
          </w:pPr>
          <w:hyperlink w:anchor="_Toc147939542" w:history="1">
            <w:r w:rsidR="00643B4E" w:rsidRPr="00823288">
              <w:rPr>
                <w:rStyle w:val="Hyperlink"/>
                <w:rFonts w:ascii="Arial" w:hAnsi="Arial" w:cs="Arial"/>
                <w:b/>
                <w:bCs/>
                <w:noProof/>
              </w:rPr>
              <w:t>2.4.1. Scamp Idea 1</w:t>
            </w:r>
            <w:r w:rsidR="00643B4E">
              <w:rPr>
                <w:noProof/>
                <w:webHidden/>
              </w:rPr>
              <w:tab/>
            </w:r>
            <w:r w:rsidR="00643B4E">
              <w:rPr>
                <w:noProof/>
                <w:webHidden/>
              </w:rPr>
              <w:fldChar w:fldCharType="begin"/>
            </w:r>
            <w:r w:rsidR="00643B4E">
              <w:rPr>
                <w:noProof/>
                <w:webHidden/>
              </w:rPr>
              <w:instrText xml:space="preserve"> PAGEREF _Toc147939542 \h </w:instrText>
            </w:r>
            <w:r w:rsidR="00643B4E">
              <w:rPr>
                <w:noProof/>
                <w:webHidden/>
              </w:rPr>
            </w:r>
            <w:r w:rsidR="00643B4E">
              <w:rPr>
                <w:noProof/>
                <w:webHidden/>
              </w:rPr>
              <w:fldChar w:fldCharType="separate"/>
            </w:r>
            <w:r w:rsidR="00643B4E">
              <w:rPr>
                <w:noProof/>
                <w:webHidden/>
              </w:rPr>
              <w:t>26</w:t>
            </w:r>
            <w:r w:rsidR="00643B4E">
              <w:rPr>
                <w:noProof/>
                <w:webHidden/>
              </w:rPr>
              <w:fldChar w:fldCharType="end"/>
            </w:r>
          </w:hyperlink>
        </w:p>
        <w:p w14:paraId="2FC20E0D" w14:textId="31544A19" w:rsidR="00643B4E" w:rsidRDefault="00000000">
          <w:pPr>
            <w:pStyle w:val="TOC3"/>
            <w:tabs>
              <w:tab w:val="right" w:leader="dot" w:pos="9016"/>
            </w:tabs>
            <w:rPr>
              <w:rFonts w:eastAsiaTheme="minorEastAsia"/>
              <w:noProof/>
              <w:lang w:eastAsia="en-ZA"/>
            </w:rPr>
          </w:pPr>
          <w:hyperlink w:anchor="_Toc147939543" w:history="1">
            <w:r w:rsidR="00643B4E" w:rsidRPr="00823288">
              <w:rPr>
                <w:rStyle w:val="Hyperlink"/>
                <w:rFonts w:ascii="Arial" w:hAnsi="Arial" w:cs="Arial"/>
                <w:b/>
                <w:bCs/>
                <w:noProof/>
              </w:rPr>
              <w:t>2.4.2. Scamp Idea 2</w:t>
            </w:r>
            <w:r w:rsidR="00643B4E">
              <w:rPr>
                <w:noProof/>
                <w:webHidden/>
              </w:rPr>
              <w:tab/>
            </w:r>
            <w:r w:rsidR="00643B4E">
              <w:rPr>
                <w:noProof/>
                <w:webHidden/>
              </w:rPr>
              <w:fldChar w:fldCharType="begin"/>
            </w:r>
            <w:r w:rsidR="00643B4E">
              <w:rPr>
                <w:noProof/>
                <w:webHidden/>
              </w:rPr>
              <w:instrText xml:space="preserve"> PAGEREF _Toc147939543 \h </w:instrText>
            </w:r>
            <w:r w:rsidR="00643B4E">
              <w:rPr>
                <w:noProof/>
                <w:webHidden/>
              </w:rPr>
            </w:r>
            <w:r w:rsidR="00643B4E">
              <w:rPr>
                <w:noProof/>
                <w:webHidden/>
              </w:rPr>
              <w:fldChar w:fldCharType="separate"/>
            </w:r>
            <w:r w:rsidR="00643B4E">
              <w:rPr>
                <w:noProof/>
                <w:webHidden/>
              </w:rPr>
              <w:t>26</w:t>
            </w:r>
            <w:r w:rsidR="00643B4E">
              <w:rPr>
                <w:noProof/>
                <w:webHidden/>
              </w:rPr>
              <w:fldChar w:fldCharType="end"/>
            </w:r>
          </w:hyperlink>
        </w:p>
        <w:p w14:paraId="42A1E842" w14:textId="12A42DF3" w:rsidR="00643B4E" w:rsidRDefault="00000000">
          <w:pPr>
            <w:pStyle w:val="TOC3"/>
            <w:tabs>
              <w:tab w:val="right" w:leader="dot" w:pos="9016"/>
            </w:tabs>
            <w:rPr>
              <w:rFonts w:eastAsiaTheme="minorEastAsia"/>
              <w:noProof/>
              <w:lang w:eastAsia="en-ZA"/>
            </w:rPr>
          </w:pPr>
          <w:hyperlink w:anchor="_Toc147939544" w:history="1">
            <w:r w:rsidR="00643B4E" w:rsidRPr="00823288">
              <w:rPr>
                <w:rStyle w:val="Hyperlink"/>
                <w:rFonts w:ascii="Arial" w:hAnsi="Arial" w:cs="Arial"/>
                <w:b/>
                <w:bCs/>
                <w:noProof/>
              </w:rPr>
              <w:t>2.4.3. Scamp Idea 3</w:t>
            </w:r>
            <w:r w:rsidR="00643B4E">
              <w:rPr>
                <w:noProof/>
                <w:webHidden/>
              </w:rPr>
              <w:tab/>
            </w:r>
            <w:r w:rsidR="00643B4E">
              <w:rPr>
                <w:noProof/>
                <w:webHidden/>
              </w:rPr>
              <w:fldChar w:fldCharType="begin"/>
            </w:r>
            <w:r w:rsidR="00643B4E">
              <w:rPr>
                <w:noProof/>
                <w:webHidden/>
              </w:rPr>
              <w:instrText xml:space="preserve"> PAGEREF _Toc147939544 \h </w:instrText>
            </w:r>
            <w:r w:rsidR="00643B4E">
              <w:rPr>
                <w:noProof/>
                <w:webHidden/>
              </w:rPr>
            </w:r>
            <w:r w:rsidR="00643B4E">
              <w:rPr>
                <w:noProof/>
                <w:webHidden/>
              </w:rPr>
              <w:fldChar w:fldCharType="separate"/>
            </w:r>
            <w:r w:rsidR="00643B4E">
              <w:rPr>
                <w:noProof/>
                <w:webHidden/>
              </w:rPr>
              <w:t>26</w:t>
            </w:r>
            <w:r w:rsidR="00643B4E">
              <w:rPr>
                <w:noProof/>
                <w:webHidden/>
              </w:rPr>
              <w:fldChar w:fldCharType="end"/>
            </w:r>
          </w:hyperlink>
        </w:p>
        <w:p w14:paraId="5857F628" w14:textId="15752348" w:rsidR="00643B4E" w:rsidRDefault="00000000">
          <w:pPr>
            <w:pStyle w:val="TOC3"/>
            <w:tabs>
              <w:tab w:val="right" w:leader="dot" w:pos="9016"/>
            </w:tabs>
            <w:rPr>
              <w:rFonts w:eastAsiaTheme="minorEastAsia"/>
              <w:noProof/>
              <w:lang w:eastAsia="en-ZA"/>
            </w:rPr>
          </w:pPr>
          <w:hyperlink w:anchor="_Toc147939545" w:history="1">
            <w:r w:rsidR="00643B4E" w:rsidRPr="00823288">
              <w:rPr>
                <w:rStyle w:val="Hyperlink"/>
                <w:rFonts w:ascii="Arial" w:hAnsi="Arial" w:cs="Arial"/>
                <w:b/>
                <w:bCs/>
                <w:noProof/>
              </w:rPr>
              <w:t>2.4.4. Scamp Idea 4</w:t>
            </w:r>
            <w:r w:rsidR="00643B4E">
              <w:rPr>
                <w:noProof/>
                <w:webHidden/>
              </w:rPr>
              <w:tab/>
            </w:r>
            <w:r w:rsidR="00643B4E">
              <w:rPr>
                <w:noProof/>
                <w:webHidden/>
              </w:rPr>
              <w:fldChar w:fldCharType="begin"/>
            </w:r>
            <w:r w:rsidR="00643B4E">
              <w:rPr>
                <w:noProof/>
                <w:webHidden/>
              </w:rPr>
              <w:instrText xml:space="preserve"> PAGEREF _Toc147939545 \h </w:instrText>
            </w:r>
            <w:r w:rsidR="00643B4E">
              <w:rPr>
                <w:noProof/>
                <w:webHidden/>
              </w:rPr>
            </w:r>
            <w:r w:rsidR="00643B4E">
              <w:rPr>
                <w:noProof/>
                <w:webHidden/>
              </w:rPr>
              <w:fldChar w:fldCharType="separate"/>
            </w:r>
            <w:r w:rsidR="00643B4E">
              <w:rPr>
                <w:noProof/>
                <w:webHidden/>
              </w:rPr>
              <w:t>26</w:t>
            </w:r>
            <w:r w:rsidR="00643B4E">
              <w:rPr>
                <w:noProof/>
                <w:webHidden/>
              </w:rPr>
              <w:fldChar w:fldCharType="end"/>
            </w:r>
          </w:hyperlink>
        </w:p>
        <w:p w14:paraId="418B2FA1" w14:textId="04ED1853" w:rsidR="00643B4E" w:rsidRDefault="00000000">
          <w:pPr>
            <w:pStyle w:val="TOC3"/>
            <w:tabs>
              <w:tab w:val="right" w:leader="dot" w:pos="9016"/>
            </w:tabs>
            <w:rPr>
              <w:rFonts w:eastAsiaTheme="minorEastAsia"/>
              <w:noProof/>
              <w:lang w:eastAsia="en-ZA"/>
            </w:rPr>
          </w:pPr>
          <w:hyperlink w:anchor="_Toc147939546" w:history="1">
            <w:r w:rsidR="00643B4E" w:rsidRPr="00823288">
              <w:rPr>
                <w:rStyle w:val="Hyperlink"/>
                <w:rFonts w:ascii="Arial" w:hAnsi="Arial" w:cs="Arial"/>
                <w:b/>
                <w:bCs/>
                <w:noProof/>
              </w:rPr>
              <w:t>2.4.5. Scamp Idea 5</w:t>
            </w:r>
            <w:r w:rsidR="00643B4E">
              <w:rPr>
                <w:noProof/>
                <w:webHidden/>
              </w:rPr>
              <w:tab/>
            </w:r>
            <w:r w:rsidR="00643B4E">
              <w:rPr>
                <w:noProof/>
                <w:webHidden/>
              </w:rPr>
              <w:fldChar w:fldCharType="begin"/>
            </w:r>
            <w:r w:rsidR="00643B4E">
              <w:rPr>
                <w:noProof/>
                <w:webHidden/>
              </w:rPr>
              <w:instrText xml:space="preserve"> PAGEREF _Toc147939546 \h </w:instrText>
            </w:r>
            <w:r w:rsidR="00643B4E">
              <w:rPr>
                <w:noProof/>
                <w:webHidden/>
              </w:rPr>
            </w:r>
            <w:r w:rsidR="00643B4E">
              <w:rPr>
                <w:noProof/>
                <w:webHidden/>
              </w:rPr>
              <w:fldChar w:fldCharType="separate"/>
            </w:r>
            <w:r w:rsidR="00643B4E">
              <w:rPr>
                <w:noProof/>
                <w:webHidden/>
              </w:rPr>
              <w:t>26</w:t>
            </w:r>
            <w:r w:rsidR="00643B4E">
              <w:rPr>
                <w:noProof/>
                <w:webHidden/>
              </w:rPr>
              <w:fldChar w:fldCharType="end"/>
            </w:r>
          </w:hyperlink>
        </w:p>
        <w:p w14:paraId="13AEF7D3" w14:textId="32BED57C" w:rsidR="00643B4E" w:rsidRDefault="00000000">
          <w:pPr>
            <w:pStyle w:val="TOC2"/>
            <w:tabs>
              <w:tab w:val="right" w:leader="dot" w:pos="9016"/>
            </w:tabs>
            <w:rPr>
              <w:rFonts w:eastAsiaTheme="minorEastAsia"/>
              <w:noProof/>
              <w:lang w:eastAsia="en-ZA"/>
            </w:rPr>
          </w:pPr>
          <w:hyperlink w:anchor="_Toc147939547" w:history="1">
            <w:r w:rsidR="00643B4E" w:rsidRPr="00823288">
              <w:rPr>
                <w:rStyle w:val="Hyperlink"/>
                <w:rFonts w:ascii="Arial" w:hAnsi="Arial" w:cs="Arial"/>
                <w:b/>
                <w:bCs/>
                <w:noProof/>
              </w:rPr>
              <w:t>2.5. Final Three Scamps</w:t>
            </w:r>
            <w:r w:rsidR="00643B4E">
              <w:rPr>
                <w:noProof/>
                <w:webHidden/>
              </w:rPr>
              <w:tab/>
            </w:r>
            <w:r w:rsidR="00643B4E">
              <w:rPr>
                <w:noProof/>
                <w:webHidden/>
              </w:rPr>
              <w:fldChar w:fldCharType="begin"/>
            </w:r>
            <w:r w:rsidR="00643B4E">
              <w:rPr>
                <w:noProof/>
                <w:webHidden/>
              </w:rPr>
              <w:instrText xml:space="preserve"> PAGEREF _Toc147939547 \h </w:instrText>
            </w:r>
            <w:r w:rsidR="00643B4E">
              <w:rPr>
                <w:noProof/>
                <w:webHidden/>
              </w:rPr>
            </w:r>
            <w:r w:rsidR="00643B4E">
              <w:rPr>
                <w:noProof/>
                <w:webHidden/>
              </w:rPr>
              <w:fldChar w:fldCharType="separate"/>
            </w:r>
            <w:r w:rsidR="00643B4E">
              <w:rPr>
                <w:noProof/>
                <w:webHidden/>
              </w:rPr>
              <w:t>30</w:t>
            </w:r>
            <w:r w:rsidR="00643B4E">
              <w:rPr>
                <w:noProof/>
                <w:webHidden/>
              </w:rPr>
              <w:fldChar w:fldCharType="end"/>
            </w:r>
          </w:hyperlink>
        </w:p>
        <w:p w14:paraId="3A66264E" w14:textId="3F78BEDB" w:rsidR="00643B4E" w:rsidRDefault="00000000">
          <w:pPr>
            <w:pStyle w:val="TOC3"/>
            <w:tabs>
              <w:tab w:val="right" w:leader="dot" w:pos="9016"/>
            </w:tabs>
            <w:rPr>
              <w:rFonts w:eastAsiaTheme="minorEastAsia"/>
              <w:noProof/>
              <w:lang w:eastAsia="en-ZA"/>
            </w:rPr>
          </w:pPr>
          <w:hyperlink w:anchor="_Toc147939548" w:history="1">
            <w:r w:rsidR="00643B4E" w:rsidRPr="00823288">
              <w:rPr>
                <w:rStyle w:val="Hyperlink"/>
                <w:rFonts w:ascii="Arial" w:hAnsi="Arial" w:cs="Arial"/>
                <w:b/>
                <w:bCs/>
                <w:noProof/>
              </w:rPr>
              <w:t>2.5.1. Final Scamp 1</w:t>
            </w:r>
            <w:r w:rsidR="00643B4E">
              <w:rPr>
                <w:noProof/>
                <w:webHidden/>
              </w:rPr>
              <w:tab/>
            </w:r>
            <w:r w:rsidR="00643B4E">
              <w:rPr>
                <w:noProof/>
                <w:webHidden/>
              </w:rPr>
              <w:fldChar w:fldCharType="begin"/>
            </w:r>
            <w:r w:rsidR="00643B4E">
              <w:rPr>
                <w:noProof/>
                <w:webHidden/>
              </w:rPr>
              <w:instrText xml:space="preserve"> PAGEREF _Toc147939548 \h </w:instrText>
            </w:r>
            <w:r w:rsidR="00643B4E">
              <w:rPr>
                <w:noProof/>
                <w:webHidden/>
              </w:rPr>
            </w:r>
            <w:r w:rsidR="00643B4E">
              <w:rPr>
                <w:noProof/>
                <w:webHidden/>
              </w:rPr>
              <w:fldChar w:fldCharType="separate"/>
            </w:r>
            <w:r w:rsidR="00643B4E">
              <w:rPr>
                <w:noProof/>
                <w:webHidden/>
              </w:rPr>
              <w:t>30</w:t>
            </w:r>
            <w:r w:rsidR="00643B4E">
              <w:rPr>
                <w:noProof/>
                <w:webHidden/>
              </w:rPr>
              <w:fldChar w:fldCharType="end"/>
            </w:r>
          </w:hyperlink>
        </w:p>
        <w:p w14:paraId="7BD85134" w14:textId="347CEFA8" w:rsidR="00643B4E" w:rsidRDefault="00000000">
          <w:pPr>
            <w:pStyle w:val="TOC3"/>
            <w:tabs>
              <w:tab w:val="right" w:leader="dot" w:pos="9016"/>
            </w:tabs>
            <w:rPr>
              <w:rFonts w:eastAsiaTheme="minorEastAsia"/>
              <w:noProof/>
              <w:lang w:eastAsia="en-ZA"/>
            </w:rPr>
          </w:pPr>
          <w:hyperlink w:anchor="_Toc147939549" w:history="1">
            <w:r w:rsidR="00643B4E" w:rsidRPr="00823288">
              <w:rPr>
                <w:rStyle w:val="Hyperlink"/>
                <w:rFonts w:ascii="Arial" w:hAnsi="Arial" w:cs="Arial"/>
                <w:b/>
                <w:bCs/>
                <w:noProof/>
              </w:rPr>
              <w:t>2.5.2. Final Scamp 2</w:t>
            </w:r>
            <w:r w:rsidR="00643B4E">
              <w:rPr>
                <w:noProof/>
                <w:webHidden/>
              </w:rPr>
              <w:tab/>
            </w:r>
            <w:r w:rsidR="00643B4E">
              <w:rPr>
                <w:noProof/>
                <w:webHidden/>
              </w:rPr>
              <w:fldChar w:fldCharType="begin"/>
            </w:r>
            <w:r w:rsidR="00643B4E">
              <w:rPr>
                <w:noProof/>
                <w:webHidden/>
              </w:rPr>
              <w:instrText xml:space="preserve"> PAGEREF _Toc147939549 \h </w:instrText>
            </w:r>
            <w:r w:rsidR="00643B4E">
              <w:rPr>
                <w:noProof/>
                <w:webHidden/>
              </w:rPr>
            </w:r>
            <w:r w:rsidR="00643B4E">
              <w:rPr>
                <w:noProof/>
                <w:webHidden/>
              </w:rPr>
              <w:fldChar w:fldCharType="separate"/>
            </w:r>
            <w:r w:rsidR="00643B4E">
              <w:rPr>
                <w:noProof/>
                <w:webHidden/>
              </w:rPr>
              <w:t>30</w:t>
            </w:r>
            <w:r w:rsidR="00643B4E">
              <w:rPr>
                <w:noProof/>
                <w:webHidden/>
              </w:rPr>
              <w:fldChar w:fldCharType="end"/>
            </w:r>
          </w:hyperlink>
        </w:p>
        <w:p w14:paraId="34B0340C" w14:textId="5FAE8133" w:rsidR="00643B4E" w:rsidRDefault="00000000">
          <w:pPr>
            <w:pStyle w:val="TOC3"/>
            <w:tabs>
              <w:tab w:val="right" w:leader="dot" w:pos="9016"/>
            </w:tabs>
            <w:rPr>
              <w:rFonts w:eastAsiaTheme="minorEastAsia"/>
              <w:noProof/>
              <w:lang w:eastAsia="en-ZA"/>
            </w:rPr>
          </w:pPr>
          <w:hyperlink w:anchor="_Toc147939550" w:history="1">
            <w:r w:rsidR="00643B4E" w:rsidRPr="00823288">
              <w:rPr>
                <w:rStyle w:val="Hyperlink"/>
                <w:rFonts w:ascii="Arial" w:hAnsi="Arial" w:cs="Arial"/>
                <w:b/>
                <w:bCs/>
                <w:noProof/>
              </w:rPr>
              <w:t>2.5.3. Final Scamp 3</w:t>
            </w:r>
            <w:r w:rsidR="00643B4E">
              <w:rPr>
                <w:noProof/>
                <w:webHidden/>
              </w:rPr>
              <w:tab/>
            </w:r>
            <w:r w:rsidR="00643B4E">
              <w:rPr>
                <w:noProof/>
                <w:webHidden/>
              </w:rPr>
              <w:fldChar w:fldCharType="begin"/>
            </w:r>
            <w:r w:rsidR="00643B4E">
              <w:rPr>
                <w:noProof/>
                <w:webHidden/>
              </w:rPr>
              <w:instrText xml:space="preserve"> PAGEREF _Toc147939550 \h </w:instrText>
            </w:r>
            <w:r w:rsidR="00643B4E">
              <w:rPr>
                <w:noProof/>
                <w:webHidden/>
              </w:rPr>
            </w:r>
            <w:r w:rsidR="00643B4E">
              <w:rPr>
                <w:noProof/>
                <w:webHidden/>
              </w:rPr>
              <w:fldChar w:fldCharType="separate"/>
            </w:r>
            <w:r w:rsidR="00643B4E">
              <w:rPr>
                <w:noProof/>
                <w:webHidden/>
              </w:rPr>
              <w:t>30</w:t>
            </w:r>
            <w:r w:rsidR="00643B4E">
              <w:rPr>
                <w:noProof/>
                <w:webHidden/>
              </w:rPr>
              <w:fldChar w:fldCharType="end"/>
            </w:r>
          </w:hyperlink>
        </w:p>
        <w:p w14:paraId="66C98972" w14:textId="0B21F8E6" w:rsidR="00643B4E" w:rsidRDefault="00000000">
          <w:pPr>
            <w:pStyle w:val="TOC1"/>
            <w:tabs>
              <w:tab w:val="right" w:leader="dot" w:pos="9016"/>
            </w:tabs>
            <w:rPr>
              <w:rFonts w:eastAsiaTheme="minorEastAsia"/>
              <w:noProof/>
              <w:lang w:eastAsia="en-ZA"/>
            </w:rPr>
          </w:pPr>
          <w:hyperlink w:anchor="_Toc147939551" w:history="1">
            <w:r w:rsidR="00643B4E" w:rsidRPr="00823288">
              <w:rPr>
                <w:rStyle w:val="Hyperlink"/>
                <w:rFonts w:ascii="Arial" w:hAnsi="Arial" w:cs="Arial"/>
                <w:b/>
                <w:bCs/>
                <w:noProof/>
              </w:rPr>
              <w:t>Task 3 – Design</w:t>
            </w:r>
            <w:r w:rsidR="00643B4E">
              <w:rPr>
                <w:noProof/>
                <w:webHidden/>
              </w:rPr>
              <w:tab/>
            </w:r>
            <w:r w:rsidR="00643B4E">
              <w:rPr>
                <w:noProof/>
                <w:webHidden/>
              </w:rPr>
              <w:fldChar w:fldCharType="begin"/>
            </w:r>
            <w:r w:rsidR="00643B4E">
              <w:rPr>
                <w:noProof/>
                <w:webHidden/>
              </w:rPr>
              <w:instrText xml:space="preserve"> PAGEREF _Toc147939551 \h </w:instrText>
            </w:r>
            <w:r w:rsidR="00643B4E">
              <w:rPr>
                <w:noProof/>
                <w:webHidden/>
              </w:rPr>
            </w:r>
            <w:r w:rsidR="00643B4E">
              <w:rPr>
                <w:noProof/>
                <w:webHidden/>
              </w:rPr>
              <w:fldChar w:fldCharType="separate"/>
            </w:r>
            <w:r w:rsidR="00643B4E">
              <w:rPr>
                <w:noProof/>
                <w:webHidden/>
              </w:rPr>
              <w:t>35</w:t>
            </w:r>
            <w:r w:rsidR="00643B4E">
              <w:rPr>
                <w:noProof/>
                <w:webHidden/>
              </w:rPr>
              <w:fldChar w:fldCharType="end"/>
            </w:r>
          </w:hyperlink>
        </w:p>
        <w:p w14:paraId="5CAAD97E" w14:textId="60E00F21" w:rsidR="00643B4E" w:rsidRDefault="00000000">
          <w:pPr>
            <w:pStyle w:val="TOC2"/>
            <w:tabs>
              <w:tab w:val="left" w:pos="880"/>
              <w:tab w:val="right" w:leader="dot" w:pos="9016"/>
            </w:tabs>
            <w:rPr>
              <w:rFonts w:eastAsiaTheme="minorEastAsia"/>
              <w:noProof/>
              <w:lang w:eastAsia="en-ZA"/>
            </w:rPr>
          </w:pPr>
          <w:hyperlink w:anchor="_Toc147939552" w:history="1">
            <w:r w:rsidR="00643B4E" w:rsidRPr="00823288">
              <w:rPr>
                <w:rStyle w:val="Hyperlink"/>
                <w:rFonts w:ascii="Arial" w:hAnsi="Arial" w:cs="Arial"/>
                <w:b/>
                <w:bCs/>
                <w:noProof/>
              </w:rPr>
              <w:t>3.1.</w:t>
            </w:r>
            <w:r w:rsidR="00643B4E">
              <w:rPr>
                <w:rFonts w:eastAsiaTheme="minorEastAsia"/>
                <w:noProof/>
                <w:lang w:eastAsia="en-ZA"/>
              </w:rPr>
              <w:tab/>
            </w:r>
            <w:r w:rsidR="00643B4E" w:rsidRPr="00823288">
              <w:rPr>
                <w:rStyle w:val="Hyperlink"/>
                <w:rFonts w:ascii="Arial" w:hAnsi="Arial" w:cs="Arial"/>
                <w:b/>
                <w:bCs/>
                <w:noProof/>
              </w:rPr>
              <w:t>Illustrations</w:t>
            </w:r>
            <w:r w:rsidR="00643B4E">
              <w:rPr>
                <w:noProof/>
                <w:webHidden/>
              </w:rPr>
              <w:tab/>
            </w:r>
            <w:r w:rsidR="00643B4E">
              <w:rPr>
                <w:noProof/>
                <w:webHidden/>
              </w:rPr>
              <w:fldChar w:fldCharType="begin"/>
            </w:r>
            <w:r w:rsidR="00643B4E">
              <w:rPr>
                <w:noProof/>
                <w:webHidden/>
              </w:rPr>
              <w:instrText xml:space="preserve"> PAGEREF _Toc147939552 \h </w:instrText>
            </w:r>
            <w:r w:rsidR="00643B4E">
              <w:rPr>
                <w:noProof/>
                <w:webHidden/>
              </w:rPr>
            </w:r>
            <w:r w:rsidR="00643B4E">
              <w:rPr>
                <w:noProof/>
                <w:webHidden/>
              </w:rPr>
              <w:fldChar w:fldCharType="separate"/>
            </w:r>
            <w:r w:rsidR="00643B4E">
              <w:rPr>
                <w:noProof/>
                <w:webHidden/>
              </w:rPr>
              <w:t>35</w:t>
            </w:r>
            <w:r w:rsidR="00643B4E">
              <w:rPr>
                <w:noProof/>
                <w:webHidden/>
              </w:rPr>
              <w:fldChar w:fldCharType="end"/>
            </w:r>
          </w:hyperlink>
        </w:p>
        <w:p w14:paraId="21669303" w14:textId="30635D22" w:rsidR="00643B4E" w:rsidRDefault="00000000">
          <w:pPr>
            <w:pStyle w:val="TOC2"/>
            <w:tabs>
              <w:tab w:val="left" w:pos="880"/>
              <w:tab w:val="right" w:leader="dot" w:pos="9016"/>
            </w:tabs>
            <w:rPr>
              <w:rFonts w:eastAsiaTheme="minorEastAsia"/>
              <w:noProof/>
              <w:lang w:eastAsia="en-ZA"/>
            </w:rPr>
          </w:pPr>
          <w:hyperlink w:anchor="_Toc147939553" w:history="1">
            <w:r w:rsidR="00643B4E" w:rsidRPr="00823288">
              <w:rPr>
                <w:rStyle w:val="Hyperlink"/>
                <w:rFonts w:ascii="Arial" w:hAnsi="Arial" w:cs="Arial"/>
                <w:b/>
                <w:bCs/>
                <w:noProof/>
              </w:rPr>
              <w:t>3.2.</w:t>
            </w:r>
            <w:r w:rsidR="00643B4E">
              <w:rPr>
                <w:rFonts w:eastAsiaTheme="minorEastAsia"/>
                <w:noProof/>
                <w:lang w:eastAsia="en-ZA"/>
              </w:rPr>
              <w:tab/>
            </w:r>
            <w:r w:rsidR="00643B4E" w:rsidRPr="00823288">
              <w:rPr>
                <w:rStyle w:val="Hyperlink"/>
                <w:rFonts w:ascii="Arial" w:hAnsi="Arial" w:cs="Arial"/>
                <w:b/>
                <w:bCs/>
                <w:noProof/>
              </w:rPr>
              <w:t>Final Illustration</w:t>
            </w:r>
            <w:r w:rsidR="00643B4E">
              <w:rPr>
                <w:noProof/>
                <w:webHidden/>
              </w:rPr>
              <w:tab/>
            </w:r>
            <w:r w:rsidR="00643B4E">
              <w:rPr>
                <w:noProof/>
                <w:webHidden/>
              </w:rPr>
              <w:fldChar w:fldCharType="begin"/>
            </w:r>
            <w:r w:rsidR="00643B4E">
              <w:rPr>
                <w:noProof/>
                <w:webHidden/>
              </w:rPr>
              <w:instrText xml:space="preserve"> PAGEREF _Toc147939553 \h </w:instrText>
            </w:r>
            <w:r w:rsidR="00643B4E">
              <w:rPr>
                <w:noProof/>
                <w:webHidden/>
              </w:rPr>
            </w:r>
            <w:r w:rsidR="00643B4E">
              <w:rPr>
                <w:noProof/>
                <w:webHidden/>
              </w:rPr>
              <w:fldChar w:fldCharType="separate"/>
            </w:r>
            <w:r w:rsidR="00643B4E">
              <w:rPr>
                <w:noProof/>
                <w:webHidden/>
              </w:rPr>
              <w:t>39</w:t>
            </w:r>
            <w:r w:rsidR="00643B4E">
              <w:rPr>
                <w:noProof/>
                <w:webHidden/>
              </w:rPr>
              <w:fldChar w:fldCharType="end"/>
            </w:r>
          </w:hyperlink>
        </w:p>
        <w:p w14:paraId="7722A491" w14:textId="12C5DD6E" w:rsidR="00643B4E" w:rsidRDefault="00000000">
          <w:pPr>
            <w:pStyle w:val="TOC2"/>
            <w:tabs>
              <w:tab w:val="left" w:pos="880"/>
              <w:tab w:val="right" w:leader="dot" w:pos="9016"/>
            </w:tabs>
            <w:rPr>
              <w:rFonts w:eastAsiaTheme="minorEastAsia"/>
              <w:noProof/>
              <w:lang w:eastAsia="en-ZA"/>
            </w:rPr>
          </w:pPr>
          <w:hyperlink w:anchor="_Toc147939554" w:history="1">
            <w:r w:rsidR="00643B4E" w:rsidRPr="00823288">
              <w:rPr>
                <w:rStyle w:val="Hyperlink"/>
                <w:rFonts w:ascii="Arial" w:hAnsi="Arial" w:cs="Arial"/>
                <w:b/>
                <w:bCs/>
                <w:noProof/>
              </w:rPr>
              <w:t>3.3.</w:t>
            </w:r>
            <w:r w:rsidR="00643B4E">
              <w:rPr>
                <w:rFonts w:eastAsiaTheme="minorEastAsia"/>
                <w:noProof/>
                <w:lang w:eastAsia="en-ZA"/>
              </w:rPr>
              <w:tab/>
            </w:r>
            <w:r w:rsidR="00643B4E" w:rsidRPr="00823288">
              <w:rPr>
                <w:rStyle w:val="Hyperlink"/>
                <w:rFonts w:ascii="Arial" w:hAnsi="Arial" w:cs="Arial"/>
                <w:b/>
                <w:bCs/>
                <w:noProof/>
              </w:rPr>
              <w:t>Designing Motion Infographics</w:t>
            </w:r>
            <w:r w:rsidR="00643B4E">
              <w:rPr>
                <w:noProof/>
                <w:webHidden/>
              </w:rPr>
              <w:tab/>
            </w:r>
            <w:r w:rsidR="00643B4E">
              <w:rPr>
                <w:noProof/>
                <w:webHidden/>
              </w:rPr>
              <w:fldChar w:fldCharType="begin"/>
            </w:r>
            <w:r w:rsidR="00643B4E">
              <w:rPr>
                <w:noProof/>
                <w:webHidden/>
              </w:rPr>
              <w:instrText xml:space="preserve"> PAGEREF _Toc147939554 \h </w:instrText>
            </w:r>
            <w:r w:rsidR="00643B4E">
              <w:rPr>
                <w:noProof/>
                <w:webHidden/>
              </w:rPr>
            </w:r>
            <w:r w:rsidR="00643B4E">
              <w:rPr>
                <w:noProof/>
                <w:webHidden/>
              </w:rPr>
              <w:fldChar w:fldCharType="separate"/>
            </w:r>
            <w:r w:rsidR="00643B4E">
              <w:rPr>
                <w:noProof/>
                <w:webHidden/>
              </w:rPr>
              <w:t>41</w:t>
            </w:r>
            <w:r w:rsidR="00643B4E">
              <w:rPr>
                <w:noProof/>
                <w:webHidden/>
              </w:rPr>
              <w:fldChar w:fldCharType="end"/>
            </w:r>
          </w:hyperlink>
        </w:p>
        <w:p w14:paraId="07103DA6" w14:textId="147D011F" w:rsidR="00643B4E" w:rsidRDefault="00000000">
          <w:pPr>
            <w:pStyle w:val="TOC2"/>
            <w:tabs>
              <w:tab w:val="left" w:pos="880"/>
              <w:tab w:val="right" w:leader="dot" w:pos="9016"/>
            </w:tabs>
            <w:rPr>
              <w:rFonts w:eastAsiaTheme="minorEastAsia"/>
              <w:noProof/>
              <w:lang w:eastAsia="en-ZA"/>
            </w:rPr>
          </w:pPr>
          <w:hyperlink w:anchor="_Toc147939555" w:history="1">
            <w:r w:rsidR="00643B4E" w:rsidRPr="00823288">
              <w:rPr>
                <w:rStyle w:val="Hyperlink"/>
                <w:rFonts w:ascii="Arial" w:hAnsi="Arial" w:cs="Arial"/>
                <w:b/>
                <w:bCs/>
                <w:noProof/>
              </w:rPr>
              <w:t>3.4.</w:t>
            </w:r>
            <w:r w:rsidR="00643B4E">
              <w:rPr>
                <w:rFonts w:eastAsiaTheme="minorEastAsia"/>
                <w:noProof/>
                <w:lang w:eastAsia="en-ZA"/>
              </w:rPr>
              <w:tab/>
            </w:r>
            <w:r w:rsidR="00643B4E" w:rsidRPr="00823288">
              <w:rPr>
                <w:rStyle w:val="Hyperlink"/>
                <w:rFonts w:ascii="Arial" w:hAnsi="Arial" w:cs="Arial"/>
                <w:b/>
                <w:bCs/>
                <w:noProof/>
              </w:rPr>
              <w:t>Sound Editing</w:t>
            </w:r>
            <w:r w:rsidR="00643B4E">
              <w:rPr>
                <w:noProof/>
                <w:webHidden/>
              </w:rPr>
              <w:tab/>
            </w:r>
            <w:r w:rsidR="00643B4E">
              <w:rPr>
                <w:noProof/>
                <w:webHidden/>
              </w:rPr>
              <w:fldChar w:fldCharType="begin"/>
            </w:r>
            <w:r w:rsidR="00643B4E">
              <w:rPr>
                <w:noProof/>
                <w:webHidden/>
              </w:rPr>
              <w:instrText xml:space="preserve"> PAGEREF _Toc147939555 \h </w:instrText>
            </w:r>
            <w:r w:rsidR="00643B4E">
              <w:rPr>
                <w:noProof/>
                <w:webHidden/>
              </w:rPr>
            </w:r>
            <w:r w:rsidR="00643B4E">
              <w:rPr>
                <w:noProof/>
                <w:webHidden/>
              </w:rPr>
              <w:fldChar w:fldCharType="separate"/>
            </w:r>
            <w:r w:rsidR="00643B4E">
              <w:rPr>
                <w:noProof/>
                <w:webHidden/>
              </w:rPr>
              <w:t>42</w:t>
            </w:r>
            <w:r w:rsidR="00643B4E">
              <w:rPr>
                <w:noProof/>
                <w:webHidden/>
              </w:rPr>
              <w:fldChar w:fldCharType="end"/>
            </w:r>
          </w:hyperlink>
        </w:p>
        <w:p w14:paraId="1519BD3C" w14:textId="75D25BDA" w:rsidR="00643B4E" w:rsidRDefault="00000000">
          <w:pPr>
            <w:pStyle w:val="TOC3"/>
            <w:tabs>
              <w:tab w:val="left" w:pos="880"/>
              <w:tab w:val="right" w:leader="dot" w:pos="9016"/>
            </w:tabs>
            <w:rPr>
              <w:rFonts w:eastAsiaTheme="minorEastAsia"/>
              <w:noProof/>
              <w:lang w:eastAsia="en-ZA"/>
            </w:rPr>
          </w:pPr>
          <w:hyperlink w:anchor="_Toc147939556" w:history="1">
            <w:r w:rsidR="00643B4E" w:rsidRPr="00823288">
              <w:rPr>
                <w:rStyle w:val="Hyperlink"/>
                <w:rFonts w:ascii="Arial" w:hAnsi="Arial" w:cs="Arial"/>
                <w:b/>
                <w:bCs/>
                <w:noProof/>
              </w:rPr>
              <w:t>1.</w:t>
            </w:r>
            <w:r w:rsidR="00643B4E">
              <w:rPr>
                <w:rFonts w:eastAsiaTheme="minorEastAsia"/>
                <w:noProof/>
                <w:lang w:eastAsia="en-ZA"/>
              </w:rPr>
              <w:tab/>
            </w:r>
            <w:r w:rsidR="00643B4E" w:rsidRPr="00823288">
              <w:rPr>
                <w:rStyle w:val="Hyperlink"/>
                <w:rFonts w:ascii="Arial" w:hAnsi="Arial" w:cs="Arial"/>
                <w:b/>
                <w:bCs/>
                <w:noProof/>
              </w:rPr>
              <w:t>Different Sounds Per SWOT</w:t>
            </w:r>
            <w:r w:rsidR="00643B4E">
              <w:rPr>
                <w:noProof/>
                <w:webHidden/>
              </w:rPr>
              <w:tab/>
            </w:r>
            <w:r w:rsidR="00643B4E">
              <w:rPr>
                <w:noProof/>
                <w:webHidden/>
              </w:rPr>
              <w:fldChar w:fldCharType="begin"/>
            </w:r>
            <w:r w:rsidR="00643B4E">
              <w:rPr>
                <w:noProof/>
                <w:webHidden/>
              </w:rPr>
              <w:instrText xml:space="preserve"> PAGEREF _Toc147939556 \h </w:instrText>
            </w:r>
            <w:r w:rsidR="00643B4E">
              <w:rPr>
                <w:noProof/>
                <w:webHidden/>
              </w:rPr>
            </w:r>
            <w:r w:rsidR="00643B4E">
              <w:rPr>
                <w:noProof/>
                <w:webHidden/>
              </w:rPr>
              <w:fldChar w:fldCharType="separate"/>
            </w:r>
            <w:r w:rsidR="00643B4E">
              <w:rPr>
                <w:noProof/>
                <w:webHidden/>
              </w:rPr>
              <w:t>42</w:t>
            </w:r>
            <w:r w:rsidR="00643B4E">
              <w:rPr>
                <w:noProof/>
                <w:webHidden/>
              </w:rPr>
              <w:fldChar w:fldCharType="end"/>
            </w:r>
          </w:hyperlink>
        </w:p>
        <w:p w14:paraId="177D558E" w14:textId="64EA886D" w:rsidR="00643B4E" w:rsidRDefault="00000000">
          <w:pPr>
            <w:pStyle w:val="TOC3"/>
            <w:tabs>
              <w:tab w:val="left" w:pos="880"/>
              <w:tab w:val="right" w:leader="dot" w:pos="9016"/>
            </w:tabs>
            <w:rPr>
              <w:rFonts w:eastAsiaTheme="minorEastAsia"/>
              <w:noProof/>
              <w:lang w:eastAsia="en-ZA"/>
            </w:rPr>
          </w:pPr>
          <w:hyperlink w:anchor="_Toc147939557" w:history="1">
            <w:r w:rsidR="00643B4E" w:rsidRPr="00823288">
              <w:rPr>
                <w:rStyle w:val="Hyperlink"/>
                <w:rFonts w:ascii="Arial" w:hAnsi="Arial" w:cs="Arial"/>
                <w:b/>
                <w:bCs/>
                <w:noProof/>
              </w:rPr>
              <w:t>2.</w:t>
            </w:r>
            <w:r w:rsidR="00643B4E">
              <w:rPr>
                <w:rFonts w:eastAsiaTheme="minorEastAsia"/>
                <w:noProof/>
                <w:lang w:eastAsia="en-ZA"/>
              </w:rPr>
              <w:tab/>
            </w:r>
            <w:r w:rsidR="00643B4E" w:rsidRPr="00823288">
              <w:rPr>
                <w:rStyle w:val="Hyperlink"/>
                <w:rFonts w:ascii="Arial" w:hAnsi="Arial" w:cs="Arial"/>
                <w:b/>
                <w:bCs/>
                <w:noProof/>
              </w:rPr>
              <w:t>Background Music</w:t>
            </w:r>
            <w:r w:rsidR="00643B4E">
              <w:rPr>
                <w:noProof/>
                <w:webHidden/>
              </w:rPr>
              <w:tab/>
            </w:r>
            <w:r w:rsidR="00643B4E">
              <w:rPr>
                <w:noProof/>
                <w:webHidden/>
              </w:rPr>
              <w:fldChar w:fldCharType="begin"/>
            </w:r>
            <w:r w:rsidR="00643B4E">
              <w:rPr>
                <w:noProof/>
                <w:webHidden/>
              </w:rPr>
              <w:instrText xml:space="preserve"> PAGEREF _Toc147939557 \h </w:instrText>
            </w:r>
            <w:r w:rsidR="00643B4E">
              <w:rPr>
                <w:noProof/>
                <w:webHidden/>
              </w:rPr>
            </w:r>
            <w:r w:rsidR="00643B4E">
              <w:rPr>
                <w:noProof/>
                <w:webHidden/>
              </w:rPr>
              <w:fldChar w:fldCharType="separate"/>
            </w:r>
            <w:r w:rsidR="00643B4E">
              <w:rPr>
                <w:noProof/>
                <w:webHidden/>
              </w:rPr>
              <w:t>43</w:t>
            </w:r>
            <w:r w:rsidR="00643B4E">
              <w:rPr>
                <w:noProof/>
                <w:webHidden/>
              </w:rPr>
              <w:fldChar w:fldCharType="end"/>
            </w:r>
          </w:hyperlink>
        </w:p>
        <w:p w14:paraId="3E47E940" w14:textId="18796043" w:rsidR="00643B4E" w:rsidRDefault="00000000">
          <w:pPr>
            <w:pStyle w:val="TOC3"/>
            <w:tabs>
              <w:tab w:val="left" w:pos="880"/>
              <w:tab w:val="right" w:leader="dot" w:pos="9016"/>
            </w:tabs>
            <w:rPr>
              <w:rFonts w:eastAsiaTheme="minorEastAsia"/>
              <w:noProof/>
              <w:lang w:eastAsia="en-ZA"/>
            </w:rPr>
          </w:pPr>
          <w:hyperlink w:anchor="_Toc147939558" w:history="1">
            <w:r w:rsidR="00643B4E" w:rsidRPr="00823288">
              <w:rPr>
                <w:rStyle w:val="Hyperlink"/>
                <w:rFonts w:ascii="Arial" w:hAnsi="Arial" w:cs="Arial"/>
                <w:b/>
                <w:bCs/>
                <w:noProof/>
              </w:rPr>
              <w:t>3.</w:t>
            </w:r>
            <w:r w:rsidR="00643B4E">
              <w:rPr>
                <w:rFonts w:eastAsiaTheme="minorEastAsia"/>
                <w:noProof/>
                <w:lang w:eastAsia="en-ZA"/>
              </w:rPr>
              <w:tab/>
            </w:r>
            <w:r w:rsidR="00643B4E" w:rsidRPr="00823288">
              <w:rPr>
                <w:rStyle w:val="Hyperlink"/>
                <w:rFonts w:ascii="Arial" w:hAnsi="Arial" w:cs="Arial"/>
                <w:b/>
                <w:bCs/>
                <w:noProof/>
              </w:rPr>
              <w:t>Use of Sound Effects</w:t>
            </w:r>
            <w:r w:rsidR="00643B4E">
              <w:rPr>
                <w:noProof/>
                <w:webHidden/>
              </w:rPr>
              <w:tab/>
            </w:r>
            <w:r w:rsidR="00643B4E">
              <w:rPr>
                <w:noProof/>
                <w:webHidden/>
              </w:rPr>
              <w:fldChar w:fldCharType="begin"/>
            </w:r>
            <w:r w:rsidR="00643B4E">
              <w:rPr>
                <w:noProof/>
                <w:webHidden/>
              </w:rPr>
              <w:instrText xml:space="preserve"> PAGEREF _Toc147939558 \h </w:instrText>
            </w:r>
            <w:r w:rsidR="00643B4E">
              <w:rPr>
                <w:noProof/>
                <w:webHidden/>
              </w:rPr>
            </w:r>
            <w:r w:rsidR="00643B4E">
              <w:rPr>
                <w:noProof/>
                <w:webHidden/>
              </w:rPr>
              <w:fldChar w:fldCharType="separate"/>
            </w:r>
            <w:r w:rsidR="00643B4E">
              <w:rPr>
                <w:noProof/>
                <w:webHidden/>
              </w:rPr>
              <w:t>43</w:t>
            </w:r>
            <w:r w:rsidR="00643B4E">
              <w:rPr>
                <w:noProof/>
                <w:webHidden/>
              </w:rPr>
              <w:fldChar w:fldCharType="end"/>
            </w:r>
          </w:hyperlink>
        </w:p>
        <w:p w14:paraId="67CC0CB9" w14:textId="6A68441D" w:rsidR="00643B4E" w:rsidRDefault="00000000">
          <w:pPr>
            <w:pStyle w:val="TOC3"/>
            <w:tabs>
              <w:tab w:val="left" w:pos="880"/>
              <w:tab w:val="right" w:leader="dot" w:pos="9016"/>
            </w:tabs>
            <w:rPr>
              <w:rFonts w:eastAsiaTheme="minorEastAsia"/>
              <w:noProof/>
              <w:lang w:eastAsia="en-ZA"/>
            </w:rPr>
          </w:pPr>
          <w:hyperlink w:anchor="_Toc147939559" w:history="1">
            <w:r w:rsidR="00643B4E" w:rsidRPr="00823288">
              <w:rPr>
                <w:rStyle w:val="Hyperlink"/>
                <w:rFonts w:ascii="Arial" w:hAnsi="Arial" w:cs="Arial"/>
                <w:b/>
                <w:bCs/>
                <w:noProof/>
              </w:rPr>
              <w:t>4.</w:t>
            </w:r>
            <w:r w:rsidR="00643B4E">
              <w:rPr>
                <w:rFonts w:eastAsiaTheme="minorEastAsia"/>
                <w:noProof/>
                <w:lang w:eastAsia="en-ZA"/>
              </w:rPr>
              <w:tab/>
            </w:r>
            <w:r w:rsidR="00643B4E" w:rsidRPr="00823288">
              <w:rPr>
                <w:rStyle w:val="Hyperlink"/>
                <w:rFonts w:ascii="Arial" w:hAnsi="Arial" w:cs="Arial"/>
                <w:b/>
                <w:bCs/>
                <w:noProof/>
              </w:rPr>
              <w:t>Sound Editing</w:t>
            </w:r>
            <w:r w:rsidR="00643B4E">
              <w:rPr>
                <w:noProof/>
                <w:webHidden/>
              </w:rPr>
              <w:tab/>
            </w:r>
            <w:r w:rsidR="00643B4E">
              <w:rPr>
                <w:noProof/>
                <w:webHidden/>
              </w:rPr>
              <w:fldChar w:fldCharType="begin"/>
            </w:r>
            <w:r w:rsidR="00643B4E">
              <w:rPr>
                <w:noProof/>
                <w:webHidden/>
              </w:rPr>
              <w:instrText xml:space="preserve"> PAGEREF _Toc147939559 \h </w:instrText>
            </w:r>
            <w:r w:rsidR="00643B4E">
              <w:rPr>
                <w:noProof/>
                <w:webHidden/>
              </w:rPr>
            </w:r>
            <w:r w:rsidR="00643B4E">
              <w:rPr>
                <w:noProof/>
                <w:webHidden/>
              </w:rPr>
              <w:fldChar w:fldCharType="separate"/>
            </w:r>
            <w:r w:rsidR="00643B4E">
              <w:rPr>
                <w:noProof/>
                <w:webHidden/>
              </w:rPr>
              <w:t>44</w:t>
            </w:r>
            <w:r w:rsidR="00643B4E">
              <w:rPr>
                <w:noProof/>
                <w:webHidden/>
              </w:rPr>
              <w:fldChar w:fldCharType="end"/>
            </w:r>
          </w:hyperlink>
        </w:p>
        <w:p w14:paraId="1A10F232" w14:textId="0412B6EB" w:rsidR="00643B4E" w:rsidRDefault="00000000">
          <w:pPr>
            <w:pStyle w:val="TOC1"/>
            <w:tabs>
              <w:tab w:val="right" w:leader="dot" w:pos="9016"/>
            </w:tabs>
            <w:rPr>
              <w:rFonts w:eastAsiaTheme="minorEastAsia"/>
              <w:noProof/>
              <w:lang w:eastAsia="en-ZA"/>
            </w:rPr>
          </w:pPr>
          <w:hyperlink w:anchor="_Toc147939560" w:history="1">
            <w:r w:rsidR="00643B4E" w:rsidRPr="00823288">
              <w:rPr>
                <w:rStyle w:val="Hyperlink"/>
                <w:rFonts w:ascii="Arial" w:hAnsi="Arial" w:cs="Arial"/>
                <w:b/>
                <w:bCs/>
                <w:noProof/>
              </w:rPr>
              <w:t>Task 4 – Rationale</w:t>
            </w:r>
            <w:r w:rsidR="00643B4E">
              <w:rPr>
                <w:noProof/>
                <w:webHidden/>
              </w:rPr>
              <w:tab/>
            </w:r>
            <w:r w:rsidR="00643B4E">
              <w:rPr>
                <w:noProof/>
                <w:webHidden/>
              </w:rPr>
              <w:fldChar w:fldCharType="begin"/>
            </w:r>
            <w:r w:rsidR="00643B4E">
              <w:rPr>
                <w:noProof/>
                <w:webHidden/>
              </w:rPr>
              <w:instrText xml:space="preserve"> PAGEREF _Toc147939560 \h </w:instrText>
            </w:r>
            <w:r w:rsidR="00643B4E">
              <w:rPr>
                <w:noProof/>
                <w:webHidden/>
              </w:rPr>
            </w:r>
            <w:r w:rsidR="00643B4E">
              <w:rPr>
                <w:noProof/>
                <w:webHidden/>
              </w:rPr>
              <w:fldChar w:fldCharType="separate"/>
            </w:r>
            <w:r w:rsidR="00643B4E">
              <w:rPr>
                <w:noProof/>
                <w:webHidden/>
              </w:rPr>
              <w:t>45</w:t>
            </w:r>
            <w:r w:rsidR="00643B4E">
              <w:rPr>
                <w:noProof/>
                <w:webHidden/>
              </w:rPr>
              <w:fldChar w:fldCharType="end"/>
            </w:r>
          </w:hyperlink>
        </w:p>
        <w:p w14:paraId="17282B9A" w14:textId="4DD2127D" w:rsidR="00643B4E" w:rsidRDefault="00000000">
          <w:pPr>
            <w:pStyle w:val="TOC2"/>
            <w:tabs>
              <w:tab w:val="right" w:leader="dot" w:pos="9016"/>
            </w:tabs>
            <w:rPr>
              <w:rFonts w:eastAsiaTheme="minorEastAsia"/>
              <w:noProof/>
              <w:lang w:eastAsia="en-ZA"/>
            </w:rPr>
          </w:pPr>
          <w:hyperlink w:anchor="_Toc147939561" w:history="1">
            <w:r w:rsidR="00643B4E" w:rsidRPr="00823288">
              <w:rPr>
                <w:rStyle w:val="Hyperlink"/>
                <w:rFonts w:ascii="Arial" w:hAnsi="Arial" w:cs="Arial"/>
                <w:b/>
                <w:bCs/>
                <w:noProof/>
              </w:rPr>
              <w:t>Project Overview and Audience Considerations</w:t>
            </w:r>
            <w:r w:rsidR="00643B4E">
              <w:rPr>
                <w:noProof/>
                <w:webHidden/>
              </w:rPr>
              <w:tab/>
            </w:r>
            <w:r w:rsidR="00643B4E">
              <w:rPr>
                <w:noProof/>
                <w:webHidden/>
              </w:rPr>
              <w:fldChar w:fldCharType="begin"/>
            </w:r>
            <w:r w:rsidR="00643B4E">
              <w:rPr>
                <w:noProof/>
                <w:webHidden/>
              </w:rPr>
              <w:instrText xml:space="preserve"> PAGEREF _Toc147939561 \h </w:instrText>
            </w:r>
            <w:r w:rsidR="00643B4E">
              <w:rPr>
                <w:noProof/>
                <w:webHidden/>
              </w:rPr>
            </w:r>
            <w:r w:rsidR="00643B4E">
              <w:rPr>
                <w:noProof/>
                <w:webHidden/>
              </w:rPr>
              <w:fldChar w:fldCharType="separate"/>
            </w:r>
            <w:r w:rsidR="00643B4E">
              <w:rPr>
                <w:noProof/>
                <w:webHidden/>
              </w:rPr>
              <w:t>45</w:t>
            </w:r>
            <w:r w:rsidR="00643B4E">
              <w:rPr>
                <w:noProof/>
                <w:webHidden/>
              </w:rPr>
              <w:fldChar w:fldCharType="end"/>
            </w:r>
          </w:hyperlink>
        </w:p>
        <w:p w14:paraId="7B1D78B3" w14:textId="2DBE1042" w:rsidR="00643B4E" w:rsidRDefault="00000000">
          <w:pPr>
            <w:pStyle w:val="TOC2"/>
            <w:tabs>
              <w:tab w:val="right" w:leader="dot" w:pos="9016"/>
            </w:tabs>
            <w:rPr>
              <w:rFonts w:eastAsiaTheme="minorEastAsia"/>
              <w:noProof/>
              <w:lang w:eastAsia="en-ZA"/>
            </w:rPr>
          </w:pPr>
          <w:hyperlink w:anchor="_Toc147939562" w:history="1">
            <w:r w:rsidR="00643B4E" w:rsidRPr="00823288">
              <w:rPr>
                <w:rStyle w:val="Hyperlink"/>
                <w:rFonts w:ascii="Arial" w:hAnsi="Arial" w:cs="Arial"/>
                <w:b/>
                <w:bCs/>
                <w:noProof/>
              </w:rPr>
              <w:t>Data Gathering and Credibility</w:t>
            </w:r>
            <w:r w:rsidR="00643B4E">
              <w:rPr>
                <w:noProof/>
                <w:webHidden/>
              </w:rPr>
              <w:tab/>
            </w:r>
            <w:r w:rsidR="00643B4E">
              <w:rPr>
                <w:noProof/>
                <w:webHidden/>
              </w:rPr>
              <w:fldChar w:fldCharType="begin"/>
            </w:r>
            <w:r w:rsidR="00643B4E">
              <w:rPr>
                <w:noProof/>
                <w:webHidden/>
              </w:rPr>
              <w:instrText xml:space="preserve"> PAGEREF _Toc147939562 \h </w:instrText>
            </w:r>
            <w:r w:rsidR="00643B4E">
              <w:rPr>
                <w:noProof/>
                <w:webHidden/>
              </w:rPr>
            </w:r>
            <w:r w:rsidR="00643B4E">
              <w:rPr>
                <w:noProof/>
                <w:webHidden/>
              </w:rPr>
              <w:fldChar w:fldCharType="separate"/>
            </w:r>
            <w:r w:rsidR="00643B4E">
              <w:rPr>
                <w:noProof/>
                <w:webHidden/>
              </w:rPr>
              <w:t>45</w:t>
            </w:r>
            <w:r w:rsidR="00643B4E">
              <w:rPr>
                <w:noProof/>
                <w:webHidden/>
              </w:rPr>
              <w:fldChar w:fldCharType="end"/>
            </w:r>
          </w:hyperlink>
        </w:p>
        <w:p w14:paraId="34AC6F5A" w14:textId="0EBC289F" w:rsidR="00643B4E" w:rsidRDefault="00000000">
          <w:pPr>
            <w:pStyle w:val="TOC2"/>
            <w:tabs>
              <w:tab w:val="right" w:leader="dot" w:pos="9016"/>
            </w:tabs>
            <w:rPr>
              <w:rFonts w:eastAsiaTheme="minorEastAsia"/>
              <w:noProof/>
              <w:lang w:eastAsia="en-ZA"/>
            </w:rPr>
          </w:pPr>
          <w:hyperlink w:anchor="_Toc147939563" w:history="1">
            <w:r w:rsidR="00643B4E" w:rsidRPr="00823288">
              <w:rPr>
                <w:rStyle w:val="Hyperlink"/>
                <w:rFonts w:ascii="Arial" w:hAnsi="Arial" w:cs="Arial"/>
                <w:b/>
                <w:bCs/>
                <w:noProof/>
              </w:rPr>
              <w:t>Visual Design and Colour Choices</w:t>
            </w:r>
            <w:r w:rsidR="00643B4E">
              <w:rPr>
                <w:noProof/>
                <w:webHidden/>
              </w:rPr>
              <w:tab/>
            </w:r>
            <w:r w:rsidR="00643B4E">
              <w:rPr>
                <w:noProof/>
                <w:webHidden/>
              </w:rPr>
              <w:fldChar w:fldCharType="begin"/>
            </w:r>
            <w:r w:rsidR="00643B4E">
              <w:rPr>
                <w:noProof/>
                <w:webHidden/>
              </w:rPr>
              <w:instrText xml:space="preserve"> PAGEREF _Toc147939563 \h </w:instrText>
            </w:r>
            <w:r w:rsidR="00643B4E">
              <w:rPr>
                <w:noProof/>
                <w:webHidden/>
              </w:rPr>
            </w:r>
            <w:r w:rsidR="00643B4E">
              <w:rPr>
                <w:noProof/>
                <w:webHidden/>
              </w:rPr>
              <w:fldChar w:fldCharType="separate"/>
            </w:r>
            <w:r w:rsidR="00643B4E">
              <w:rPr>
                <w:noProof/>
                <w:webHidden/>
              </w:rPr>
              <w:t>45</w:t>
            </w:r>
            <w:r w:rsidR="00643B4E">
              <w:rPr>
                <w:noProof/>
                <w:webHidden/>
              </w:rPr>
              <w:fldChar w:fldCharType="end"/>
            </w:r>
          </w:hyperlink>
        </w:p>
        <w:p w14:paraId="5638A124" w14:textId="407EAD55" w:rsidR="00643B4E" w:rsidRDefault="00000000">
          <w:pPr>
            <w:pStyle w:val="TOC2"/>
            <w:tabs>
              <w:tab w:val="right" w:leader="dot" w:pos="9016"/>
            </w:tabs>
            <w:rPr>
              <w:rFonts w:eastAsiaTheme="minorEastAsia"/>
              <w:noProof/>
              <w:lang w:eastAsia="en-ZA"/>
            </w:rPr>
          </w:pPr>
          <w:hyperlink w:anchor="_Toc147939564" w:history="1">
            <w:r w:rsidR="00643B4E" w:rsidRPr="00823288">
              <w:rPr>
                <w:rStyle w:val="Hyperlink"/>
                <w:rFonts w:ascii="Arial" w:hAnsi="Arial" w:cs="Arial"/>
                <w:b/>
                <w:bCs/>
                <w:noProof/>
              </w:rPr>
              <w:t>Narrative Flow and Information Presentation</w:t>
            </w:r>
            <w:r w:rsidR="00643B4E">
              <w:rPr>
                <w:noProof/>
                <w:webHidden/>
              </w:rPr>
              <w:tab/>
            </w:r>
            <w:r w:rsidR="00643B4E">
              <w:rPr>
                <w:noProof/>
                <w:webHidden/>
              </w:rPr>
              <w:fldChar w:fldCharType="begin"/>
            </w:r>
            <w:r w:rsidR="00643B4E">
              <w:rPr>
                <w:noProof/>
                <w:webHidden/>
              </w:rPr>
              <w:instrText xml:space="preserve"> PAGEREF _Toc147939564 \h </w:instrText>
            </w:r>
            <w:r w:rsidR="00643B4E">
              <w:rPr>
                <w:noProof/>
                <w:webHidden/>
              </w:rPr>
            </w:r>
            <w:r w:rsidR="00643B4E">
              <w:rPr>
                <w:noProof/>
                <w:webHidden/>
              </w:rPr>
              <w:fldChar w:fldCharType="separate"/>
            </w:r>
            <w:r w:rsidR="00643B4E">
              <w:rPr>
                <w:noProof/>
                <w:webHidden/>
              </w:rPr>
              <w:t>46</w:t>
            </w:r>
            <w:r w:rsidR="00643B4E">
              <w:rPr>
                <w:noProof/>
                <w:webHidden/>
              </w:rPr>
              <w:fldChar w:fldCharType="end"/>
            </w:r>
          </w:hyperlink>
        </w:p>
        <w:p w14:paraId="558ACCED" w14:textId="0DFDA21E" w:rsidR="00643B4E" w:rsidRDefault="00000000">
          <w:pPr>
            <w:pStyle w:val="TOC2"/>
            <w:tabs>
              <w:tab w:val="right" w:leader="dot" w:pos="9016"/>
            </w:tabs>
            <w:rPr>
              <w:rFonts w:eastAsiaTheme="minorEastAsia"/>
              <w:noProof/>
              <w:lang w:eastAsia="en-ZA"/>
            </w:rPr>
          </w:pPr>
          <w:hyperlink w:anchor="_Toc147939565" w:history="1">
            <w:r w:rsidR="00643B4E" w:rsidRPr="00823288">
              <w:rPr>
                <w:rStyle w:val="Hyperlink"/>
                <w:rFonts w:ascii="Arial" w:hAnsi="Arial" w:cs="Arial"/>
                <w:b/>
                <w:bCs/>
                <w:noProof/>
              </w:rPr>
              <w:t>Design Alterations for Clarity</w:t>
            </w:r>
            <w:r w:rsidR="00643B4E">
              <w:rPr>
                <w:noProof/>
                <w:webHidden/>
              </w:rPr>
              <w:tab/>
            </w:r>
            <w:r w:rsidR="00643B4E">
              <w:rPr>
                <w:noProof/>
                <w:webHidden/>
              </w:rPr>
              <w:fldChar w:fldCharType="begin"/>
            </w:r>
            <w:r w:rsidR="00643B4E">
              <w:rPr>
                <w:noProof/>
                <w:webHidden/>
              </w:rPr>
              <w:instrText xml:space="preserve"> PAGEREF _Toc147939565 \h </w:instrText>
            </w:r>
            <w:r w:rsidR="00643B4E">
              <w:rPr>
                <w:noProof/>
                <w:webHidden/>
              </w:rPr>
            </w:r>
            <w:r w:rsidR="00643B4E">
              <w:rPr>
                <w:noProof/>
                <w:webHidden/>
              </w:rPr>
              <w:fldChar w:fldCharType="separate"/>
            </w:r>
            <w:r w:rsidR="00643B4E">
              <w:rPr>
                <w:noProof/>
                <w:webHidden/>
              </w:rPr>
              <w:t>46</w:t>
            </w:r>
            <w:r w:rsidR="00643B4E">
              <w:rPr>
                <w:noProof/>
                <w:webHidden/>
              </w:rPr>
              <w:fldChar w:fldCharType="end"/>
            </w:r>
          </w:hyperlink>
        </w:p>
        <w:p w14:paraId="48E47AB0" w14:textId="302DAFD3" w:rsidR="00643B4E" w:rsidRDefault="00000000">
          <w:pPr>
            <w:pStyle w:val="TOC2"/>
            <w:tabs>
              <w:tab w:val="right" w:leader="dot" w:pos="9016"/>
            </w:tabs>
            <w:rPr>
              <w:rFonts w:eastAsiaTheme="minorEastAsia"/>
              <w:noProof/>
              <w:lang w:eastAsia="en-ZA"/>
            </w:rPr>
          </w:pPr>
          <w:hyperlink w:anchor="_Toc147939566" w:history="1">
            <w:r w:rsidR="00643B4E" w:rsidRPr="00823288">
              <w:rPr>
                <w:rStyle w:val="Hyperlink"/>
                <w:rFonts w:ascii="Arial" w:hAnsi="Arial" w:cs="Arial"/>
                <w:b/>
                <w:bCs/>
                <w:noProof/>
              </w:rPr>
              <w:t>Technical Challenges and Solutions</w:t>
            </w:r>
            <w:r w:rsidR="00643B4E">
              <w:rPr>
                <w:noProof/>
                <w:webHidden/>
              </w:rPr>
              <w:tab/>
            </w:r>
            <w:r w:rsidR="00643B4E">
              <w:rPr>
                <w:noProof/>
                <w:webHidden/>
              </w:rPr>
              <w:fldChar w:fldCharType="begin"/>
            </w:r>
            <w:r w:rsidR="00643B4E">
              <w:rPr>
                <w:noProof/>
                <w:webHidden/>
              </w:rPr>
              <w:instrText xml:space="preserve"> PAGEREF _Toc147939566 \h </w:instrText>
            </w:r>
            <w:r w:rsidR="00643B4E">
              <w:rPr>
                <w:noProof/>
                <w:webHidden/>
              </w:rPr>
            </w:r>
            <w:r w:rsidR="00643B4E">
              <w:rPr>
                <w:noProof/>
                <w:webHidden/>
              </w:rPr>
              <w:fldChar w:fldCharType="separate"/>
            </w:r>
            <w:r w:rsidR="00643B4E">
              <w:rPr>
                <w:noProof/>
                <w:webHidden/>
              </w:rPr>
              <w:t>46</w:t>
            </w:r>
            <w:r w:rsidR="00643B4E">
              <w:rPr>
                <w:noProof/>
                <w:webHidden/>
              </w:rPr>
              <w:fldChar w:fldCharType="end"/>
            </w:r>
          </w:hyperlink>
        </w:p>
        <w:p w14:paraId="00437C92" w14:textId="4DC6DD8E" w:rsidR="00643B4E" w:rsidRDefault="00000000">
          <w:pPr>
            <w:pStyle w:val="TOC2"/>
            <w:tabs>
              <w:tab w:val="right" w:leader="dot" w:pos="9016"/>
            </w:tabs>
            <w:rPr>
              <w:rFonts w:eastAsiaTheme="minorEastAsia"/>
              <w:noProof/>
              <w:lang w:eastAsia="en-ZA"/>
            </w:rPr>
          </w:pPr>
          <w:hyperlink w:anchor="_Toc147939567" w:history="1">
            <w:r w:rsidR="00643B4E" w:rsidRPr="00823288">
              <w:rPr>
                <w:rStyle w:val="Hyperlink"/>
                <w:rFonts w:ascii="Arial" w:hAnsi="Arial" w:cs="Arial"/>
                <w:b/>
                <w:bCs/>
                <w:noProof/>
              </w:rPr>
              <w:t>Interactivity and File Submission</w:t>
            </w:r>
            <w:r w:rsidR="00643B4E">
              <w:rPr>
                <w:noProof/>
                <w:webHidden/>
              </w:rPr>
              <w:tab/>
            </w:r>
            <w:r w:rsidR="00643B4E">
              <w:rPr>
                <w:noProof/>
                <w:webHidden/>
              </w:rPr>
              <w:fldChar w:fldCharType="begin"/>
            </w:r>
            <w:r w:rsidR="00643B4E">
              <w:rPr>
                <w:noProof/>
                <w:webHidden/>
              </w:rPr>
              <w:instrText xml:space="preserve"> PAGEREF _Toc147939567 \h </w:instrText>
            </w:r>
            <w:r w:rsidR="00643B4E">
              <w:rPr>
                <w:noProof/>
                <w:webHidden/>
              </w:rPr>
            </w:r>
            <w:r w:rsidR="00643B4E">
              <w:rPr>
                <w:noProof/>
                <w:webHidden/>
              </w:rPr>
              <w:fldChar w:fldCharType="separate"/>
            </w:r>
            <w:r w:rsidR="00643B4E">
              <w:rPr>
                <w:noProof/>
                <w:webHidden/>
              </w:rPr>
              <w:t>46</w:t>
            </w:r>
            <w:r w:rsidR="00643B4E">
              <w:rPr>
                <w:noProof/>
                <w:webHidden/>
              </w:rPr>
              <w:fldChar w:fldCharType="end"/>
            </w:r>
          </w:hyperlink>
        </w:p>
        <w:p w14:paraId="380E9D38" w14:textId="3B1DF03C" w:rsidR="00643B4E" w:rsidRDefault="00000000">
          <w:pPr>
            <w:pStyle w:val="TOC2"/>
            <w:tabs>
              <w:tab w:val="right" w:leader="dot" w:pos="9016"/>
            </w:tabs>
            <w:rPr>
              <w:rFonts w:eastAsiaTheme="minorEastAsia"/>
              <w:noProof/>
              <w:lang w:eastAsia="en-ZA"/>
            </w:rPr>
          </w:pPr>
          <w:hyperlink w:anchor="_Toc147939568" w:history="1">
            <w:r w:rsidR="00643B4E" w:rsidRPr="00823288">
              <w:rPr>
                <w:rStyle w:val="Hyperlink"/>
                <w:rFonts w:ascii="Arial" w:hAnsi="Arial" w:cs="Arial"/>
                <w:b/>
                <w:bCs/>
                <w:noProof/>
              </w:rPr>
              <w:t>Conclusion</w:t>
            </w:r>
            <w:r w:rsidR="00643B4E">
              <w:rPr>
                <w:noProof/>
                <w:webHidden/>
              </w:rPr>
              <w:tab/>
            </w:r>
            <w:r w:rsidR="00643B4E">
              <w:rPr>
                <w:noProof/>
                <w:webHidden/>
              </w:rPr>
              <w:fldChar w:fldCharType="begin"/>
            </w:r>
            <w:r w:rsidR="00643B4E">
              <w:rPr>
                <w:noProof/>
                <w:webHidden/>
              </w:rPr>
              <w:instrText xml:space="preserve"> PAGEREF _Toc147939568 \h </w:instrText>
            </w:r>
            <w:r w:rsidR="00643B4E">
              <w:rPr>
                <w:noProof/>
                <w:webHidden/>
              </w:rPr>
            </w:r>
            <w:r w:rsidR="00643B4E">
              <w:rPr>
                <w:noProof/>
                <w:webHidden/>
              </w:rPr>
              <w:fldChar w:fldCharType="separate"/>
            </w:r>
            <w:r w:rsidR="00643B4E">
              <w:rPr>
                <w:noProof/>
                <w:webHidden/>
              </w:rPr>
              <w:t>47</w:t>
            </w:r>
            <w:r w:rsidR="00643B4E">
              <w:rPr>
                <w:noProof/>
                <w:webHidden/>
              </w:rPr>
              <w:fldChar w:fldCharType="end"/>
            </w:r>
          </w:hyperlink>
        </w:p>
        <w:p w14:paraId="23B23F52" w14:textId="65CE53B7" w:rsidR="00643B4E" w:rsidRDefault="00000000">
          <w:pPr>
            <w:pStyle w:val="TOC1"/>
            <w:tabs>
              <w:tab w:val="right" w:leader="dot" w:pos="9016"/>
            </w:tabs>
            <w:rPr>
              <w:rFonts w:eastAsiaTheme="minorEastAsia"/>
              <w:noProof/>
              <w:lang w:eastAsia="en-ZA"/>
            </w:rPr>
          </w:pPr>
          <w:hyperlink w:anchor="_Toc147939569" w:history="1">
            <w:r w:rsidR="00643B4E" w:rsidRPr="00823288">
              <w:rPr>
                <w:rStyle w:val="Hyperlink"/>
                <w:rFonts w:ascii="Arial" w:hAnsi="Arial" w:cs="Arial"/>
                <w:b/>
                <w:bCs/>
                <w:noProof/>
              </w:rPr>
              <w:t>References</w:t>
            </w:r>
            <w:r w:rsidR="00643B4E">
              <w:rPr>
                <w:noProof/>
                <w:webHidden/>
              </w:rPr>
              <w:tab/>
            </w:r>
            <w:r w:rsidR="00643B4E">
              <w:rPr>
                <w:noProof/>
                <w:webHidden/>
              </w:rPr>
              <w:fldChar w:fldCharType="begin"/>
            </w:r>
            <w:r w:rsidR="00643B4E">
              <w:rPr>
                <w:noProof/>
                <w:webHidden/>
              </w:rPr>
              <w:instrText xml:space="preserve"> PAGEREF _Toc147939569 \h </w:instrText>
            </w:r>
            <w:r w:rsidR="00643B4E">
              <w:rPr>
                <w:noProof/>
                <w:webHidden/>
              </w:rPr>
            </w:r>
            <w:r w:rsidR="00643B4E">
              <w:rPr>
                <w:noProof/>
                <w:webHidden/>
              </w:rPr>
              <w:fldChar w:fldCharType="separate"/>
            </w:r>
            <w:r w:rsidR="00643B4E">
              <w:rPr>
                <w:noProof/>
                <w:webHidden/>
              </w:rPr>
              <w:t>48</w:t>
            </w:r>
            <w:r w:rsidR="00643B4E">
              <w:rPr>
                <w:noProof/>
                <w:webHidden/>
              </w:rPr>
              <w:fldChar w:fldCharType="end"/>
            </w:r>
          </w:hyperlink>
        </w:p>
        <w:p w14:paraId="374B4F05" w14:textId="0833E3B7" w:rsidR="00E71E6A" w:rsidRPr="00BF2C4A" w:rsidRDefault="00E71E6A" w:rsidP="00BF2C4A">
          <w:pPr>
            <w:spacing w:line="240" w:lineRule="auto"/>
            <w:rPr>
              <w:rFonts w:ascii="Arial" w:hAnsi="Arial" w:cs="Arial"/>
            </w:rPr>
          </w:pPr>
          <w:r w:rsidRPr="00BF2C4A">
            <w:rPr>
              <w:rFonts w:ascii="Arial" w:hAnsi="Arial" w:cs="Arial"/>
              <w:b/>
              <w:bCs/>
              <w:noProof/>
              <w:sz w:val="24"/>
              <w:szCs w:val="24"/>
            </w:rPr>
            <w:fldChar w:fldCharType="end"/>
          </w:r>
        </w:p>
      </w:sdtContent>
    </w:sdt>
    <w:p w14:paraId="7D8568E5" w14:textId="77777777" w:rsidR="007E73A3" w:rsidRPr="00BF2C4A" w:rsidRDefault="007E73A3" w:rsidP="00BF2C4A">
      <w:pPr>
        <w:spacing w:line="240" w:lineRule="auto"/>
        <w:rPr>
          <w:rFonts w:ascii="Arial" w:hAnsi="Arial" w:cs="Arial"/>
        </w:rPr>
      </w:pPr>
      <w:r w:rsidRPr="00BF2C4A">
        <w:rPr>
          <w:rFonts w:ascii="Arial" w:hAnsi="Arial" w:cs="Arial"/>
        </w:rPr>
        <w:br w:type="page"/>
      </w:r>
    </w:p>
    <w:p w14:paraId="3E7AB704" w14:textId="77777777" w:rsidR="0016719C" w:rsidRDefault="0016719C" w:rsidP="0016719C">
      <w:pPr>
        <w:pStyle w:val="Heading1"/>
        <w:spacing w:line="240" w:lineRule="auto"/>
        <w:rPr>
          <w:rFonts w:ascii="Arial" w:hAnsi="Arial" w:cs="Arial"/>
          <w:b/>
          <w:bCs/>
          <w:color w:val="auto"/>
        </w:rPr>
      </w:pPr>
      <w:bookmarkStart w:id="2" w:name="_Toc147935833"/>
      <w:bookmarkStart w:id="3" w:name="_Toc147939509"/>
      <w:r>
        <w:rPr>
          <w:rFonts w:ascii="Arial" w:hAnsi="Arial" w:cs="Arial"/>
          <w:b/>
          <w:bCs/>
          <w:color w:val="auto"/>
        </w:rPr>
        <w:lastRenderedPageBreak/>
        <w:t>Task 1 – Gathering Information</w:t>
      </w:r>
      <w:bookmarkEnd w:id="2"/>
      <w:bookmarkEnd w:id="3"/>
      <w:r>
        <w:rPr>
          <w:rFonts w:ascii="Arial" w:hAnsi="Arial" w:cs="Arial"/>
          <w:b/>
          <w:bCs/>
          <w:color w:val="auto"/>
        </w:rPr>
        <w:t xml:space="preserve"> </w:t>
      </w:r>
    </w:p>
    <w:p w14:paraId="04CBE082" w14:textId="77777777" w:rsidR="0016719C" w:rsidRDefault="0016719C" w:rsidP="0016719C">
      <w:pPr>
        <w:pStyle w:val="Heading2"/>
        <w:numPr>
          <w:ilvl w:val="1"/>
          <w:numId w:val="35"/>
        </w:numPr>
        <w:spacing w:line="240" w:lineRule="auto"/>
        <w:rPr>
          <w:rFonts w:ascii="Arial" w:hAnsi="Arial" w:cs="Arial"/>
          <w:b/>
          <w:bCs/>
          <w:color w:val="auto"/>
          <w:sz w:val="30"/>
          <w:szCs w:val="30"/>
        </w:rPr>
      </w:pPr>
      <w:bookmarkStart w:id="4" w:name="_Toc147935834"/>
      <w:bookmarkStart w:id="5" w:name="_Toc147939510"/>
      <w:r>
        <w:rPr>
          <w:rFonts w:ascii="Arial" w:hAnsi="Arial" w:cs="Arial"/>
          <w:b/>
          <w:bCs/>
          <w:color w:val="auto"/>
          <w:sz w:val="30"/>
          <w:szCs w:val="30"/>
        </w:rPr>
        <w:t>Gathering Infographics</w:t>
      </w:r>
      <w:bookmarkEnd w:id="4"/>
      <w:bookmarkEnd w:id="5"/>
      <w:r>
        <w:rPr>
          <w:rFonts w:ascii="Arial" w:hAnsi="Arial" w:cs="Arial"/>
          <w:b/>
          <w:bCs/>
          <w:color w:val="auto"/>
          <w:sz w:val="30"/>
          <w:szCs w:val="30"/>
        </w:rPr>
        <w:t xml:space="preserve"> </w:t>
      </w:r>
    </w:p>
    <w:p w14:paraId="1C709CB7" w14:textId="77777777" w:rsidR="0016719C" w:rsidRDefault="0016719C" w:rsidP="0016719C">
      <w:pPr>
        <w:pStyle w:val="ListParagraph"/>
        <w:spacing w:line="240" w:lineRule="auto"/>
        <w:rPr>
          <w:rFonts w:ascii="Arial" w:hAnsi="Arial" w:cs="Arial"/>
          <w:sz w:val="24"/>
          <w:szCs w:val="24"/>
        </w:rPr>
      </w:pPr>
    </w:p>
    <w:p w14:paraId="2738E8E1" w14:textId="77777777" w:rsidR="0016719C" w:rsidRDefault="0016719C" w:rsidP="0016719C">
      <w:pPr>
        <w:pStyle w:val="Heading3"/>
        <w:numPr>
          <w:ilvl w:val="2"/>
          <w:numId w:val="35"/>
        </w:numPr>
        <w:spacing w:line="240" w:lineRule="auto"/>
        <w:rPr>
          <w:rFonts w:ascii="Arial" w:hAnsi="Arial" w:cs="Arial"/>
          <w:b/>
          <w:bCs/>
          <w:color w:val="auto"/>
          <w:sz w:val="28"/>
          <w:szCs w:val="28"/>
        </w:rPr>
      </w:pPr>
      <w:bookmarkStart w:id="6" w:name="_Toc147935835"/>
      <w:bookmarkStart w:id="7" w:name="_Toc147939511"/>
      <w:r>
        <w:rPr>
          <w:rFonts w:ascii="Arial" w:hAnsi="Arial" w:cs="Arial"/>
          <w:b/>
          <w:bCs/>
          <w:color w:val="auto"/>
          <w:sz w:val="28"/>
          <w:szCs w:val="28"/>
        </w:rPr>
        <w:t>Infographic 1</w:t>
      </w:r>
      <w:bookmarkEnd w:id="6"/>
      <w:bookmarkEnd w:id="7"/>
    </w:p>
    <w:p w14:paraId="4D4AD5C1" w14:textId="77777777" w:rsidR="0016719C" w:rsidRDefault="0016719C" w:rsidP="0016719C">
      <w:pPr>
        <w:pStyle w:val="ListParagraph"/>
        <w:spacing w:line="240" w:lineRule="auto"/>
        <w:rPr>
          <w:rFonts w:ascii="Arial" w:hAnsi="Arial" w:cs="Arial"/>
          <w:sz w:val="24"/>
          <w:szCs w:val="24"/>
        </w:rPr>
      </w:pPr>
    </w:p>
    <w:p w14:paraId="4AF73B08" w14:textId="2DA30A03" w:rsidR="0016719C" w:rsidRDefault="0016719C" w:rsidP="0016719C">
      <w:pPr>
        <w:keepNext/>
        <w:spacing w:line="240" w:lineRule="auto"/>
        <w:jc w:val="center"/>
        <w:rPr>
          <w:rFonts w:ascii="Arial" w:hAnsi="Arial" w:cs="Arial"/>
          <w:sz w:val="24"/>
          <w:szCs w:val="24"/>
        </w:rPr>
      </w:pPr>
      <w:r>
        <w:rPr>
          <w:rFonts w:ascii="Arial" w:hAnsi="Arial" w:cs="Arial"/>
          <w:noProof/>
          <w:sz w:val="24"/>
          <w:szCs w:val="24"/>
        </w:rPr>
        <w:drawing>
          <wp:inline distT="0" distB="0" distL="0" distR="0" wp14:anchorId="61786532" wp14:editId="2B2E6345">
            <wp:extent cx="3184525" cy="5155565"/>
            <wp:effectExtent l="0" t="0" r="0" b="6985"/>
            <wp:docPr id="421288174" name="Picture 5" descr="Reem El Sherif, PhD posted on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721920" descr="Reem El Sherif, PhD posted on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4525" cy="5155565"/>
                    </a:xfrm>
                    <a:prstGeom prst="rect">
                      <a:avLst/>
                    </a:prstGeom>
                    <a:noFill/>
                    <a:ln>
                      <a:noFill/>
                    </a:ln>
                  </pic:spPr>
                </pic:pic>
              </a:graphicData>
            </a:graphic>
          </wp:inline>
        </w:drawing>
      </w:r>
    </w:p>
    <w:p w14:paraId="09A08DA8" w14:textId="77777777" w:rsidR="0016719C" w:rsidRDefault="0016719C" w:rsidP="0016719C">
      <w:pPr>
        <w:pStyle w:val="Caption"/>
        <w:jc w:val="center"/>
        <w:rPr>
          <w:rFonts w:ascii="Arial" w:hAnsi="Arial" w:cs="Arial"/>
          <w:color w:val="auto"/>
          <w:sz w:val="24"/>
          <w:szCs w:val="24"/>
        </w:rPr>
      </w:pPr>
      <w:r>
        <w:rPr>
          <w:rFonts w:ascii="Arial" w:hAnsi="Arial" w:cs="Arial"/>
          <w:color w:val="auto"/>
          <w:sz w:val="24"/>
          <w:szCs w:val="24"/>
        </w:rPr>
        <w:t xml:space="preserve">Figure </w:t>
      </w:r>
      <w:r>
        <w:rPr>
          <w:rFonts w:ascii="Arial" w:hAnsi="Arial" w:cs="Arial"/>
          <w:color w:val="auto"/>
          <w:sz w:val="24"/>
          <w:szCs w:val="24"/>
        </w:rPr>
        <w:fldChar w:fldCharType="begin"/>
      </w:r>
      <w:r>
        <w:rPr>
          <w:rFonts w:ascii="Arial" w:hAnsi="Arial" w:cs="Arial"/>
          <w:color w:val="auto"/>
          <w:sz w:val="24"/>
          <w:szCs w:val="24"/>
        </w:rPr>
        <w:instrText xml:space="preserve"> SEQ Figure \* ARABIC </w:instrText>
      </w:r>
      <w:r>
        <w:rPr>
          <w:rFonts w:ascii="Arial" w:hAnsi="Arial" w:cs="Arial"/>
          <w:color w:val="auto"/>
          <w:sz w:val="24"/>
          <w:szCs w:val="24"/>
        </w:rPr>
        <w:fldChar w:fldCharType="separate"/>
      </w:r>
      <w:r>
        <w:rPr>
          <w:rFonts w:ascii="Arial" w:hAnsi="Arial" w:cs="Arial"/>
          <w:noProof/>
          <w:color w:val="auto"/>
          <w:sz w:val="24"/>
          <w:szCs w:val="24"/>
        </w:rPr>
        <w:t>1</w:t>
      </w:r>
      <w:r>
        <w:rPr>
          <w:rFonts w:ascii="Arial" w:hAnsi="Arial" w:cs="Arial"/>
          <w:color w:val="auto"/>
          <w:sz w:val="24"/>
          <w:szCs w:val="24"/>
        </w:rPr>
        <w:fldChar w:fldCharType="end"/>
      </w:r>
      <w:r>
        <w:rPr>
          <w:rFonts w:ascii="Arial" w:hAnsi="Arial" w:cs="Arial"/>
          <w:color w:val="auto"/>
          <w:sz w:val="24"/>
          <w:szCs w:val="24"/>
        </w:rPr>
        <w:t>: (Reem El Sherif, Reem El Sherif, Phd posted on linkedin 2022)</w:t>
      </w:r>
    </w:p>
    <w:p w14:paraId="6F672126" w14:textId="77777777" w:rsidR="0016719C" w:rsidRDefault="0016719C" w:rsidP="0016719C">
      <w:pPr>
        <w:spacing w:line="240" w:lineRule="auto"/>
        <w:rPr>
          <w:rFonts w:ascii="Arial" w:hAnsi="Arial" w:cs="Arial"/>
          <w:sz w:val="24"/>
          <w:szCs w:val="24"/>
        </w:rPr>
      </w:pPr>
      <w:r>
        <w:rPr>
          <w:rFonts w:ascii="Arial" w:hAnsi="Arial" w:cs="Arial"/>
          <w:i/>
          <w:iCs/>
          <w:sz w:val="24"/>
          <w:szCs w:val="24"/>
        </w:rPr>
        <w:t xml:space="preserve">Title: </w:t>
      </w:r>
      <w:r>
        <w:rPr>
          <w:rFonts w:ascii="Arial" w:hAnsi="Arial" w:cs="Arial"/>
          <w:sz w:val="24"/>
          <w:szCs w:val="24"/>
        </w:rPr>
        <w:t>The Rise and Rise of African Fintech</w:t>
      </w:r>
    </w:p>
    <w:p w14:paraId="626F94B5" w14:textId="77777777" w:rsidR="0016719C" w:rsidRDefault="0016719C" w:rsidP="0016719C">
      <w:pPr>
        <w:spacing w:line="240" w:lineRule="auto"/>
        <w:rPr>
          <w:rFonts w:ascii="Arial" w:hAnsi="Arial" w:cs="Arial"/>
          <w:i/>
          <w:iCs/>
          <w:sz w:val="24"/>
          <w:szCs w:val="24"/>
        </w:rPr>
      </w:pPr>
      <w:r>
        <w:rPr>
          <w:rFonts w:ascii="Arial" w:hAnsi="Arial" w:cs="Arial"/>
          <w:i/>
          <w:iCs/>
          <w:sz w:val="24"/>
          <w:szCs w:val="24"/>
        </w:rPr>
        <w:t xml:space="preserve">Description: </w:t>
      </w:r>
    </w:p>
    <w:p w14:paraId="6DA8BECA" w14:textId="77777777" w:rsidR="0016719C" w:rsidRDefault="0016719C" w:rsidP="0016719C">
      <w:pPr>
        <w:spacing w:line="240" w:lineRule="auto"/>
        <w:jc w:val="both"/>
        <w:rPr>
          <w:rFonts w:ascii="Arial" w:hAnsi="Arial" w:cs="Arial"/>
          <w:sz w:val="24"/>
          <w:szCs w:val="24"/>
          <w:shd w:val="clear" w:color="auto" w:fill="FFFFFF"/>
        </w:rPr>
      </w:pPr>
      <w:r>
        <w:rPr>
          <w:rFonts w:ascii="Arial" w:hAnsi="Arial" w:cs="Arial"/>
          <w:sz w:val="24"/>
          <w:szCs w:val="24"/>
          <w:shd w:val="clear" w:color="auto" w:fill="FFFFFF"/>
        </w:rPr>
        <w:t xml:space="preserve">The infographic shows that African fintech is emerging as a hotbed for investment, with average deal sizes growing and the proportion of fintech funding in Africa increasing over the past year, bringing jobs and growth to African economies. </w:t>
      </w:r>
    </w:p>
    <w:p w14:paraId="7DAC3FD1" w14:textId="77777777" w:rsidR="0016719C" w:rsidRDefault="0016719C" w:rsidP="0016719C">
      <w:pPr>
        <w:spacing w:line="240" w:lineRule="auto"/>
        <w:jc w:val="both"/>
        <w:rPr>
          <w:rFonts w:ascii="Arial" w:hAnsi="Arial" w:cs="Arial"/>
          <w:i/>
          <w:iCs/>
          <w:sz w:val="24"/>
          <w:szCs w:val="24"/>
        </w:rPr>
      </w:pPr>
      <w:r>
        <w:rPr>
          <w:rFonts w:ascii="Arial" w:hAnsi="Arial" w:cs="Arial"/>
          <w:i/>
          <w:iCs/>
          <w:sz w:val="24"/>
          <w:szCs w:val="24"/>
        </w:rPr>
        <w:t xml:space="preserve">How to make the infographic interactive: </w:t>
      </w:r>
    </w:p>
    <w:p w14:paraId="54193F9E" w14:textId="77777777" w:rsidR="0016719C" w:rsidRDefault="0016719C" w:rsidP="0016719C">
      <w:pPr>
        <w:spacing w:line="240" w:lineRule="auto"/>
        <w:jc w:val="both"/>
        <w:rPr>
          <w:rFonts w:ascii="Arial" w:hAnsi="Arial" w:cs="Arial"/>
          <w:sz w:val="24"/>
          <w:szCs w:val="24"/>
        </w:rPr>
      </w:pPr>
      <w:r>
        <w:rPr>
          <w:rFonts w:ascii="Arial" w:hAnsi="Arial" w:cs="Arial"/>
          <w:sz w:val="24"/>
          <w:szCs w:val="24"/>
        </w:rPr>
        <w:t xml:space="preserve">Create clickable icons that will demonstrate the </w:t>
      </w:r>
      <w:r>
        <w:rPr>
          <w:rFonts w:ascii="Arial" w:hAnsi="Arial" w:cs="Arial"/>
          <w:sz w:val="24"/>
          <w:szCs w:val="24"/>
          <w:shd w:val="clear" w:color="auto" w:fill="FFFFFF"/>
        </w:rPr>
        <w:t>emerging as a hotbed for investment</w:t>
      </w:r>
      <w:r>
        <w:rPr>
          <w:rFonts w:ascii="Arial" w:hAnsi="Arial" w:cs="Arial"/>
          <w:sz w:val="24"/>
          <w:szCs w:val="24"/>
        </w:rPr>
        <w:t>. Make the map of Africa point out the highlighted areas.</w:t>
      </w:r>
    </w:p>
    <w:p w14:paraId="67AA72A1" w14:textId="77777777" w:rsidR="0016719C" w:rsidRDefault="0016719C" w:rsidP="0016719C">
      <w:pPr>
        <w:pStyle w:val="Heading3"/>
        <w:numPr>
          <w:ilvl w:val="2"/>
          <w:numId w:val="35"/>
        </w:numPr>
        <w:spacing w:line="240" w:lineRule="auto"/>
        <w:rPr>
          <w:rFonts w:ascii="Arial" w:hAnsi="Arial" w:cs="Arial"/>
          <w:b/>
          <w:bCs/>
          <w:color w:val="auto"/>
          <w:sz w:val="28"/>
          <w:szCs w:val="28"/>
        </w:rPr>
      </w:pPr>
      <w:bookmarkStart w:id="8" w:name="_Toc147935836"/>
      <w:bookmarkStart w:id="9" w:name="_Toc147939512"/>
      <w:r>
        <w:rPr>
          <w:rFonts w:ascii="Arial" w:hAnsi="Arial" w:cs="Arial"/>
          <w:b/>
          <w:bCs/>
          <w:color w:val="auto"/>
          <w:sz w:val="28"/>
          <w:szCs w:val="28"/>
        </w:rPr>
        <w:lastRenderedPageBreak/>
        <w:t>Infographic 2</w:t>
      </w:r>
      <w:bookmarkEnd w:id="8"/>
      <w:bookmarkEnd w:id="9"/>
    </w:p>
    <w:p w14:paraId="10FC695A" w14:textId="77777777" w:rsidR="0016719C" w:rsidRDefault="0016719C" w:rsidP="0016719C">
      <w:pPr>
        <w:pStyle w:val="ListParagraph"/>
        <w:spacing w:line="240" w:lineRule="auto"/>
        <w:rPr>
          <w:rFonts w:ascii="Arial" w:hAnsi="Arial" w:cs="Arial"/>
          <w:sz w:val="24"/>
          <w:szCs w:val="24"/>
        </w:rPr>
      </w:pPr>
    </w:p>
    <w:p w14:paraId="3E625386" w14:textId="77777777" w:rsidR="0016719C" w:rsidRDefault="0016719C" w:rsidP="0016719C">
      <w:pPr>
        <w:spacing w:line="240" w:lineRule="auto"/>
        <w:jc w:val="center"/>
        <w:rPr>
          <w:rFonts w:ascii="Arial" w:hAnsi="Arial" w:cs="Arial"/>
          <w:sz w:val="24"/>
          <w:szCs w:val="24"/>
        </w:rPr>
      </w:pPr>
    </w:p>
    <w:p w14:paraId="5D2B0D80" w14:textId="3089BF03" w:rsidR="0016719C" w:rsidRDefault="0016719C" w:rsidP="0016719C">
      <w:pPr>
        <w:keepNext/>
        <w:spacing w:line="240" w:lineRule="auto"/>
        <w:jc w:val="center"/>
        <w:rPr>
          <w:rFonts w:ascii="Arial" w:hAnsi="Arial" w:cs="Arial"/>
          <w:sz w:val="24"/>
          <w:szCs w:val="24"/>
        </w:rPr>
      </w:pPr>
      <w:r>
        <w:rPr>
          <w:rFonts w:ascii="Arial" w:hAnsi="Arial" w:cs="Arial"/>
          <w:noProof/>
          <w:sz w:val="24"/>
          <w:szCs w:val="24"/>
        </w:rPr>
        <w:drawing>
          <wp:inline distT="0" distB="0" distL="0" distR="0" wp14:anchorId="62CF1A29" wp14:editId="47BCC977">
            <wp:extent cx="3389630" cy="5265420"/>
            <wp:effectExtent l="0" t="0" r="1270" b="0"/>
            <wp:docPr id="1495718496" name="Picture 4" descr="visualizing the world of fin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974362" descr="visualizing the world of finte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9630" cy="5265420"/>
                    </a:xfrm>
                    <a:prstGeom prst="rect">
                      <a:avLst/>
                    </a:prstGeom>
                    <a:noFill/>
                    <a:ln>
                      <a:noFill/>
                    </a:ln>
                  </pic:spPr>
                </pic:pic>
              </a:graphicData>
            </a:graphic>
          </wp:inline>
        </w:drawing>
      </w:r>
    </w:p>
    <w:p w14:paraId="57B1CED3" w14:textId="77777777" w:rsidR="0016719C" w:rsidRDefault="0016719C" w:rsidP="0016719C">
      <w:pPr>
        <w:pStyle w:val="Caption"/>
        <w:jc w:val="center"/>
        <w:rPr>
          <w:rFonts w:ascii="Arial" w:hAnsi="Arial" w:cs="Arial"/>
          <w:color w:val="auto"/>
          <w:sz w:val="24"/>
          <w:szCs w:val="24"/>
        </w:rPr>
      </w:pPr>
      <w:r>
        <w:rPr>
          <w:rFonts w:ascii="Arial" w:hAnsi="Arial" w:cs="Arial"/>
          <w:color w:val="auto"/>
          <w:sz w:val="24"/>
          <w:szCs w:val="24"/>
        </w:rPr>
        <w:t xml:space="preserve">Figure </w:t>
      </w:r>
      <w:r>
        <w:rPr>
          <w:rFonts w:ascii="Arial" w:hAnsi="Arial" w:cs="Arial"/>
          <w:color w:val="auto"/>
          <w:sz w:val="24"/>
          <w:szCs w:val="24"/>
        </w:rPr>
        <w:fldChar w:fldCharType="begin"/>
      </w:r>
      <w:r>
        <w:rPr>
          <w:rFonts w:ascii="Arial" w:hAnsi="Arial" w:cs="Arial"/>
          <w:color w:val="auto"/>
          <w:sz w:val="24"/>
          <w:szCs w:val="24"/>
        </w:rPr>
        <w:instrText xml:space="preserve"> SEQ Figure \* ARABIC </w:instrText>
      </w:r>
      <w:r>
        <w:rPr>
          <w:rFonts w:ascii="Arial" w:hAnsi="Arial" w:cs="Arial"/>
          <w:color w:val="auto"/>
          <w:sz w:val="24"/>
          <w:szCs w:val="24"/>
        </w:rPr>
        <w:fldChar w:fldCharType="separate"/>
      </w:r>
      <w:r>
        <w:rPr>
          <w:rFonts w:ascii="Arial" w:hAnsi="Arial" w:cs="Arial"/>
          <w:noProof/>
          <w:color w:val="auto"/>
          <w:sz w:val="24"/>
          <w:szCs w:val="24"/>
        </w:rPr>
        <w:t>2</w:t>
      </w:r>
      <w:r>
        <w:rPr>
          <w:rFonts w:ascii="Arial" w:hAnsi="Arial" w:cs="Arial"/>
          <w:color w:val="auto"/>
          <w:sz w:val="24"/>
          <w:szCs w:val="24"/>
        </w:rPr>
        <w:fldChar w:fldCharType="end"/>
      </w:r>
      <w:r>
        <w:rPr>
          <w:rFonts w:ascii="Arial" w:hAnsi="Arial" w:cs="Arial"/>
          <w:color w:val="auto"/>
          <w:sz w:val="24"/>
          <w:szCs w:val="24"/>
        </w:rPr>
        <w:t>: (Ghosh &amp; Khan Graphics &amp; Design Alejandra Dander, Visualizing the current landscape of the fintech industry 2020)</w:t>
      </w:r>
    </w:p>
    <w:p w14:paraId="5B5860FF" w14:textId="77777777" w:rsidR="0016719C" w:rsidRDefault="0016719C" w:rsidP="0016719C">
      <w:pPr>
        <w:spacing w:line="240" w:lineRule="auto"/>
        <w:rPr>
          <w:rFonts w:ascii="Arial" w:hAnsi="Arial" w:cs="Arial"/>
          <w:sz w:val="24"/>
          <w:szCs w:val="24"/>
        </w:rPr>
      </w:pPr>
      <w:r>
        <w:rPr>
          <w:rFonts w:ascii="Arial" w:hAnsi="Arial" w:cs="Arial"/>
          <w:i/>
          <w:iCs/>
          <w:sz w:val="24"/>
          <w:szCs w:val="24"/>
        </w:rPr>
        <w:t xml:space="preserve">Title: </w:t>
      </w:r>
      <w:r>
        <w:rPr>
          <w:rFonts w:ascii="Arial" w:hAnsi="Arial" w:cs="Arial"/>
          <w:sz w:val="24"/>
          <w:szCs w:val="24"/>
        </w:rPr>
        <w:t>The World of Fintech</w:t>
      </w:r>
    </w:p>
    <w:p w14:paraId="688E0980" w14:textId="77777777" w:rsidR="0016719C" w:rsidRDefault="0016719C" w:rsidP="0016719C">
      <w:pPr>
        <w:spacing w:line="240" w:lineRule="auto"/>
        <w:rPr>
          <w:rFonts w:ascii="Arial" w:hAnsi="Arial" w:cs="Arial"/>
          <w:i/>
          <w:iCs/>
          <w:sz w:val="24"/>
          <w:szCs w:val="24"/>
        </w:rPr>
      </w:pPr>
      <w:r>
        <w:rPr>
          <w:rFonts w:ascii="Arial" w:hAnsi="Arial" w:cs="Arial"/>
          <w:i/>
          <w:iCs/>
          <w:sz w:val="24"/>
          <w:szCs w:val="24"/>
        </w:rPr>
        <w:t xml:space="preserve">Description: </w:t>
      </w:r>
    </w:p>
    <w:p w14:paraId="2C0F5ECD" w14:textId="77777777" w:rsidR="0016719C" w:rsidRDefault="0016719C" w:rsidP="0016719C">
      <w:pPr>
        <w:pStyle w:val="NormalWeb"/>
        <w:shd w:val="clear" w:color="auto" w:fill="FFFFFF"/>
        <w:spacing w:before="0" w:beforeAutospacing="0" w:after="0" w:afterAutospacing="0"/>
        <w:jc w:val="both"/>
        <w:textAlignment w:val="baseline"/>
        <w:rPr>
          <w:rFonts w:ascii="Arial" w:hAnsi="Arial" w:cs="Arial"/>
        </w:rPr>
      </w:pPr>
      <w:r>
        <w:rPr>
          <w:rFonts w:ascii="Arial" w:hAnsi="Arial" w:cs="Arial"/>
        </w:rPr>
        <w:t>The infographic from </w:t>
      </w:r>
      <w:hyperlink r:id="rId10" w:history="1">
        <w:r>
          <w:rPr>
            <w:rStyle w:val="Hyperlink"/>
            <w:rFonts w:ascii="Arial" w:eastAsiaTheme="majorEastAsia" w:hAnsi="Arial" w:cs="Arial"/>
            <w:bdr w:val="none" w:sz="0" w:space="0" w:color="auto" w:frame="1"/>
          </w:rPr>
          <w:t>Raconteur</w:t>
        </w:r>
      </w:hyperlink>
      <w:r>
        <w:rPr>
          <w:rFonts w:ascii="Arial" w:hAnsi="Arial" w:cs="Arial"/>
        </w:rPr>
        <w:t> highlights the global growth of the fintech industry, the services with the most staying power, and major M&amp;A developments of the past year as traditional institutions scramble to deal with this digital disruption.</w:t>
      </w:r>
    </w:p>
    <w:p w14:paraId="64B49624" w14:textId="77777777" w:rsidR="0016719C" w:rsidRDefault="0016719C" w:rsidP="0016719C">
      <w:pPr>
        <w:spacing w:line="240" w:lineRule="auto"/>
        <w:jc w:val="both"/>
        <w:rPr>
          <w:rFonts w:ascii="Arial" w:hAnsi="Arial" w:cs="Arial"/>
          <w:sz w:val="24"/>
          <w:szCs w:val="24"/>
        </w:rPr>
      </w:pPr>
    </w:p>
    <w:p w14:paraId="7EF0E1B4" w14:textId="77777777" w:rsidR="0016719C" w:rsidRDefault="0016719C" w:rsidP="0016719C">
      <w:pPr>
        <w:spacing w:line="240" w:lineRule="auto"/>
        <w:jc w:val="both"/>
        <w:rPr>
          <w:rFonts w:ascii="Arial" w:hAnsi="Arial" w:cs="Arial"/>
          <w:i/>
          <w:iCs/>
          <w:sz w:val="24"/>
          <w:szCs w:val="24"/>
        </w:rPr>
      </w:pPr>
      <w:r>
        <w:rPr>
          <w:rFonts w:ascii="Arial" w:hAnsi="Arial" w:cs="Arial"/>
          <w:i/>
          <w:iCs/>
          <w:sz w:val="24"/>
          <w:szCs w:val="24"/>
        </w:rPr>
        <w:t xml:space="preserve">How to make the infographic interactive: </w:t>
      </w:r>
    </w:p>
    <w:p w14:paraId="7A0FB58A" w14:textId="77777777" w:rsidR="0016719C" w:rsidRDefault="0016719C" w:rsidP="0016719C">
      <w:pPr>
        <w:spacing w:line="240" w:lineRule="auto"/>
        <w:jc w:val="both"/>
        <w:rPr>
          <w:rFonts w:ascii="Arial" w:hAnsi="Arial" w:cs="Arial"/>
          <w:sz w:val="24"/>
          <w:szCs w:val="24"/>
        </w:rPr>
      </w:pPr>
      <w:r>
        <w:rPr>
          <w:rFonts w:ascii="Arial" w:hAnsi="Arial" w:cs="Arial"/>
          <w:sz w:val="24"/>
          <w:szCs w:val="24"/>
        </w:rPr>
        <w:t>Interactive charts displaying success stories of fintech-driven startups, with clickable profiles.</w:t>
      </w:r>
    </w:p>
    <w:p w14:paraId="47B478C7" w14:textId="77777777" w:rsidR="0016719C" w:rsidRDefault="0016719C" w:rsidP="0016719C">
      <w:pPr>
        <w:pStyle w:val="Heading3"/>
        <w:numPr>
          <w:ilvl w:val="2"/>
          <w:numId w:val="35"/>
        </w:numPr>
        <w:spacing w:line="240" w:lineRule="auto"/>
        <w:rPr>
          <w:rFonts w:ascii="Arial" w:hAnsi="Arial" w:cs="Arial"/>
          <w:b/>
          <w:bCs/>
          <w:color w:val="auto"/>
          <w:sz w:val="28"/>
          <w:szCs w:val="28"/>
        </w:rPr>
      </w:pPr>
      <w:bookmarkStart w:id="10" w:name="_Toc147935837"/>
      <w:bookmarkStart w:id="11" w:name="_Toc147939513"/>
      <w:r>
        <w:rPr>
          <w:rFonts w:ascii="Arial" w:hAnsi="Arial" w:cs="Arial"/>
          <w:b/>
          <w:bCs/>
          <w:color w:val="auto"/>
          <w:sz w:val="28"/>
          <w:szCs w:val="28"/>
        </w:rPr>
        <w:lastRenderedPageBreak/>
        <w:t>Infographic 3</w:t>
      </w:r>
      <w:bookmarkEnd w:id="10"/>
      <w:bookmarkEnd w:id="11"/>
    </w:p>
    <w:p w14:paraId="718A37B1" w14:textId="77777777" w:rsidR="0016719C" w:rsidRDefault="0016719C" w:rsidP="0016719C">
      <w:pPr>
        <w:pStyle w:val="ListParagraph"/>
        <w:spacing w:line="240" w:lineRule="auto"/>
        <w:rPr>
          <w:rFonts w:ascii="Arial" w:hAnsi="Arial" w:cs="Arial"/>
          <w:sz w:val="24"/>
          <w:szCs w:val="24"/>
        </w:rPr>
      </w:pPr>
    </w:p>
    <w:p w14:paraId="5E87737D" w14:textId="77777777" w:rsidR="0016719C" w:rsidRDefault="0016719C" w:rsidP="0016719C">
      <w:pPr>
        <w:pStyle w:val="ListParagraph"/>
        <w:spacing w:line="240" w:lineRule="auto"/>
        <w:rPr>
          <w:rFonts w:ascii="Arial" w:hAnsi="Arial" w:cs="Arial"/>
          <w:sz w:val="24"/>
          <w:szCs w:val="24"/>
        </w:rPr>
      </w:pPr>
    </w:p>
    <w:p w14:paraId="0D667BB9" w14:textId="184B2882" w:rsidR="0016719C" w:rsidRDefault="0016719C" w:rsidP="0016719C">
      <w:pPr>
        <w:keepNext/>
        <w:spacing w:line="240" w:lineRule="auto"/>
        <w:jc w:val="center"/>
        <w:rPr>
          <w:rFonts w:ascii="Arial" w:hAnsi="Arial" w:cs="Arial"/>
          <w:sz w:val="24"/>
          <w:szCs w:val="24"/>
        </w:rPr>
      </w:pPr>
      <w:r>
        <w:rPr>
          <w:rFonts w:ascii="Arial" w:hAnsi="Arial" w:cs="Arial"/>
          <w:noProof/>
          <w:sz w:val="24"/>
          <w:szCs w:val="24"/>
        </w:rPr>
        <w:drawing>
          <wp:inline distT="0" distB="0" distL="0" distR="0" wp14:anchorId="3E2B7F6C" wp14:editId="0F95DD94">
            <wp:extent cx="3089910" cy="5959475"/>
            <wp:effectExtent l="0" t="0" r="0" b="3175"/>
            <wp:docPr id="2032757537" name="Picture 3" descr="What is fintech and how is it changing financial products | Central Bank of  Ireland | Central Bank of Ire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fintech and how is it changing financial products | Central Bank of  Ireland | Central Bank of Ire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5959475"/>
                    </a:xfrm>
                    <a:prstGeom prst="rect">
                      <a:avLst/>
                    </a:prstGeom>
                    <a:noFill/>
                    <a:ln>
                      <a:noFill/>
                    </a:ln>
                  </pic:spPr>
                </pic:pic>
              </a:graphicData>
            </a:graphic>
          </wp:inline>
        </w:drawing>
      </w:r>
    </w:p>
    <w:p w14:paraId="2FA51E9B" w14:textId="77777777" w:rsidR="0016719C" w:rsidRDefault="0016719C" w:rsidP="0016719C">
      <w:pPr>
        <w:pStyle w:val="Caption"/>
        <w:jc w:val="center"/>
        <w:rPr>
          <w:rFonts w:ascii="Arial" w:hAnsi="Arial" w:cs="Arial"/>
          <w:color w:val="auto"/>
          <w:sz w:val="24"/>
          <w:szCs w:val="24"/>
        </w:rPr>
      </w:pPr>
      <w:r>
        <w:rPr>
          <w:rFonts w:ascii="Arial" w:hAnsi="Arial" w:cs="Arial"/>
          <w:color w:val="auto"/>
          <w:sz w:val="24"/>
          <w:szCs w:val="24"/>
        </w:rPr>
        <w:t xml:space="preserve">Figure </w:t>
      </w:r>
      <w:r>
        <w:rPr>
          <w:rFonts w:ascii="Arial" w:hAnsi="Arial" w:cs="Arial"/>
          <w:color w:val="auto"/>
          <w:sz w:val="24"/>
          <w:szCs w:val="24"/>
        </w:rPr>
        <w:fldChar w:fldCharType="begin"/>
      </w:r>
      <w:r>
        <w:rPr>
          <w:rFonts w:ascii="Arial" w:hAnsi="Arial" w:cs="Arial"/>
          <w:color w:val="auto"/>
          <w:sz w:val="24"/>
          <w:szCs w:val="24"/>
        </w:rPr>
        <w:instrText xml:space="preserve"> SEQ Figure \* ARABIC </w:instrText>
      </w:r>
      <w:r>
        <w:rPr>
          <w:rFonts w:ascii="Arial" w:hAnsi="Arial" w:cs="Arial"/>
          <w:color w:val="auto"/>
          <w:sz w:val="24"/>
          <w:szCs w:val="24"/>
        </w:rPr>
        <w:fldChar w:fldCharType="separate"/>
      </w:r>
      <w:r>
        <w:rPr>
          <w:rFonts w:ascii="Arial" w:hAnsi="Arial" w:cs="Arial"/>
          <w:noProof/>
          <w:color w:val="auto"/>
          <w:sz w:val="24"/>
          <w:szCs w:val="24"/>
        </w:rPr>
        <w:t>3</w:t>
      </w:r>
      <w:r>
        <w:rPr>
          <w:rFonts w:ascii="Arial" w:hAnsi="Arial" w:cs="Arial"/>
          <w:color w:val="auto"/>
          <w:sz w:val="24"/>
          <w:szCs w:val="24"/>
        </w:rPr>
        <w:fldChar w:fldCharType="end"/>
      </w:r>
      <w:r>
        <w:rPr>
          <w:rFonts w:ascii="Arial" w:hAnsi="Arial" w:cs="Arial"/>
          <w:color w:val="auto"/>
          <w:sz w:val="24"/>
          <w:szCs w:val="24"/>
        </w:rPr>
        <w:t>: (What is 'Fintech' and how is it changing financial products?)</w:t>
      </w:r>
    </w:p>
    <w:p w14:paraId="6C93F533" w14:textId="77777777" w:rsidR="0016719C" w:rsidRDefault="0016719C" w:rsidP="0016719C">
      <w:pPr>
        <w:spacing w:line="240" w:lineRule="auto"/>
        <w:rPr>
          <w:rFonts w:ascii="Arial" w:hAnsi="Arial" w:cs="Arial"/>
          <w:sz w:val="24"/>
          <w:szCs w:val="24"/>
        </w:rPr>
      </w:pPr>
      <w:r>
        <w:rPr>
          <w:rFonts w:ascii="Arial" w:hAnsi="Arial" w:cs="Arial"/>
          <w:i/>
          <w:iCs/>
          <w:sz w:val="24"/>
          <w:szCs w:val="24"/>
        </w:rPr>
        <w:t xml:space="preserve">Title: </w:t>
      </w:r>
      <w:r>
        <w:rPr>
          <w:rFonts w:ascii="Arial" w:hAnsi="Arial" w:cs="Arial"/>
          <w:sz w:val="24"/>
          <w:szCs w:val="24"/>
        </w:rPr>
        <w:t>Innovation in Financial Services – A Consumer View</w:t>
      </w:r>
    </w:p>
    <w:p w14:paraId="03329E04" w14:textId="77777777" w:rsidR="0016719C" w:rsidRDefault="0016719C" w:rsidP="0016719C">
      <w:pPr>
        <w:spacing w:line="240" w:lineRule="auto"/>
        <w:rPr>
          <w:rFonts w:ascii="Arial" w:hAnsi="Arial" w:cs="Arial"/>
          <w:i/>
          <w:iCs/>
          <w:sz w:val="24"/>
          <w:szCs w:val="24"/>
        </w:rPr>
      </w:pPr>
      <w:r>
        <w:rPr>
          <w:rFonts w:ascii="Arial" w:hAnsi="Arial" w:cs="Arial"/>
          <w:i/>
          <w:iCs/>
          <w:sz w:val="24"/>
          <w:szCs w:val="24"/>
        </w:rPr>
        <w:t xml:space="preserve">Description: </w:t>
      </w:r>
    </w:p>
    <w:p w14:paraId="47E4B5ED" w14:textId="77777777" w:rsidR="0016719C" w:rsidRDefault="0016719C" w:rsidP="0016719C">
      <w:pPr>
        <w:spacing w:line="240" w:lineRule="auto"/>
        <w:jc w:val="both"/>
        <w:rPr>
          <w:rFonts w:ascii="Arial" w:hAnsi="Arial" w:cs="Arial"/>
          <w:sz w:val="24"/>
          <w:szCs w:val="24"/>
        </w:rPr>
      </w:pPr>
      <w:r>
        <w:rPr>
          <w:rFonts w:ascii="Arial" w:hAnsi="Arial" w:cs="Arial"/>
          <w:sz w:val="24"/>
          <w:szCs w:val="24"/>
        </w:rPr>
        <w:t xml:space="preserve">Infographic that explains what is fintech and how is it changing financial products. </w:t>
      </w:r>
    </w:p>
    <w:p w14:paraId="2C2420F7" w14:textId="77777777" w:rsidR="0016719C" w:rsidRDefault="0016719C" w:rsidP="0016719C">
      <w:pPr>
        <w:spacing w:line="240" w:lineRule="auto"/>
        <w:jc w:val="both"/>
        <w:rPr>
          <w:rFonts w:ascii="Arial" w:hAnsi="Arial" w:cs="Arial"/>
          <w:i/>
          <w:iCs/>
          <w:sz w:val="24"/>
          <w:szCs w:val="24"/>
        </w:rPr>
      </w:pPr>
      <w:r>
        <w:rPr>
          <w:rFonts w:ascii="Arial" w:hAnsi="Arial" w:cs="Arial"/>
          <w:i/>
          <w:iCs/>
          <w:sz w:val="24"/>
          <w:szCs w:val="24"/>
        </w:rPr>
        <w:t xml:space="preserve">How to make the infographic interactive: </w:t>
      </w:r>
    </w:p>
    <w:p w14:paraId="01116260" w14:textId="77777777" w:rsidR="0016719C" w:rsidRDefault="0016719C" w:rsidP="0016719C">
      <w:pPr>
        <w:spacing w:line="240" w:lineRule="auto"/>
        <w:jc w:val="both"/>
        <w:rPr>
          <w:rFonts w:ascii="Arial" w:hAnsi="Arial" w:cs="Arial"/>
          <w:sz w:val="24"/>
          <w:szCs w:val="24"/>
        </w:rPr>
      </w:pPr>
      <w:r>
        <w:rPr>
          <w:rFonts w:ascii="Arial" w:hAnsi="Arial" w:cs="Arial"/>
          <w:sz w:val="24"/>
          <w:szCs w:val="24"/>
        </w:rPr>
        <w:t xml:space="preserve">Timeline animation showcasing key trends of financial services. Clickable bullet points that explain the benefits and risks in more detail. </w:t>
      </w:r>
    </w:p>
    <w:p w14:paraId="12F7AAA9" w14:textId="77777777" w:rsidR="0016719C" w:rsidRDefault="0016719C" w:rsidP="0016719C">
      <w:pPr>
        <w:spacing w:line="240" w:lineRule="auto"/>
        <w:jc w:val="both"/>
        <w:rPr>
          <w:rFonts w:ascii="Arial" w:hAnsi="Arial" w:cs="Arial"/>
          <w:sz w:val="24"/>
          <w:szCs w:val="24"/>
        </w:rPr>
      </w:pPr>
      <w:r>
        <w:rPr>
          <w:rFonts w:ascii="Arial" w:hAnsi="Arial" w:cs="Arial"/>
          <w:kern w:val="0"/>
          <w:sz w:val="24"/>
          <w:szCs w:val="24"/>
          <w14:ligatures w14:val="none"/>
        </w:rPr>
        <w:br w:type="page"/>
      </w:r>
    </w:p>
    <w:p w14:paraId="425AC833" w14:textId="77777777" w:rsidR="0016719C" w:rsidRDefault="0016719C" w:rsidP="0016719C">
      <w:pPr>
        <w:pStyle w:val="Heading3"/>
        <w:numPr>
          <w:ilvl w:val="2"/>
          <w:numId w:val="35"/>
        </w:numPr>
        <w:spacing w:line="240" w:lineRule="auto"/>
        <w:rPr>
          <w:rFonts w:ascii="Arial" w:hAnsi="Arial" w:cs="Arial"/>
          <w:b/>
          <w:bCs/>
          <w:color w:val="auto"/>
          <w:sz w:val="28"/>
          <w:szCs w:val="28"/>
        </w:rPr>
      </w:pPr>
      <w:bookmarkStart w:id="12" w:name="_Toc147935838"/>
      <w:bookmarkStart w:id="13" w:name="_Toc147939514"/>
      <w:r>
        <w:rPr>
          <w:rFonts w:ascii="Arial" w:hAnsi="Arial" w:cs="Arial"/>
          <w:b/>
          <w:bCs/>
          <w:color w:val="auto"/>
          <w:sz w:val="28"/>
          <w:szCs w:val="28"/>
        </w:rPr>
        <w:lastRenderedPageBreak/>
        <w:t>Infographic 4</w:t>
      </w:r>
      <w:bookmarkEnd w:id="12"/>
      <w:bookmarkEnd w:id="13"/>
    </w:p>
    <w:p w14:paraId="2FBF115A" w14:textId="77777777" w:rsidR="0016719C" w:rsidRDefault="0016719C" w:rsidP="0016719C">
      <w:pPr>
        <w:pStyle w:val="ListParagraph"/>
        <w:spacing w:line="240" w:lineRule="auto"/>
        <w:rPr>
          <w:rFonts w:ascii="Arial" w:hAnsi="Arial" w:cs="Arial"/>
          <w:sz w:val="24"/>
          <w:szCs w:val="24"/>
        </w:rPr>
      </w:pPr>
    </w:p>
    <w:p w14:paraId="50096A22" w14:textId="77777777" w:rsidR="0016719C" w:rsidRDefault="0016719C" w:rsidP="0016719C">
      <w:pPr>
        <w:pStyle w:val="ListParagraph"/>
        <w:spacing w:line="240" w:lineRule="auto"/>
        <w:rPr>
          <w:rFonts w:ascii="Arial" w:hAnsi="Arial" w:cs="Arial"/>
          <w:sz w:val="24"/>
          <w:szCs w:val="24"/>
        </w:rPr>
      </w:pPr>
    </w:p>
    <w:p w14:paraId="14397C49" w14:textId="71DC885E" w:rsidR="0016719C" w:rsidRDefault="0016719C" w:rsidP="0016719C">
      <w:pPr>
        <w:keepNext/>
        <w:spacing w:line="240" w:lineRule="auto"/>
        <w:jc w:val="center"/>
        <w:rPr>
          <w:rFonts w:ascii="Arial" w:hAnsi="Arial" w:cs="Arial"/>
          <w:sz w:val="24"/>
          <w:szCs w:val="24"/>
        </w:rPr>
      </w:pPr>
      <w:r>
        <w:rPr>
          <w:rFonts w:ascii="Arial" w:hAnsi="Arial" w:cs="Arial"/>
          <w:noProof/>
          <w:sz w:val="24"/>
          <w:szCs w:val="24"/>
        </w:rPr>
        <w:drawing>
          <wp:inline distT="0" distB="0" distL="0" distR="0" wp14:anchorId="25C4149F" wp14:editId="46E59D9E">
            <wp:extent cx="5107940" cy="5107940"/>
            <wp:effectExtent l="0" t="0" r="0" b="0"/>
            <wp:docPr id="790683841" name="Picture 2" descr="Best Blockchain Infographics Collection - 101 Block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st Blockchain Infographics Collection - 101 Blockchai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7940" cy="5107940"/>
                    </a:xfrm>
                    <a:prstGeom prst="rect">
                      <a:avLst/>
                    </a:prstGeom>
                    <a:noFill/>
                    <a:ln>
                      <a:noFill/>
                    </a:ln>
                  </pic:spPr>
                </pic:pic>
              </a:graphicData>
            </a:graphic>
          </wp:inline>
        </w:drawing>
      </w:r>
    </w:p>
    <w:p w14:paraId="7C61BF81" w14:textId="77777777" w:rsidR="0016719C" w:rsidRDefault="0016719C" w:rsidP="0016719C">
      <w:pPr>
        <w:pStyle w:val="Caption"/>
        <w:jc w:val="center"/>
        <w:rPr>
          <w:rFonts w:ascii="Arial" w:hAnsi="Arial" w:cs="Arial"/>
          <w:color w:val="auto"/>
          <w:sz w:val="24"/>
          <w:szCs w:val="24"/>
        </w:rPr>
      </w:pPr>
      <w:r>
        <w:rPr>
          <w:rFonts w:ascii="Arial" w:hAnsi="Arial" w:cs="Arial"/>
          <w:color w:val="auto"/>
          <w:sz w:val="24"/>
          <w:szCs w:val="24"/>
        </w:rPr>
        <w:t xml:space="preserve">Figure </w:t>
      </w:r>
      <w:r>
        <w:rPr>
          <w:rFonts w:ascii="Arial" w:hAnsi="Arial" w:cs="Arial"/>
          <w:color w:val="auto"/>
          <w:sz w:val="24"/>
          <w:szCs w:val="24"/>
        </w:rPr>
        <w:fldChar w:fldCharType="begin"/>
      </w:r>
      <w:r>
        <w:rPr>
          <w:rFonts w:ascii="Arial" w:hAnsi="Arial" w:cs="Arial"/>
          <w:color w:val="auto"/>
          <w:sz w:val="24"/>
          <w:szCs w:val="24"/>
        </w:rPr>
        <w:instrText xml:space="preserve"> SEQ Figure \* ARABIC </w:instrText>
      </w:r>
      <w:r>
        <w:rPr>
          <w:rFonts w:ascii="Arial" w:hAnsi="Arial" w:cs="Arial"/>
          <w:color w:val="auto"/>
          <w:sz w:val="24"/>
          <w:szCs w:val="24"/>
        </w:rPr>
        <w:fldChar w:fldCharType="separate"/>
      </w:r>
      <w:r>
        <w:rPr>
          <w:rFonts w:ascii="Arial" w:hAnsi="Arial" w:cs="Arial"/>
          <w:noProof/>
          <w:color w:val="auto"/>
          <w:sz w:val="24"/>
          <w:szCs w:val="24"/>
        </w:rPr>
        <w:t>4</w:t>
      </w:r>
      <w:r>
        <w:rPr>
          <w:rFonts w:ascii="Arial" w:hAnsi="Arial" w:cs="Arial"/>
          <w:color w:val="auto"/>
          <w:sz w:val="24"/>
          <w:szCs w:val="24"/>
        </w:rPr>
        <w:fldChar w:fldCharType="end"/>
      </w:r>
      <w:r>
        <w:rPr>
          <w:rFonts w:ascii="Arial" w:hAnsi="Arial" w:cs="Arial"/>
          <w:color w:val="auto"/>
          <w:sz w:val="24"/>
          <w:szCs w:val="24"/>
        </w:rPr>
        <w:t>: (Best blockchain infographics collection 2021)</w:t>
      </w:r>
    </w:p>
    <w:p w14:paraId="4CFCA08A" w14:textId="77777777" w:rsidR="0016719C" w:rsidRDefault="0016719C" w:rsidP="0016719C">
      <w:pPr>
        <w:spacing w:line="240" w:lineRule="auto"/>
        <w:rPr>
          <w:rFonts w:ascii="Arial" w:hAnsi="Arial" w:cs="Arial"/>
          <w:sz w:val="24"/>
          <w:szCs w:val="24"/>
        </w:rPr>
      </w:pPr>
      <w:r>
        <w:rPr>
          <w:rFonts w:ascii="Arial" w:hAnsi="Arial" w:cs="Arial"/>
          <w:i/>
          <w:iCs/>
          <w:sz w:val="24"/>
          <w:szCs w:val="24"/>
        </w:rPr>
        <w:t xml:space="preserve">Title: </w:t>
      </w:r>
      <w:r>
        <w:rPr>
          <w:rFonts w:ascii="Arial" w:hAnsi="Arial" w:cs="Arial"/>
          <w:sz w:val="24"/>
          <w:szCs w:val="24"/>
        </w:rPr>
        <w:t>Blockchain Transformation Playbook</w:t>
      </w:r>
    </w:p>
    <w:p w14:paraId="12A79E89" w14:textId="77777777" w:rsidR="0016719C" w:rsidRDefault="0016719C" w:rsidP="0016719C">
      <w:pPr>
        <w:spacing w:line="240" w:lineRule="auto"/>
        <w:rPr>
          <w:rFonts w:ascii="Arial" w:hAnsi="Arial" w:cs="Arial"/>
          <w:i/>
          <w:iCs/>
          <w:sz w:val="24"/>
          <w:szCs w:val="24"/>
        </w:rPr>
      </w:pPr>
      <w:r>
        <w:rPr>
          <w:rFonts w:ascii="Arial" w:hAnsi="Arial" w:cs="Arial"/>
          <w:i/>
          <w:iCs/>
          <w:sz w:val="24"/>
          <w:szCs w:val="24"/>
        </w:rPr>
        <w:t xml:space="preserve">Description: </w:t>
      </w:r>
    </w:p>
    <w:p w14:paraId="43799D6D" w14:textId="77777777" w:rsidR="0016719C" w:rsidRDefault="0016719C" w:rsidP="0016719C">
      <w:pPr>
        <w:spacing w:line="240" w:lineRule="auto"/>
        <w:jc w:val="both"/>
        <w:rPr>
          <w:rFonts w:ascii="Arial" w:hAnsi="Arial" w:cs="Arial"/>
          <w:sz w:val="24"/>
          <w:szCs w:val="24"/>
        </w:rPr>
      </w:pPr>
      <w:r>
        <w:rPr>
          <w:rFonts w:ascii="Arial" w:hAnsi="Arial" w:cs="Arial"/>
          <w:sz w:val="24"/>
          <w:szCs w:val="24"/>
        </w:rPr>
        <w:t>Infographic shows you a step-by-step process of the blockchain transformation. Basically, you can see that there are five steps for a successful blockchain transformation.</w:t>
      </w:r>
    </w:p>
    <w:p w14:paraId="2B992628" w14:textId="77777777" w:rsidR="0016719C" w:rsidRDefault="0016719C" w:rsidP="0016719C">
      <w:pPr>
        <w:spacing w:line="240" w:lineRule="auto"/>
        <w:jc w:val="both"/>
        <w:rPr>
          <w:rFonts w:ascii="Arial" w:hAnsi="Arial" w:cs="Arial"/>
          <w:i/>
          <w:iCs/>
          <w:sz w:val="24"/>
          <w:szCs w:val="24"/>
        </w:rPr>
      </w:pPr>
      <w:r>
        <w:rPr>
          <w:rFonts w:ascii="Arial" w:hAnsi="Arial" w:cs="Arial"/>
          <w:i/>
          <w:iCs/>
          <w:sz w:val="24"/>
          <w:szCs w:val="24"/>
        </w:rPr>
        <w:t xml:space="preserve">How to make the infographic interactive: </w:t>
      </w:r>
    </w:p>
    <w:p w14:paraId="2D5991EB" w14:textId="77777777" w:rsidR="0016719C" w:rsidRDefault="0016719C" w:rsidP="0016719C">
      <w:pPr>
        <w:spacing w:line="240" w:lineRule="auto"/>
        <w:jc w:val="both"/>
        <w:rPr>
          <w:rFonts w:ascii="Arial" w:hAnsi="Arial" w:cs="Arial"/>
          <w:sz w:val="24"/>
          <w:szCs w:val="24"/>
        </w:rPr>
      </w:pPr>
      <w:r>
        <w:rPr>
          <w:rFonts w:ascii="Arial" w:hAnsi="Arial" w:cs="Arial"/>
          <w:sz w:val="24"/>
          <w:szCs w:val="24"/>
        </w:rPr>
        <w:t xml:space="preserve">Clickable icons that expand to show detailed explanations when navigated through the dotted lines.  </w:t>
      </w:r>
      <w:r>
        <w:rPr>
          <w:rFonts w:ascii="Arial" w:hAnsi="Arial" w:cs="Arial"/>
          <w:sz w:val="24"/>
          <w:szCs w:val="24"/>
        </w:rPr>
        <w:br w:type="page"/>
      </w:r>
    </w:p>
    <w:p w14:paraId="603F9F7D" w14:textId="77777777" w:rsidR="0016719C" w:rsidRDefault="0016719C" w:rsidP="0016719C">
      <w:pPr>
        <w:pStyle w:val="Heading3"/>
        <w:numPr>
          <w:ilvl w:val="2"/>
          <w:numId w:val="35"/>
        </w:numPr>
        <w:spacing w:line="240" w:lineRule="auto"/>
        <w:rPr>
          <w:rFonts w:ascii="Arial" w:hAnsi="Arial" w:cs="Arial"/>
          <w:b/>
          <w:bCs/>
          <w:color w:val="auto"/>
          <w:sz w:val="28"/>
          <w:szCs w:val="28"/>
        </w:rPr>
      </w:pPr>
      <w:bookmarkStart w:id="14" w:name="_Toc147935839"/>
      <w:bookmarkStart w:id="15" w:name="_Toc147939515"/>
      <w:r>
        <w:rPr>
          <w:rFonts w:ascii="Arial" w:hAnsi="Arial" w:cs="Arial"/>
          <w:b/>
          <w:bCs/>
          <w:color w:val="auto"/>
          <w:sz w:val="28"/>
          <w:szCs w:val="28"/>
        </w:rPr>
        <w:lastRenderedPageBreak/>
        <w:t>Infographic 5</w:t>
      </w:r>
      <w:bookmarkEnd w:id="14"/>
      <w:bookmarkEnd w:id="15"/>
    </w:p>
    <w:p w14:paraId="03D66451" w14:textId="77777777" w:rsidR="0016719C" w:rsidRDefault="0016719C" w:rsidP="0016719C">
      <w:pPr>
        <w:pStyle w:val="ListParagraph"/>
        <w:spacing w:line="240" w:lineRule="auto"/>
        <w:rPr>
          <w:rFonts w:ascii="Arial" w:hAnsi="Arial" w:cs="Arial"/>
          <w:sz w:val="24"/>
          <w:szCs w:val="24"/>
        </w:rPr>
      </w:pPr>
    </w:p>
    <w:p w14:paraId="52D32C19" w14:textId="1BB1FAAB" w:rsidR="0016719C" w:rsidRDefault="0016719C" w:rsidP="0016719C">
      <w:pPr>
        <w:keepNext/>
        <w:spacing w:line="240" w:lineRule="auto"/>
        <w:jc w:val="center"/>
        <w:rPr>
          <w:rFonts w:ascii="Arial" w:hAnsi="Arial" w:cs="Arial"/>
          <w:sz w:val="24"/>
          <w:szCs w:val="24"/>
        </w:rPr>
      </w:pPr>
      <w:r>
        <w:rPr>
          <w:rFonts w:ascii="Arial" w:hAnsi="Arial" w:cs="Arial"/>
          <w:noProof/>
          <w:sz w:val="24"/>
          <w:szCs w:val="24"/>
        </w:rPr>
        <w:drawing>
          <wp:inline distT="0" distB="0" distL="0" distR="0" wp14:anchorId="6E57EF0D" wp14:editId="14DDCA99">
            <wp:extent cx="4666615" cy="6022340"/>
            <wp:effectExtent l="0" t="0" r="635" b="0"/>
            <wp:docPr id="1587087406" name="Picture 1" descr="Financial Services Infographic - Digitech Systems, L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ancial Services Infographic - Digitech Systems, LL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6615" cy="6022340"/>
                    </a:xfrm>
                    <a:prstGeom prst="rect">
                      <a:avLst/>
                    </a:prstGeom>
                    <a:noFill/>
                    <a:ln>
                      <a:noFill/>
                    </a:ln>
                  </pic:spPr>
                </pic:pic>
              </a:graphicData>
            </a:graphic>
          </wp:inline>
        </w:drawing>
      </w:r>
    </w:p>
    <w:p w14:paraId="0A4FAF86" w14:textId="77777777" w:rsidR="0016719C" w:rsidRDefault="0016719C" w:rsidP="0016719C">
      <w:pPr>
        <w:pStyle w:val="Caption"/>
        <w:jc w:val="center"/>
        <w:rPr>
          <w:rFonts w:ascii="Arial" w:hAnsi="Arial" w:cs="Arial"/>
          <w:color w:val="auto"/>
          <w:sz w:val="24"/>
          <w:szCs w:val="24"/>
        </w:rPr>
      </w:pPr>
      <w:r>
        <w:rPr>
          <w:rFonts w:ascii="Arial" w:hAnsi="Arial" w:cs="Arial"/>
          <w:color w:val="auto"/>
          <w:sz w:val="24"/>
          <w:szCs w:val="24"/>
        </w:rPr>
        <w:t xml:space="preserve">Figure </w:t>
      </w:r>
      <w:r>
        <w:rPr>
          <w:rFonts w:ascii="Arial" w:hAnsi="Arial" w:cs="Arial"/>
          <w:color w:val="auto"/>
          <w:sz w:val="24"/>
          <w:szCs w:val="24"/>
        </w:rPr>
        <w:fldChar w:fldCharType="begin"/>
      </w:r>
      <w:r>
        <w:rPr>
          <w:rFonts w:ascii="Arial" w:hAnsi="Arial" w:cs="Arial"/>
          <w:color w:val="auto"/>
          <w:sz w:val="24"/>
          <w:szCs w:val="24"/>
        </w:rPr>
        <w:instrText xml:space="preserve"> SEQ Figure \* ARABIC </w:instrText>
      </w:r>
      <w:r>
        <w:rPr>
          <w:rFonts w:ascii="Arial" w:hAnsi="Arial" w:cs="Arial"/>
          <w:color w:val="auto"/>
          <w:sz w:val="24"/>
          <w:szCs w:val="24"/>
        </w:rPr>
        <w:fldChar w:fldCharType="separate"/>
      </w:r>
      <w:r>
        <w:rPr>
          <w:rFonts w:ascii="Arial" w:hAnsi="Arial" w:cs="Arial"/>
          <w:noProof/>
          <w:color w:val="auto"/>
          <w:sz w:val="24"/>
          <w:szCs w:val="24"/>
        </w:rPr>
        <w:t>5</w:t>
      </w:r>
      <w:r>
        <w:rPr>
          <w:rFonts w:ascii="Arial" w:hAnsi="Arial" w:cs="Arial"/>
          <w:color w:val="auto"/>
          <w:sz w:val="24"/>
          <w:szCs w:val="24"/>
        </w:rPr>
        <w:fldChar w:fldCharType="end"/>
      </w:r>
      <w:r>
        <w:rPr>
          <w:rFonts w:ascii="Arial" w:hAnsi="Arial" w:cs="Arial"/>
          <w:color w:val="auto"/>
          <w:sz w:val="24"/>
          <w:szCs w:val="24"/>
        </w:rPr>
        <w:t>: (Financial Services infographic 2018)</w:t>
      </w:r>
    </w:p>
    <w:p w14:paraId="2E0D657F" w14:textId="77777777" w:rsidR="0016719C" w:rsidRDefault="0016719C" w:rsidP="0016719C">
      <w:pPr>
        <w:spacing w:line="240" w:lineRule="auto"/>
        <w:rPr>
          <w:rFonts w:ascii="Arial" w:hAnsi="Arial" w:cs="Arial"/>
          <w:sz w:val="24"/>
          <w:szCs w:val="24"/>
        </w:rPr>
      </w:pPr>
      <w:r>
        <w:rPr>
          <w:rFonts w:ascii="Arial" w:hAnsi="Arial" w:cs="Arial"/>
          <w:i/>
          <w:iCs/>
          <w:sz w:val="24"/>
          <w:szCs w:val="24"/>
        </w:rPr>
        <w:t xml:space="preserve">Title: </w:t>
      </w:r>
      <w:r>
        <w:rPr>
          <w:rFonts w:ascii="Arial" w:hAnsi="Arial" w:cs="Arial"/>
          <w:sz w:val="24"/>
          <w:szCs w:val="24"/>
        </w:rPr>
        <w:t>Financial Services Overview</w:t>
      </w:r>
    </w:p>
    <w:p w14:paraId="52FB8D5B" w14:textId="77777777" w:rsidR="0016719C" w:rsidRDefault="0016719C" w:rsidP="0016719C">
      <w:pPr>
        <w:spacing w:line="240" w:lineRule="auto"/>
        <w:rPr>
          <w:rFonts w:ascii="Arial" w:hAnsi="Arial" w:cs="Arial"/>
          <w:i/>
          <w:iCs/>
          <w:sz w:val="24"/>
          <w:szCs w:val="24"/>
        </w:rPr>
      </w:pPr>
      <w:r>
        <w:rPr>
          <w:rFonts w:ascii="Arial" w:hAnsi="Arial" w:cs="Arial"/>
          <w:i/>
          <w:iCs/>
          <w:sz w:val="24"/>
          <w:szCs w:val="24"/>
        </w:rPr>
        <w:t xml:space="preserve">Description: </w:t>
      </w:r>
    </w:p>
    <w:p w14:paraId="176ABC32" w14:textId="77777777" w:rsidR="0016719C" w:rsidRDefault="0016719C" w:rsidP="0016719C">
      <w:pPr>
        <w:spacing w:line="240" w:lineRule="auto"/>
        <w:jc w:val="both"/>
        <w:rPr>
          <w:rFonts w:ascii="Arial" w:hAnsi="Arial" w:cs="Arial"/>
          <w:sz w:val="24"/>
          <w:szCs w:val="24"/>
        </w:rPr>
      </w:pPr>
      <w:r>
        <w:rPr>
          <w:rFonts w:ascii="Arial" w:hAnsi="Arial" w:cs="Arial"/>
          <w:sz w:val="24"/>
          <w:szCs w:val="24"/>
        </w:rPr>
        <w:t>Infographic that shows what the Future of Technology Look Like for the Financial Services Industry.</w:t>
      </w:r>
    </w:p>
    <w:p w14:paraId="74C27F5C" w14:textId="77777777" w:rsidR="0016719C" w:rsidRDefault="0016719C" w:rsidP="0016719C">
      <w:pPr>
        <w:spacing w:line="240" w:lineRule="auto"/>
        <w:jc w:val="both"/>
        <w:rPr>
          <w:rFonts w:ascii="Arial" w:hAnsi="Arial" w:cs="Arial"/>
          <w:i/>
          <w:iCs/>
          <w:sz w:val="24"/>
          <w:szCs w:val="24"/>
        </w:rPr>
      </w:pPr>
      <w:r>
        <w:rPr>
          <w:rFonts w:ascii="Arial" w:hAnsi="Arial" w:cs="Arial"/>
          <w:i/>
          <w:iCs/>
          <w:sz w:val="24"/>
          <w:szCs w:val="24"/>
        </w:rPr>
        <w:t xml:space="preserve">How to make the infographic interactive: </w:t>
      </w:r>
    </w:p>
    <w:p w14:paraId="649CEB46" w14:textId="77777777" w:rsidR="0016719C" w:rsidRDefault="0016719C" w:rsidP="0016719C">
      <w:pPr>
        <w:spacing w:line="240" w:lineRule="auto"/>
        <w:jc w:val="both"/>
        <w:rPr>
          <w:rFonts w:ascii="Arial" w:hAnsi="Arial" w:cs="Arial"/>
          <w:sz w:val="24"/>
          <w:szCs w:val="24"/>
        </w:rPr>
      </w:pPr>
      <w:r>
        <w:rPr>
          <w:rFonts w:ascii="Arial" w:hAnsi="Arial" w:cs="Arial"/>
          <w:sz w:val="24"/>
          <w:szCs w:val="24"/>
        </w:rPr>
        <w:t xml:space="preserve">Clickable icons that expand to show detailed explanations and progress towards each goal. Make the numbers standout. </w:t>
      </w:r>
    </w:p>
    <w:p w14:paraId="72FACA32" w14:textId="77777777" w:rsidR="0016719C" w:rsidRDefault="0016719C" w:rsidP="0016719C">
      <w:pPr>
        <w:pStyle w:val="Heading2"/>
        <w:numPr>
          <w:ilvl w:val="1"/>
          <w:numId w:val="35"/>
        </w:numPr>
        <w:spacing w:line="240" w:lineRule="auto"/>
        <w:rPr>
          <w:rFonts w:ascii="Arial" w:hAnsi="Arial" w:cs="Arial"/>
          <w:b/>
          <w:bCs/>
          <w:color w:val="auto"/>
          <w:sz w:val="30"/>
          <w:szCs w:val="30"/>
        </w:rPr>
      </w:pPr>
      <w:bookmarkStart w:id="16" w:name="_Toc147935840"/>
      <w:bookmarkStart w:id="17" w:name="_Toc147939516"/>
      <w:r>
        <w:rPr>
          <w:rFonts w:ascii="Arial" w:hAnsi="Arial" w:cs="Arial"/>
          <w:b/>
          <w:bCs/>
          <w:color w:val="auto"/>
          <w:sz w:val="30"/>
          <w:szCs w:val="30"/>
        </w:rPr>
        <w:lastRenderedPageBreak/>
        <w:t>Fintech Information Gathering</w:t>
      </w:r>
      <w:bookmarkEnd w:id="16"/>
      <w:bookmarkEnd w:id="17"/>
      <w:r>
        <w:rPr>
          <w:rFonts w:ascii="Arial" w:hAnsi="Arial" w:cs="Arial"/>
          <w:b/>
          <w:bCs/>
          <w:color w:val="auto"/>
          <w:sz w:val="30"/>
          <w:szCs w:val="30"/>
        </w:rPr>
        <w:t xml:space="preserve"> </w:t>
      </w:r>
    </w:p>
    <w:p w14:paraId="1A2BE457" w14:textId="77777777" w:rsidR="0016719C" w:rsidRDefault="0016719C" w:rsidP="0016719C">
      <w:pPr>
        <w:pStyle w:val="ListParagraph"/>
        <w:spacing w:line="240" w:lineRule="auto"/>
        <w:rPr>
          <w:rFonts w:ascii="Arial" w:hAnsi="Arial" w:cs="Arial"/>
          <w:sz w:val="24"/>
          <w:szCs w:val="24"/>
        </w:rPr>
      </w:pPr>
    </w:p>
    <w:p w14:paraId="20E3A0F8" w14:textId="77777777" w:rsidR="0016719C" w:rsidRDefault="0016719C" w:rsidP="0016719C">
      <w:pPr>
        <w:pStyle w:val="Heading3"/>
        <w:numPr>
          <w:ilvl w:val="2"/>
          <w:numId w:val="35"/>
        </w:numPr>
        <w:spacing w:line="240" w:lineRule="auto"/>
        <w:rPr>
          <w:rFonts w:ascii="Arial" w:hAnsi="Arial" w:cs="Arial"/>
          <w:b/>
          <w:bCs/>
          <w:color w:val="auto"/>
          <w:sz w:val="28"/>
          <w:szCs w:val="28"/>
        </w:rPr>
      </w:pPr>
      <w:bookmarkStart w:id="18" w:name="_Toc147935841"/>
      <w:bookmarkStart w:id="19" w:name="_Toc147939517"/>
      <w:r>
        <w:rPr>
          <w:rFonts w:ascii="Arial" w:hAnsi="Arial" w:cs="Arial"/>
          <w:b/>
          <w:bCs/>
          <w:color w:val="auto"/>
          <w:sz w:val="28"/>
          <w:szCs w:val="28"/>
        </w:rPr>
        <w:t>Research</w:t>
      </w:r>
      <w:bookmarkEnd w:id="18"/>
      <w:bookmarkEnd w:id="19"/>
      <w:r>
        <w:rPr>
          <w:rFonts w:ascii="Arial" w:hAnsi="Arial" w:cs="Arial"/>
          <w:b/>
          <w:bCs/>
          <w:color w:val="auto"/>
          <w:sz w:val="28"/>
          <w:szCs w:val="28"/>
        </w:rPr>
        <w:t xml:space="preserve"> </w:t>
      </w:r>
    </w:p>
    <w:p w14:paraId="57A308E2" w14:textId="77777777" w:rsidR="0016719C" w:rsidRDefault="0016719C" w:rsidP="0016719C">
      <w:pPr>
        <w:spacing w:line="240" w:lineRule="auto"/>
        <w:rPr>
          <w:rFonts w:ascii="Arial" w:hAnsi="Arial" w:cs="Arial"/>
          <w:sz w:val="24"/>
          <w:szCs w:val="24"/>
        </w:rPr>
      </w:pPr>
    </w:p>
    <w:p w14:paraId="2498A82F" w14:textId="77777777" w:rsidR="0016719C" w:rsidRDefault="0016719C" w:rsidP="0016719C">
      <w:pPr>
        <w:spacing w:line="240" w:lineRule="auto"/>
        <w:jc w:val="both"/>
        <w:rPr>
          <w:rFonts w:ascii="Arial" w:hAnsi="Arial" w:cs="Arial"/>
          <w:sz w:val="24"/>
          <w:szCs w:val="24"/>
        </w:rPr>
      </w:pPr>
      <w:r>
        <w:rPr>
          <w:rFonts w:ascii="Arial" w:hAnsi="Arial" w:cs="Arial"/>
          <w:sz w:val="24"/>
          <w:szCs w:val="24"/>
        </w:rPr>
        <w:t xml:space="preserve">Main Idea:  How the Fintech Industry in Africa will look like in the year 2030? </w:t>
      </w:r>
    </w:p>
    <w:p w14:paraId="0F78E400" w14:textId="77777777" w:rsidR="0016719C" w:rsidRDefault="0016719C" w:rsidP="0016719C">
      <w:pPr>
        <w:numPr>
          <w:ilvl w:val="0"/>
          <w:numId w:val="36"/>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Africa will have a fintech market worth $65 billion. The market size will grow from its present $5 billion level by a factor of thirteen.</w:t>
      </w:r>
      <w:r>
        <w:t xml:space="preserve"> </w:t>
      </w:r>
      <w:r>
        <w:rPr>
          <w:rFonts w:ascii="Arial" w:eastAsia="Times New Roman" w:hAnsi="Arial" w:cs="Arial"/>
          <w:color w:val="1F1F1F"/>
          <w:kern w:val="0"/>
          <w:sz w:val="24"/>
          <w:szCs w:val="24"/>
          <w:lang w:eastAsia="en-ZA"/>
          <w14:ligatures w14:val="none"/>
        </w:rPr>
        <w:t>(Fintech in Africa: The end of the beginning, 2022)</w:t>
      </w:r>
    </w:p>
    <w:p w14:paraId="2BCF8E12" w14:textId="77777777" w:rsidR="0016719C" w:rsidRDefault="0016719C" w:rsidP="0016719C">
      <w:pPr>
        <w:numPr>
          <w:ilvl w:val="0"/>
          <w:numId w:val="36"/>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Mobile money will be the main factor in growth. In Africa, mobile money is already the most used method of payment, and this pattern is anticipated to last.</w:t>
      </w:r>
      <w:r>
        <w:t xml:space="preserve"> </w:t>
      </w:r>
      <w:r>
        <w:rPr>
          <w:rFonts w:ascii="Arial" w:eastAsia="Times New Roman" w:hAnsi="Arial" w:cs="Arial"/>
          <w:color w:val="1F1F1F"/>
          <w:kern w:val="0"/>
          <w:sz w:val="24"/>
          <w:szCs w:val="24"/>
          <w:lang w:eastAsia="en-ZA"/>
          <w14:ligatures w14:val="none"/>
        </w:rPr>
        <w:t>(Fintech in Africa: The end of the beginning, 2022)</w:t>
      </w:r>
    </w:p>
    <w:p w14:paraId="548A199C" w14:textId="77777777" w:rsidR="0016719C" w:rsidRDefault="0016719C" w:rsidP="0016719C">
      <w:pPr>
        <w:numPr>
          <w:ilvl w:val="0"/>
          <w:numId w:val="36"/>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importance of financial inclusion will increase. Millions of Africans are either underbanked or unbanked, and fintech startups are attempting to change that.</w:t>
      </w:r>
      <w:r>
        <w:t xml:space="preserve"> </w:t>
      </w:r>
      <w:r>
        <w:rPr>
          <w:rFonts w:ascii="Arial" w:eastAsia="Times New Roman" w:hAnsi="Arial" w:cs="Arial"/>
          <w:color w:val="1F1F1F"/>
          <w:kern w:val="0"/>
          <w:sz w:val="24"/>
          <w:szCs w:val="24"/>
          <w:lang w:eastAsia="en-ZA"/>
          <w14:ligatures w14:val="none"/>
        </w:rPr>
        <w:t>(Fintech in Africa: The end of the beginning, 2022)</w:t>
      </w:r>
    </w:p>
    <w:p w14:paraId="5105640A" w14:textId="77777777" w:rsidR="0016719C" w:rsidRDefault="0016719C" w:rsidP="0016719C">
      <w:pPr>
        <w:numPr>
          <w:ilvl w:val="0"/>
          <w:numId w:val="36"/>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A significant part of the growth of Africa's digital economy will be played by fintech. In addition to helping individuals more easily access necessary financial services, fintech companies will help to develop new businesses and jobs.</w:t>
      </w:r>
      <w:r>
        <w:t xml:space="preserve"> </w:t>
      </w:r>
      <w:r>
        <w:rPr>
          <w:rFonts w:ascii="Arial" w:eastAsia="Times New Roman" w:hAnsi="Arial" w:cs="Arial"/>
          <w:color w:val="1F1F1F"/>
          <w:kern w:val="0"/>
          <w:sz w:val="24"/>
          <w:szCs w:val="24"/>
          <w:lang w:eastAsia="en-ZA"/>
          <w14:ligatures w14:val="none"/>
        </w:rPr>
        <w:t>(Fintech in Africa: The end of the beginning, 2022)</w:t>
      </w:r>
    </w:p>
    <w:p w14:paraId="56DBC2D3" w14:textId="77777777" w:rsidR="0016719C" w:rsidRDefault="0016719C" w:rsidP="0016719C">
      <w:pPr>
        <w:numPr>
          <w:ilvl w:val="0"/>
          <w:numId w:val="36"/>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Africa will develop as a centre for fintech innovation worldwide. The continent is home to several top-notch colleges and a young, tech-savvy populace.</w:t>
      </w:r>
      <w:r>
        <w:t xml:space="preserve"> </w:t>
      </w:r>
      <w:r>
        <w:rPr>
          <w:rFonts w:ascii="Arial" w:eastAsia="Times New Roman" w:hAnsi="Arial" w:cs="Arial"/>
          <w:color w:val="1F1F1F"/>
          <w:kern w:val="0"/>
          <w:sz w:val="24"/>
          <w:szCs w:val="24"/>
          <w:lang w:eastAsia="en-ZA"/>
          <w14:ligatures w14:val="none"/>
        </w:rPr>
        <w:t>(Fintech in Africa: The end of the beginning, 2022)</w:t>
      </w:r>
    </w:p>
    <w:p w14:paraId="47CE07C5" w14:textId="77777777" w:rsidR="0016719C" w:rsidRDefault="0016719C" w:rsidP="0016719C">
      <w:pPr>
        <w:spacing w:line="240" w:lineRule="auto"/>
        <w:jc w:val="both"/>
        <w:rPr>
          <w:rFonts w:ascii="Arial" w:hAnsi="Arial" w:cs="Arial"/>
          <w:sz w:val="24"/>
          <w:szCs w:val="24"/>
          <w:lang w:eastAsia="en-ZA"/>
        </w:rPr>
      </w:pPr>
      <w:r>
        <w:rPr>
          <w:rFonts w:ascii="Arial" w:hAnsi="Arial" w:cs="Arial"/>
          <w:sz w:val="24"/>
          <w:szCs w:val="24"/>
          <w:lang w:eastAsia="en-ZA"/>
        </w:rPr>
        <w:t xml:space="preserve">Statistical information: </w:t>
      </w:r>
    </w:p>
    <w:p w14:paraId="460CF8B7" w14:textId="77777777" w:rsidR="0016719C" w:rsidRDefault="0016719C" w:rsidP="0016719C">
      <w:pPr>
        <w:numPr>
          <w:ilvl w:val="0"/>
          <w:numId w:val="37"/>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From 2021 through 2030, the African fintech sector is anticipated to expand at a compound annual growth rate (CAGR) of 32 percent, according to a report by the Boston Consulting Group and QED Investors.</w:t>
      </w:r>
      <w:r>
        <w:t xml:space="preserve"> </w:t>
      </w:r>
      <w:r>
        <w:rPr>
          <w:rFonts w:ascii="Arial" w:eastAsia="Times New Roman" w:hAnsi="Arial" w:cs="Arial"/>
          <w:color w:val="1F1F1F"/>
          <w:kern w:val="0"/>
          <w:sz w:val="24"/>
          <w:szCs w:val="24"/>
          <w:lang w:eastAsia="en-ZA"/>
          <w14:ligatures w14:val="none"/>
        </w:rPr>
        <w:t>(Fintech in Africa: The end of the beginning, 2022)</w:t>
      </w:r>
    </w:p>
    <w:p w14:paraId="7AAE70C0" w14:textId="77777777" w:rsidR="0016719C" w:rsidRDefault="0016719C" w:rsidP="0016719C">
      <w:pPr>
        <w:numPr>
          <w:ilvl w:val="0"/>
          <w:numId w:val="37"/>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In Africa, mobile money is the most widely used method of payment. Africa is predicted to have 1 billion mobile money accounts by 2030, up from an estimated 600 million in 2021.</w:t>
      </w:r>
      <w:r>
        <w:t xml:space="preserve"> </w:t>
      </w:r>
      <w:r>
        <w:rPr>
          <w:rFonts w:ascii="Arial" w:eastAsia="Times New Roman" w:hAnsi="Arial" w:cs="Arial"/>
          <w:color w:val="1F1F1F"/>
          <w:kern w:val="0"/>
          <w:sz w:val="24"/>
          <w:szCs w:val="24"/>
          <w:lang w:eastAsia="en-ZA"/>
          <w14:ligatures w14:val="none"/>
        </w:rPr>
        <w:t>(Fintech in Africa: The end of the beginning, 2022)</w:t>
      </w:r>
    </w:p>
    <w:p w14:paraId="112861A6" w14:textId="77777777" w:rsidR="0016719C" w:rsidRDefault="0016719C" w:rsidP="0016719C">
      <w:pPr>
        <w:numPr>
          <w:ilvl w:val="0"/>
          <w:numId w:val="37"/>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In Africa, there are 1.2 billion individuals who lack access to banking, according to the UN. A lot of progress has been made recently by fintech companies in their efforts to provide financial services to these folks.</w:t>
      </w:r>
      <w:r>
        <w:t xml:space="preserve"> </w:t>
      </w:r>
      <w:r>
        <w:rPr>
          <w:rFonts w:ascii="Arial" w:eastAsia="Times New Roman" w:hAnsi="Arial" w:cs="Arial"/>
          <w:color w:val="1F1F1F"/>
          <w:kern w:val="0"/>
          <w:sz w:val="24"/>
          <w:szCs w:val="24"/>
          <w:lang w:eastAsia="en-ZA"/>
          <w14:ligatures w14:val="none"/>
        </w:rPr>
        <w:t>(Fintech in Africa: The end of the beginning, 2022)</w:t>
      </w:r>
    </w:p>
    <w:p w14:paraId="5536E65C" w14:textId="77777777" w:rsidR="0016719C" w:rsidRDefault="0016719C" w:rsidP="0016719C">
      <w:pPr>
        <w:numPr>
          <w:ilvl w:val="0"/>
          <w:numId w:val="37"/>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By 2030, the African Development Bank predicts that the continent's digital economy would be worth $1 trillion. An important part of the development of this digital economy is being played by fintech companies. (Fintech in Africa: The end of the beginning, 2022)</w:t>
      </w:r>
    </w:p>
    <w:p w14:paraId="36303515" w14:textId="77777777" w:rsidR="0016719C" w:rsidRDefault="0016719C" w:rsidP="0016719C">
      <w:pPr>
        <w:shd w:val="clear" w:color="auto" w:fill="FFFFFF"/>
        <w:spacing w:after="360" w:line="240" w:lineRule="auto"/>
        <w:jc w:val="both"/>
        <w:rPr>
          <w:rFonts w:ascii="Arial" w:eastAsia="Times New Roman" w:hAnsi="Arial" w:cs="Arial"/>
          <w:color w:val="1F1F1F"/>
          <w:kern w:val="0"/>
          <w:sz w:val="24"/>
          <w:szCs w:val="24"/>
          <w:lang w:eastAsia="en-ZA"/>
          <w14:ligatures w14:val="none"/>
        </w:rPr>
      </w:pPr>
    </w:p>
    <w:p w14:paraId="7271426A" w14:textId="77777777" w:rsidR="0016719C" w:rsidRDefault="0016719C" w:rsidP="0016719C">
      <w:pPr>
        <w:shd w:val="clear" w:color="auto" w:fill="FFFFFF"/>
        <w:spacing w:after="360" w:line="240" w:lineRule="auto"/>
        <w:jc w:val="both"/>
        <w:rPr>
          <w:rFonts w:ascii="Arial" w:eastAsia="Times New Roman" w:hAnsi="Arial" w:cs="Arial"/>
          <w:color w:val="1F1F1F"/>
          <w:kern w:val="0"/>
          <w:sz w:val="24"/>
          <w:szCs w:val="24"/>
          <w:lang w:eastAsia="en-ZA"/>
          <w14:ligatures w14:val="none"/>
        </w:rPr>
      </w:pPr>
    </w:p>
    <w:p w14:paraId="7E0DC9E6" w14:textId="77777777" w:rsidR="0016719C" w:rsidRDefault="0016719C" w:rsidP="0016719C">
      <w:pPr>
        <w:shd w:val="clear" w:color="auto" w:fill="FFFFFF"/>
        <w:spacing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lastRenderedPageBreak/>
        <w:t>The fintech Industries in Africa are expected to incorporate these key areas in 2030:</w:t>
      </w:r>
    </w:p>
    <w:p w14:paraId="7207843F" w14:textId="77777777" w:rsidR="0016719C" w:rsidRDefault="0016719C" w:rsidP="0016719C">
      <w:pPr>
        <w:spacing w:line="240" w:lineRule="auto"/>
        <w:jc w:val="both"/>
        <w:rPr>
          <w:rFonts w:ascii="Arial" w:hAnsi="Arial" w:cs="Arial"/>
          <w:sz w:val="24"/>
          <w:szCs w:val="24"/>
          <w:lang w:eastAsia="en-ZA"/>
        </w:rPr>
      </w:pPr>
      <w:r>
        <w:rPr>
          <w:rFonts w:ascii="Arial" w:hAnsi="Arial" w:cs="Arial"/>
          <w:sz w:val="24"/>
          <w:szCs w:val="24"/>
          <w:lang w:eastAsia="en-ZA"/>
        </w:rPr>
        <w:t>Payments: </w:t>
      </w:r>
    </w:p>
    <w:p w14:paraId="2569634B" w14:textId="77777777" w:rsidR="0016719C" w:rsidRDefault="0016719C" w:rsidP="0016719C">
      <w:pPr>
        <w:numPr>
          <w:ilvl w:val="0"/>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Mobile payments are already a market leader in Africa, and this development is anticipated to continue. Blockchain technology will be used by fintech companies to create fresh, creative methods for improving payment systems' efficiency and security.(Botta et al., The Future of Payments in Africa, 2022)</w:t>
      </w:r>
    </w:p>
    <w:p w14:paraId="5712F834" w14:textId="77777777" w:rsidR="0016719C" w:rsidRDefault="0016719C" w:rsidP="0016719C">
      <w:pPr>
        <w:numPr>
          <w:ilvl w:val="0"/>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They will also investigate how biometrics, including fingerprint and facial recognition, can facilitate payments. Using smart contracts to automate payments and lower the risk of fraud may fall under this category.(Botta et al., The Future of Payments in Africa, 2022)</w:t>
      </w:r>
    </w:p>
    <w:p w14:paraId="0DC8D96E" w14:textId="77777777" w:rsidR="0016719C" w:rsidRDefault="0016719C" w:rsidP="0016719C">
      <w:pPr>
        <w:numPr>
          <w:ilvl w:val="0"/>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development of mobile payment solutions that are usable by residents in rural areas will also be a priority for fintech companies. This can entail creating solutions for low-bandwidth networks or deploying solar-powered mobile payment devices.(Botta et al., The Future of Payments in Africa, 2022)</w:t>
      </w:r>
    </w:p>
    <w:p w14:paraId="6D4A1212" w14:textId="77777777" w:rsidR="0016719C" w:rsidRDefault="0016719C" w:rsidP="0016719C">
      <w:pPr>
        <w:numPr>
          <w:ilvl w:val="1"/>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value of mobile payments in Africa is expected to reach $1 trillion by 2030.</w:t>
      </w:r>
      <w:r>
        <w:rPr>
          <w:rFonts w:ascii="Arial" w:hAnsi="Arial" w:cs="Arial"/>
          <w:sz w:val="24"/>
          <w:szCs w:val="24"/>
        </w:rPr>
        <w:t xml:space="preserve"> </w:t>
      </w:r>
      <w:r>
        <w:rPr>
          <w:rFonts w:ascii="Arial" w:eastAsia="Times New Roman" w:hAnsi="Arial" w:cs="Arial"/>
          <w:color w:val="1F1F1F"/>
          <w:kern w:val="0"/>
          <w:sz w:val="24"/>
          <w:szCs w:val="24"/>
          <w:lang w:eastAsia="en-ZA"/>
          <w14:ligatures w14:val="none"/>
        </w:rPr>
        <w:t>(Botta et al., The Future of Payments in Africa, 2022)</w:t>
      </w:r>
    </w:p>
    <w:p w14:paraId="4DA436D2" w14:textId="77777777" w:rsidR="0016719C" w:rsidRDefault="0016719C" w:rsidP="0016719C">
      <w:pPr>
        <w:numPr>
          <w:ilvl w:val="1"/>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number of mobile money users in Africa is expected to reach 500 million by 2030.</w:t>
      </w:r>
      <w:r>
        <w:rPr>
          <w:rFonts w:ascii="Arial" w:hAnsi="Arial" w:cs="Arial"/>
          <w:sz w:val="24"/>
          <w:szCs w:val="24"/>
        </w:rPr>
        <w:t xml:space="preserve"> </w:t>
      </w:r>
      <w:r>
        <w:rPr>
          <w:rFonts w:ascii="Arial" w:eastAsia="Times New Roman" w:hAnsi="Arial" w:cs="Arial"/>
          <w:color w:val="1F1F1F"/>
          <w:kern w:val="0"/>
          <w:sz w:val="24"/>
          <w:szCs w:val="24"/>
          <w:lang w:eastAsia="en-ZA"/>
          <w14:ligatures w14:val="none"/>
        </w:rPr>
        <w:t>(Botta et al., The Future of Payments in Africa, 2022)</w:t>
      </w:r>
    </w:p>
    <w:p w14:paraId="2FD800EA" w14:textId="77777777" w:rsidR="0016719C" w:rsidRDefault="0016719C" w:rsidP="0016719C">
      <w:pPr>
        <w:spacing w:line="240" w:lineRule="auto"/>
        <w:jc w:val="both"/>
        <w:rPr>
          <w:rFonts w:ascii="Arial" w:hAnsi="Arial" w:cs="Arial"/>
          <w:sz w:val="24"/>
          <w:szCs w:val="24"/>
          <w:lang w:eastAsia="en-ZA"/>
        </w:rPr>
      </w:pPr>
      <w:r>
        <w:rPr>
          <w:rFonts w:ascii="Arial" w:hAnsi="Arial" w:cs="Arial"/>
          <w:sz w:val="24"/>
          <w:szCs w:val="24"/>
          <w:lang w:eastAsia="en-ZA"/>
        </w:rPr>
        <w:t>Banking as a Service (BaaS): </w:t>
      </w:r>
    </w:p>
    <w:p w14:paraId="0CA7D6B2" w14:textId="77777777" w:rsidR="0016719C" w:rsidRDefault="0016719C" w:rsidP="0016719C">
      <w:pPr>
        <w:numPr>
          <w:ilvl w:val="0"/>
          <w:numId w:val="39"/>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Businesses can provide banking services through BaaS without needing to establish their own banks. This practice is becoming more popular in Africa as it gives small businesses access to banking services that would otherwise be inaccessible. They give them a range of financial services, including the ability to open new accounts, borrow money, and make mobile payments. Small businesses will benefit from easier access to the financial services they require to expand.(celner, Bank of 2030: The Future of Banking)</w:t>
      </w:r>
    </w:p>
    <w:p w14:paraId="1DE41B4C" w14:textId="77777777" w:rsidR="0016719C" w:rsidRDefault="0016719C" w:rsidP="0016719C">
      <w:pPr>
        <w:numPr>
          <w:ilvl w:val="0"/>
          <w:numId w:val="39"/>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BaaS providers will collaborate with a broader range of companies, including non-profit organizations, retailers, and microfinance institutions. This will facilitate granting more individuals in Africa access to banking services.(celner, Bank of 2030: The Future of Banking)</w:t>
      </w:r>
    </w:p>
    <w:p w14:paraId="52F7E1AA" w14:textId="77777777" w:rsidR="0016719C" w:rsidRDefault="0016719C" w:rsidP="0016719C">
      <w:pPr>
        <w:numPr>
          <w:ilvl w:val="0"/>
          <w:numId w:val="39"/>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BaaS suppliers will also create more complex solutions to address the unique requirements of organizations. This might involve offering cash flow management options, loans, or insurance coverage.(celner, Bank of 2030: The Future of Banking)</w:t>
      </w:r>
    </w:p>
    <w:p w14:paraId="0A99134C" w14:textId="77777777" w:rsidR="0016719C" w:rsidRDefault="0016719C" w:rsidP="0016719C">
      <w:pPr>
        <w:numPr>
          <w:ilvl w:val="1"/>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number of BaaS providers in Africa is expected to grow from 50 to 200 by 2030.</w:t>
      </w:r>
      <w:r>
        <w:rPr>
          <w:rFonts w:ascii="Arial" w:hAnsi="Arial" w:cs="Arial"/>
          <w:sz w:val="24"/>
          <w:szCs w:val="24"/>
        </w:rPr>
        <w:t xml:space="preserve"> </w:t>
      </w:r>
      <w:r>
        <w:rPr>
          <w:rFonts w:ascii="Arial" w:eastAsia="Times New Roman" w:hAnsi="Arial" w:cs="Arial"/>
          <w:color w:val="1F1F1F"/>
          <w:kern w:val="0"/>
          <w:sz w:val="24"/>
          <w:szCs w:val="24"/>
          <w:lang w:eastAsia="en-ZA"/>
          <w14:ligatures w14:val="none"/>
        </w:rPr>
        <w:t>(celner, Bank of 2030: The Future of Banking)</w:t>
      </w:r>
    </w:p>
    <w:p w14:paraId="2D860A99" w14:textId="77777777" w:rsidR="0016719C" w:rsidRDefault="0016719C" w:rsidP="0016719C">
      <w:pPr>
        <w:numPr>
          <w:ilvl w:val="1"/>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value of the BaaS market in Africa is expected to reach $10 billion by 2030. (celner, Bank of 2030: The Future of Banking)</w:t>
      </w:r>
    </w:p>
    <w:p w14:paraId="0A516E12" w14:textId="77777777" w:rsidR="0016719C" w:rsidRDefault="0016719C" w:rsidP="0016719C">
      <w:pPr>
        <w:spacing w:line="240" w:lineRule="auto"/>
        <w:jc w:val="both"/>
        <w:rPr>
          <w:rFonts w:ascii="Arial" w:eastAsia="Times New Roman" w:hAnsi="Arial" w:cs="Arial"/>
          <w:i/>
          <w:iCs/>
          <w:color w:val="1F1F1F"/>
          <w:kern w:val="0"/>
          <w:sz w:val="24"/>
          <w:szCs w:val="24"/>
          <w:lang w:eastAsia="en-ZA"/>
          <w14:ligatures w14:val="none"/>
        </w:rPr>
      </w:pPr>
      <w:r>
        <w:rPr>
          <w:rFonts w:ascii="Arial" w:eastAsia="Times New Roman" w:hAnsi="Arial" w:cs="Arial"/>
          <w:i/>
          <w:iCs/>
          <w:color w:val="1F1F1F"/>
          <w:kern w:val="0"/>
          <w:sz w:val="24"/>
          <w:szCs w:val="24"/>
          <w:lang w:eastAsia="en-ZA"/>
          <w14:ligatures w14:val="none"/>
        </w:rPr>
        <w:br w:type="page"/>
      </w:r>
    </w:p>
    <w:p w14:paraId="70F85DE3" w14:textId="77777777" w:rsidR="0016719C" w:rsidRDefault="0016719C" w:rsidP="0016719C">
      <w:pPr>
        <w:spacing w:line="240" w:lineRule="auto"/>
        <w:jc w:val="both"/>
        <w:rPr>
          <w:rFonts w:ascii="Arial" w:hAnsi="Arial" w:cs="Arial"/>
          <w:sz w:val="24"/>
          <w:szCs w:val="24"/>
          <w:lang w:eastAsia="en-ZA"/>
        </w:rPr>
      </w:pPr>
      <w:r>
        <w:rPr>
          <w:rFonts w:ascii="Arial" w:hAnsi="Arial" w:cs="Arial"/>
          <w:sz w:val="24"/>
          <w:szCs w:val="24"/>
          <w:lang w:eastAsia="en-ZA"/>
        </w:rPr>
        <w:lastRenderedPageBreak/>
        <w:t>Insurtech: </w:t>
      </w:r>
    </w:p>
    <w:p w14:paraId="0336B3E5" w14:textId="77777777" w:rsidR="0016719C" w:rsidRDefault="0016719C" w:rsidP="0016719C">
      <w:pPr>
        <w:numPr>
          <w:ilvl w:val="0"/>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term "insurtech" refers to the application of technology to the insurance sector. This involves utilizing data analytics to make underwriting choices and mobile apps to streamline the purchase and management of insurance policies for clients..</w:t>
      </w:r>
      <w:r>
        <w:rPr>
          <w:rFonts w:ascii="Arial" w:hAnsi="Arial" w:cs="Arial"/>
          <w:sz w:val="24"/>
          <w:szCs w:val="24"/>
        </w:rPr>
        <w:t xml:space="preserve"> </w:t>
      </w:r>
      <w:r>
        <w:rPr>
          <w:rFonts w:ascii="Arial" w:eastAsia="Times New Roman" w:hAnsi="Arial" w:cs="Arial"/>
          <w:color w:val="1F1F1F"/>
          <w:kern w:val="0"/>
          <w:sz w:val="24"/>
          <w:szCs w:val="24"/>
          <w:lang w:eastAsia="en-ZA"/>
          <w14:ligatures w14:val="none"/>
        </w:rPr>
        <w:t>(Balasubramanian et al., Insurance 2030-the impact of AI on the future of Insurance, 2021)</w:t>
      </w:r>
    </w:p>
    <w:p w14:paraId="64A0175B" w14:textId="77777777" w:rsidR="0016719C" w:rsidRDefault="0016719C" w:rsidP="0016719C">
      <w:pPr>
        <w:numPr>
          <w:ilvl w:val="0"/>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Data analytics will be used by insurtech companies to create more precise and individualized underwriting choices. Additionally, they will use mobile apps to simplify the process for customers to obtain quotations, make payments, file claims, and purchase and manage insurance plans.(Balasubramanian et al., Insurance 2030-the impact of AI on the future of Insurance, 2021)</w:t>
      </w:r>
    </w:p>
    <w:p w14:paraId="6CACDC9E" w14:textId="77777777" w:rsidR="0016719C" w:rsidRDefault="0016719C" w:rsidP="0016719C">
      <w:pPr>
        <w:numPr>
          <w:ilvl w:val="1"/>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value of the insurtech market in Africa is expected to reach $5 billion by 2030.</w:t>
      </w:r>
      <w:r>
        <w:rPr>
          <w:rFonts w:ascii="Arial" w:hAnsi="Arial" w:cs="Arial"/>
          <w:sz w:val="24"/>
          <w:szCs w:val="24"/>
        </w:rPr>
        <w:t xml:space="preserve"> </w:t>
      </w:r>
      <w:r>
        <w:rPr>
          <w:rFonts w:ascii="Arial" w:eastAsia="Times New Roman" w:hAnsi="Arial" w:cs="Arial"/>
          <w:color w:val="1F1F1F"/>
          <w:kern w:val="0"/>
          <w:sz w:val="24"/>
          <w:szCs w:val="24"/>
          <w:lang w:eastAsia="en-ZA"/>
          <w14:ligatures w14:val="none"/>
        </w:rPr>
        <w:t>(Balasubramanian et al., Insurance 2030-the impact of AI on the future of Insurance, 2021)</w:t>
      </w:r>
    </w:p>
    <w:p w14:paraId="3E989315" w14:textId="77777777" w:rsidR="0016719C" w:rsidRDefault="0016719C" w:rsidP="0016719C">
      <w:pPr>
        <w:spacing w:line="240" w:lineRule="auto"/>
        <w:jc w:val="both"/>
        <w:rPr>
          <w:rFonts w:ascii="Arial" w:hAnsi="Arial" w:cs="Arial"/>
          <w:sz w:val="24"/>
          <w:szCs w:val="24"/>
          <w:lang w:eastAsia="en-ZA"/>
        </w:rPr>
      </w:pPr>
      <w:r>
        <w:rPr>
          <w:rFonts w:ascii="Arial" w:hAnsi="Arial" w:cs="Arial"/>
          <w:sz w:val="24"/>
          <w:szCs w:val="24"/>
          <w:lang w:eastAsia="en-ZA"/>
        </w:rPr>
        <w:t>Cybersecurity: </w:t>
      </w:r>
    </w:p>
    <w:p w14:paraId="7E4F65DD" w14:textId="77777777" w:rsidR="0016719C" w:rsidRDefault="0016719C" w:rsidP="0016719C">
      <w:pPr>
        <w:numPr>
          <w:ilvl w:val="0"/>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Businesses in Africa are highly concerned about cybersecurity since they are frequently the subject of cyberattacks. Fintech businesses will need to create fresh strategies to safeguard client data and stop cyberattacks.(Middle East and Africa cyber security 2023-2030, 2022)</w:t>
      </w:r>
    </w:p>
    <w:p w14:paraId="4703DC4D" w14:textId="77777777" w:rsidR="0016719C" w:rsidRDefault="0016719C" w:rsidP="0016719C">
      <w:pPr>
        <w:numPr>
          <w:ilvl w:val="0"/>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In order to safeguard client data from hackers, fintech organizations will make investments in cybersecurity measures. Additionally, they will inform clients about the dangers of cybersecurity and how to safeguard themselves. This could involve using encryption, firewalls, and intrusion detection systems. (Middle East and Africa cyber security 2023-2030, 2022)</w:t>
      </w:r>
    </w:p>
    <w:p w14:paraId="7A274A1D" w14:textId="77777777" w:rsidR="0016719C" w:rsidRDefault="0016719C" w:rsidP="0016719C">
      <w:pPr>
        <w:numPr>
          <w:ilvl w:val="0"/>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Additionally, fintech businesses will inform clients about the dangers of cyberattacks and how to guard against them. This can entail giving advice on how to make secure passwords, stay away from phishing schemes, and keep informed of the most recent risks.</w:t>
      </w:r>
    </w:p>
    <w:p w14:paraId="50533A10" w14:textId="77777777" w:rsidR="0016719C" w:rsidRDefault="0016719C" w:rsidP="0016719C">
      <w:pPr>
        <w:numPr>
          <w:ilvl w:val="1"/>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number of cyberattacks in Africa is expected to increase by 50% in 2030.</w:t>
      </w:r>
      <w:r>
        <w:rPr>
          <w:rFonts w:ascii="Arial" w:hAnsi="Arial" w:cs="Arial"/>
          <w:sz w:val="24"/>
          <w:szCs w:val="24"/>
        </w:rPr>
        <w:t xml:space="preserve"> </w:t>
      </w:r>
      <w:r>
        <w:rPr>
          <w:rFonts w:ascii="Arial" w:eastAsia="Times New Roman" w:hAnsi="Arial" w:cs="Arial"/>
          <w:color w:val="1F1F1F"/>
          <w:kern w:val="0"/>
          <w:sz w:val="24"/>
          <w:szCs w:val="24"/>
          <w:lang w:eastAsia="en-ZA"/>
          <w14:ligatures w14:val="none"/>
        </w:rPr>
        <w:t>(Middle East and Africa cyber security 2023-2030, 2022)</w:t>
      </w:r>
    </w:p>
    <w:p w14:paraId="23E757A6" w14:textId="77777777" w:rsidR="0016719C" w:rsidRDefault="0016719C" w:rsidP="0016719C">
      <w:pPr>
        <w:numPr>
          <w:ilvl w:val="1"/>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cost of cyberattacks in Africa is expected to reach $10 billion by 2030.</w:t>
      </w:r>
      <w:r>
        <w:rPr>
          <w:rFonts w:ascii="Arial" w:hAnsi="Arial" w:cs="Arial"/>
          <w:sz w:val="24"/>
          <w:szCs w:val="24"/>
        </w:rPr>
        <w:t xml:space="preserve"> </w:t>
      </w:r>
      <w:r>
        <w:rPr>
          <w:rFonts w:ascii="Arial" w:eastAsia="Times New Roman" w:hAnsi="Arial" w:cs="Arial"/>
          <w:color w:val="1F1F1F"/>
          <w:kern w:val="0"/>
          <w:sz w:val="24"/>
          <w:szCs w:val="24"/>
          <w:lang w:eastAsia="en-ZA"/>
          <w14:ligatures w14:val="none"/>
        </w:rPr>
        <w:t>(Middle East and Africa cyber security 2023-2030, 2022)</w:t>
      </w:r>
    </w:p>
    <w:p w14:paraId="7D1A3AFE" w14:textId="77777777" w:rsidR="0016719C" w:rsidRDefault="0016719C" w:rsidP="0016719C">
      <w:pPr>
        <w:spacing w:line="240" w:lineRule="auto"/>
        <w:jc w:val="both"/>
        <w:rPr>
          <w:rFonts w:ascii="Arial" w:eastAsia="Times New Roman" w:hAnsi="Arial" w:cs="Arial"/>
          <w:i/>
          <w:iCs/>
          <w:color w:val="1F1F1F"/>
          <w:kern w:val="0"/>
          <w:sz w:val="24"/>
          <w:szCs w:val="24"/>
          <w:lang w:eastAsia="en-ZA"/>
          <w14:ligatures w14:val="none"/>
        </w:rPr>
      </w:pPr>
      <w:r>
        <w:rPr>
          <w:rFonts w:ascii="Arial" w:eastAsia="Times New Roman" w:hAnsi="Arial" w:cs="Arial"/>
          <w:i/>
          <w:iCs/>
          <w:color w:val="1F1F1F"/>
          <w:kern w:val="0"/>
          <w:sz w:val="24"/>
          <w:szCs w:val="24"/>
          <w:lang w:eastAsia="en-ZA"/>
          <w14:ligatures w14:val="none"/>
        </w:rPr>
        <w:br w:type="page"/>
      </w:r>
    </w:p>
    <w:p w14:paraId="72560B3F" w14:textId="77777777" w:rsidR="0016719C" w:rsidRDefault="0016719C" w:rsidP="0016719C">
      <w:pPr>
        <w:spacing w:line="240" w:lineRule="auto"/>
        <w:jc w:val="both"/>
        <w:rPr>
          <w:rFonts w:ascii="Arial" w:hAnsi="Arial" w:cs="Arial"/>
          <w:sz w:val="24"/>
          <w:szCs w:val="24"/>
          <w:lang w:eastAsia="en-ZA"/>
        </w:rPr>
      </w:pPr>
      <w:r>
        <w:rPr>
          <w:rFonts w:ascii="Arial" w:hAnsi="Arial" w:cs="Arial"/>
          <w:sz w:val="24"/>
          <w:szCs w:val="24"/>
          <w:lang w:eastAsia="en-ZA"/>
        </w:rPr>
        <w:lastRenderedPageBreak/>
        <w:t>Blockchain: </w:t>
      </w:r>
    </w:p>
    <w:p w14:paraId="69FA5C28" w14:textId="77777777" w:rsidR="0016719C" w:rsidRDefault="0016719C" w:rsidP="0016719C">
      <w:pPr>
        <w:numPr>
          <w:ilvl w:val="0"/>
          <w:numId w:val="38"/>
        </w:numPr>
        <w:shd w:val="clear" w:color="auto" w:fill="FFFFFF"/>
        <w:spacing w:before="100" w:beforeAutospacing="1" w:after="150" w:line="240" w:lineRule="auto"/>
        <w:jc w:val="both"/>
        <w:rPr>
          <w:rFonts w:ascii="Arial" w:hAnsi="Arial" w:cs="Arial"/>
          <w:color w:val="000000"/>
          <w:sz w:val="24"/>
          <w:szCs w:val="24"/>
          <w:shd w:val="clear" w:color="auto" w:fill="FFFFFF"/>
        </w:rPr>
      </w:pPr>
      <w:r>
        <w:rPr>
          <w:rFonts w:ascii="Arial" w:eastAsia="Times New Roman" w:hAnsi="Arial" w:cs="Arial"/>
          <w:color w:val="1F1F1F"/>
          <w:kern w:val="0"/>
          <w:sz w:val="24"/>
          <w:szCs w:val="24"/>
          <w:lang w:eastAsia="en-ZA"/>
          <w14:ligatures w14:val="none"/>
        </w:rPr>
        <w:t>A distributed ledger technology called blockchain can be used to record transactions securely and openly.</w:t>
      </w:r>
    </w:p>
    <w:p w14:paraId="44AE5681" w14:textId="77777777" w:rsidR="0016719C" w:rsidRDefault="0016719C" w:rsidP="0016719C">
      <w:pPr>
        <w:numPr>
          <w:ilvl w:val="0"/>
          <w:numId w:val="38"/>
        </w:numPr>
        <w:shd w:val="clear" w:color="auto" w:fill="FFFFFF"/>
        <w:spacing w:before="100" w:beforeAutospacing="1" w:after="150" w:line="240" w:lineRule="auto"/>
        <w:jc w:val="both"/>
        <w:rPr>
          <w:rFonts w:ascii="Arial" w:hAnsi="Arial" w:cs="Arial"/>
          <w:color w:val="000000"/>
          <w:sz w:val="24"/>
          <w:szCs w:val="24"/>
          <w:shd w:val="clear" w:color="auto" w:fill="FFFFFF"/>
        </w:rPr>
      </w:pPr>
      <w:r>
        <w:rPr>
          <w:rFonts w:ascii="Arial" w:eastAsia="Times New Roman" w:hAnsi="Arial" w:cs="Arial"/>
          <w:color w:val="1F1F1F"/>
          <w:kern w:val="0"/>
          <w:sz w:val="24"/>
          <w:szCs w:val="24"/>
          <w:lang w:eastAsia="en-ZA"/>
          <w14:ligatures w14:val="none"/>
        </w:rPr>
        <w:t>The creation of safe data ecosystems that can be used to tag and track nearly any kind of goods is supported by blockchain technology. The retail sector will be significantly affected by this, giving brands more leverage to fend off the trade in counterfeit goods. These advancements may be especially crucial for reducing the trade in conflict diamonds in Africa.</w:t>
      </w:r>
      <w:r>
        <w:rPr>
          <w:rFonts w:ascii="Arial" w:hAnsi="Arial" w:cs="Arial"/>
          <w:color w:val="000000"/>
          <w:sz w:val="24"/>
          <w:szCs w:val="24"/>
        </w:rPr>
        <w:t xml:space="preserve"> </w:t>
      </w:r>
      <w:r>
        <w:rPr>
          <w:rFonts w:ascii="Arial" w:eastAsia="Times New Roman" w:hAnsi="Arial" w:cs="Arial"/>
          <w:color w:val="1F1F1F"/>
          <w:kern w:val="0"/>
          <w:sz w:val="24"/>
          <w:szCs w:val="24"/>
          <w:lang w:eastAsia="en-ZA"/>
          <w14:ligatures w14:val="none"/>
        </w:rPr>
        <w:t>(THE DIGITAL TRANSFORMATION STRATEGY FOR AFRICA 2020-2030)</w:t>
      </w:r>
    </w:p>
    <w:p w14:paraId="6F3962E2" w14:textId="77777777" w:rsidR="0016719C" w:rsidRDefault="0016719C" w:rsidP="0016719C">
      <w:pPr>
        <w:numPr>
          <w:ilvl w:val="0"/>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Blockchain technology will be used by fintech companies to create applications for a range of markets, including payments, trade finance, and supply chain management. In order to track payments, transactions, and assets in a more safe and transparent manner, blockchain technology may be used.(THE DIGITAL TRANSFORMATION STRATEGY FOR AFRICA 2020-2030)</w:t>
      </w:r>
    </w:p>
    <w:p w14:paraId="07937802" w14:textId="77777777" w:rsidR="0016719C" w:rsidRDefault="0016719C" w:rsidP="0016719C">
      <w:pPr>
        <w:numPr>
          <w:ilvl w:val="0"/>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use of blockchain to develop new financial products and services will be investigated by fintech firms. This can entail establishing a decentralized exchange utilizing blockchain technology or issuing tokens that denote ownership of assets. (THE DIGITAL TRANSFORMATION STRATEGY FOR AFRICA 2020-2030)</w:t>
      </w:r>
    </w:p>
    <w:p w14:paraId="3F6F9A9A" w14:textId="77777777" w:rsidR="0016719C" w:rsidRDefault="0016719C" w:rsidP="0016719C">
      <w:pPr>
        <w:numPr>
          <w:ilvl w:val="1"/>
          <w:numId w:val="3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number of blockchain startups in Africa is expected to grow from 50 to 200 by 2030.</w:t>
      </w:r>
      <w:r>
        <w:rPr>
          <w:rFonts w:ascii="Arial" w:hAnsi="Arial" w:cs="Arial"/>
          <w:sz w:val="24"/>
          <w:szCs w:val="24"/>
        </w:rPr>
        <w:t xml:space="preserve"> </w:t>
      </w:r>
      <w:r>
        <w:rPr>
          <w:rFonts w:ascii="Arial" w:eastAsia="Times New Roman" w:hAnsi="Arial" w:cs="Arial"/>
          <w:color w:val="1F1F1F"/>
          <w:kern w:val="0"/>
          <w:sz w:val="24"/>
          <w:szCs w:val="24"/>
          <w:lang w:eastAsia="en-ZA"/>
          <w14:ligatures w14:val="none"/>
        </w:rPr>
        <w:t>(THE DIGITAL TRANSFORMATION STRATEGY FOR AFRICA 2020-2030)</w:t>
      </w:r>
    </w:p>
    <w:p w14:paraId="378AD06D" w14:textId="77777777" w:rsidR="0016719C" w:rsidRDefault="0016719C" w:rsidP="0016719C">
      <w:pPr>
        <w:pStyle w:val="ListParagraph"/>
        <w:spacing w:line="240" w:lineRule="auto"/>
        <w:jc w:val="both"/>
        <w:rPr>
          <w:rFonts w:ascii="Arial" w:hAnsi="Arial" w:cs="Arial"/>
          <w:sz w:val="24"/>
          <w:szCs w:val="24"/>
        </w:rPr>
      </w:pPr>
    </w:p>
    <w:p w14:paraId="636AAE34" w14:textId="77777777" w:rsidR="0016719C" w:rsidRDefault="0016719C" w:rsidP="0016719C">
      <w:pPr>
        <w:spacing w:line="240" w:lineRule="auto"/>
        <w:jc w:val="both"/>
        <w:rPr>
          <w:rFonts w:ascii="Arial" w:hAnsi="Arial" w:cs="Arial"/>
          <w:sz w:val="24"/>
          <w:szCs w:val="24"/>
        </w:rPr>
      </w:pPr>
      <w:r>
        <w:rPr>
          <w:rFonts w:ascii="Arial" w:hAnsi="Arial" w:cs="Arial"/>
          <w:kern w:val="0"/>
          <w:sz w:val="24"/>
          <w:szCs w:val="24"/>
          <w14:ligatures w14:val="none"/>
        </w:rPr>
        <w:br w:type="page"/>
      </w:r>
    </w:p>
    <w:p w14:paraId="0EA9DB1C" w14:textId="77777777" w:rsidR="0016719C" w:rsidRDefault="0016719C" w:rsidP="0016719C">
      <w:pPr>
        <w:pStyle w:val="Heading3"/>
        <w:numPr>
          <w:ilvl w:val="2"/>
          <w:numId w:val="35"/>
        </w:numPr>
        <w:spacing w:line="240" w:lineRule="auto"/>
        <w:jc w:val="both"/>
        <w:rPr>
          <w:rFonts w:ascii="Arial" w:hAnsi="Arial" w:cs="Arial"/>
          <w:b/>
          <w:bCs/>
          <w:color w:val="auto"/>
        </w:rPr>
      </w:pPr>
      <w:bookmarkStart w:id="20" w:name="_Toc147935842"/>
      <w:bookmarkStart w:id="21" w:name="_Toc147939518"/>
      <w:r>
        <w:rPr>
          <w:rFonts w:ascii="Arial" w:hAnsi="Arial" w:cs="Arial"/>
          <w:b/>
          <w:bCs/>
          <w:color w:val="auto"/>
          <w:sz w:val="28"/>
          <w:szCs w:val="28"/>
        </w:rPr>
        <w:lastRenderedPageBreak/>
        <w:t>Storyline</w:t>
      </w:r>
      <w:bookmarkEnd w:id="20"/>
      <w:bookmarkEnd w:id="21"/>
    </w:p>
    <w:p w14:paraId="254768F6"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 xml:space="preserve">Title – Beyond Payments – The Expanding Fintech Landscape in Africa by 2030. </w:t>
      </w:r>
    </w:p>
    <w:p w14:paraId="3F926A27" w14:textId="77777777" w:rsidR="0016719C" w:rsidRDefault="0016719C" w:rsidP="0016719C">
      <w:pPr>
        <w:pStyle w:val="ListParagraph"/>
        <w:spacing w:line="240" w:lineRule="auto"/>
        <w:jc w:val="both"/>
        <w:rPr>
          <w:rFonts w:ascii="Arial" w:hAnsi="Arial" w:cs="Arial"/>
          <w:sz w:val="24"/>
          <w:szCs w:val="24"/>
        </w:rPr>
      </w:pPr>
    </w:p>
    <w:p w14:paraId="6EFF2A44"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The storyline begins by setting the stage for the fintech industry in Africa in the year 2030. Africa is experiencing a fintech revolution, with innovative solutions transforming the financial landscape. This infographic is a glimpse of the key aspects that will shape this dynamic industry.</w:t>
      </w:r>
    </w:p>
    <w:p w14:paraId="4E055336" w14:textId="77777777" w:rsidR="0016719C" w:rsidRDefault="0016719C" w:rsidP="0016719C">
      <w:pPr>
        <w:pStyle w:val="ListParagraph"/>
        <w:spacing w:line="240" w:lineRule="auto"/>
        <w:jc w:val="both"/>
        <w:rPr>
          <w:rFonts w:ascii="Arial" w:hAnsi="Arial" w:cs="Arial"/>
          <w:sz w:val="24"/>
          <w:szCs w:val="24"/>
        </w:rPr>
      </w:pPr>
    </w:p>
    <w:p w14:paraId="3D5616A9" w14:textId="77777777" w:rsidR="0016719C" w:rsidRDefault="0016719C" w:rsidP="0016719C">
      <w:pPr>
        <w:pStyle w:val="Heading3"/>
        <w:numPr>
          <w:ilvl w:val="2"/>
          <w:numId w:val="35"/>
        </w:numPr>
        <w:spacing w:line="240" w:lineRule="auto"/>
        <w:jc w:val="both"/>
        <w:rPr>
          <w:rFonts w:ascii="Arial" w:hAnsi="Arial" w:cs="Arial"/>
          <w:b/>
          <w:bCs/>
          <w:color w:val="auto"/>
          <w:sz w:val="28"/>
          <w:szCs w:val="28"/>
        </w:rPr>
      </w:pPr>
      <w:bookmarkStart w:id="22" w:name="_Toc147935843"/>
      <w:bookmarkStart w:id="23" w:name="_Toc147939519"/>
      <w:r>
        <w:rPr>
          <w:rFonts w:ascii="Arial" w:hAnsi="Arial" w:cs="Arial"/>
          <w:b/>
          <w:bCs/>
          <w:color w:val="auto"/>
          <w:sz w:val="28"/>
          <w:szCs w:val="28"/>
        </w:rPr>
        <w:t>Information Data</w:t>
      </w:r>
      <w:bookmarkEnd w:id="22"/>
      <w:bookmarkEnd w:id="23"/>
    </w:p>
    <w:p w14:paraId="2AB01548" w14:textId="77777777" w:rsidR="0016719C" w:rsidRDefault="0016719C" w:rsidP="0016719C">
      <w:pPr>
        <w:pStyle w:val="ListParagraph"/>
        <w:spacing w:line="240" w:lineRule="auto"/>
        <w:jc w:val="both"/>
        <w:rPr>
          <w:rFonts w:ascii="Arial" w:hAnsi="Arial" w:cs="Arial"/>
          <w:sz w:val="24"/>
          <w:szCs w:val="24"/>
        </w:rPr>
      </w:pPr>
    </w:p>
    <w:p w14:paraId="402D345D"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Objective Chart:</w:t>
      </w:r>
    </w:p>
    <w:p w14:paraId="213E9905"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Africa's fintech revenue is set to surge at a 32% CAGR until 2030, as per BCG and QED Investors' analysis.</w:t>
      </w:r>
      <w:r>
        <w:t xml:space="preserve"> </w:t>
      </w:r>
      <w:r>
        <w:rPr>
          <w:rFonts w:ascii="Arial" w:hAnsi="Arial" w:cs="Arial"/>
          <w:sz w:val="24"/>
          <w:szCs w:val="24"/>
        </w:rPr>
        <w:t xml:space="preserve">(Gilbert, </w:t>
      </w:r>
      <w:r>
        <w:rPr>
          <w:rFonts w:ascii="Arial" w:hAnsi="Arial" w:cs="Arial"/>
          <w:i/>
          <w:iCs/>
          <w:sz w:val="24"/>
          <w:szCs w:val="24"/>
        </w:rPr>
        <w:t>Collaborate - innovate - transform – monetize,</w:t>
      </w:r>
      <w:r>
        <w:rPr>
          <w:rFonts w:ascii="Arial" w:hAnsi="Arial" w:cs="Arial"/>
          <w:sz w:val="24"/>
          <w:szCs w:val="24"/>
        </w:rPr>
        <w:t xml:space="preserve"> 2023)</w:t>
      </w:r>
    </w:p>
    <w:p w14:paraId="7981285C" w14:textId="77777777" w:rsidR="0016719C" w:rsidRDefault="0016719C" w:rsidP="0016719C">
      <w:pPr>
        <w:pStyle w:val="ListParagraph"/>
        <w:spacing w:line="240" w:lineRule="auto"/>
        <w:jc w:val="both"/>
        <w:rPr>
          <w:rFonts w:ascii="Arial" w:hAnsi="Arial" w:cs="Arial"/>
          <w:sz w:val="24"/>
          <w:szCs w:val="24"/>
        </w:rPr>
      </w:pPr>
    </w:p>
    <w:p w14:paraId="6AF63F90"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Computer Screen:</w:t>
      </w:r>
    </w:p>
    <w:p w14:paraId="03F1781E" w14:textId="77777777" w:rsidR="0016719C" w:rsidRDefault="0016719C" w:rsidP="0016719C">
      <w:pPr>
        <w:pStyle w:val="ListParagraph"/>
        <w:spacing w:line="240" w:lineRule="auto"/>
        <w:jc w:val="both"/>
        <w:rPr>
          <w:rFonts w:ascii="Arial" w:hAnsi="Arial" w:cs="Arial"/>
          <w:sz w:val="24"/>
          <w:szCs w:val="24"/>
        </w:rPr>
      </w:pPr>
    </w:p>
    <w:p w14:paraId="6199D3AA"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Payments: Africa expects $1 trillion in mobile payments and 500 million mobile money users by 2030. Fintech companies will explore biometrics (fingerprint and facial recognition) for payments and employ smart contracts to automate payments and reduce fraud risks. (Fintech in Africa: The end of the beginning, 2022)</w:t>
      </w:r>
    </w:p>
    <w:p w14:paraId="655A0682" w14:textId="77777777" w:rsidR="0016719C" w:rsidRDefault="0016719C" w:rsidP="0016719C">
      <w:pPr>
        <w:pStyle w:val="ListParagraph"/>
        <w:spacing w:line="240" w:lineRule="auto"/>
        <w:jc w:val="both"/>
        <w:rPr>
          <w:rFonts w:ascii="Arial" w:hAnsi="Arial" w:cs="Arial"/>
          <w:sz w:val="24"/>
          <w:szCs w:val="24"/>
        </w:rPr>
      </w:pPr>
    </w:p>
    <w:p w14:paraId="49B89CB1"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Insurtech: Insurtech’s use data analytics for personalized underwriting and mobile apps for simplified customer interactions, including quotes, payments, claims, and plan management. (Fintech in Africa: The end of the beginning, 2022)</w:t>
      </w:r>
    </w:p>
    <w:p w14:paraId="4A60089E" w14:textId="77777777" w:rsidR="0016719C" w:rsidRDefault="0016719C" w:rsidP="0016719C">
      <w:pPr>
        <w:pStyle w:val="ListParagraph"/>
        <w:spacing w:line="240" w:lineRule="auto"/>
        <w:jc w:val="both"/>
        <w:rPr>
          <w:rFonts w:ascii="Arial" w:hAnsi="Arial" w:cs="Arial"/>
          <w:sz w:val="24"/>
          <w:szCs w:val="24"/>
        </w:rPr>
      </w:pPr>
    </w:p>
    <w:p w14:paraId="613778D4"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Blockchain: Fintech’s in Africa are adopting blockchain for safer and transparent payments, with an expected growth in blockchain startups from 50 to 200 by 2030. (Fintech in Africa: The end of the beginning, 2022)</w:t>
      </w:r>
    </w:p>
    <w:p w14:paraId="28233848" w14:textId="77777777" w:rsidR="0016719C" w:rsidRDefault="0016719C" w:rsidP="0016719C">
      <w:pPr>
        <w:pStyle w:val="ListParagraph"/>
        <w:spacing w:line="240" w:lineRule="auto"/>
        <w:jc w:val="both"/>
        <w:rPr>
          <w:rFonts w:ascii="Arial" w:hAnsi="Arial" w:cs="Arial"/>
          <w:sz w:val="24"/>
          <w:szCs w:val="24"/>
        </w:rPr>
      </w:pPr>
    </w:p>
    <w:p w14:paraId="6A32DEC5"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Cybersecurity: Cybersecurity measures safeguarded data and transactions. Banking as a Service: BaaS is on the rise in Africa, enabling small businesses to access vital financial services and custom solutions like loans and insurance.</w:t>
      </w:r>
      <w:r>
        <w:t xml:space="preserve"> </w:t>
      </w:r>
      <w:r>
        <w:rPr>
          <w:rFonts w:ascii="Arial" w:hAnsi="Arial" w:cs="Arial"/>
          <w:sz w:val="24"/>
          <w:szCs w:val="24"/>
        </w:rPr>
        <w:t>(Fintech in Africa: The end of the beginning, 2022)</w:t>
      </w:r>
    </w:p>
    <w:p w14:paraId="3C9929BF" w14:textId="77777777" w:rsidR="0016719C" w:rsidRDefault="0016719C" w:rsidP="0016719C">
      <w:pPr>
        <w:pStyle w:val="ListParagraph"/>
        <w:spacing w:line="240" w:lineRule="auto"/>
        <w:jc w:val="both"/>
        <w:rPr>
          <w:rFonts w:ascii="Arial" w:hAnsi="Arial" w:cs="Arial"/>
          <w:sz w:val="24"/>
          <w:szCs w:val="24"/>
        </w:rPr>
      </w:pPr>
    </w:p>
    <w:p w14:paraId="5AE359BB"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Panda Mascot:</w:t>
      </w:r>
    </w:p>
    <w:p w14:paraId="5EF63080"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The friendly Panda mascot embodies the approachability and warmth of African fintech services, making finance more accessible to all. The Panda leans on a credit card, symbolizing the convenience and ease of use that fintech provides.</w:t>
      </w:r>
    </w:p>
    <w:p w14:paraId="25AF88FA" w14:textId="77777777" w:rsidR="0016719C" w:rsidRDefault="0016719C" w:rsidP="0016719C">
      <w:pPr>
        <w:spacing w:line="240" w:lineRule="auto"/>
        <w:jc w:val="both"/>
        <w:rPr>
          <w:rFonts w:ascii="Arial" w:hAnsi="Arial" w:cs="Arial"/>
          <w:sz w:val="24"/>
          <w:szCs w:val="24"/>
        </w:rPr>
      </w:pPr>
      <w:r>
        <w:rPr>
          <w:rFonts w:ascii="Arial" w:hAnsi="Arial" w:cs="Arial"/>
          <w:kern w:val="0"/>
          <w:sz w:val="24"/>
          <w:szCs w:val="24"/>
          <w14:ligatures w14:val="none"/>
        </w:rPr>
        <w:br w:type="page"/>
      </w:r>
    </w:p>
    <w:p w14:paraId="5A269691" w14:textId="77777777" w:rsidR="0016719C" w:rsidRDefault="0016719C" w:rsidP="0016719C">
      <w:pPr>
        <w:pStyle w:val="Heading3"/>
        <w:numPr>
          <w:ilvl w:val="2"/>
          <w:numId w:val="35"/>
        </w:numPr>
        <w:spacing w:line="240" w:lineRule="auto"/>
        <w:jc w:val="both"/>
        <w:rPr>
          <w:rFonts w:ascii="Arial" w:hAnsi="Arial" w:cs="Arial"/>
          <w:b/>
          <w:bCs/>
          <w:color w:val="auto"/>
          <w:sz w:val="28"/>
          <w:szCs w:val="28"/>
        </w:rPr>
      </w:pPr>
      <w:bookmarkStart w:id="24" w:name="_Toc147935844"/>
      <w:bookmarkStart w:id="25" w:name="_Toc147939520"/>
      <w:r>
        <w:rPr>
          <w:rFonts w:ascii="Arial" w:hAnsi="Arial" w:cs="Arial"/>
          <w:b/>
          <w:bCs/>
          <w:color w:val="auto"/>
          <w:sz w:val="28"/>
          <w:szCs w:val="28"/>
        </w:rPr>
        <w:lastRenderedPageBreak/>
        <w:t>Design Thoughts</w:t>
      </w:r>
      <w:bookmarkEnd w:id="24"/>
      <w:bookmarkEnd w:id="25"/>
    </w:p>
    <w:p w14:paraId="156B17EA" w14:textId="77777777" w:rsidR="0016719C" w:rsidRDefault="0016719C" w:rsidP="0016719C">
      <w:pPr>
        <w:pStyle w:val="ListParagraph"/>
        <w:spacing w:line="240" w:lineRule="auto"/>
        <w:jc w:val="both"/>
        <w:rPr>
          <w:rFonts w:ascii="Arial" w:hAnsi="Arial" w:cs="Arial"/>
          <w:sz w:val="24"/>
          <w:szCs w:val="24"/>
        </w:rPr>
      </w:pPr>
    </w:p>
    <w:p w14:paraId="48811A50"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Colour Scheme:</w:t>
      </w:r>
    </w:p>
    <w:p w14:paraId="1BDB52A5"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Vibrant Orange Office Background: The choice of an inviting, vibrant orange office background signifies energy, optimism, and innovation. It immediately captures the viewer's attention and sets a positive tone for the infographic.</w:t>
      </w:r>
    </w:p>
    <w:p w14:paraId="47FE46C7"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Vibrant Green Accents: Green accents are used throughout the infographic to symbolize growth, prosperity, and sustainability. They complement the dominant orange background and highlight key information and milestones.</w:t>
      </w:r>
      <w:r>
        <w:t xml:space="preserve"> </w:t>
      </w:r>
      <w:r>
        <w:rPr>
          <w:rFonts w:ascii="Arial" w:hAnsi="Arial" w:cs="Arial"/>
          <w:sz w:val="24"/>
          <w:szCs w:val="24"/>
        </w:rPr>
        <w:t>(Kramer, Color meanings and the art of using color symbolism - 99designs, 2022)</w:t>
      </w:r>
    </w:p>
    <w:p w14:paraId="00EE1B09" w14:textId="77777777" w:rsidR="0016719C" w:rsidRDefault="0016719C" w:rsidP="0016719C">
      <w:pPr>
        <w:pStyle w:val="ListParagraph"/>
        <w:spacing w:line="240" w:lineRule="auto"/>
        <w:jc w:val="both"/>
        <w:rPr>
          <w:rFonts w:ascii="Arial" w:hAnsi="Arial" w:cs="Arial"/>
          <w:sz w:val="24"/>
          <w:szCs w:val="24"/>
        </w:rPr>
      </w:pPr>
    </w:p>
    <w:p w14:paraId="498FDA79"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Panda Mascot:</w:t>
      </w:r>
    </w:p>
    <w:p w14:paraId="2EBD2242"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The Panda mascot serves as a friendly, approachable, and relatable figure. Its presence adds a touch of charm and humanizes the fintech industry, making it more relatable to the audience.</w:t>
      </w:r>
    </w:p>
    <w:p w14:paraId="28D81C2A" w14:textId="77777777" w:rsidR="0016719C" w:rsidRDefault="0016719C" w:rsidP="0016719C">
      <w:pPr>
        <w:pStyle w:val="ListParagraph"/>
        <w:spacing w:line="240" w:lineRule="auto"/>
        <w:jc w:val="both"/>
        <w:rPr>
          <w:rFonts w:ascii="Arial" w:hAnsi="Arial" w:cs="Arial"/>
          <w:sz w:val="24"/>
          <w:szCs w:val="24"/>
        </w:rPr>
      </w:pPr>
    </w:p>
    <w:p w14:paraId="05BD371A"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Computer Screen:</w:t>
      </w:r>
    </w:p>
    <w:p w14:paraId="46F78AA1"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Placing the key focus areas (Payments, Insurtech, Blockchain, Cybersecurity, and Banking as a Service) on a computer screen allows for a visually appealing and organized presentation of detailed information.</w:t>
      </w:r>
    </w:p>
    <w:p w14:paraId="218E2672" w14:textId="77777777" w:rsidR="0016719C" w:rsidRDefault="0016719C" w:rsidP="0016719C">
      <w:pPr>
        <w:pStyle w:val="ListParagraph"/>
        <w:spacing w:line="240" w:lineRule="auto"/>
        <w:jc w:val="both"/>
        <w:rPr>
          <w:rFonts w:ascii="Arial" w:hAnsi="Arial" w:cs="Arial"/>
          <w:sz w:val="24"/>
          <w:szCs w:val="24"/>
        </w:rPr>
      </w:pPr>
    </w:p>
    <w:p w14:paraId="6565A2BA"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Balance of Information:</w:t>
      </w:r>
    </w:p>
    <w:p w14:paraId="0720A612"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The infographic balances visual elements with concise textual information. It avoids overwhelming the viewer with excessive details, making the content easily digestible.</w:t>
      </w:r>
    </w:p>
    <w:p w14:paraId="0A8FB49E" w14:textId="77777777" w:rsidR="0016719C" w:rsidRDefault="0016719C" w:rsidP="0016719C">
      <w:pPr>
        <w:pStyle w:val="ListParagraph"/>
        <w:spacing w:line="240" w:lineRule="auto"/>
        <w:jc w:val="both"/>
        <w:rPr>
          <w:rFonts w:ascii="Arial" w:hAnsi="Arial" w:cs="Arial"/>
          <w:sz w:val="24"/>
          <w:szCs w:val="24"/>
        </w:rPr>
      </w:pPr>
    </w:p>
    <w:p w14:paraId="4610CE17"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Font Choices:</w:t>
      </w:r>
    </w:p>
    <w:p w14:paraId="0DBF2725"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Choosing a clean, modern font ensures readability and professionalism. The font colour and style are selected to match the overall aesthetic and colour scheme.</w:t>
      </w:r>
      <w:r>
        <w:t xml:space="preserve"> </w:t>
      </w:r>
      <w:r>
        <w:rPr>
          <w:rFonts w:ascii="Arial" w:hAnsi="Arial" w:cs="Arial"/>
          <w:sz w:val="24"/>
          <w:szCs w:val="24"/>
        </w:rPr>
        <w:t>(DigitalSynopsis.com, What different types of fonts mean and how to use them, 2023)</w:t>
      </w:r>
    </w:p>
    <w:p w14:paraId="794D614C" w14:textId="77777777" w:rsidR="0016719C" w:rsidRDefault="0016719C" w:rsidP="0016719C">
      <w:pPr>
        <w:pStyle w:val="ListParagraph"/>
        <w:spacing w:line="240" w:lineRule="auto"/>
        <w:jc w:val="both"/>
        <w:rPr>
          <w:rFonts w:ascii="Arial" w:hAnsi="Arial" w:cs="Arial"/>
          <w:sz w:val="24"/>
          <w:szCs w:val="24"/>
        </w:rPr>
      </w:pPr>
    </w:p>
    <w:p w14:paraId="289A9CEB" w14:textId="77777777" w:rsidR="0016719C" w:rsidRDefault="0016719C" w:rsidP="0016719C">
      <w:pPr>
        <w:pStyle w:val="Heading3"/>
        <w:numPr>
          <w:ilvl w:val="2"/>
          <w:numId w:val="35"/>
        </w:numPr>
        <w:spacing w:line="240" w:lineRule="auto"/>
        <w:jc w:val="both"/>
        <w:rPr>
          <w:rFonts w:ascii="Arial" w:hAnsi="Arial" w:cs="Arial"/>
          <w:b/>
          <w:bCs/>
          <w:color w:val="auto"/>
          <w:sz w:val="28"/>
          <w:szCs w:val="28"/>
        </w:rPr>
      </w:pPr>
      <w:bookmarkStart w:id="26" w:name="_Toc147935845"/>
      <w:bookmarkStart w:id="27" w:name="_Toc147939521"/>
      <w:r>
        <w:rPr>
          <w:rFonts w:ascii="Arial" w:hAnsi="Arial" w:cs="Arial"/>
          <w:b/>
          <w:bCs/>
          <w:color w:val="auto"/>
          <w:sz w:val="28"/>
          <w:szCs w:val="28"/>
        </w:rPr>
        <w:t>Graphs</w:t>
      </w:r>
      <w:bookmarkEnd w:id="26"/>
      <w:bookmarkEnd w:id="27"/>
      <w:r>
        <w:rPr>
          <w:rFonts w:ascii="Arial" w:hAnsi="Arial" w:cs="Arial"/>
          <w:b/>
          <w:bCs/>
          <w:color w:val="auto"/>
          <w:sz w:val="28"/>
          <w:szCs w:val="28"/>
        </w:rPr>
        <w:t xml:space="preserve"> </w:t>
      </w:r>
    </w:p>
    <w:p w14:paraId="4E82A409" w14:textId="77777777" w:rsidR="0016719C" w:rsidRDefault="0016719C" w:rsidP="0016719C">
      <w:pPr>
        <w:pStyle w:val="ListParagraph"/>
        <w:spacing w:line="240" w:lineRule="auto"/>
        <w:jc w:val="both"/>
        <w:rPr>
          <w:rFonts w:ascii="Arial" w:hAnsi="Arial" w:cs="Arial"/>
          <w:sz w:val="24"/>
          <w:szCs w:val="24"/>
        </w:rPr>
      </w:pPr>
    </w:p>
    <w:p w14:paraId="04DBBDBF"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Milestones: Important milestones and achievements are marked on the graph, emphasizing the industry's steady ascent.</w:t>
      </w:r>
    </w:p>
    <w:p w14:paraId="7D0AFF02" w14:textId="77777777" w:rsidR="0016719C" w:rsidRDefault="0016719C" w:rsidP="0016719C">
      <w:pPr>
        <w:pStyle w:val="ListParagraph"/>
        <w:spacing w:line="240" w:lineRule="auto"/>
        <w:jc w:val="both"/>
        <w:rPr>
          <w:rFonts w:ascii="Arial" w:hAnsi="Arial" w:cs="Arial"/>
          <w:sz w:val="24"/>
          <w:szCs w:val="24"/>
        </w:rPr>
      </w:pPr>
    </w:p>
    <w:p w14:paraId="29E5D987"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Bar Graph: A dynamic bar graph demonstrates the impressive growth of the African fintech industry from 2020 to 2030. It showcases key metrics such as investment, user adoption, revenue, and cybersecurity measures implemented.</w:t>
      </w:r>
    </w:p>
    <w:p w14:paraId="71D6D5CC" w14:textId="77777777" w:rsidR="0016719C" w:rsidRDefault="0016719C" w:rsidP="0016719C">
      <w:pPr>
        <w:spacing w:line="240" w:lineRule="auto"/>
        <w:jc w:val="both"/>
        <w:rPr>
          <w:rFonts w:ascii="Arial" w:hAnsi="Arial" w:cs="Arial"/>
          <w:sz w:val="24"/>
          <w:szCs w:val="24"/>
        </w:rPr>
      </w:pPr>
    </w:p>
    <w:p w14:paraId="59D4F76E" w14:textId="77777777" w:rsidR="0016719C" w:rsidRDefault="0016719C" w:rsidP="0016719C">
      <w:pPr>
        <w:spacing w:line="240" w:lineRule="auto"/>
        <w:jc w:val="both"/>
        <w:rPr>
          <w:rFonts w:ascii="Arial" w:hAnsi="Arial" w:cs="Arial"/>
          <w:sz w:val="24"/>
          <w:szCs w:val="24"/>
        </w:rPr>
      </w:pPr>
      <w:r>
        <w:rPr>
          <w:rFonts w:ascii="Arial" w:hAnsi="Arial" w:cs="Arial"/>
          <w:kern w:val="0"/>
          <w:sz w:val="24"/>
          <w:szCs w:val="24"/>
          <w14:ligatures w14:val="none"/>
        </w:rPr>
        <w:br w:type="page"/>
      </w:r>
    </w:p>
    <w:p w14:paraId="5A252EC5" w14:textId="77777777" w:rsidR="0016719C" w:rsidRDefault="0016719C" w:rsidP="0016719C">
      <w:pPr>
        <w:pStyle w:val="Heading2"/>
        <w:numPr>
          <w:ilvl w:val="1"/>
          <w:numId w:val="35"/>
        </w:numPr>
        <w:spacing w:line="240" w:lineRule="auto"/>
        <w:jc w:val="both"/>
        <w:rPr>
          <w:rFonts w:ascii="Arial" w:hAnsi="Arial" w:cs="Arial"/>
          <w:b/>
          <w:bCs/>
          <w:color w:val="auto"/>
          <w:sz w:val="30"/>
          <w:szCs w:val="30"/>
        </w:rPr>
      </w:pPr>
      <w:bookmarkStart w:id="28" w:name="_Toc147935846"/>
      <w:bookmarkStart w:id="29" w:name="_Toc147939522"/>
      <w:r>
        <w:rPr>
          <w:rFonts w:ascii="Arial" w:hAnsi="Arial" w:cs="Arial"/>
          <w:b/>
          <w:bCs/>
          <w:color w:val="auto"/>
          <w:sz w:val="30"/>
          <w:szCs w:val="30"/>
        </w:rPr>
        <w:lastRenderedPageBreak/>
        <w:t>Explaining Fintech Industry</w:t>
      </w:r>
      <w:bookmarkEnd w:id="28"/>
      <w:bookmarkEnd w:id="29"/>
    </w:p>
    <w:p w14:paraId="5F80266A" w14:textId="77777777" w:rsidR="0016719C" w:rsidRDefault="0016719C" w:rsidP="0016719C">
      <w:pPr>
        <w:pStyle w:val="ListParagraph"/>
        <w:spacing w:line="240" w:lineRule="auto"/>
        <w:jc w:val="both"/>
        <w:rPr>
          <w:rFonts w:ascii="Arial" w:hAnsi="Arial" w:cs="Arial"/>
          <w:sz w:val="24"/>
          <w:szCs w:val="24"/>
        </w:rPr>
      </w:pPr>
    </w:p>
    <w:p w14:paraId="524E8B18" w14:textId="77777777" w:rsidR="0016719C" w:rsidRDefault="0016719C" w:rsidP="0016719C">
      <w:pPr>
        <w:pStyle w:val="Heading3"/>
        <w:numPr>
          <w:ilvl w:val="2"/>
          <w:numId w:val="35"/>
        </w:numPr>
        <w:spacing w:line="240" w:lineRule="auto"/>
        <w:jc w:val="both"/>
        <w:rPr>
          <w:rFonts w:ascii="Arial" w:hAnsi="Arial" w:cs="Arial"/>
          <w:b/>
          <w:bCs/>
          <w:color w:val="auto"/>
          <w:sz w:val="28"/>
          <w:szCs w:val="28"/>
        </w:rPr>
      </w:pPr>
      <w:bookmarkStart w:id="30" w:name="_Toc147935847"/>
      <w:bookmarkStart w:id="31" w:name="_Toc147939523"/>
      <w:r>
        <w:rPr>
          <w:rFonts w:ascii="Arial" w:hAnsi="Arial" w:cs="Arial"/>
          <w:b/>
          <w:bCs/>
          <w:color w:val="auto"/>
          <w:sz w:val="28"/>
          <w:szCs w:val="28"/>
        </w:rPr>
        <w:t>Definition</w:t>
      </w:r>
      <w:bookmarkEnd w:id="30"/>
      <w:bookmarkEnd w:id="31"/>
      <w:r>
        <w:rPr>
          <w:rFonts w:ascii="Arial" w:hAnsi="Arial" w:cs="Arial"/>
          <w:b/>
          <w:bCs/>
          <w:color w:val="auto"/>
          <w:sz w:val="28"/>
          <w:szCs w:val="28"/>
        </w:rPr>
        <w:t xml:space="preserve"> </w:t>
      </w:r>
    </w:p>
    <w:p w14:paraId="2A3B08B6" w14:textId="77777777" w:rsidR="0016719C" w:rsidRDefault="0016719C" w:rsidP="0016719C">
      <w:pPr>
        <w:spacing w:line="240" w:lineRule="auto"/>
        <w:ind w:left="720"/>
        <w:jc w:val="both"/>
        <w:rPr>
          <w:rFonts w:ascii="Arial" w:hAnsi="Arial" w:cs="Arial"/>
          <w:sz w:val="24"/>
          <w:szCs w:val="24"/>
        </w:rPr>
      </w:pPr>
    </w:p>
    <w:p w14:paraId="35CA04A9" w14:textId="77777777" w:rsidR="0016719C" w:rsidRDefault="0016719C" w:rsidP="0016719C">
      <w:pPr>
        <w:spacing w:line="240" w:lineRule="auto"/>
        <w:ind w:left="720"/>
        <w:jc w:val="both"/>
        <w:rPr>
          <w:rFonts w:ascii="Arial" w:hAnsi="Arial" w:cs="Arial"/>
          <w:sz w:val="24"/>
          <w:szCs w:val="24"/>
        </w:rPr>
      </w:pPr>
      <w:r>
        <w:rPr>
          <w:rFonts w:ascii="Arial" w:hAnsi="Arial" w:cs="Arial"/>
          <w:sz w:val="24"/>
          <w:szCs w:val="24"/>
        </w:rPr>
        <w:t>Fintech Industry also known as financial technology is based on a broad term that encompasses the use of technology to deliver and enhance financial services. It stands for the point where technology and finance converge, when diverse facets of the financial sector are addressed using cutting-edge solutions and technological instruments.  Fintech is transforming how financial services are accessible, provided, and managed while also providing advantages including improved efficiency, accessibility, and convenience. The technologies that support the various fintech industry business models differ greatly. They consist of robotic processing automation, AI, machine learning, and blockchain technology, among other big data applications (RPA). (</w:t>
      </w:r>
      <w:r>
        <w:rPr>
          <w:rFonts w:ascii="Arial" w:hAnsi="Arial" w:cs="Arial"/>
          <w:i/>
          <w:iCs/>
          <w:sz w:val="24"/>
          <w:szCs w:val="24"/>
        </w:rPr>
        <w:t xml:space="preserve">Fintech Financial Technology, </w:t>
      </w:r>
      <w:r>
        <w:rPr>
          <w:rFonts w:ascii="Arial" w:hAnsi="Arial" w:cs="Arial"/>
          <w:sz w:val="24"/>
          <w:szCs w:val="24"/>
        </w:rPr>
        <w:t>2022)</w:t>
      </w:r>
    </w:p>
    <w:p w14:paraId="2221995E" w14:textId="77777777" w:rsidR="0016719C" w:rsidRDefault="0016719C" w:rsidP="0016719C">
      <w:pPr>
        <w:spacing w:line="240" w:lineRule="auto"/>
        <w:ind w:left="720"/>
        <w:jc w:val="both"/>
        <w:rPr>
          <w:rFonts w:ascii="Arial" w:hAnsi="Arial" w:cs="Arial"/>
          <w:sz w:val="24"/>
          <w:szCs w:val="24"/>
        </w:rPr>
      </w:pPr>
    </w:p>
    <w:p w14:paraId="7E057A0B" w14:textId="77777777" w:rsidR="0016719C" w:rsidRDefault="0016719C" w:rsidP="0016719C">
      <w:pPr>
        <w:pStyle w:val="Heading3"/>
        <w:numPr>
          <w:ilvl w:val="2"/>
          <w:numId w:val="35"/>
        </w:numPr>
        <w:spacing w:line="240" w:lineRule="auto"/>
        <w:jc w:val="both"/>
        <w:rPr>
          <w:rFonts w:ascii="Arial" w:hAnsi="Arial" w:cs="Arial"/>
          <w:b/>
          <w:bCs/>
          <w:color w:val="auto"/>
          <w:sz w:val="28"/>
          <w:szCs w:val="28"/>
        </w:rPr>
      </w:pPr>
      <w:bookmarkStart w:id="32" w:name="_Toc147935848"/>
      <w:bookmarkStart w:id="33" w:name="_Toc147939524"/>
      <w:r>
        <w:rPr>
          <w:rFonts w:ascii="Arial" w:hAnsi="Arial" w:cs="Arial"/>
          <w:b/>
          <w:bCs/>
          <w:color w:val="auto"/>
          <w:sz w:val="28"/>
          <w:szCs w:val="28"/>
        </w:rPr>
        <w:t>Key Concepts</w:t>
      </w:r>
      <w:bookmarkEnd w:id="32"/>
      <w:bookmarkEnd w:id="33"/>
    </w:p>
    <w:p w14:paraId="33280277" w14:textId="77777777" w:rsidR="0016719C" w:rsidRDefault="0016719C" w:rsidP="0016719C">
      <w:pPr>
        <w:pStyle w:val="ListParagraph"/>
        <w:spacing w:line="240" w:lineRule="auto"/>
        <w:ind w:left="540"/>
        <w:jc w:val="both"/>
        <w:rPr>
          <w:rFonts w:ascii="Arial" w:hAnsi="Arial" w:cs="Arial"/>
          <w:sz w:val="24"/>
          <w:szCs w:val="24"/>
        </w:rPr>
      </w:pPr>
    </w:p>
    <w:p w14:paraId="20F35C7C"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The main purpose of fintech is to assist corporations, business owners, and individuals in managing their financial operations, procedures, and lives more effectively. It is made up of specialized software and algorithms utilized by laptops and mobile devices. (</w:t>
      </w:r>
      <w:r>
        <w:rPr>
          <w:rFonts w:ascii="Arial" w:hAnsi="Arial" w:cs="Arial"/>
          <w:i/>
          <w:iCs/>
          <w:sz w:val="24"/>
          <w:szCs w:val="24"/>
        </w:rPr>
        <w:t>Fintech Financial Technology,</w:t>
      </w:r>
      <w:r>
        <w:rPr>
          <w:rFonts w:ascii="Arial" w:hAnsi="Arial" w:cs="Arial"/>
          <w:sz w:val="24"/>
          <w:szCs w:val="24"/>
        </w:rPr>
        <w:t xml:space="preserve"> 2022)</w:t>
      </w:r>
    </w:p>
    <w:p w14:paraId="332FBEF0" w14:textId="77777777" w:rsidR="0016719C" w:rsidRDefault="0016719C" w:rsidP="0016719C">
      <w:pPr>
        <w:spacing w:line="240" w:lineRule="auto"/>
        <w:ind w:left="720"/>
        <w:jc w:val="both"/>
        <w:rPr>
          <w:rFonts w:ascii="Arial" w:hAnsi="Arial" w:cs="Arial"/>
          <w:sz w:val="24"/>
          <w:szCs w:val="24"/>
        </w:rPr>
      </w:pPr>
      <w:r>
        <w:rPr>
          <w:rFonts w:ascii="Arial" w:hAnsi="Arial" w:cs="Arial"/>
          <w:sz w:val="24"/>
          <w:szCs w:val="24"/>
        </w:rPr>
        <w:t>Each use case is distinct, but the overall goal of disaggregating the financial services industry which has historically benefited from extensive regulation and is what unites them all. (</w:t>
      </w:r>
      <w:r>
        <w:rPr>
          <w:rFonts w:ascii="Arial" w:hAnsi="Arial" w:cs="Arial"/>
          <w:i/>
          <w:iCs/>
          <w:sz w:val="24"/>
          <w:szCs w:val="24"/>
        </w:rPr>
        <w:t>Fintech Financial Technology,</w:t>
      </w:r>
      <w:r>
        <w:rPr>
          <w:rFonts w:ascii="Arial" w:hAnsi="Arial" w:cs="Arial"/>
          <w:sz w:val="24"/>
          <w:szCs w:val="24"/>
        </w:rPr>
        <w:t xml:space="preserve"> 2022)</w:t>
      </w:r>
    </w:p>
    <w:p w14:paraId="49BCD860" w14:textId="77777777" w:rsidR="0016719C" w:rsidRDefault="0016719C" w:rsidP="0016719C">
      <w:pPr>
        <w:spacing w:line="240" w:lineRule="auto"/>
        <w:ind w:left="720"/>
        <w:jc w:val="both"/>
        <w:rPr>
          <w:rFonts w:ascii="Arial" w:hAnsi="Arial" w:cs="Arial"/>
          <w:sz w:val="24"/>
          <w:szCs w:val="24"/>
        </w:rPr>
      </w:pPr>
      <w:r>
        <w:rPr>
          <w:rFonts w:ascii="Arial" w:hAnsi="Arial" w:cs="Arial"/>
          <w:sz w:val="24"/>
          <w:szCs w:val="24"/>
        </w:rPr>
        <w:t>Three primary purposes are served by traditional financial service providers, mostly banks and credit unions:</w:t>
      </w:r>
    </w:p>
    <w:p w14:paraId="6CC5B6E2" w14:textId="77777777" w:rsidR="0016719C" w:rsidRDefault="0016719C" w:rsidP="0016719C">
      <w:pPr>
        <w:pStyle w:val="ListParagraph"/>
        <w:numPr>
          <w:ilvl w:val="0"/>
          <w:numId w:val="40"/>
        </w:numPr>
        <w:spacing w:line="240" w:lineRule="auto"/>
        <w:ind w:left="1080"/>
        <w:jc w:val="both"/>
        <w:rPr>
          <w:rFonts w:ascii="Arial" w:hAnsi="Arial" w:cs="Arial"/>
          <w:sz w:val="24"/>
          <w:szCs w:val="24"/>
        </w:rPr>
      </w:pPr>
      <w:r>
        <w:rPr>
          <w:rFonts w:ascii="Arial" w:hAnsi="Arial" w:cs="Arial"/>
          <w:sz w:val="24"/>
          <w:szCs w:val="24"/>
        </w:rPr>
        <w:t>They keep cash on hand, including deposits and a range of investment options.</w:t>
      </w:r>
    </w:p>
    <w:p w14:paraId="7805FE66" w14:textId="77777777" w:rsidR="0016719C" w:rsidRDefault="0016719C" w:rsidP="0016719C">
      <w:pPr>
        <w:pStyle w:val="ListParagraph"/>
        <w:numPr>
          <w:ilvl w:val="0"/>
          <w:numId w:val="40"/>
        </w:numPr>
        <w:spacing w:line="240" w:lineRule="auto"/>
        <w:ind w:left="1080"/>
        <w:jc w:val="both"/>
        <w:rPr>
          <w:rFonts w:ascii="Arial" w:hAnsi="Arial" w:cs="Arial"/>
          <w:sz w:val="24"/>
          <w:szCs w:val="24"/>
        </w:rPr>
      </w:pPr>
      <w:r>
        <w:rPr>
          <w:rFonts w:ascii="Arial" w:hAnsi="Arial" w:cs="Arial"/>
          <w:sz w:val="24"/>
          <w:szCs w:val="24"/>
        </w:rPr>
        <w:t xml:space="preserve">They provide loans, both secured (such as mortgages) and unsecured (like student lines of credit). </w:t>
      </w:r>
    </w:p>
    <w:p w14:paraId="18FD8A77" w14:textId="77777777" w:rsidR="0016719C" w:rsidRDefault="0016719C" w:rsidP="0016719C">
      <w:pPr>
        <w:pStyle w:val="ListParagraph"/>
        <w:numPr>
          <w:ilvl w:val="0"/>
          <w:numId w:val="40"/>
        </w:numPr>
        <w:spacing w:line="240" w:lineRule="auto"/>
        <w:ind w:left="1080"/>
        <w:jc w:val="both"/>
        <w:rPr>
          <w:rFonts w:ascii="Arial" w:hAnsi="Arial" w:cs="Arial"/>
          <w:sz w:val="24"/>
          <w:szCs w:val="24"/>
        </w:rPr>
      </w:pPr>
      <w:r>
        <w:rPr>
          <w:rFonts w:ascii="Arial" w:hAnsi="Arial" w:cs="Arial"/>
          <w:sz w:val="24"/>
          <w:szCs w:val="24"/>
        </w:rPr>
        <w:t>They move money through international money transfers and routine, straightforward payments through global networks like SWIFT (Society for Worldwide Interbank Financial Telecommunications).</w:t>
      </w:r>
    </w:p>
    <w:p w14:paraId="51B5B100" w14:textId="77777777" w:rsidR="0016719C" w:rsidRDefault="0016719C" w:rsidP="0016719C">
      <w:pPr>
        <w:spacing w:line="240" w:lineRule="auto"/>
        <w:ind w:left="720"/>
        <w:jc w:val="both"/>
        <w:rPr>
          <w:rFonts w:ascii="Arial" w:hAnsi="Arial" w:cs="Arial"/>
          <w:sz w:val="24"/>
          <w:szCs w:val="24"/>
        </w:rPr>
      </w:pPr>
      <w:r>
        <w:rPr>
          <w:rFonts w:ascii="Arial" w:hAnsi="Arial" w:cs="Arial"/>
          <w:sz w:val="24"/>
          <w:szCs w:val="24"/>
        </w:rPr>
        <w:t>The creation and application of cryptocurrencies like Bitcoin is also a part of fintech. The traditional international banking sector, with its multitrillion-dollar market capitalization, continues to be where the big money is, even though the fintech sector may garner the majority of headlines. (</w:t>
      </w:r>
      <w:r>
        <w:rPr>
          <w:rFonts w:ascii="Arial" w:hAnsi="Arial" w:cs="Arial"/>
          <w:i/>
          <w:iCs/>
          <w:sz w:val="24"/>
          <w:szCs w:val="24"/>
        </w:rPr>
        <w:t xml:space="preserve">Fintech Financial Technology, </w:t>
      </w:r>
      <w:r>
        <w:rPr>
          <w:rFonts w:ascii="Arial" w:hAnsi="Arial" w:cs="Arial"/>
          <w:sz w:val="24"/>
          <w:szCs w:val="24"/>
        </w:rPr>
        <w:t>2022)</w:t>
      </w:r>
    </w:p>
    <w:p w14:paraId="42542890" w14:textId="77777777" w:rsidR="0016719C" w:rsidRDefault="0016719C" w:rsidP="0016719C">
      <w:pPr>
        <w:spacing w:line="240" w:lineRule="auto"/>
        <w:jc w:val="both"/>
        <w:rPr>
          <w:rFonts w:ascii="Arial" w:hAnsi="Arial" w:cs="Arial"/>
          <w:sz w:val="24"/>
          <w:szCs w:val="24"/>
        </w:rPr>
      </w:pPr>
      <w:r>
        <w:rPr>
          <w:rFonts w:ascii="Arial" w:hAnsi="Arial" w:cs="Arial"/>
          <w:kern w:val="0"/>
          <w:sz w:val="24"/>
          <w:szCs w:val="24"/>
          <w14:ligatures w14:val="none"/>
        </w:rPr>
        <w:br w:type="page"/>
      </w:r>
    </w:p>
    <w:p w14:paraId="31A4F4CE" w14:textId="77777777" w:rsidR="0016719C" w:rsidRDefault="0016719C" w:rsidP="0016719C">
      <w:pPr>
        <w:pStyle w:val="Heading3"/>
        <w:numPr>
          <w:ilvl w:val="2"/>
          <w:numId w:val="35"/>
        </w:numPr>
        <w:spacing w:line="240" w:lineRule="auto"/>
        <w:jc w:val="both"/>
        <w:rPr>
          <w:rFonts w:ascii="Arial" w:hAnsi="Arial" w:cs="Arial"/>
          <w:b/>
          <w:bCs/>
          <w:color w:val="auto"/>
          <w:sz w:val="28"/>
          <w:szCs w:val="28"/>
        </w:rPr>
      </w:pPr>
      <w:bookmarkStart w:id="34" w:name="_Toc147935849"/>
      <w:bookmarkStart w:id="35" w:name="_Toc147939525"/>
      <w:r>
        <w:rPr>
          <w:rFonts w:ascii="Arial" w:hAnsi="Arial" w:cs="Arial"/>
          <w:b/>
          <w:bCs/>
          <w:color w:val="auto"/>
          <w:sz w:val="28"/>
          <w:szCs w:val="28"/>
        </w:rPr>
        <w:lastRenderedPageBreak/>
        <w:t>Opportunities</w:t>
      </w:r>
      <w:bookmarkEnd w:id="34"/>
      <w:bookmarkEnd w:id="35"/>
      <w:r>
        <w:rPr>
          <w:rFonts w:ascii="Arial" w:hAnsi="Arial" w:cs="Arial"/>
          <w:b/>
          <w:bCs/>
          <w:color w:val="auto"/>
          <w:sz w:val="28"/>
          <w:szCs w:val="28"/>
        </w:rPr>
        <w:t xml:space="preserve"> </w:t>
      </w:r>
    </w:p>
    <w:p w14:paraId="20504A2C" w14:textId="77777777" w:rsidR="0016719C" w:rsidRDefault="0016719C" w:rsidP="0016719C">
      <w:pPr>
        <w:pStyle w:val="ListParagraph"/>
        <w:spacing w:line="240" w:lineRule="auto"/>
        <w:jc w:val="both"/>
        <w:rPr>
          <w:rFonts w:ascii="Arial" w:hAnsi="Arial" w:cs="Arial"/>
          <w:sz w:val="24"/>
          <w:szCs w:val="24"/>
        </w:rPr>
      </w:pPr>
    </w:p>
    <w:p w14:paraId="433A2A77"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Enhanced Accessibility: Fintech solutions make financial services more accessible to individuals and businesses, especially in underserved or remote areas where traditional banking infrastructure may be lacking.</w:t>
      </w:r>
      <w:r>
        <w:t xml:space="preserve"> </w:t>
      </w:r>
      <w:r>
        <w:rPr>
          <w:rFonts w:ascii="Arial" w:hAnsi="Arial" w:cs="Arial"/>
          <w:sz w:val="24"/>
          <w:szCs w:val="24"/>
        </w:rPr>
        <w:t>(Podgaiskaya, Top challenges and opportunities for Fintech in 2023 2023)</w:t>
      </w:r>
    </w:p>
    <w:p w14:paraId="297BDEB7" w14:textId="77777777" w:rsidR="0016719C" w:rsidRDefault="0016719C" w:rsidP="0016719C">
      <w:pPr>
        <w:pStyle w:val="ListParagraph"/>
        <w:spacing w:line="240" w:lineRule="auto"/>
        <w:jc w:val="both"/>
        <w:rPr>
          <w:rFonts w:ascii="Arial" w:hAnsi="Arial" w:cs="Arial"/>
          <w:sz w:val="24"/>
          <w:szCs w:val="24"/>
        </w:rPr>
      </w:pPr>
    </w:p>
    <w:p w14:paraId="101BD0E6"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Cost Savings: Automation and digitization in fintech lead to cost savings for financial institutions and ultimately for consumers, as it reduces the need for physical branches and paperwork.</w:t>
      </w:r>
      <w:r>
        <w:t xml:space="preserve"> </w:t>
      </w:r>
      <w:r>
        <w:rPr>
          <w:rFonts w:ascii="Arial" w:hAnsi="Arial" w:cs="Arial"/>
          <w:sz w:val="24"/>
          <w:szCs w:val="24"/>
        </w:rPr>
        <w:t>(Podgaiskaya, Top challenges and opportunities for Fintech in 2023 2023)</w:t>
      </w:r>
    </w:p>
    <w:p w14:paraId="1629C6CC" w14:textId="77777777" w:rsidR="0016719C" w:rsidRDefault="0016719C" w:rsidP="0016719C">
      <w:pPr>
        <w:pStyle w:val="ListParagraph"/>
        <w:spacing w:line="240" w:lineRule="auto"/>
        <w:jc w:val="both"/>
        <w:rPr>
          <w:rFonts w:ascii="Arial" w:hAnsi="Arial" w:cs="Arial"/>
          <w:sz w:val="24"/>
          <w:szCs w:val="24"/>
        </w:rPr>
      </w:pPr>
    </w:p>
    <w:p w14:paraId="5BBC3F46"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Financial Inclusion: Fintech has the potential to bring millions of unbanked or underbanked individuals into the formal financial system, offering them a range of services they didn't have access to before.</w:t>
      </w:r>
      <w:r>
        <w:t xml:space="preserve"> </w:t>
      </w:r>
      <w:r>
        <w:rPr>
          <w:rFonts w:ascii="Arial" w:hAnsi="Arial" w:cs="Arial"/>
          <w:sz w:val="24"/>
          <w:szCs w:val="24"/>
        </w:rPr>
        <w:t>(Podgaiskaya, Top challenges and opportunities for Fintech in 2023 2023)</w:t>
      </w:r>
    </w:p>
    <w:p w14:paraId="5FD43EFD" w14:textId="77777777" w:rsidR="0016719C" w:rsidRDefault="0016719C" w:rsidP="0016719C">
      <w:pPr>
        <w:pStyle w:val="ListParagraph"/>
        <w:spacing w:line="240" w:lineRule="auto"/>
        <w:jc w:val="both"/>
        <w:rPr>
          <w:rFonts w:ascii="Arial" w:hAnsi="Arial" w:cs="Arial"/>
          <w:sz w:val="24"/>
          <w:szCs w:val="24"/>
        </w:rPr>
      </w:pPr>
    </w:p>
    <w:p w14:paraId="6C815297"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Innovation: Fintech fosters continuous innovation, leading to the development of new financial products and services that cater to evolving customer needs.</w:t>
      </w:r>
      <w:r>
        <w:t xml:space="preserve"> </w:t>
      </w:r>
      <w:r>
        <w:rPr>
          <w:rFonts w:ascii="Arial" w:hAnsi="Arial" w:cs="Arial"/>
          <w:sz w:val="24"/>
          <w:szCs w:val="24"/>
        </w:rPr>
        <w:t>(Podgaiskaya, Top challenges and opportunities for Fintech in 2023 2023)</w:t>
      </w:r>
    </w:p>
    <w:p w14:paraId="384A4D2A" w14:textId="77777777" w:rsidR="0016719C" w:rsidRDefault="0016719C" w:rsidP="0016719C">
      <w:pPr>
        <w:pStyle w:val="ListParagraph"/>
        <w:spacing w:line="240" w:lineRule="auto"/>
        <w:jc w:val="both"/>
        <w:rPr>
          <w:rFonts w:ascii="Arial" w:hAnsi="Arial" w:cs="Arial"/>
          <w:sz w:val="24"/>
          <w:szCs w:val="24"/>
        </w:rPr>
      </w:pPr>
    </w:p>
    <w:p w14:paraId="157F03BA"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Efficiency: Through automation and AI-driven processes, fintech enhances the efficiency of financial operations, reducing processing times and errors.</w:t>
      </w:r>
      <w:r>
        <w:t xml:space="preserve"> </w:t>
      </w:r>
      <w:r>
        <w:rPr>
          <w:rFonts w:ascii="Arial" w:hAnsi="Arial" w:cs="Arial"/>
          <w:sz w:val="24"/>
          <w:szCs w:val="24"/>
        </w:rPr>
        <w:t>(Podgaiskaya, Top challenges and opportunities for Fintech in 2023 2023)</w:t>
      </w:r>
    </w:p>
    <w:p w14:paraId="44BEA447" w14:textId="77777777" w:rsidR="0016719C" w:rsidRDefault="0016719C" w:rsidP="0016719C">
      <w:pPr>
        <w:pStyle w:val="ListParagraph"/>
        <w:spacing w:line="240" w:lineRule="auto"/>
        <w:jc w:val="both"/>
        <w:rPr>
          <w:rFonts w:ascii="Arial" w:hAnsi="Arial" w:cs="Arial"/>
          <w:sz w:val="24"/>
          <w:szCs w:val="24"/>
        </w:rPr>
      </w:pPr>
    </w:p>
    <w:p w14:paraId="60B109FD"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Investment Opportunities: The fintech sector itself presents investment opportunities, as startups and established companies seek funding to develop and scale their innovative solutions.</w:t>
      </w:r>
      <w:r>
        <w:t xml:space="preserve"> </w:t>
      </w:r>
      <w:r>
        <w:rPr>
          <w:rFonts w:ascii="Arial" w:hAnsi="Arial" w:cs="Arial"/>
          <w:sz w:val="24"/>
          <w:szCs w:val="24"/>
        </w:rPr>
        <w:t>(Podgaiskaya, Top challenges and opportunities for Fintech in 2023 2023)</w:t>
      </w:r>
    </w:p>
    <w:p w14:paraId="02D912B8" w14:textId="77777777" w:rsidR="0016719C" w:rsidRDefault="0016719C" w:rsidP="0016719C">
      <w:pPr>
        <w:rPr>
          <w:rFonts w:ascii="Arial" w:hAnsi="Arial" w:cs="Arial"/>
          <w:sz w:val="24"/>
          <w:szCs w:val="24"/>
        </w:rPr>
      </w:pPr>
      <w:r>
        <w:rPr>
          <w:rFonts w:ascii="Arial" w:hAnsi="Arial" w:cs="Arial"/>
          <w:kern w:val="0"/>
          <w:sz w:val="24"/>
          <w:szCs w:val="24"/>
          <w14:ligatures w14:val="none"/>
        </w:rPr>
        <w:br w:type="page"/>
      </w:r>
    </w:p>
    <w:p w14:paraId="5CAFCE38" w14:textId="77777777" w:rsidR="0016719C" w:rsidRDefault="0016719C" w:rsidP="0016719C">
      <w:pPr>
        <w:pStyle w:val="Heading3"/>
        <w:numPr>
          <w:ilvl w:val="2"/>
          <w:numId w:val="35"/>
        </w:numPr>
        <w:spacing w:line="240" w:lineRule="auto"/>
        <w:jc w:val="both"/>
        <w:rPr>
          <w:rFonts w:ascii="Arial" w:hAnsi="Arial" w:cs="Arial"/>
          <w:b/>
          <w:bCs/>
          <w:color w:val="auto"/>
        </w:rPr>
      </w:pPr>
      <w:bookmarkStart w:id="36" w:name="_Toc147935850"/>
      <w:bookmarkStart w:id="37" w:name="_Toc147939526"/>
      <w:r>
        <w:rPr>
          <w:rFonts w:ascii="Arial" w:hAnsi="Arial" w:cs="Arial"/>
          <w:b/>
          <w:bCs/>
          <w:color w:val="auto"/>
          <w:sz w:val="28"/>
          <w:szCs w:val="28"/>
        </w:rPr>
        <w:lastRenderedPageBreak/>
        <w:t>Challenges</w:t>
      </w:r>
      <w:bookmarkEnd w:id="36"/>
      <w:bookmarkEnd w:id="37"/>
      <w:r>
        <w:rPr>
          <w:rFonts w:ascii="Arial" w:hAnsi="Arial" w:cs="Arial"/>
          <w:b/>
          <w:bCs/>
          <w:color w:val="auto"/>
        </w:rPr>
        <w:t xml:space="preserve"> </w:t>
      </w:r>
    </w:p>
    <w:p w14:paraId="5F872F15" w14:textId="77777777" w:rsidR="0016719C" w:rsidRDefault="0016719C" w:rsidP="0016719C">
      <w:pPr>
        <w:pStyle w:val="ListParagraph"/>
        <w:spacing w:line="240" w:lineRule="auto"/>
        <w:jc w:val="both"/>
        <w:rPr>
          <w:rFonts w:ascii="Arial" w:hAnsi="Arial" w:cs="Arial"/>
          <w:sz w:val="24"/>
          <w:szCs w:val="24"/>
        </w:rPr>
      </w:pPr>
    </w:p>
    <w:p w14:paraId="60262952"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Cybersecurity Concerns: As fintech relies heavily on technology, it is susceptible to cybersecurity threats. Protecting sensitive financial data is a constant challenge.</w:t>
      </w:r>
      <w:r>
        <w:t xml:space="preserve"> </w:t>
      </w:r>
      <w:r>
        <w:rPr>
          <w:rFonts w:ascii="Arial" w:hAnsi="Arial" w:cs="Arial"/>
          <w:sz w:val="24"/>
          <w:szCs w:val="24"/>
        </w:rPr>
        <w:t>(Podgaiskaya, Top challenges and opportunities for Fintech in 2023 2023)</w:t>
      </w:r>
    </w:p>
    <w:p w14:paraId="330C0FD3" w14:textId="77777777" w:rsidR="0016719C" w:rsidRDefault="0016719C" w:rsidP="0016719C">
      <w:pPr>
        <w:pStyle w:val="ListParagraph"/>
        <w:spacing w:line="240" w:lineRule="auto"/>
        <w:jc w:val="both"/>
        <w:rPr>
          <w:rFonts w:ascii="Arial" w:hAnsi="Arial" w:cs="Arial"/>
          <w:sz w:val="24"/>
          <w:szCs w:val="24"/>
        </w:rPr>
      </w:pPr>
    </w:p>
    <w:p w14:paraId="70C7CDBE"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Data Privacy: The collection and use of customer data in fintech services raise privacy concerns. Companies must adhere to strict data protection regulations.</w:t>
      </w:r>
      <w:r>
        <w:t xml:space="preserve"> </w:t>
      </w:r>
      <w:r>
        <w:rPr>
          <w:rFonts w:ascii="Arial" w:hAnsi="Arial" w:cs="Arial"/>
          <w:sz w:val="24"/>
          <w:szCs w:val="24"/>
        </w:rPr>
        <w:t>(Podgaiskaya, Top challenges and opportunities for Fintech in 2023 2023)</w:t>
      </w:r>
    </w:p>
    <w:p w14:paraId="3C2CE5CA" w14:textId="77777777" w:rsidR="0016719C" w:rsidRDefault="0016719C" w:rsidP="0016719C">
      <w:pPr>
        <w:pStyle w:val="ListParagraph"/>
        <w:spacing w:line="240" w:lineRule="auto"/>
        <w:jc w:val="both"/>
        <w:rPr>
          <w:rFonts w:ascii="Arial" w:hAnsi="Arial" w:cs="Arial"/>
          <w:sz w:val="24"/>
          <w:szCs w:val="24"/>
        </w:rPr>
      </w:pPr>
    </w:p>
    <w:p w14:paraId="2178424A"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Competition: The fintech industry is highly competitive, with numerous startups and established players vying for market share. This competition can make it challenging for new entrants.</w:t>
      </w:r>
      <w:r>
        <w:t xml:space="preserve"> </w:t>
      </w:r>
      <w:r>
        <w:rPr>
          <w:rFonts w:ascii="Arial" w:hAnsi="Arial" w:cs="Arial"/>
          <w:sz w:val="24"/>
          <w:szCs w:val="24"/>
        </w:rPr>
        <w:t>(Podgaiskaya, Top challenges and opportunities for Fintech in 2023 2023)</w:t>
      </w:r>
    </w:p>
    <w:p w14:paraId="1D93C470" w14:textId="77777777" w:rsidR="0016719C" w:rsidRDefault="0016719C" w:rsidP="0016719C">
      <w:pPr>
        <w:pStyle w:val="ListParagraph"/>
        <w:spacing w:line="240" w:lineRule="auto"/>
        <w:jc w:val="both"/>
        <w:rPr>
          <w:rFonts w:ascii="Arial" w:hAnsi="Arial" w:cs="Arial"/>
          <w:sz w:val="24"/>
          <w:szCs w:val="24"/>
        </w:rPr>
      </w:pPr>
    </w:p>
    <w:p w14:paraId="48E3AEF7"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Financial Literacy: Some fintech solutions may be complex for users who are not financially literate. Ensuring that customers understand and use these services effectively is crucial.</w:t>
      </w:r>
      <w:r>
        <w:t xml:space="preserve"> </w:t>
      </w:r>
      <w:r>
        <w:rPr>
          <w:rFonts w:ascii="Arial" w:hAnsi="Arial" w:cs="Arial"/>
          <w:sz w:val="24"/>
          <w:szCs w:val="24"/>
        </w:rPr>
        <w:t>(Podgaiskaya, Top challenges and opportunities for Fintech in 2023 2023)</w:t>
      </w:r>
    </w:p>
    <w:p w14:paraId="61BC0EFF" w14:textId="77777777" w:rsidR="0016719C" w:rsidRDefault="0016719C" w:rsidP="0016719C">
      <w:pPr>
        <w:pStyle w:val="ListParagraph"/>
        <w:spacing w:line="240" w:lineRule="auto"/>
        <w:jc w:val="both"/>
        <w:rPr>
          <w:rFonts w:ascii="Arial" w:hAnsi="Arial" w:cs="Arial"/>
          <w:sz w:val="24"/>
          <w:szCs w:val="24"/>
        </w:rPr>
      </w:pPr>
    </w:p>
    <w:p w14:paraId="0698419B" w14:textId="77777777" w:rsidR="0016719C" w:rsidRDefault="0016719C" w:rsidP="0016719C">
      <w:pPr>
        <w:pStyle w:val="ListParagraph"/>
        <w:spacing w:line="240" w:lineRule="auto"/>
        <w:jc w:val="both"/>
        <w:rPr>
          <w:rFonts w:ascii="Arial" w:hAnsi="Arial" w:cs="Arial"/>
          <w:sz w:val="24"/>
          <w:szCs w:val="24"/>
        </w:rPr>
      </w:pPr>
      <w:r>
        <w:rPr>
          <w:rFonts w:ascii="Arial" w:hAnsi="Arial" w:cs="Arial"/>
          <w:sz w:val="24"/>
          <w:szCs w:val="24"/>
        </w:rPr>
        <w:t>Market Volatility: Cryptocurrencies and blockchain technologies, although promising, are known for their price volatility. This can pose risks to investors and users. (Podgaiskaya, Top challenges and opportunities for Fintech in 2023 2023)</w:t>
      </w:r>
    </w:p>
    <w:p w14:paraId="1A19792E" w14:textId="77777777" w:rsidR="0016719C" w:rsidRDefault="0016719C" w:rsidP="0016719C">
      <w:pPr>
        <w:rPr>
          <w:rFonts w:ascii="Arial" w:hAnsi="Arial" w:cs="Arial"/>
          <w:sz w:val="24"/>
          <w:szCs w:val="24"/>
        </w:rPr>
      </w:pPr>
      <w:r>
        <w:rPr>
          <w:rFonts w:ascii="Arial" w:hAnsi="Arial" w:cs="Arial"/>
          <w:kern w:val="0"/>
          <w:sz w:val="24"/>
          <w:szCs w:val="24"/>
          <w14:ligatures w14:val="none"/>
        </w:rPr>
        <w:br w:type="page"/>
      </w:r>
    </w:p>
    <w:p w14:paraId="5E4A9115" w14:textId="77777777" w:rsidR="0016719C" w:rsidRDefault="0016719C" w:rsidP="0016719C">
      <w:pPr>
        <w:pStyle w:val="Heading2"/>
        <w:numPr>
          <w:ilvl w:val="1"/>
          <w:numId w:val="35"/>
        </w:numPr>
        <w:spacing w:line="240" w:lineRule="auto"/>
        <w:jc w:val="both"/>
        <w:rPr>
          <w:rFonts w:ascii="Arial" w:hAnsi="Arial" w:cs="Arial"/>
          <w:b/>
          <w:bCs/>
          <w:color w:val="auto"/>
          <w:sz w:val="30"/>
          <w:szCs w:val="30"/>
        </w:rPr>
      </w:pPr>
      <w:bookmarkStart w:id="38" w:name="_Toc147935851"/>
      <w:bookmarkStart w:id="39" w:name="_Toc147939527"/>
      <w:r>
        <w:rPr>
          <w:rFonts w:ascii="Arial" w:hAnsi="Arial" w:cs="Arial"/>
          <w:b/>
          <w:bCs/>
          <w:color w:val="auto"/>
          <w:sz w:val="30"/>
          <w:szCs w:val="30"/>
        </w:rPr>
        <w:lastRenderedPageBreak/>
        <w:t>Key Objectives</w:t>
      </w:r>
      <w:bookmarkEnd w:id="38"/>
      <w:bookmarkEnd w:id="39"/>
      <w:r>
        <w:rPr>
          <w:rFonts w:ascii="Arial" w:hAnsi="Arial" w:cs="Arial"/>
          <w:b/>
          <w:bCs/>
          <w:color w:val="auto"/>
          <w:sz w:val="30"/>
          <w:szCs w:val="30"/>
        </w:rPr>
        <w:t xml:space="preserve"> </w:t>
      </w:r>
    </w:p>
    <w:p w14:paraId="6DACB562" w14:textId="77777777" w:rsidR="0016719C" w:rsidRDefault="0016719C" w:rsidP="0016719C">
      <w:pPr>
        <w:pStyle w:val="ListParagraph"/>
        <w:spacing w:line="240" w:lineRule="auto"/>
        <w:jc w:val="both"/>
        <w:rPr>
          <w:rFonts w:ascii="Arial" w:hAnsi="Arial" w:cs="Arial"/>
          <w:sz w:val="24"/>
          <w:szCs w:val="24"/>
        </w:rPr>
      </w:pPr>
    </w:p>
    <w:p w14:paraId="15B759E1" w14:textId="77777777" w:rsidR="0016719C" w:rsidRDefault="0016719C" w:rsidP="0016719C">
      <w:pPr>
        <w:spacing w:line="240" w:lineRule="auto"/>
        <w:jc w:val="both"/>
        <w:rPr>
          <w:rFonts w:ascii="Arial" w:hAnsi="Arial" w:cs="Arial"/>
          <w:sz w:val="24"/>
          <w:szCs w:val="24"/>
        </w:rPr>
      </w:pPr>
      <w:r>
        <w:rPr>
          <w:rFonts w:ascii="Arial" w:hAnsi="Arial" w:cs="Arial"/>
          <w:sz w:val="24"/>
          <w:szCs w:val="24"/>
        </w:rPr>
        <w:t xml:space="preserve">Promoting financial inclusion, innovation, and economic development while maintaining consumer safety and protection will be the primary goals of the fintech sector in Africa in 2030. All people in Africa should therefore have access to fundamental financial services like payments, credit, and savings. To develop an inclusive and sustainable financial ecosystem, cooperation between governments, fintech businesses, traditional financial institutions, and various stakeholders is required. (Gilbert, </w:t>
      </w:r>
      <w:r>
        <w:rPr>
          <w:rFonts w:ascii="Arial" w:hAnsi="Arial" w:cs="Arial"/>
          <w:i/>
          <w:iCs/>
          <w:sz w:val="24"/>
          <w:szCs w:val="24"/>
        </w:rPr>
        <w:t>Collaborate - innovate - transform – monetize,</w:t>
      </w:r>
      <w:r>
        <w:rPr>
          <w:rFonts w:ascii="Arial" w:hAnsi="Arial" w:cs="Arial"/>
          <w:sz w:val="24"/>
          <w:szCs w:val="24"/>
        </w:rPr>
        <w:t xml:space="preserve"> 2023)</w:t>
      </w:r>
    </w:p>
    <w:p w14:paraId="35FFC828" w14:textId="77777777" w:rsidR="0016719C" w:rsidRDefault="0016719C" w:rsidP="0016719C">
      <w:pPr>
        <w:spacing w:line="240" w:lineRule="auto"/>
        <w:jc w:val="both"/>
        <w:rPr>
          <w:rFonts w:ascii="Arial" w:hAnsi="Arial" w:cs="Arial"/>
          <w:sz w:val="24"/>
          <w:szCs w:val="24"/>
        </w:rPr>
      </w:pPr>
      <w:r>
        <w:rPr>
          <w:rFonts w:ascii="Arial" w:hAnsi="Arial" w:cs="Arial"/>
          <w:sz w:val="24"/>
          <w:szCs w:val="24"/>
        </w:rPr>
        <w:t xml:space="preserve">According to a new analysis from Boston Consulting Group (BCG) and QED Investors, Africa will experience the highest rise in fintech revenue, with a compound annual growth rate (CAGR) of 32% from now until 2030. (Gilbert, </w:t>
      </w:r>
      <w:r>
        <w:rPr>
          <w:rFonts w:ascii="Arial" w:hAnsi="Arial" w:cs="Arial"/>
          <w:i/>
          <w:iCs/>
          <w:sz w:val="24"/>
          <w:szCs w:val="24"/>
        </w:rPr>
        <w:t>Collaborate - innovate - transform - monetize</w:t>
      </w:r>
      <w:r>
        <w:rPr>
          <w:rFonts w:ascii="Arial" w:hAnsi="Arial" w:cs="Arial"/>
          <w:sz w:val="24"/>
          <w:szCs w:val="24"/>
        </w:rPr>
        <w:t xml:space="preserve"> 2023)</w:t>
      </w:r>
    </w:p>
    <w:p w14:paraId="30AE81F2" w14:textId="77777777" w:rsidR="0016719C" w:rsidRDefault="0016719C" w:rsidP="0016719C">
      <w:p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African Union (AU) has established a variety of goals to accomplish this goal, including:</w:t>
      </w:r>
    </w:p>
    <w:p w14:paraId="31BBEB78" w14:textId="77777777" w:rsidR="0016719C" w:rsidRDefault="0016719C" w:rsidP="0016719C">
      <w:pPr>
        <w:numPr>
          <w:ilvl w:val="0"/>
          <w:numId w:val="4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50% more bank accounts would be opened</w:t>
      </w:r>
    </w:p>
    <w:p w14:paraId="11452A2C" w14:textId="77777777" w:rsidR="0016719C" w:rsidRDefault="0016719C" w:rsidP="0016719C">
      <w:pPr>
        <w:numPr>
          <w:ilvl w:val="0"/>
          <w:numId w:val="4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A 25% cost reduction for financial services</w:t>
      </w:r>
    </w:p>
    <w:p w14:paraId="256F89B7" w14:textId="77777777" w:rsidR="0016719C" w:rsidRDefault="0016719C" w:rsidP="0016719C">
      <w:pPr>
        <w:numPr>
          <w:ilvl w:val="0"/>
          <w:numId w:val="4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Double the amount of people using mobile payment systems</w:t>
      </w:r>
    </w:p>
    <w:p w14:paraId="43030001" w14:textId="77777777" w:rsidR="0016719C" w:rsidRDefault="0016719C" w:rsidP="0016719C">
      <w:pPr>
        <w:numPr>
          <w:ilvl w:val="0"/>
          <w:numId w:val="4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Increasing the reach of microfinance organizations by 50%</w:t>
      </w:r>
    </w:p>
    <w:p w14:paraId="65240DFD" w14:textId="77777777" w:rsidR="0016719C" w:rsidRDefault="0016719C" w:rsidP="0016719C">
      <w:p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hAnsi="Arial" w:cs="Arial"/>
          <w:sz w:val="24"/>
          <w:szCs w:val="24"/>
        </w:rPr>
        <w:t>(</w:t>
      </w:r>
      <w:r>
        <w:rPr>
          <w:rFonts w:ascii="Arial" w:hAnsi="Arial" w:cs="Arial"/>
          <w:i/>
          <w:iCs/>
          <w:sz w:val="24"/>
          <w:szCs w:val="24"/>
        </w:rPr>
        <w:t xml:space="preserve">THE DIGITAL TRANSFORMATION STRATEGY FOR AFRICA </w:t>
      </w:r>
      <w:r>
        <w:rPr>
          <w:rFonts w:ascii="Arial" w:hAnsi="Arial" w:cs="Arial"/>
          <w:sz w:val="24"/>
          <w:szCs w:val="24"/>
        </w:rPr>
        <w:t>2020-2030)</w:t>
      </w:r>
    </w:p>
    <w:p w14:paraId="333984C5" w14:textId="77777777" w:rsidR="0016719C" w:rsidRDefault="0016719C" w:rsidP="0016719C">
      <w:p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The AU is also attempting to improve the regulatory climate for fintech businesses. This entails creating a uniform set of rules for fintech businesses throughout Africa and offering funding to fintech entrepreneurs.</w:t>
      </w:r>
      <w:r>
        <w:rPr>
          <w:rFonts w:ascii="Arial" w:hAnsi="Arial" w:cs="Arial"/>
          <w:sz w:val="24"/>
          <w:szCs w:val="24"/>
        </w:rPr>
        <w:t xml:space="preserve"> </w:t>
      </w:r>
      <w:r>
        <w:rPr>
          <w:rFonts w:ascii="Arial" w:eastAsia="Times New Roman" w:hAnsi="Arial" w:cs="Arial"/>
          <w:color w:val="1F1F1F"/>
          <w:kern w:val="0"/>
          <w:sz w:val="24"/>
          <w:szCs w:val="24"/>
          <w:lang w:eastAsia="en-ZA"/>
          <w14:ligatures w14:val="none"/>
        </w:rPr>
        <w:t>(THE DIGITAL TRANSFORMATION STRATEGY FOR AFRICA 2020-2030)</w:t>
      </w:r>
    </w:p>
    <w:p w14:paraId="40A73596" w14:textId="77777777" w:rsidR="0016719C" w:rsidRDefault="0016719C" w:rsidP="0016719C">
      <w:p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For Africa, achieving universal financial inclusion would provide a lot of advantages, such as:</w:t>
      </w:r>
    </w:p>
    <w:p w14:paraId="69BF81EC" w14:textId="77777777" w:rsidR="0016719C" w:rsidRDefault="0016719C" w:rsidP="0016719C">
      <w:pPr>
        <w:pStyle w:val="ListParagraph"/>
        <w:numPr>
          <w:ilvl w:val="0"/>
          <w:numId w:val="42"/>
        </w:num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Accelerated economic expansion</w:t>
      </w:r>
    </w:p>
    <w:p w14:paraId="72E8310B" w14:textId="77777777" w:rsidR="0016719C" w:rsidRDefault="0016719C" w:rsidP="0016719C">
      <w:pPr>
        <w:pStyle w:val="ListParagraph"/>
        <w:numPr>
          <w:ilvl w:val="0"/>
          <w:numId w:val="42"/>
        </w:num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Decreased poverty</w:t>
      </w:r>
    </w:p>
    <w:p w14:paraId="50AE6BEE" w14:textId="77777777" w:rsidR="0016719C" w:rsidRDefault="0016719C" w:rsidP="0016719C">
      <w:pPr>
        <w:pStyle w:val="ListParagraph"/>
        <w:numPr>
          <w:ilvl w:val="0"/>
          <w:numId w:val="42"/>
        </w:num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Higher level of financial literacy</w:t>
      </w:r>
    </w:p>
    <w:p w14:paraId="4E6F69E5" w14:textId="77777777" w:rsidR="0016719C" w:rsidRDefault="0016719C" w:rsidP="0016719C">
      <w:pPr>
        <w:pStyle w:val="ListParagraph"/>
        <w:numPr>
          <w:ilvl w:val="0"/>
          <w:numId w:val="42"/>
        </w:num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Increased credit availability</w:t>
      </w:r>
    </w:p>
    <w:p w14:paraId="233E4744" w14:textId="77777777" w:rsidR="0016719C" w:rsidRDefault="0016719C" w:rsidP="0016719C">
      <w:pPr>
        <w:pStyle w:val="ListParagraph"/>
        <w:numPr>
          <w:ilvl w:val="0"/>
          <w:numId w:val="42"/>
        </w:num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Increased financial security</w:t>
      </w:r>
    </w:p>
    <w:p w14:paraId="2740C3B6" w14:textId="77777777" w:rsidR="0016719C" w:rsidRDefault="0016719C" w:rsidP="0016719C">
      <w:p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 xml:space="preserve">The quest to attain widespread financial inclusion in Africa involves the fintech sector heavily. Innovative solutions are being created by fintech companies to make it simpler and more affordable for customers to access financial services. </w:t>
      </w:r>
      <w:r>
        <w:rPr>
          <w:rFonts w:ascii="Arial" w:hAnsi="Arial" w:cs="Arial"/>
          <w:sz w:val="24"/>
          <w:szCs w:val="24"/>
        </w:rPr>
        <w:t>(</w:t>
      </w:r>
      <w:r>
        <w:rPr>
          <w:rFonts w:ascii="Arial" w:hAnsi="Arial" w:cs="Arial"/>
          <w:i/>
          <w:iCs/>
          <w:sz w:val="24"/>
          <w:szCs w:val="24"/>
        </w:rPr>
        <w:t xml:space="preserve">THE DIGITAL TRANSFORMATION STRATEGY FOR AFRICA </w:t>
      </w:r>
      <w:r>
        <w:rPr>
          <w:rFonts w:ascii="Arial" w:hAnsi="Arial" w:cs="Arial"/>
          <w:sz w:val="24"/>
          <w:szCs w:val="24"/>
        </w:rPr>
        <w:t>2020-2030)</w:t>
      </w:r>
    </w:p>
    <w:p w14:paraId="46387172" w14:textId="79DA32AE" w:rsidR="007E73A3" w:rsidRPr="005C21AA" w:rsidRDefault="0016719C" w:rsidP="005C21AA">
      <w:pPr>
        <w:pStyle w:val="ListParagraph"/>
        <w:spacing w:line="240" w:lineRule="auto"/>
        <w:rPr>
          <w:rFonts w:ascii="Arial" w:hAnsi="Arial" w:cs="Arial"/>
          <w:sz w:val="24"/>
          <w:szCs w:val="24"/>
        </w:rPr>
      </w:pPr>
      <w:r>
        <w:rPr>
          <w:rFonts w:ascii="Arial" w:hAnsi="Arial" w:cs="Arial"/>
          <w:kern w:val="0"/>
          <w:sz w:val="24"/>
          <w:szCs w:val="24"/>
          <w14:ligatures w14:val="none"/>
        </w:rPr>
        <w:br w:type="page"/>
      </w:r>
    </w:p>
    <w:p w14:paraId="0A0CFAD7" w14:textId="77777777" w:rsidR="00E6225C" w:rsidRDefault="00E6225C" w:rsidP="00E6225C">
      <w:pPr>
        <w:pStyle w:val="Heading1"/>
        <w:rPr>
          <w:rFonts w:ascii="Arial" w:hAnsi="Arial" w:cs="Arial"/>
          <w:b/>
          <w:bCs/>
          <w:color w:val="auto"/>
        </w:rPr>
      </w:pPr>
      <w:bookmarkStart w:id="40" w:name="_Toc147936128"/>
      <w:bookmarkStart w:id="41" w:name="_Toc147939528"/>
      <w:r>
        <w:rPr>
          <w:rFonts w:ascii="Arial" w:hAnsi="Arial" w:cs="Arial"/>
          <w:b/>
          <w:bCs/>
          <w:color w:val="auto"/>
        </w:rPr>
        <w:lastRenderedPageBreak/>
        <w:t>Task 2 – Planning</w:t>
      </w:r>
      <w:bookmarkEnd w:id="40"/>
      <w:bookmarkEnd w:id="41"/>
      <w:r>
        <w:rPr>
          <w:rFonts w:ascii="Arial" w:hAnsi="Arial" w:cs="Arial"/>
          <w:b/>
          <w:bCs/>
          <w:color w:val="auto"/>
        </w:rPr>
        <w:t xml:space="preserve"> </w:t>
      </w:r>
    </w:p>
    <w:p w14:paraId="2EFFB7D0" w14:textId="77777777" w:rsidR="00E6225C" w:rsidRDefault="00E6225C" w:rsidP="00E6225C">
      <w:pPr>
        <w:pStyle w:val="Heading2"/>
        <w:rPr>
          <w:rFonts w:ascii="Arial" w:hAnsi="Arial" w:cs="Arial"/>
          <w:b/>
          <w:bCs/>
          <w:color w:val="auto"/>
          <w:sz w:val="30"/>
          <w:szCs w:val="30"/>
        </w:rPr>
      </w:pPr>
      <w:bookmarkStart w:id="42" w:name="_Toc147936129"/>
      <w:bookmarkStart w:id="43" w:name="_Toc147939529"/>
      <w:r>
        <w:rPr>
          <w:rFonts w:ascii="Arial" w:hAnsi="Arial" w:cs="Arial"/>
          <w:b/>
          <w:bCs/>
          <w:color w:val="auto"/>
          <w:sz w:val="30"/>
          <w:szCs w:val="30"/>
        </w:rPr>
        <w:t>2.1. Evaluating Requirements</w:t>
      </w:r>
      <w:bookmarkEnd w:id="42"/>
      <w:bookmarkEnd w:id="43"/>
      <w:r>
        <w:rPr>
          <w:rFonts w:ascii="Arial" w:hAnsi="Arial" w:cs="Arial"/>
          <w:b/>
          <w:bCs/>
          <w:color w:val="auto"/>
          <w:sz w:val="30"/>
          <w:szCs w:val="30"/>
        </w:rPr>
        <w:t xml:space="preserve"> </w:t>
      </w:r>
    </w:p>
    <w:p w14:paraId="233B78C3" w14:textId="77777777" w:rsidR="00E6225C" w:rsidRDefault="00E6225C" w:rsidP="00E6225C"/>
    <w:p w14:paraId="3B948E48" w14:textId="77777777" w:rsidR="00E6225C" w:rsidRDefault="00E6225C" w:rsidP="00E6225C">
      <w:pPr>
        <w:pStyle w:val="Heading3"/>
        <w:rPr>
          <w:rFonts w:ascii="Arial" w:hAnsi="Arial" w:cs="Arial"/>
          <w:b/>
          <w:bCs/>
          <w:color w:val="auto"/>
        </w:rPr>
      </w:pPr>
      <w:bookmarkStart w:id="44" w:name="_Toc147936130"/>
      <w:bookmarkStart w:id="45" w:name="_Toc147939530"/>
      <w:r>
        <w:rPr>
          <w:rFonts w:ascii="Arial" w:hAnsi="Arial" w:cs="Arial"/>
          <w:b/>
          <w:bCs/>
          <w:color w:val="auto"/>
        </w:rPr>
        <w:t>Functional Requirements:</w:t>
      </w:r>
      <w:bookmarkEnd w:id="44"/>
      <w:bookmarkEnd w:id="45"/>
    </w:p>
    <w:p w14:paraId="4D2337E6" w14:textId="77777777" w:rsidR="00E6225C" w:rsidRDefault="00E6225C" w:rsidP="00E6225C">
      <w:pPr>
        <w:jc w:val="both"/>
        <w:rPr>
          <w:rFonts w:ascii="Arial" w:hAnsi="Arial" w:cs="Arial"/>
          <w:sz w:val="24"/>
          <w:szCs w:val="24"/>
        </w:rPr>
      </w:pPr>
    </w:p>
    <w:p w14:paraId="5B2440EE" w14:textId="77777777" w:rsidR="00E6225C" w:rsidRDefault="00E6225C" w:rsidP="00E6225C">
      <w:pPr>
        <w:pStyle w:val="ListParagraph"/>
        <w:numPr>
          <w:ilvl w:val="0"/>
          <w:numId w:val="45"/>
        </w:numPr>
        <w:spacing w:line="256" w:lineRule="auto"/>
        <w:ind w:left="360"/>
        <w:jc w:val="both"/>
        <w:rPr>
          <w:rFonts w:ascii="Arial" w:hAnsi="Arial" w:cs="Arial"/>
          <w:sz w:val="24"/>
          <w:szCs w:val="24"/>
        </w:rPr>
      </w:pPr>
      <w:r>
        <w:rPr>
          <w:rFonts w:ascii="Arial" w:hAnsi="Arial" w:cs="Arial"/>
          <w:sz w:val="24"/>
          <w:szCs w:val="24"/>
        </w:rPr>
        <w:t>Content Clarity: The motion infographic should effectively convey the intended message through animations, text, and graphics.</w:t>
      </w:r>
      <w:r>
        <w:t xml:space="preserve"> </w:t>
      </w:r>
      <w:r>
        <w:rPr>
          <w:rFonts w:ascii="Arial" w:hAnsi="Arial" w:cs="Arial"/>
          <w:sz w:val="24"/>
          <w:szCs w:val="24"/>
        </w:rPr>
        <w:t>(Functional vs. non-functional requirements, 2023)</w:t>
      </w:r>
    </w:p>
    <w:p w14:paraId="18DBC427" w14:textId="77777777" w:rsidR="00E6225C" w:rsidRDefault="00E6225C" w:rsidP="00E6225C">
      <w:pPr>
        <w:pStyle w:val="ListParagraph"/>
        <w:ind w:left="360"/>
        <w:jc w:val="both"/>
        <w:rPr>
          <w:rFonts w:ascii="Arial" w:hAnsi="Arial" w:cs="Arial"/>
          <w:sz w:val="24"/>
          <w:szCs w:val="24"/>
        </w:rPr>
      </w:pPr>
    </w:p>
    <w:p w14:paraId="4200CFE7" w14:textId="77777777" w:rsidR="00E6225C" w:rsidRDefault="00E6225C" w:rsidP="00E6225C">
      <w:pPr>
        <w:pStyle w:val="ListParagraph"/>
        <w:numPr>
          <w:ilvl w:val="0"/>
          <w:numId w:val="45"/>
        </w:numPr>
        <w:spacing w:line="256" w:lineRule="auto"/>
        <w:ind w:left="360"/>
        <w:jc w:val="both"/>
        <w:rPr>
          <w:rFonts w:ascii="Arial" w:hAnsi="Arial" w:cs="Arial"/>
          <w:sz w:val="24"/>
          <w:szCs w:val="24"/>
        </w:rPr>
      </w:pPr>
      <w:r>
        <w:rPr>
          <w:rFonts w:ascii="Arial" w:hAnsi="Arial" w:cs="Arial"/>
          <w:sz w:val="24"/>
          <w:szCs w:val="24"/>
        </w:rPr>
        <w:t>Engagement: It should capture the audience's attention and maintain their interest throughout by using captivating animations and visuals.</w:t>
      </w:r>
      <w:r>
        <w:t xml:space="preserve"> </w:t>
      </w:r>
      <w:r>
        <w:rPr>
          <w:rFonts w:ascii="Arial" w:hAnsi="Arial" w:cs="Arial"/>
          <w:sz w:val="24"/>
          <w:szCs w:val="24"/>
        </w:rPr>
        <w:t>(Functional vs. non-functional requirements, 2023)</w:t>
      </w:r>
    </w:p>
    <w:p w14:paraId="3434B28D" w14:textId="77777777" w:rsidR="00E6225C" w:rsidRDefault="00E6225C" w:rsidP="00E6225C">
      <w:pPr>
        <w:pStyle w:val="ListParagraph"/>
        <w:ind w:left="360"/>
        <w:jc w:val="both"/>
        <w:rPr>
          <w:rFonts w:ascii="Arial" w:hAnsi="Arial" w:cs="Arial"/>
          <w:sz w:val="24"/>
          <w:szCs w:val="24"/>
        </w:rPr>
      </w:pPr>
    </w:p>
    <w:p w14:paraId="64B298B2" w14:textId="77777777" w:rsidR="00E6225C" w:rsidRDefault="00E6225C" w:rsidP="00E6225C">
      <w:pPr>
        <w:pStyle w:val="ListParagraph"/>
        <w:numPr>
          <w:ilvl w:val="0"/>
          <w:numId w:val="45"/>
        </w:numPr>
        <w:spacing w:line="256" w:lineRule="auto"/>
        <w:ind w:left="360"/>
        <w:jc w:val="both"/>
        <w:rPr>
          <w:rFonts w:ascii="Arial" w:hAnsi="Arial" w:cs="Arial"/>
          <w:sz w:val="24"/>
          <w:szCs w:val="24"/>
        </w:rPr>
      </w:pPr>
      <w:r>
        <w:rPr>
          <w:rFonts w:ascii="Arial" w:hAnsi="Arial" w:cs="Arial"/>
          <w:sz w:val="24"/>
          <w:szCs w:val="24"/>
        </w:rPr>
        <w:t>Interactivity: Depending on the purpose, it might require interactive elements, such as clickable buttons or animations that respond to user input.</w:t>
      </w:r>
      <w:r>
        <w:t xml:space="preserve"> </w:t>
      </w:r>
      <w:r>
        <w:rPr>
          <w:rFonts w:ascii="Arial" w:hAnsi="Arial" w:cs="Arial"/>
          <w:sz w:val="24"/>
          <w:szCs w:val="24"/>
        </w:rPr>
        <w:t>(Functional vs. non-functional requirements, 2023)</w:t>
      </w:r>
    </w:p>
    <w:p w14:paraId="3298DDD3" w14:textId="77777777" w:rsidR="00E6225C" w:rsidRDefault="00E6225C" w:rsidP="00E6225C">
      <w:pPr>
        <w:pStyle w:val="ListParagraph"/>
        <w:ind w:left="360"/>
        <w:jc w:val="both"/>
        <w:rPr>
          <w:rFonts w:ascii="Arial" w:hAnsi="Arial" w:cs="Arial"/>
          <w:sz w:val="24"/>
          <w:szCs w:val="24"/>
        </w:rPr>
      </w:pPr>
    </w:p>
    <w:p w14:paraId="2D82B67A" w14:textId="77777777" w:rsidR="00E6225C" w:rsidRDefault="00E6225C" w:rsidP="00E6225C">
      <w:pPr>
        <w:pStyle w:val="ListParagraph"/>
        <w:numPr>
          <w:ilvl w:val="0"/>
          <w:numId w:val="45"/>
        </w:numPr>
        <w:spacing w:line="256" w:lineRule="auto"/>
        <w:ind w:left="360"/>
        <w:jc w:val="both"/>
        <w:rPr>
          <w:rFonts w:ascii="Arial" w:hAnsi="Arial" w:cs="Arial"/>
          <w:sz w:val="24"/>
          <w:szCs w:val="24"/>
        </w:rPr>
      </w:pPr>
      <w:r>
        <w:rPr>
          <w:rFonts w:ascii="Arial" w:hAnsi="Arial" w:cs="Arial"/>
          <w:sz w:val="24"/>
          <w:szCs w:val="24"/>
        </w:rPr>
        <w:t>Storytelling: If applicable, the motion infographic should follow a logical and engaging narrative structure to guide the viewer through the information.</w:t>
      </w:r>
      <w:r>
        <w:t xml:space="preserve"> </w:t>
      </w:r>
      <w:r>
        <w:rPr>
          <w:rFonts w:ascii="Arial" w:hAnsi="Arial" w:cs="Arial"/>
          <w:sz w:val="24"/>
          <w:szCs w:val="24"/>
        </w:rPr>
        <w:t>(Functional vs. non-functional requirements, 2023)</w:t>
      </w:r>
    </w:p>
    <w:p w14:paraId="0A9F4376" w14:textId="77777777" w:rsidR="00E6225C" w:rsidRDefault="00E6225C" w:rsidP="00E6225C">
      <w:pPr>
        <w:pStyle w:val="ListParagraph"/>
        <w:ind w:left="360"/>
        <w:jc w:val="both"/>
        <w:rPr>
          <w:rFonts w:ascii="Arial" w:hAnsi="Arial" w:cs="Arial"/>
          <w:sz w:val="24"/>
          <w:szCs w:val="24"/>
        </w:rPr>
      </w:pPr>
    </w:p>
    <w:p w14:paraId="1AEBB0E1" w14:textId="77777777" w:rsidR="00E6225C" w:rsidRDefault="00E6225C" w:rsidP="00E6225C">
      <w:pPr>
        <w:pStyle w:val="ListParagraph"/>
        <w:numPr>
          <w:ilvl w:val="0"/>
          <w:numId w:val="45"/>
        </w:numPr>
        <w:spacing w:line="256" w:lineRule="auto"/>
        <w:ind w:left="360"/>
        <w:jc w:val="both"/>
        <w:rPr>
          <w:rFonts w:ascii="Arial" w:hAnsi="Arial" w:cs="Arial"/>
          <w:sz w:val="24"/>
          <w:szCs w:val="24"/>
        </w:rPr>
      </w:pPr>
      <w:r>
        <w:rPr>
          <w:rFonts w:ascii="Arial" w:hAnsi="Arial" w:cs="Arial"/>
          <w:sz w:val="24"/>
          <w:szCs w:val="24"/>
        </w:rPr>
        <w:t>Data Presentation: If data is involved, it should be presented clearly and effectively using charts, graphs, and visualizations that are easy to understand.</w:t>
      </w:r>
      <w:r>
        <w:t xml:space="preserve"> </w:t>
      </w:r>
      <w:r>
        <w:rPr>
          <w:rFonts w:ascii="Arial" w:hAnsi="Arial" w:cs="Arial"/>
          <w:sz w:val="24"/>
          <w:szCs w:val="24"/>
        </w:rPr>
        <w:t>(Functional vs. non-functional requirements, 2023)</w:t>
      </w:r>
    </w:p>
    <w:p w14:paraId="5EED6541" w14:textId="77777777" w:rsidR="00E6225C" w:rsidRDefault="00E6225C" w:rsidP="00E6225C">
      <w:pPr>
        <w:pStyle w:val="ListParagraph"/>
        <w:ind w:left="360"/>
        <w:jc w:val="both"/>
        <w:rPr>
          <w:rFonts w:ascii="Arial" w:hAnsi="Arial" w:cs="Arial"/>
          <w:sz w:val="24"/>
          <w:szCs w:val="24"/>
        </w:rPr>
      </w:pPr>
    </w:p>
    <w:p w14:paraId="54524D52" w14:textId="77777777" w:rsidR="00E6225C" w:rsidRDefault="00E6225C" w:rsidP="00E6225C">
      <w:pPr>
        <w:pStyle w:val="ListParagraph"/>
        <w:numPr>
          <w:ilvl w:val="0"/>
          <w:numId w:val="45"/>
        </w:numPr>
        <w:spacing w:line="256" w:lineRule="auto"/>
        <w:ind w:left="360"/>
        <w:jc w:val="both"/>
        <w:rPr>
          <w:rFonts w:ascii="Arial" w:hAnsi="Arial" w:cs="Arial"/>
          <w:sz w:val="24"/>
          <w:szCs w:val="24"/>
        </w:rPr>
      </w:pPr>
      <w:r>
        <w:rPr>
          <w:rFonts w:ascii="Arial" w:hAnsi="Arial" w:cs="Arial"/>
          <w:sz w:val="24"/>
          <w:szCs w:val="24"/>
        </w:rPr>
        <w:t>Cross-Platform Compatibility: It should work seamlessly on various devices and platforms, including desktop, mobile, and tablets.</w:t>
      </w:r>
      <w:r>
        <w:t xml:space="preserve"> </w:t>
      </w:r>
      <w:r>
        <w:rPr>
          <w:rFonts w:ascii="Arial" w:hAnsi="Arial" w:cs="Arial"/>
          <w:sz w:val="24"/>
          <w:szCs w:val="24"/>
        </w:rPr>
        <w:t>(Functional vs. non-functional requirements, 2023)</w:t>
      </w:r>
    </w:p>
    <w:p w14:paraId="746D3367" w14:textId="77777777" w:rsidR="00E6225C" w:rsidRDefault="00E6225C" w:rsidP="00E6225C">
      <w:pPr>
        <w:rPr>
          <w:rFonts w:ascii="Arial" w:hAnsi="Arial" w:cs="Arial"/>
          <w:sz w:val="24"/>
          <w:szCs w:val="24"/>
        </w:rPr>
      </w:pPr>
      <w:r>
        <w:rPr>
          <w:rFonts w:ascii="Arial" w:hAnsi="Arial" w:cs="Arial"/>
          <w:kern w:val="0"/>
          <w:sz w:val="24"/>
          <w:szCs w:val="24"/>
          <w14:ligatures w14:val="none"/>
        </w:rPr>
        <w:br w:type="page"/>
      </w:r>
    </w:p>
    <w:p w14:paraId="1C59F6D9" w14:textId="77777777" w:rsidR="00E6225C" w:rsidRDefault="00E6225C" w:rsidP="00E6225C">
      <w:pPr>
        <w:pStyle w:val="Heading3"/>
        <w:rPr>
          <w:rFonts w:ascii="Arial" w:hAnsi="Arial" w:cs="Arial"/>
          <w:b/>
          <w:bCs/>
          <w:color w:val="auto"/>
        </w:rPr>
      </w:pPr>
      <w:bookmarkStart w:id="46" w:name="_Toc147936131"/>
      <w:bookmarkStart w:id="47" w:name="_Toc147939531"/>
      <w:r>
        <w:rPr>
          <w:rFonts w:ascii="Arial" w:hAnsi="Arial" w:cs="Arial"/>
          <w:b/>
          <w:bCs/>
          <w:color w:val="auto"/>
        </w:rPr>
        <w:lastRenderedPageBreak/>
        <w:t>Non-Functional Requirements:</w:t>
      </w:r>
      <w:bookmarkEnd w:id="46"/>
      <w:bookmarkEnd w:id="47"/>
    </w:p>
    <w:p w14:paraId="425FA332" w14:textId="77777777" w:rsidR="00E6225C" w:rsidRDefault="00E6225C" w:rsidP="00E6225C">
      <w:pPr>
        <w:pStyle w:val="ListParagraph"/>
        <w:numPr>
          <w:ilvl w:val="0"/>
          <w:numId w:val="46"/>
        </w:numPr>
        <w:spacing w:line="256" w:lineRule="auto"/>
        <w:ind w:left="360"/>
        <w:jc w:val="both"/>
        <w:rPr>
          <w:rFonts w:ascii="Arial" w:hAnsi="Arial" w:cs="Arial"/>
          <w:sz w:val="24"/>
          <w:szCs w:val="24"/>
        </w:rPr>
      </w:pPr>
      <w:r>
        <w:rPr>
          <w:rFonts w:ascii="Arial" w:hAnsi="Arial" w:cs="Arial"/>
          <w:sz w:val="24"/>
          <w:szCs w:val="24"/>
        </w:rPr>
        <w:t>Performance: The motion infographic should load quickly and run smoothly to prevent lag or buffering issues, ensuring a pleasant user experience.</w:t>
      </w:r>
      <w:r>
        <w:t xml:space="preserve"> </w:t>
      </w:r>
      <w:r>
        <w:rPr>
          <w:rFonts w:ascii="Arial" w:hAnsi="Arial" w:cs="Arial"/>
          <w:sz w:val="24"/>
          <w:szCs w:val="24"/>
        </w:rPr>
        <w:t>(Functional vs. non-functional requirements, 2023)</w:t>
      </w:r>
    </w:p>
    <w:p w14:paraId="6A049020" w14:textId="77777777" w:rsidR="00E6225C" w:rsidRDefault="00E6225C" w:rsidP="00E6225C">
      <w:pPr>
        <w:pStyle w:val="ListParagraph"/>
        <w:ind w:left="360"/>
        <w:jc w:val="both"/>
        <w:rPr>
          <w:rFonts w:ascii="Arial" w:hAnsi="Arial" w:cs="Arial"/>
          <w:sz w:val="24"/>
          <w:szCs w:val="24"/>
        </w:rPr>
      </w:pPr>
    </w:p>
    <w:p w14:paraId="4C1A0918" w14:textId="77777777" w:rsidR="00E6225C" w:rsidRDefault="00E6225C" w:rsidP="00E6225C">
      <w:pPr>
        <w:pStyle w:val="ListParagraph"/>
        <w:numPr>
          <w:ilvl w:val="0"/>
          <w:numId w:val="46"/>
        </w:numPr>
        <w:spacing w:line="256" w:lineRule="auto"/>
        <w:ind w:left="360"/>
        <w:jc w:val="both"/>
        <w:rPr>
          <w:rFonts w:ascii="Arial" w:hAnsi="Arial" w:cs="Arial"/>
          <w:sz w:val="24"/>
          <w:szCs w:val="24"/>
        </w:rPr>
      </w:pPr>
      <w:r>
        <w:rPr>
          <w:rFonts w:ascii="Arial" w:hAnsi="Arial" w:cs="Arial"/>
          <w:sz w:val="24"/>
          <w:szCs w:val="24"/>
        </w:rPr>
        <w:t>Scalability: It should be designed in a way that allows for easy updates and scalability, especially if new data or information needs to be added.</w:t>
      </w:r>
      <w:r>
        <w:t xml:space="preserve"> </w:t>
      </w:r>
      <w:r>
        <w:rPr>
          <w:rFonts w:ascii="Arial" w:hAnsi="Arial" w:cs="Arial"/>
          <w:sz w:val="24"/>
          <w:szCs w:val="24"/>
        </w:rPr>
        <w:t>(Functional vs. non-functional requirements, 2023)</w:t>
      </w:r>
    </w:p>
    <w:p w14:paraId="1DDBC605" w14:textId="77777777" w:rsidR="00E6225C" w:rsidRDefault="00E6225C" w:rsidP="00E6225C">
      <w:pPr>
        <w:pStyle w:val="ListParagraph"/>
        <w:ind w:left="360"/>
        <w:jc w:val="both"/>
        <w:rPr>
          <w:rFonts w:ascii="Arial" w:hAnsi="Arial" w:cs="Arial"/>
          <w:sz w:val="24"/>
          <w:szCs w:val="24"/>
        </w:rPr>
      </w:pPr>
    </w:p>
    <w:p w14:paraId="134881AA" w14:textId="77777777" w:rsidR="00E6225C" w:rsidRDefault="00E6225C" w:rsidP="00E6225C">
      <w:pPr>
        <w:pStyle w:val="ListParagraph"/>
        <w:numPr>
          <w:ilvl w:val="0"/>
          <w:numId w:val="46"/>
        </w:numPr>
        <w:spacing w:line="256" w:lineRule="auto"/>
        <w:ind w:left="360"/>
        <w:jc w:val="both"/>
        <w:rPr>
          <w:rFonts w:ascii="Arial" w:hAnsi="Arial" w:cs="Arial"/>
          <w:sz w:val="24"/>
          <w:szCs w:val="24"/>
        </w:rPr>
      </w:pPr>
      <w:r>
        <w:rPr>
          <w:rFonts w:ascii="Arial" w:hAnsi="Arial" w:cs="Arial"/>
          <w:sz w:val="24"/>
          <w:szCs w:val="24"/>
        </w:rPr>
        <w:t>Load Balancing: If it's hosted on a server, ensure it's capable of handling a large number of concurrent users without crashing or slowing down.</w:t>
      </w:r>
      <w:r>
        <w:t xml:space="preserve"> </w:t>
      </w:r>
      <w:r>
        <w:rPr>
          <w:rFonts w:ascii="Arial" w:hAnsi="Arial" w:cs="Arial"/>
          <w:sz w:val="24"/>
          <w:szCs w:val="24"/>
        </w:rPr>
        <w:t>(Functional vs. non-functional requirements, 2023)</w:t>
      </w:r>
    </w:p>
    <w:p w14:paraId="5FA3140C" w14:textId="77777777" w:rsidR="00E6225C" w:rsidRDefault="00E6225C" w:rsidP="00E6225C">
      <w:pPr>
        <w:pStyle w:val="ListParagraph"/>
        <w:ind w:left="360"/>
        <w:jc w:val="both"/>
        <w:rPr>
          <w:rFonts w:ascii="Arial" w:hAnsi="Arial" w:cs="Arial"/>
          <w:sz w:val="24"/>
          <w:szCs w:val="24"/>
        </w:rPr>
      </w:pPr>
    </w:p>
    <w:p w14:paraId="0E450088" w14:textId="77777777" w:rsidR="00E6225C" w:rsidRDefault="00E6225C" w:rsidP="00E6225C">
      <w:pPr>
        <w:pStyle w:val="ListParagraph"/>
        <w:numPr>
          <w:ilvl w:val="0"/>
          <w:numId w:val="46"/>
        </w:numPr>
        <w:spacing w:line="256" w:lineRule="auto"/>
        <w:ind w:left="360"/>
        <w:jc w:val="both"/>
        <w:rPr>
          <w:rFonts w:ascii="Arial" w:hAnsi="Arial" w:cs="Arial"/>
          <w:sz w:val="24"/>
          <w:szCs w:val="24"/>
        </w:rPr>
      </w:pPr>
      <w:r>
        <w:rPr>
          <w:rFonts w:ascii="Arial" w:hAnsi="Arial" w:cs="Arial"/>
          <w:sz w:val="24"/>
          <w:szCs w:val="24"/>
        </w:rPr>
        <w:t>Backup and Recovery: Implement regular backups and have a recovery plan in place to prevent data loss in case of technical issues.</w:t>
      </w:r>
      <w:r>
        <w:t xml:space="preserve"> </w:t>
      </w:r>
      <w:r>
        <w:rPr>
          <w:rFonts w:ascii="Arial" w:hAnsi="Arial" w:cs="Arial"/>
          <w:sz w:val="24"/>
          <w:szCs w:val="24"/>
        </w:rPr>
        <w:t>(Functional vs. non-functional requirements, 2023)</w:t>
      </w:r>
    </w:p>
    <w:p w14:paraId="083211AA" w14:textId="77777777" w:rsidR="00E6225C" w:rsidRDefault="00E6225C" w:rsidP="00E6225C">
      <w:pPr>
        <w:pStyle w:val="ListParagraph"/>
        <w:jc w:val="both"/>
        <w:rPr>
          <w:rFonts w:ascii="Arial" w:hAnsi="Arial" w:cs="Arial"/>
          <w:sz w:val="24"/>
          <w:szCs w:val="24"/>
        </w:rPr>
      </w:pPr>
    </w:p>
    <w:p w14:paraId="03DC5957" w14:textId="77777777" w:rsidR="00E6225C" w:rsidRDefault="00E6225C" w:rsidP="00E6225C">
      <w:pPr>
        <w:pStyle w:val="ListParagraph"/>
        <w:numPr>
          <w:ilvl w:val="0"/>
          <w:numId w:val="46"/>
        </w:numPr>
        <w:spacing w:line="256" w:lineRule="auto"/>
        <w:ind w:left="360"/>
        <w:jc w:val="both"/>
        <w:rPr>
          <w:rFonts w:ascii="Arial" w:hAnsi="Arial" w:cs="Arial"/>
          <w:sz w:val="24"/>
          <w:szCs w:val="24"/>
        </w:rPr>
      </w:pPr>
      <w:r>
        <w:rPr>
          <w:rFonts w:ascii="Arial" w:hAnsi="Arial" w:cs="Arial"/>
          <w:sz w:val="24"/>
          <w:szCs w:val="24"/>
        </w:rPr>
        <w:t>Compliance: Ensure that the motion infographic complies with legal and copyright requirements, including permissions for using certain content or data sources.</w:t>
      </w:r>
      <w:r>
        <w:t xml:space="preserve"> </w:t>
      </w:r>
      <w:r>
        <w:rPr>
          <w:rFonts w:ascii="Arial" w:hAnsi="Arial" w:cs="Arial"/>
          <w:sz w:val="24"/>
          <w:szCs w:val="24"/>
        </w:rPr>
        <w:t>(Functional vs. non-functional requirements, 2023)</w:t>
      </w:r>
    </w:p>
    <w:p w14:paraId="375C0305" w14:textId="77777777" w:rsidR="00E6225C" w:rsidRDefault="00E6225C" w:rsidP="00E6225C">
      <w:pPr>
        <w:rPr>
          <w:rFonts w:ascii="Arial" w:hAnsi="Arial" w:cs="Arial"/>
          <w:sz w:val="24"/>
          <w:szCs w:val="24"/>
        </w:rPr>
      </w:pPr>
      <w:r>
        <w:rPr>
          <w:rFonts w:ascii="Arial" w:hAnsi="Arial" w:cs="Arial"/>
          <w:kern w:val="0"/>
          <w:sz w:val="24"/>
          <w:szCs w:val="24"/>
          <w14:ligatures w14:val="none"/>
        </w:rPr>
        <w:br w:type="page"/>
      </w:r>
    </w:p>
    <w:p w14:paraId="05C4FB94" w14:textId="77777777" w:rsidR="005F37F4" w:rsidRPr="00131F61" w:rsidRDefault="005F37F4" w:rsidP="005F37F4">
      <w:pPr>
        <w:rPr>
          <w:rFonts w:ascii="Arial" w:hAnsi="Arial" w:cs="Arial"/>
          <w:sz w:val="24"/>
          <w:szCs w:val="24"/>
        </w:rPr>
        <w:sectPr w:rsidR="005F37F4" w:rsidRPr="00131F61" w:rsidSect="00E925B3">
          <w:footerReference w:type="default" r:id="rId14"/>
          <w:headerReference w:type="first" r:id="rId15"/>
          <w:footerReference w:type="first" r:id="rId16"/>
          <w:pgSz w:w="11906" w:h="16838"/>
          <w:pgMar w:top="1440" w:right="1440" w:bottom="1440" w:left="1440" w:header="708" w:footer="708" w:gutter="0"/>
          <w:cols w:space="708"/>
          <w:titlePg/>
          <w:docGrid w:linePitch="360"/>
        </w:sectPr>
      </w:pPr>
    </w:p>
    <w:p w14:paraId="70F413D6" w14:textId="77777777" w:rsidR="005F37F4" w:rsidRPr="003A4AF2" w:rsidRDefault="005F37F4" w:rsidP="005F37F4">
      <w:pPr>
        <w:pStyle w:val="Heading2"/>
        <w:rPr>
          <w:rFonts w:ascii="Arial" w:hAnsi="Arial" w:cs="Arial"/>
          <w:b/>
          <w:bCs/>
          <w:color w:val="auto"/>
          <w:sz w:val="30"/>
          <w:szCs w:val="30"/>
        </w:rPr>
      </w:pPr>
      <w:bookmarkStart w:id="48" w:name="_Toc147904649"/>
      <w:bookmarkStart w:id="49" w:name="_Toc147910466"/>
      <w:bookmarkStart w:id="50" w:name="_Toc147939532"/>
      <w:r w:rsidRPr="003A4AF2">
        <w:rPr>
          <w:rFonts w:ascii="Arial" w:hAnsi="Arial" w:cs="Arial"/>
          <w:b/>
          <w:bCs/>
          <w:color w:val="auto"/>
          <w:sz w:val="30"/>
          <w:szCs w:val="30"/>
        </w:rPr>
        <w:lastRenderedPageBreak/>
        <w:t>2.2. Time Management</w:t>
      </w:r>
      <w:bookmarkEnd w:id="48"/>
      <w:bookmarkEnd w:id="49"/>
      <w:bookmarkEnd w:id="50"/>
    </w:p>
    <w:p w14:paraId="5EA9E5FC" w14:textId="77777777" w:rsidR="005F37F4" w:rsidRDefault="005F37F4" w:rsidP="005F37F4">
      <w:pPr>
        <w:rPr>
          <w:rFonts w:ascii="Arial" w:hAnsi="Arial" w:cs="Arial"/>
          <w:sz w:val="24"/>
          <w:szCs w:val="24"/>
        </w:rPr>
      </w:pPr>
      <w:r>
        <w:rPr>
          <w:rFonts w:ascii="Arial" w:hAnsi="Arial" w:cs="Arial"/>
          <w:sz w:val="24"/>
          <w:szCs w:val="24"/>
        </w:rPr>
        <w:br/>
        <w:t>Time Frame</w:t>
      </w:r>
    </w:p>
    <w:tbl>
      <w:tblPr>
        <w:tblStyle w:val="TableGrid"/>
        <w:tblW w:w="15517" w:type="dxa"/>
        <w:tblLook w:val="04A0" w:firstRow="1" w:lastRow="0" w:firstColumn="1" w:lastColumn="0" w:noHBand="0" w:noVBand="1"/>
      </w:tblPr>
      <w:tblGrid>
        <w:gridCol w:w="1245"/>
        <w:gridCol w:w="2735"/>
        <w:gridCol w:w="281"/>
        <w:gridCol w:w="281"/>
        <w:gridCol w:w="284"/>
        <w:gridCol w:w="285"/>
        <w:gridCol w:w="295"/>
        <w:gridCol w:w="287"/>
        <w:gridCol w:w="287"/>
        <w:gridCol w:w="288"/>
        <w:gridCol w:w="288"/>
        <w:gridCol w:w="297"/>
        <w:gridCol w:w="290"/>
        <w:gridCol w:w="289"/>
        <w:gridCol w:w="289"/>
        <w:gridCol w:w="289"/>
        <w:gridCol w:w="297"/>
        <w:gridCol w:w="291"/>
        <w:gridCol w:w="290"/>
        <w:gridCol w:w="290"/>
        <w:gridCol w:w="290"/>
        <w:gridCol w:w="300"/>
        <w:gridCol w:w="293"/>
        <w:gridCol w:w="290"/>
        <w:gridCol w:w="290"/>
        <w:gridCol w:w="290"/>
        <w:gridCol w:w="296"/>
        <w:gridCol w:w="291"/>
        <w:gridCol w:w="290"/>
        <w:gridCol w:w="290"/>
        <w:gridCol w:w="290"/>
        <w:gridCol w:w="300"/>
        <w:gridCol w:w="292"/>
        <w:gridCol w:w="290"/>
        <w:gridCol w:w="290"/>
        <w:gridCol w:w="290"/>
        <w:gridCol w:w="238"/>
        <w:gridCol w:w="334"/>
        <w:gridCol w:w="241"/>
        <w:gridCol w:w="321"/>
        <w:gridCol w:w="254"/>
        <w:gridCol w:w="250"/>
        <w:gridCol w:w="29"/>
      </w:tblGrid>
      <w:tr w:rsidR="005F37F4" w:rsidRPr="00131F61" w14:paraId="3BC830E0" w14:textId="77777777" w:rsidTr="009E4C4C">
        <w:trPr>
          <w:trHeight w:val="532"/>
        </w:trPr>
        <w:tc>
          <w:tcPr>
            <w:tcW w:w="1245" w:type="dxa"/>
            <w:tcBorders>
              <w:top w:val="single" w:sz="24" w:space="0" w:color="auto"/>
              <w:left w:val="single" w:sz="24" w:space="0" w:color="auto"/>
              <w:bottom w:val="single" w:sz="24" w:space="0" w:color="auto"/>
              <w:right w:val="single" w:sz="24" w:space="0" w:color="auto"/>
            </w:tcBorders>
          </w:tcPr>
          <w:p w14:paraId="36E8EE75" w14:textId="77777777" w:rsidR="005F37F4" w:rsidRPr="00131F61" w:rsidRDefault="005F37F4" w:rsidP="009E4C4C">
            <w:pPr>
              <w:rPr>
                <w:rFonts w:ascii="Arial" w:hAnsi="Arial" w:cs="Arial"/>
                <w:sz w:val="24"/>
                <w:szCs w:val="24"/>
              </w:rPr>
            </w:pPr>
            <w:r w:rsidRPr="00131F61">
              <w:rPr>
                <w:rFonts w:ascii="Arial" w:hAnsi="Arial" w:cs="Arial"/>
                <w:sz w:val="24"/>
                <w:szCs w:val="24"/>
              </w:rPr>
              <w:t>Item</w:t>
            </w:r>
          </w:p>
        </w:tc>
        <w:tc>
          <w:tcPr>
            <w:tcW w:w="2735" w:type="dxa"/>
            <w:tcBorders>
              <w:top w:val="single" w:sz="24" w:space="0" w:color="auto"/>
              <w:left w:val="single" w:sz="24" w:space="0" w:color="auto"/>
              <w:bottom w:val="single" w:sz="24" w:space="0" w:color="auto"/>
              <w:right w:val="single" w:sz="24" w:space="0" w:color="auto"/>
            </w:tcBorders>
          </w:tcPr>
          <w:p w14:paraId="2110C64A" w14:textId="77777777" w:rsidR="005F37F4" w:rsidRPr="00131F61" w:rsidRDefault="005F37F4" w:rsidP="009E4C4C">
            <w:pPr>
              <w:rPr>
                <w:rFonts w:ascii="Arial" w:hAnsi="Arial" w:cs="Arial"/>
                <w:sz w:val="24"/>
                <w:szCs w:val="24"/>
              </w:rPr>
            </w:pPr>
            <w:r w:rsidRPr="00131F61">
              <w:rPr>
                <w:rFonts w:ascii="Arial" w:hAnsi="Arial" w:cs="Arial"/>
                <w:sz w:val="24"/>
                <w:szCs w:val="24"/>
              </w:rPr>
              <w:t>Tasks to be Completed</w:t>
            </w:r>
          </w:p>
        </w:tc>
        <w:tc>
          <w:tcPr>
            <w:tcW w:w="1426" w:type="dxa"/>
            <w:gridSpan w:val="5"/>
            <w:tcBorders>
              <w:top w:val="single" w:sz="24" w:space="0" w:color="auto"/>
              <w:left w:val="single" w:sz="24" w:space="0" w:color="auto"/>
              <w:bottom w:val="single" w:sz="24" w:space="0" w:color="auto"/>
              <w:right w:val="single" w:sz="24" w:space="0" w:color="auto"/>
            </w:tcBorders>
          </w:tcPr>
          <w:p w14:paraId="1B93B8D0" w14:textId="77777777" w:rsidR="005F37F4" w:rsidRPr="00131F61" w:rsidRDefault="005F37F4" w:rsidP="009E4C4C">
            <w:pPr>
              <w:rPr>
                <w:rFonts w:ascii="Arial" w:hAnsi="Arial" w:cs="Arial"/>
                <w:sz w:val="24"/>
                <w:szCs w:val="24"/>
              </w:rPr>
            </w:pPr>
            <w:r w:rsidRPr="00131F61">
              <w:rPr>
                <w:rFonts w:ascii="Arial" w:hAnsi="Arial" w:cs="Arial"/>
                <w:sz w:val="24"/>
                <w:szCs w:val="24"/>
              </w:rPr>
              <w:t>Week 1</w:t>
            </w:r>
          </w:p>
          <w:p w14:paraId="0D25B252" w14:textId="77777777" w:rsidR="005F37F4" w:rsidRPr="00131F61" w:rsidRDefault="005F37F4" w:rsidP="009E4C4C">
            <w:pPr>
              <w:rPr>
                <w:rFonts w:ascii="Arial" w:hAnsi="Arial" w:cs="Arial"/>
                <w:sz w:val="24"/>
                <w:szCs w:val="24"/>
              </w:rPr>
            </w:pPr>
            <w:r w:rsidRPr="00131F61">
              <w:rPr>
                <w:rFonts w:ascii="Arial" w:hAnsi="Arial" w:cs="Arial"/>
                <w:sz w:val="24"/>
                <w:szCs w:val="24"/>
              </w:rPr>
              <w:t>21 – 25 Aug</w:t>
            </w:r>
          </w:p>
        </w:tc>
        <w:tc>
          <w:tcPr>
            <w:tcW w:w="1447" w:type="dxa"/>
            <w:gridSpan w:val="5"/>
            <w:tcBorders>
              <w:top w:val="single" w:sz="24" w:space="0" w:color="auto"/>
              <w:left w:val="single" w:sz="24" w:space="0" w:color="auto"/>
              <w:bottom w:val="single" w:sz="24" w:space="0" w:color="auto"/>
              <w:right w:val="single" w:sz="24" w:space="0" w:color="auto"/>
            </w:tcBorders>
          </w:tcPr>
          <w:p w14:paraId="7A36B473" w14:textId="77777777" w:rsidR="005F37F4" w:rsidRPr="00131F61" w:rsidRDefault="005F37F4" w:rsidP="009E4C4C">
            <w:pPr>
              <w:rPr>
                <w:rFonts w:ascii="Arial" w:hAnsi="Arial" w:cs="Arial"/>
                <w:sz w:val="24"/>
                <w:szCs w:val="24"/>
              </w:rPr>
            </w:pPr>
            <w:r w:rsidRPr="00131F61">
              <w:rPr>
                <w:rFonts w:ascii="Arial" w:hAnsi="Arial" w:cs="Arial"/>
                <w:sz w:val="24"/>
                <w:szCs w:val="24"/>
              </w:rPr>
              <w:t>Week 2</w:t>
            </w:r>
          </w:p>
          <w:p w14:paraId="1FB5969E" w14:textId="77777777" w:rsidR="005F37F4" w:rsidRPr="00131F61" w:rsidRDefault="005F37F4" w:rsidP="009E4C4C">
            <w:pPr>
              <w:rPr>
                <w:rFonts w:ascii="Arial" w:hAnsi="Arial" w:cs="Arial"/>
                <w:sz w:val="24"/>
                <w:szCs w:val="24"/>
              </w:rPr>
            </w:pPr>
            <w:r w:rsidRPr="00131F61">
              <w:rPr>
                <w:rFonts w:ascii="Arial" w:hAnsi="Arial" w:cs="Arial"/>
                <w:sz w:val="24"/>
                <w:szCs w:val="24"/>
              </w:rPr>
              <w:t xml:space="preserve">28 Aug – 1 Sept </w:t>
            </w:r>
          </w:p>
        </w:tc>
        <w:tc>
          <w:tcPr>
            <w:tcW w:w="1454" w:type="dxa"/>
            <w:gridSpan w:val="5"/>
            <w:tcBorders>
              <w:top w:val="single" w:sz="24" w:space="0" w:color="auto"/>
              <w:left w:val="single" w:sz="24" w:space="0" w:color="auto"/>
              <w:bottom w:val="single" w:sz="24" w:space="0" w:color="auto"/>
              <w:right w:val="single" w:sz="24" w:space="0" w:color="auto"/>
            </w:tcBorders>
          </w:tcPr>
          <w:p w14:paraId="145FE22D" w14:textId="77777777" w:rsidR="005F37F4" w:rsidRPr="00131F61" w:rsidRDefault="005F37F4" w:rsidP="009E4C4C">
            <w:pPr>
              <w:rPr>
                <w:rFonts w:ascii="Arial" w:hAnsi="Arial" w:cs="Arial"/>
                <w:sz w:val="24"/>
                <w:szCs w:val="24"/>
              </w:rPr>
            </w:pPr>
            <w:r w:rsidRPr="00131F61">
              <w:rPr>
                <w:rFonts w:ascii="Arial" w:hAnsi="Arial" w:cs="Arial"/>
                <w:sz w:val="24"/>
                <w:szCs w:val="24"/>
              </w:rPr>
              <w:t>Week 3</w:t>
            </w:r>
          </w:p>
          <w:p w14:paraId="3D74835B" w14:textId="77777777" w:rsidR="005F37F4" w:rsidRPr="00131F61" w:rsidRDefault="005F37F4" w:rsidP="009E4C4C">
            <w:pPr>
              <w:rPr>
                <w:rFonts w:ascii="Arial" w:hAnsi="Arial" w:cs="Arial"/>
                <w:sz w:val="24"/>
                <w:szCs w:val="24"/>
              </w:rPr>
            </w:pPr>
            <w:r w:rsidRPr="00131F61">
              <w:rPr>
                <w:rFonts w:ascii="Arial" w:hAnsi="Arial" w:cs="Arial"/>
                <w:sz w:val="24"/>
                <w:szCs w:val="24"/>
              </w:rPr>
              <w:t>4 – 8 Sept</w:t>
            </w:r>
          </w:p>
        </w:tc>
        <w:tc>
          <w:tcPr>
            <w:tcW w:w="1461" w:type="dxa"/>
            <w:gridSpan w:val="5"/>
            <w:tcBorders>
              <w:top w:val="single" w:sz="24" w:space="0" w:color="auto"/>
              <w:left w:val="single" w:sz="24" w:space="0" w:color="auto"/>
              <w:bottom w:val="single" w:sz="24" w:space="0" w:color="auto"/>
              <w:right w:val="single" w:sz="24" w:space="0" w:color="auto"/>
            </w:tcBorders>
          </w:tcPr>
          <w:p w14:paraId="39E01DF0" w14:textId="77777777" w:rsidR="005F37F4" w:rsidRPr="00131F61" w:rsidRDefault="005F37F4" w:rsidP="009E4C4C">
            <w:pPr>
              <w:rPr>
                <w:rFonts w:ascii="Arial" w:hAnsi="Arial" w:cs="Arial"/>
                <w:sz w:val="24"/>
                <w:szCs w:val="24"/>
              </w:rPr>
            </w:pPr>
            <w:r w:rsidRPr="00131F61">
              <w:rPr>
                <w:rFonts w:ascii="Arial" w:hAnsi="Arial" w:cs="Arial"/>
                <w:sz w:val="24"/>
                <w:szCs w:val="24"/>
              </w:rPr>
              <w:t>Week 4</w:t>
            </w:r>
          </w:p>
          <w:p w14:paraId="65E95EE5" w14:textId="77777777" w:rsidR="005F37F4" w:rsidRPr="00131F61" w:rsidRDefault="005F37F4" w:rsidP="009E4C4C">
            <w:pPr>
              <w:rPr>
                <w:rFonts w:ascii="Arial" w:hAnsi="Arial" w:cs="Arial"/>
                <w:sz w:val="24"/>
                <w:szCs w:val="24"/>
              </w:rPr>
            </w:pPr>
            <w:r w:rsidRPr="00131F61">
              <w:rPr>
                <w:rFonts w:ascii="Arial" w:hAnsi="Arial" w:cs="Arial"/>
                <w:sz w:val="24"/>
                <w:szCs w:val="24"/>
              </w:rPr>
              <w:t>11 -15 Sept</w:t>
            </w:r>
          </w:p>
        </w:tc>
        <w:tc>
          <w:tcPr>
            <w:tcW w:w="1459" w:type="dxa"/>
            <w:gridSpan w:val="5"/>
            <w:tcBorders>
              <w:top w:val="single" w:sz="24" w:space="0" w:color="auto"/>
              <w:left w:val="single" w:sz="24" w:space="0" w:color="auto"/>
              <w:bottom w:val="single" w:sz="24" w:space="0" w:color="auto"/>
              <w:right w:val="single" w:sz="24" w:space="0" w:color="auto"/>
            </w:tcBorders>
          </w:tcPr>
          <w:p w14:paraId="44EA67CF" w14:textId="77777777" w:rsidR="005F37F4" w:rsidRPr="00131F61" w:rsidRDefault="005F37F4" w:rsidP="009E4C4C">
            <w:pPr>
              <w:rPr>
                <w:rFonts w:ascii="Arial" w:hAnsi="Arial" w:cs="Arial"/>
                <w:sz w:val="24"/>
                <w:szCs w:val="24"/>
              </w:rPr>
            </w:pPr>
            <w:r w:rsidRPr="00131F61">
              <w:rPr>
                <w:rFonts w:ascii="Arial" w:hAnsi="Arial" w:cs="Arial"/>
                <w:sz w:val="24"/>
                <w:szCs w:val="24"/>
              </w:rPr>
              <w:t>Week 5</w:t>
            </w:r>
          </w:p>
          <w:p w14:paraId="6F9D4A43" w14:textId="77777777" w:rsidR="005F37F4" w:rsidRPr="00131F61" w:rsidRDefault="005F37F4" w:rsidP="009E4C4C">
            <w:pPr>
              <w:rPr>
                <w:rFonts w:ascii="Arial" w:hAnsi="Arial" w:cs="Arial"/>
                <w:sz w:val="24"/>
                <w:szCs w:val="24"/>
              </w:rPr>
            </w:pPr>
            <w:r w:rsidRPr="00131F61">
              <w:rPr>
                <w:rFonts w:ascii="Arial" w:hAnsi="Arial" w:cs="Arial"/>
                <w:sz w:val="24"/>
                <w:szCs w:val="24"/>
              </w:rPr>
              <w:t>18 – 22 Sept</w:t>
            </w:r>
          </w:p>
        </w:tc>
        <w:tc>
          <w:tcPr>
            <w:tcW w:w="1461" w:type="dxa"/>
            <w:gridSpan w:val="5"/>
            <w:tcBorders>
              <w:top w:val="single" w:sz="24" w:space="0" w:color="auto"/>
              <w:left w:val="single" w:sz="24" w:space="0" w:color="auto"/>
              <w:bottom w:val="single" w:sz="24" w:space="0" w:color="auto"/>
              <w:right w:val="single" w:sz="24" w:space="0" w:color="auto"/>
            </w:tcBorders>
          </w:tcPr>
          <w:p w14:paraId="0036D2EC" w14:textId="77777777" w:rsidR="005F37F4" w:rsidRPr="00131F61" w:rsidRDefault="005F37F4" w:rsidP="009E4C4C">
            <w:pPr>
              <w:rPr>
                <w:rFonts w:ascii="Arial" w:hAnsi="Arial" w:cs="Arial"/>
                <w:sz w:val="24"/>
                <w:szCs w:val="24"/>
              </w:rPr>
            </w:pPr>
            <w:r w:rsidRPr="00131F61">
              <w:rPr>
                <w:rFonts w:ascii="Arial" w:hAnsi="Arial" w:cs="Arial"/>
                <w:sz w:val="24"/>
                <w:szCs w:val="24"/>
              </w:rPr>
              <w:t>Week 6</w:t>
            </w:r>
          </w:p>
          <w:p w14:paraId="52464E79" w14:textId="77777777" w:rsidR="005F37F4" w:rsidRPr="00131F61" w:rsidRDefault="005F37F4" w:rsidP="009E4C4C">
            <w:pPr>
              <w:rPr>
                <w:rFonts w:ascii="Arial" w:hAnsi="Arial" w:cs="Arial"/>
                <w:sz w:val="24"/>
                <w:szCs w:val="24"/>
              </w:rPr>
            </w:pPr>
            <w:r w:rsidRPr="00131F61">
              <w:rPr>
                <w:rFonts w:ascii="Arial" w:hAnsi="Arial" w:cs="Arial"/>
                <w:sz w:val="24"/>
                <w:szCs w:val="24"/>
              </w:rPr>
              <w:t>25 – 29 Sept</w:t>
            </w:r>
          </w:p>
        </w:tc>
        <w:tc>
          <w:tcPr>
            <w:tcW w:w="1400" w:type="dxa"/>
            <w:gridSpan w:val="5"/>
            <w:tcBorders>
              <w:top w:val="single" w:sz="24" w:space="0" w:color="auto"/>
              <w:left w:val="single" w:sz="24" w:space="0" w:color="auto"/>
              <w:bottom w:val="single" w:sz="24" w:space="0" w:color="auto"/>
              <w:right w:val="single" w:sz="24" w:space="0" w:color="auto"/>
            </w:tcBorders>
          </w:tcPr>
          <w:p w14:paraId="6E3D4E46" w14:textId="77777777" w:rsidR="005F37F4" w:rsidRPr="00131F61" w:rsidRDefault="005F37F4" w:rsidP="009E4C4C">
            <w:pPr>
              <w:rPr>
                <w:rFonts w:ascii="Arial" w:hAnsi="Arial" w:cs="Arial"/>
                <w:sz w:val="24"/>
                <w:szCs w:val="24"/>
              </w:rPr>
            </w:pPr>
            <w:r w:rsidRPr="00131F61">
              <w:rPr>
                <w:rFonts w:ascii="Arial" w:hAnsi="Arial" w:cs="Arial"/>
                <w:sz w:val="24"/>
                <w:szCs w:val="24"/>
              </w:rPr>
              <w:t>Week 7</w:t>
            </w:r>
          </w:p>
          <w:p w14:paraId="40F0C53F" w14:textId="77777777" w:rsidR="005F37F4" w:rsidRPr="00131F61" w:rsidRDefault="005F37F4" w:rsidP="009E4C4C">
            <w:pPr>
              <w:rPr>
                <w:rFonts w:ascii="Arial" w:hAnsi="Arial" w:cs="Arial"/>
                <w:sz w:val="24"/>
                <w:szCs w:val="24"/>
              </w:rPr>
            </w:pPr>
            <w:r w:rsidRPr="00131F61">
              <w:rPr>
                <w:rFonts w:ascii="Arial" w:hAnsi="Arial" w:cs="Arial"/>
                <w:sz w:val="24"/>
                <w:szCs w:val="24"/>
              </w:rPr>
              <w:t xml:space="preserve">2 – 6 Oct </w:t>
            </w:r>
          </w:p>
        </w:tc>
        <w:tc>
          <w:tcPr>
            <w:tcW w:w="1429" w:type="dxa"/>
            <w:gridSpan w:val="6"/>
            <w:tcBorders>
              <w:top w:val="single" w:sz="24" w:space="0" w:color="auto"/>
              <w:left w:val="single" w:sz="24" w:space="0" w:color="auto"/>
              <w:bottom w:val="single" w:sz="24" w:space="0" w:color="auto"/>
              <w:right w:val="single" w:sz="24" w:space="0" w:color="auto"/>
            </w:tcBorders>
          </w:tcPr>
          <w:p w14:paraId="6FCBD86D" w14:textId="77777777" w:rsidR="005F37F4" w:rsidRDefault="005F37F4" w:rsidP="009E4C4C">
            <w:pPr>
              <w:rPr>
                <w:rFonts w:ascii="Arial" w:hAnsi="Arial" w:cs="Arial"/>
                <w:sz w:val="24"/>
                <w:szCs w:val="24"/>
              </w:rPr>
            </w:pPr>
            <w:r>
              <w:rPr>
                <w:rFonts w:ascii="Arial" w:hAnsi="Arial" w:cs="Arial"/>
                <w:sz w:val="24"/>
                <w:szCs w:val="24"/>
              </w:rPr>
              <w:t>Week 8</w:t>
            </w:r>
          </w:p>
          <w:p w14:paraId="7A3AC5EE" w14:textId="77777777" w:rsidR="005F37F4" w:rsidRPr="00131F61" w:rsidRDefault="005F37F4" w:rsidP="009E4C4C">
            <w:pPr>
              <w:rPr>
                <w:rFonts w:ascii="Arial" w:hAnsi="Arial" w:cs="Arial"/>
                <w:sz w:val="24"/>
                <w:szCs w:val="24"/>
              </w:rPr>
            </w:pPr>
            <w:r>
              <w:rPr>
                <w:rFonts w:ascii="Arial" w:hAnsi="Arial" w:cs="Arial"/>
                <w:sz w:val="24"/>
                <w:szCs w:val="24"/>
              </w:rPr>
              <w:t>9 – 13 Oct</w:t>
            </w:r>
          </w:p>
        </w:tc>
      </w:tr>
      <w:tr w:rsidR="005F37F4" w:rsidRPr="00131F61" w14:paraId="21979ECF" w14:textId="77777777" w:rsidTr="009E4C4C">
        <w:trPr>
          <w:gridAfter w:val="1"/>
          <w:wAfter w:w="29" w:type="dxa"/>
          <w:trHeight w:val="265"/>
        </w:trPr>
        <w:tc>
          <w:tcPr>
            <w:tcW w:w="1245" w:type="dxa"/>
            <w:tcBorders>
              <w:top w:val="single" w:sz="24" w:space="0" w:color="auto"/>
              <w:left w:val="single" w:sz="24" w:space="0" w:color="auto"/>
              <w:right w:val="single" w:sz="24" w:space="0" w:color="auto"/>
            </w:tcBorders>
          </w:tcPr>
          <w:p w14:paraId="0A07CD22" w14:textId="77777777" w:rsidR="005F37F4" w:rsidRPr="00131F61" w:rsidRDefault="005F37F4" w:rsidP="009E4C4C">
            <w:pPr>
              <w:rPr>
                <w:rFonts w:ascii="Arial" w:hAnsi="Arial" w:cs="Arial"/>
              </w:rPr>
            </w:pPr>
            <w:r w:rsidRPr="00131F61">
              <w:rPr>
                <w:rFonts w:ascii="Arial" w:hAnsi="Arial" w:cs="Arial"/>
              </w:rPr>
              <w:t>Research</w:t>
            </w:r>
          </w:p>
        </w:tc>
        <w:tc>
          <w:tcPr>
            <w:tcW w:w="2735" w:type="dxa"/>
            <w:tcBorders>
              <w:top w:val="single" w:sz="24" w:space="0" w:color="auto"/>
              <w:left w:val="single" w:sz="24" w:space="0" w:color="auto"/>
              <w:right w:val="single" w:sz="24" w:space="0" w:color="auto"/>
            </w:tcBorders>
          </w:tcPr>
          <w:p w14:paraId="685536F7" w14:textId="77777777" w:rsidR="005F37F4" w:rsidRPr="00131F61" w:rsidRDefault="005F37F4" w:rsidP="009E4C4C">
            <w:pPr>
              <w:rPr>
                <w:rFonts w:ascii="Arial" w:hAnsi="Arial" w:cs="Arial"/>
              </w:rPr>
            </w:pPr>
            <w:r w:rsidRPr="00131F61">
              <w:rPr>
                <w:rFonts w:ascii="Arial" w:hAnsi="Arial" w:cs="Arial"/>
              </w:rPr>
              <w:t>Gather 5 ideas of infographic</w:t>
            </w:r>
          </w:p>
        </w:tc>
        <w:tc>
          <w:tcPr>
            <w:tcW w:w="281" w:type="dxa"/>
            <w:tcBorders>
              <w:top w:val="single" w:sz="24" w:space="0" w:color="auto"/>
              <w:left w:val="single" w:sz="24" w:space="0" w:color="auto"/>
              <w:right w:val="single" w:sz="8" w:space="0" w:color="auto"/>
            </w:tcBorders>
            <w:shd w:val="clear" w:color="auto" w:fill="92D050"/>
          </w:tcPr>
          <w:p w14:paraId="282A829D" w14:textId="77777777" w:rsidR="005F37F4" w:rsidRPr="00131F61" w:rsidRDefault="005F37F4" w:rsidP="009E4C4C">
            <w:pPr>
              <w:rPr>
                <w:rFonts w:ascii="Arial" w:hAnsi="Arial" w:cs="Arial"/>
              </w:rPr>
            </w:pPr>
          </w:p>
        </w:tc>
        <w:tc>
          <w:tcPr>
            <w:tcW w:w="281" w:type="dxa"/>
            <w:tcBorders>
              <w:top w:val="single" w:sz="24" w:space="0" w:color="auto"/>
              <w:left w:val="single" w:sz="8" w:space="0" w:color="auto"/>
              <w:right w:val="single" w:sz="8" w:space="0" w:color="auto"/>
            </w:tcBorders>
            <w:shd w:val="clear" w:color="auto" w:fill="auto"/>
          </w:tcPr>
          <w:p w14:paraId="01E1958F" w14:textId="77777777" w:rsidR="005F37F4" w:rsidRPr="00131F61" w:rsidRDefault="005F37F4" w:rsidP="009E4C4C">
            <w:pPr>
              <w:rPr>
                <w:rFonts w:ascii="Arial" w:hAnsi="Arial" w:cs="Arial"/>
              </w:rPr>
            </w:pPr>
          </w:p>
        </w:tc>
        <w:tc>
          <w:tcPr>
            <w:tcW w:w="284" w:type="dxa"/>
            <w:tcBorders>
              <w:top w:val="single" w:sz="24" w:space="0" w:color="auto"/>
              <w:left w:val="single" w:sz="8" w:space="0" w:color="auto"/>
              <w:right w:val="single" w:sz="8" w:space="0" w:color="auto"/>
            </w:tcBorders>
            <w:shd w:val="clear" w:color="auto" w:fill="auto"/>
          </w:tcPr>
          <w:p w14:paraId="46333E3B" w14:textId="77777777" w:rsidR="005F37F4" w:rsidRPr="00131F61" w:rsidRDefault="005F37F4" w:rsidP="009E4C4C">
            <w:pPr>
              <w:rPr>
                <w:rFonts w:ascii="Arial" w:hAnsi="Arial" w:cs="Arial"/>
              </w:rPr>
            </w:pPr>
          </w:p>
        </w:tc>
        <w:tc>
          <w:tcPr>
            <w:tcW w:w="285" w:type="dxa"/>
            <w:tcBorders>
              <w:top w:val="single" w:sz="24" w:space="0" w:color="auto"/>
              <w:left w:val="single" w:sz="8" w:space="0" w:color="auto"/>
              <w:right w:val="single" w:sz="8" w:space="0" w:color="auto"/>
            </w:tcBorders>
            <w:shd w:val="clear" w:color="auto" w:fill="auto"/>
          </w:tcPr>
          <w:p w14:paraId="36E72884" w14:textId="77777777" w:rsidR="005F37F4" w:rsidRPr="00131F61" w:rsidRDefault="005F37F4" w:rsidP="009E4C4C">
            <w:pPr>
              <w:rPr>
                <w:rFonts w:ascii="Arial" w:hAnsi="Arial" w:cs="Arial"/>
              </w:rPr>
            </w:pPr>
          </w:p>
        </w:tc>
        <w:tc>
          <w:tcPr>
            <w:tcW w:w="295" w:type="dxa"/>
            <w:tcBorders>
              <w:top w:val="single" w:sz="24" w:space="0" w:color="auto"/>
              <w:left w:val="single" w:sz="8" w:space="0" w:color="auto"/>
              <w:right w:val="single" w:sz="24" w:space="0" w:color="auto"/>
            </w:tcBorders>
            <w:shd w:val="clear" w:color="auto" w:fill="auto"/>
          </w:tcPr>
          <w:p w14:paraId="5D0A1A95" w14:textId="77777777" w:rsidR="005F37F4" w:rsidRPr="00131F61" w:rsidRDefault="005F37F4" w:rsidP="009E4C4C">
            <w:pPr>
              <w:rPr>
                <w:rFonts w:ascii="Arial" w:hAnsi="Arial" w:cs="Arial"/>
              </w:rPr>
            </w:pPr>
          </w:p>
        </w:tc>
        <w:tc>
          <w:tcPr>
            <w:tcW w:w="287" w:type="dxa"/>
            <w:tcBorders>
              <w:top w:val="single" w:sz="24" w:space="0" w:color="auto"/>
              <w:left w:val="single" w:sz="24" w:space="0" w:color="auto"/>
              <w:right w:val="single" w:sz="8" w:space="0" w:color="auto"/>
            </w:tcBorders>
            <w:shd w:val="clear" w:color="auto" w:fill="auto"/>
          </w:tcPr>
          <w:p w14:paraId="67AA9CAB" w14:textId="77777777" w:rsidR="005F37F4" w:rsidRPr="00131F61" w:rsidRDefault="005F37F4" w:rsidP="009E4C4C">
            <w:pPr>
              <w:rPr>
                <w:rFonts w:ascii="Arial" w:hAnsi="Arial" w:cs="Arial"/>
              </w:rPr>
            </w:pPr>
          </w:p>
        </w:tc>
        <w:tc>
          <w:tcPr>
            <w:tcW w:w="287" w:type="dxa"/>
            <w:tcBorders>
              <w:top w:val="single" w:sz="24" w:space="0" w:color="auto"/>
              <w:left w:val="single" w:sz="8" w:space="0" w:color="auto"/>
              <w:right w:val="single" w:sz="8" w:space="0" w:color="auto"/>
            </w:tcBorders>
            <w:shd w:val="clear" w:color="auto" w:fill="auto"/>
          </w:tcPr>
          <w:p w14:paraId="17494475" w14:textId="77777777" w:rsidR="005F37F4" w:rsidRPr="00131F61" w:rsidRDefault="005F37F4" w:rsidP="009E4C4C">
            <w:pPr>
              <w:rPr>
                <w:rFonts w:ascii="Arial" w:hAnsi="Arial" w:cs="Arial"/>
              </w:rPr>
            </w:pPr>
          </w:p>
        </w:tc>
        <w:tc>
          <w:tcPr>
            <w:tcW w:w="288" w:type="dxa"/>
            <w:tcBorders>
              <w:top w:val="single" w:sz="24" w:space="0" w:color="auto"/>
              <w:left w:val="single" w:sz="8" w:space="0" w:color="auto"/>
              <w:right w:val="single" w:sz="8" w:space="0" w:color="auto"/>
            </w:tcBorders>
            <w:shd w:val="clear" w:color="auto" w:fill="auto"/>
          </w:tcPr>
          <w:p w14:paraId="70D40B67" w14:textId="77777777" w:rsidR="005F37F4" w:rsidRPr="00131F61" w:rsidRDefault="005F37F4" w:rsidP="009E4C4C">
            <w:pPr>
              <w:rPr>
                <w:rFonts w:ascii="Arial" w:hAnsi="Arial" w:cs="Arial"/>
              </w:rPr>
            </w:pPr>
          </w:p>
        </w:tc>
        <w:tc>
          <w:tcPr>
            <w:tcW w:w="288" w:type="dxa"/>
            <w:tcBorders>
              <w:top w:val="single" w:sz="24" w:space="0" w:color="auto"/>
              <w:left w:val="single" w:sz="8" w:space="0" w:color="auto"/>
              <w:right w:val="single" w:sz="8" w:space="0" w:color="auto"/>
            </w:tcBorders>
            <w:shd w:val="clear" w:color="auto" w:fill="auto"/>
          </w:tcPr>
          <w:p w14:paraId="11C65286" w14:textId="77777777" w:rsidR="005F37F4" w:rsidRPr="00131F61" w:rsidRDefault="005F37F4" w:rsidP="009E4C4C">
            <w:pPr>
              <w:rPr>
                <w:rFonts w:ascii="Arial" w:hAnsi="Arial" w:cs="Arial"/>
              </w:rPr>
            </w:pPr>
          </w:p>
        </w:tc>
        <w:tc>
          <w:tcPr>
            <w:tcW w:w="297" w:type="dxa"/>
            <w:tcBorders>
              <w:top w:val="single" w:sz="24" w:space="0" w:color="auto"/>
              <w:left w:val="single" w:sz="8" w:space="0" w:color="auto"/>
              <w:right w:val="single" w:sz="24" w:space="0" w:color="auto"/>
            </w:tcBorders>
            <w:shd w:val="clear" w:color="auto" w:fill="auto"/>
          </w:tcPr>
          <w:p w14:paraId="0058ABEF" w14:textId="77777777" w:rsidR="005F37F4" w:rsidRPr="00131F61" w:rsidRDefault="005F37F4" w:rsidP="009E4C4C">
            <w:pPr>
              <w:rPr>
                <w:rFonts w:ascii="Arial" w:hAnsi="Arial" w:cs="Arial"/>
              </w:rPr>
            </w:pPr>
          </w:p>
        </w:tc>
        <w:tc>
          <w:tcPr>
            <w:tcW w:w="290" w:type="dxa"/>
            <w:tcBorders>
              <w:top w:val="single" w:sz="24" w:space="0" w:color="auto"/>
              <w:left w:val="single" w:sz="24" w:space="0" w:color="auto"/>
              <w:right w:val="single" w:sz="8" w:space="0" w:color="auto"/>
            </w:tcBorders>
            <w:shd w:val="clear" w:color="auto" w:fill="auto"/>
          </w:tcPr>
          <w:p w14:paraId="64C8ADB7" w14:textId="77777777" w:rsidR="005F37F4" w:rsidRPr="00131F61" w:rsidRDefault="005F37F4" w:rsidP="009E4C4C">
            <w:pPr>
              <w:rPr>
                <w:rFonts w:ascii="Arial" w:hAnsi="Arial" w:cs="Arial"/>
              </w:rPr>
            </w:pPr>
          </w:p>
        </w:tc>
        <w:tc>
          <w:tcPr>
            <w:tcW w:w="289" w:type="dxa"/>
            <w:tcBorders>
              <w:top w:val="single" w:sz="24" w:space="0" w:color="auto"/>
              <w:left w:val="single" w:sz="8" w:space="0" w:color="auto"/>
              <w:right w:val="single" w:sz="8" w:space="0" w:color="auto"/>
            </w:tcBorders>
            <w:shd w:val="clear" w:color="auto" w:fill="auto"/>
          </w:tcPr>
          <w:p w14:paraId="01BD20AC" w14:textId="77777777" w:rsidR="005F37F4" w:rsidRPr="00131F61" w:rsidRDefault="005F37F4" w:rsidP="009E4C4C">
            <w:pPr>
              <w:rPr>
                <w:rFonts w:ascii="Arial" w:hAnsi="Arial" w:cs="Arial"/>
              </w:rPr>
            </w:pPr>
          </w:p>
        </w:tc>
        <w:tc>
          <w:tcPr>
            <w:tcW w:w="289" w:type="dxa"/>
            <w:tcBorders>
              <w:top w:val="single" w:sz="24" w:space="0" w:color="auto"/>
              <w:left w:val="single" w:sz="8" w:space="0" w:color="auto"/>
              <w:right w:val="single" w:sz="8" w:space="0" w:color="auto"/>
            </w:tcBorders>
            <w:shd w:val="clear" w:color="auto" w:fill="auto"/>
          </w:tcPr>
          <w:p w14:paraId="4F9B2A85" w14:textId="77777777" w:rsidR="005F37F4" w:rsidRPr="00131F61" w:rsidRDefault="005F37F4" w:rsidP="009E4C4C">
            <w:pPr>
              <w:rPr>
                <w:rFonts w:ascii="Arial" w:hAnsi="Arial" w:cs="Arial"/>
              </w:rPr>
            </w:pPr>
          </w:p>
        </w:tc>
        <w:tc>
          <w:tcPr>
            <w:tcW w:w="289" w:type="dxa"/>
            <w:tcBorders>
              <w:top w:val="single" w:sz="24" w:space="0" w:color="auto"/>
              <w:left w:val="single" w:sz="8" w:space="0" w:color="auto"/>
              <w:right w:val="single" w:sz="8" w:space="0" w:color="auto"/>
            </w:tcBorders>
            <w:shd w:val="clear" w:color="auto" w:fill="auto"/>
          </w:tcPr>
          <w:p w14:paraId="0EBB0777" w14:textId="77777777" w:rsidR="005F37F4" w:rsidRPr="00131F61" w:rsidRDefault="005F37F4" w:rsidP="009E4C4C">
            <w:pPr>
              <w:rPr>
                <w:rFonts w:ascii="Arial" w:hAnsi="Arial" w:cs="Arial"/>
              </w:rPr>
            </w:pPr>
          </w:p>
        </w:tc>
        <w:tc>
          <w:tcPr>
            <w:tcW w:w="297" w:type="dxa"/>
            <w:tcBorders>
              <w:top w:val="single" w:sz="24" w:space="0" w:color="auto"/>
              <w:left w:val="single" w:sz="8" w:space="0" w:color="auto"/>
              <w:right w:val="single" w:sz="24" w:space="0" w:color="auto"/>
            </w:tcBorders>
            <w:shd w:val="clear" w:color="auto" w:fill="auto"/>
          </w:tcPr>
          <w:p w14:paraId="381A0DDD" w14:textId="77777777" w:rsidR="005F37F4" w:rsidRPr="00131F61" w:rsidRDefault="005F37F4" w:rsidP="009E4C4C">
            <w:pPr>
              <w:rPr>
                <w:rFonts w:ascii="Arial" w:hAnsi="Arial" w:cs="Arial"/>
              </w:rPr>
            </w:pPr>
          </w:p>
        </w:tc>
        <w:tc>
          <w:tcPr>
            <w:tcW w:w="291" w:type="dxa"/>
            <w:tcBorders>
              <w:top w:val="single" w:sz="24" w:space="0" w:color="auto"/>
              <w:left w:val="single" w:sz="24" w:space="0" w:color="auto"/>
              <w:right w:val="single" w:sz="8" w:space="0" w:color="auto"/>
            </w:tcBorders>
            <w:shd w:val="clear" w:color="auto" w:fill="auto"/>
          </w:tcPr>
          <w:p w14:paraId="5A92A283"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46716384"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07039653"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2FAA99B0" w14:textId="77777777" w:rsidR="005F37F4" w:rsidRPr="00131F61" w:rsidRDefault="005F37F4" w:rsidP="009E4C4C">
            <w:pPr>
              <w:rPr>
                <w:rFonts w:ascii="Arial" w:hAnsi="Arial" w:cs="Arial"/>
              </w:rPr>
            </w:pPr>
          </w:p>
        </w:tc>
        <w:tc>
          <w:tcPr>
            <w:tcW w:w="300" w:type="dxa"/>
            <w:tcBorders>
              <w:top w:val="single" w:sz="24" w:space="0" w:color="auto"/>
              <w:left w:val="single" w:sz="8" w:space="0" w:color="auto"/>
              <w:right w:val="single" w:sz="24" w:space="0" w:color="auto"/>
            </w:tcBorders>
            <w:shd w:val="clear" w:color="auto" w:fill="auto"/>
          </w:tcPr>
          <w:p w14:paraId="3ED6BCDE" w14:textId="77777777" w:rsidR="005F37F4" w:rsidRPr="00131F61" w:rsidRDefault="005F37F4" w:rsidP="009E4C4C">
            <w:pPr>
              <w:rPr>
                <w:rFonts w:ascii="Arial" w:hAnsi="Arial" w:cs="Arial"/>
              </w:rPr>
            </w:pPr>
          </w:p>
        </w:tc>
        <w:tc>
          <w:tcPr>
            <w:tcW w:w="293" w:type="dxa"/>
            <w:tcBorders>
              <w:top w:val="single" w:sz="24" w:space="0" w:color="auto"/>
              <w:left w:val="single" w:sz="24" w:space="0" w:color="auto"/>
              <w:right w:val="single" w:sz="8" w:space="0" w:color="auto"/>
            </w:tcBorders>
            <w:shd w:val="clear" w:color="auto" w:fill="auto"/>
          </w:tcPr>
          <w:p w14:paraId="4F1878E0"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78E1F640"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0FB0DD07"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0F1C1F0D" w14:textId="77777777" w:rsidR="005F37F4" w:rsidRPr="00131F61" w:rsidRDefault="005F37F4" w:rsidP="009E4C4C">
            <w:pPr>
              <w:rPr>
                <w:rFonts w:ascii="Arial" w:hAnsi="Arial" w:cs="Arial"/>
              </w:rPr>
            </w:pPr>
          </w:p>
        </w:tc>
        <w:tc>
          <w:tcPr>
            <w:tcW w:w="296" w:type="dxa"/>
            <w:tcBorders>
              <w:top w:val="single" w:sz="24" w:space="0" w:color="auto"/>
              <w:left w:val="single" w:sz="8" w:space="0" w:color="auto"/>
              <w:right w:val="single" w:sz="24" w:space="0" w:color="auto"/>
            </w:tcBorders>
            <w:shd w:val="clear" w:color="auto" w:fill="auto"/>
          </w:tcPr>
          <w:p w14:paraId="44DFF077" w14:textId="77777777" w:rsidR="005F37F4" w:rsidRPr="00131F61" w:rsidRDefault="005F37F4" w:rsidP="009E4C4C">
            <w:pPr>
              <w:rPr>
                <w:rFonts w:ascii="Arial" w:hAnsi="Arial" w:cs="Arial"/>
              </w:rPr>
            </w:pPr>
          </w:p>
        </w:tc>
        <w:tc>
          <w:tcPr>
            <w:tcW w:w="291" w:type="dxa"/>
            <w:tcBorders>
              <w:top w:val="single" w:sz="24" w:space="0" w:color="auto"/>
              <w:left w:val="single" w:sz="24" w:space="0" w:color="auto"/>
              <w:right w:val="single" w:sz="8" w:space="0" w:color="auto"/>
            </w:tcBorders>
            <w:shd w:val="clear" w:color="auto" w:fill="auto"/>
          </w:tcPr>
          <w:p w14:paraId="5E18EEA7"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7D886C4F"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75B00543"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7CC6D133" w14:textId="77777777" w:rsidR="005F37F4" w:rsidRPr="00131F61" w:rsidRDefault="005F37F4" w:rsidP="009E4C4C">
            <w:pPr>
              <w:rPr>
                <w:rFonts w:ascii="Arial" w:hAnsi="Arial" w:cs="Arial"/>
              </w:rPr>
            </w:pPr>
          </w:p>
        </w:tc>
        <w:tc>
          <w:tcPr>
            <w:tcW w:w="300" w:type="dxa"/>
            <w:tcBorders>
              <w:top w:val="single" w:sz="24" w:space="0" w:color="auto"/>
              <w:left w:val="single" w:sz="8" w:space="0" w:color="auto"/>
              <w:right w:val="single" w:sz="24" w:space="0" w:color="auto"/>
            </w:tcBorders>
            <w:shd w:val="clear" w:color="auto" w:fill="auto"/>
          </w:tcPr>
          <w:p w14:paraId="72548716" w14:textId="77777777" w:rsidR="005F37F4" w:rsidRPr="00131F61" w:rsidRDefault="005F37F4" w:rsidP="009E4C4C">
            <w:pPr>
              <w:rPr>
                <w:rFonts w:ascii="Arial" w:hAnsi="Arial" w:cs="Arial"/>
              </w:rPr>
            </w:pPr>
          </w:p>
        </w:tc>
        <w:tc>
          <w:tcPr>
            <w:tcW w:w="292" w:type="dxa"/>
            <w:tcBorders>
              <w:top w:val="single" w:sz="24" w:space="0" w:color="auto"/>
              <w:left w:val="single" w:sz="24" w:space="0" w:color="auto"/>
              <w:right w:val="single" w:sz="8" w:space="0" w:color="auto"/>
            </w:tcBorders>
            <w:shd w:val="clear" w:color="auto" w:fill="auto"/>
          </w:tcPr>
          <w:p w14:paraId="2FCF570C"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404B2B2B"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1EC3F939" w14:textId="77777777" w:rsidR="005F37F4" w:rsidRPr="00131F61" w:rsidRDefault="005F37F4" w:rsidP="009E4C4C">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5F3CC90F" w14:textId="77777777" w:rsidR="005F37F4" w:rsidRPr="00131F61" w:rsidRDefault="005F37F4" w:rsidP="009E4C4C">
            <w:pPr>
              <w:rPr>
                <w:rFonts w:ascii="Arial" w:hAnsi="Arial" w:cs="Arial"/>
              </w:rPr>
            </w:pPr>
          </w:p>
        </w:tc>
        <w:tc>
          <w:tcPr>
            <w:tcW w:w="238" w:type="dxa"/>
            <w:tcBorders>
              <w:top w:val="single" w:sz="24" w:space="0" w:color="auto"/>
              <w:left w:val="single" w:sz="8" w:space="0" w:color="auto"/>
              <w:right w:val="single" w:sz="24" w:space="0" w:color="auto"/>
            </w:tcBorders>
            <w:shd w:val="clear" w:color="auto" w:fill="auto"/>
          </w:tcPr>
          <w:p w14:paraId="39FA3DFC" w14:textId="77777777" w:rsidR="005F37F4" w:rsidRPr="00131F61" w:rsidRDefault="005F37F4" w:rsidP="009E4C4C">
            <w:pPr>
              <w:rPr>
                <w:rFonts w:ascii="Arial" w:hAnsi="Arial" w:cs="Arial"/>
              </w:rPr>
            </w:pPr>
          </w:p>
        </w:tc>
        <w:tc>
          <w:tcPr>
            <w:tcW w:w="334" w:type="dxa"/>
            <w:tcBorders>
              <w:top w:val="single" w:sz="24" w:space="0" w:color="auto"/>
              <w:left w:val="single" w:sz="24" w:space="0" w:color="auto"/>
              <w:right w:val="single" w:sz="4" w:space="0" w:color="auto"/>
            </w:tcBorders>
            <w:shd w:val="clear" w:color="auto" w:fill="auto"/>
          </w:tcPr>
          <w:p w14:paraId="5028B7D9" w14:textId="77777777" w:rsidR="005F37F4" w:rsidRPr="00131F61" w:rsidRDefault="005F37F4" w:rsidP="009E4C4C">
            <w:pPr>
              <w:rPr>
                <w:rFonts w:ascii="Arial" w:hAnsi="Arial" w:cs="Arial"/>
              </w:rPr>
            </w:pPr>
          </w:p>
        </w:tc>
        <w:tc>
          <w:tcPr>
            <w:tcW w:w="241" w:type="dxa"/>
            <w:tcBorders>
              <w:top w:val="single" w:sz="24" w:space="0" w:color="auto"/>
              <w:left w:val="single" w:sz="4" w:space="0" w:color="auto"/>
              <w:right w:val="single" w:sz="4" w:space="0" w:color="auto"/>
            </w:tcBorders>
            <w:shd w:val="clear" w:color="auto" w:fill="auto"/>
          </w:tcPr>
          <w:p w14:paraId="4521EEBA" w14:textId="77777777" w:rsidR="005F37F4" w:rsidRPr="00131F61" w:rsidRDefault="005F37F4" w:rsidP="009E4C4C">
            <w:pPr>
              <w:rPr>
                <w:rFonts w:ascii="Arial" w:hAnsi="Arial" w:cs="Arial"/>
              </w:rPr>
            </w:pPr>
          </w:p>
        </w:tc>
        <w:tc>
          <w:tcPr>
            <w:tcW w:w="321" w:type="dxa"/>
            <w:tcBorders>
              <w:top w:val="single" w:sz="24" w:space="0" w:color="auto"/>
              <w:left w:val="single" w:sz="4" w:space="0" w:color="auto"/>
              <w:right w:val="single" w:sz="4" w:space="0" w:color="auto"/>
            </w:tcBorders>
            <w:shd w:val="clear" w:color="auto" w:fill="auto"/>
          </w:tcPr>
          <w:p w14:paraId="41D028D1" w14:textId="77777777" w:rsidR="005F37F4" w:rsidRPr="00131F61" w:rsidRDefault="005F37F4" w:rsidP="009E4C4C">
            <w:pPr>
              <w:rPr>
                <w:rFonts w:ascii="Arial" w:hAnsi="Arial" w:cs="Arial"/>
              </w:rPr>
            </w:pPr>
          </w:p>
        </w:tc>
        <w:tc>
          <w:tcPr>
            <w:tcW w:w="254" w:type="dxa"/>
            <w:tcBorders>
              <w:top w:val="single" w:sz="24" w:space="0" w:color="auto"/>
              <w:left w:val="single" w:sz="4" w:space="0" w:color="auto"/>
              <w:right w:val="single" w:sz="4" w:space="0" w:color="auto"/>
            </w:tcBorders>
            <w:shd w:val="clear" w:color="auto" w:fill="auto"/>
          </w:tcPr>
          <w:p w14:paraId="69BAAC32" w14:textId="77777777" w:rsidR="005F37F4" w:rsidRPr="00131F61" w:rsidRDefault="005F37F4" w:rsidP="009E4C4C">
            <w:pPr>
              <w:rPr>
                <w:rFonts w:ascii="Arial" w:hAnsi="Arial" w:cs="Arial"/>
              </w:rPr>
            </w:pPr>
          </w:p>
        </w:tc>
        <w:tc>
          <w:tcPr>
            <w:tcW w:w="250" w:type="dxa"/>
            <w:tcBorders>
              <w:top w:val="single" w:sz="24" w:space="0" w:color="auto"/>
              <w:left w:val="single" w:sz="4" w:space="0" w:color="auto"/>
              <w:right w:val="single" w:sz="24" w:space="0" w:color="auto"/>
            </w:tcBorders>
          </w:tcPr>
          <w:p w14:paraId="396CE4F0" w14:textId="77777777" w:rsidR="005F37F4" w:rsidRPr="00131F61" w:rsidRDefault="005F37F4" w:rsidP="009E4C4C">
            <w:pPr>
              <w:rPr>
                <w:rFonts w:ascii="Arial" w:hAnsi="Arial" w:cs="Arial"/>
              </w:rPr>
            </w:pPr>
          </w:p>
        </w:tc>
      </w:tr>
      <w:tr w:rsidR="005F37F4" w:rsidRPr="00131F61" w14:paraId="374B19E3" w14:textId="77777777" w:rsidTr="009E4C4C">
        <w:trPr>
          <w:gridAfter w:val="1"/>
          <w:wAfter w:w="29" w:type="dxa"/>
          <w:trHeight w:val="265"/>
        </w:trPr>
        <w:tc>
          <w:tcPr>
            <w:tcW w:w="1245" w:type="dxa"/>
            <w:tcBorders>
              <w:left w:val="single" w:sz="24" w:space="0" w:color="auto"/>
              <w:right w:val="single" w:sz="24" w:space="0" w:color="auto"/>
            </w:tcBorders>
          </w:tcPr>
          <w:p w14:paraId="50B439F3" w14:textId="77777777" w:rsidR="005F37F4" w:rsidRPr="00131F61" w:rsidRDefault="005F37F4" w:rsidP="009E4C4C">
            <w:pPr>
              <w:rPr>
                <w:rFonts w:ascii="Arial" w:hAnsi="Arial" w:cs="Arial"/>
              </w:rPr>
            </w:pPr>
          </w:p>
        </w:tc>
        <w:tc>
          <w:tcPr>
            <w:tcW w:w="2735" w:type="dxa"/>
            <w:tcBorders>
              <w:left w:val="single" w:sz="24" w:space="0" w:color="auto"/>
              <w:right w:val="single" w:sz="24" w:space="0" w:color="auto"/>
            </w:tcBorders>
          </w:tcPr>
          <w:p w14:paraId="2D1FF572" w14:textId="77777777" w:rsidR="005F37F4" w:rsidRPr="00131F61" w:rsidRDefault="005F37F4" w:rsidP="009E4C4C">
            <w:pPr>
              <w:rPr>
                <w:rFonts w:ascii="Arial" w:hAnsi="Arial" w:cs="Arial"/>
              </w:rPr>
            </w:pPr>
            <w:r w:rsidRPr="00131F61">
              <w:rPr>
                <w:rFonts w:ascii="Arial" w:hAnsi="Arial" w:cs="Arial"/>
              </w:rPr>
              <w:t>Gather information about topic</w:t>
            </w:r>
          </w:p>
        </w:tc>
        <w:tc>
          <w:tcPr>
            <w:tcW w:w="281" w:type="dxa"/>
            <w:tcBorders>
              <w:left w:val="single" w:sz="24" w:space="0" w:color="auto"/>
              <w:right w:val="single" w:sz="8" w:space="0" w:color="auto"/>
            </w:tcBorders>
            <w:shd w:val="clear" w:color="auto" w:fill="auto"/>
          </w:tcPr>
          <w:p w14:paraId="3E17EBE8" w14:textId="77777777" w:rsidR="005F37F4" w:rsidRPr="00131F61" w:rsidRDefault="005F37F4" w:rsidP="009E4C4C">
            <w:pPr>
              <w:rPr>
                <w:rFonts w:ascii="Arial" w:hAnsi="Arial" w:cs="Arial"/>
              </w:rPr>
            </w:pPr>
          </w:p>
        </w:tc>
        <w:tc>
          <w:tcPr>
            <w:tcW w:w="281" w:type="dxa"/>
            <w:tcBorders>
              <w:left w:val="single" w:sz="8" w:space="0" w:color="auto"/>
              <w:right w:val="single" w:sz="8" w:space="0" w:color="auto"/>
            </w:tcBorders>
            <w:shd w:val="clear" w:color="auto" w:fill="92D050"/>
          </w:tcPr>
          <w:p w14:paraId="36C206C9" w14:textId="77777777" w:rsidR="005F37F4" w:rsidRPr="00131F61" w:rsidRDefault="005F37F4" w:rsidP="009E4C4C">
            <w:pPr>
              <w:rPr>
                <w:rFonts w:ascii="Arial" w:hAnsi="Arial" w:cs="Arial"/>
              </w:rPr>
            </w:pPr>
          </w:p>
        </w:tc>
        <w:tc>
          <w:tcPr>
            <w:tcW w:w="284" w:type="dxa"/>
            <w:tcBorders>
              <w:left w:val="single" w:sz="8" w:space="0" w:color="auto"/>
              <w:right w:val="single" w:sz="8" w:space="0" w:color="auto"/>
            </w:tcBorders>
            <w:shd w:val="clear" w:color="auto" w:fill="92D050"/>
          </w:tcPr>
          <w:p w14:paraId="4C8B2F40" w14:textId="77777777" w:rsidR="005F37F4" w:rsidRPr="00131F61" w:rsidRDefault="005F37F4" w:rsidP="009E4C4C">
            <w:pPr>
              <w:rPr>
                <w:rFonts w:ascii="Arial" w:hAnsi="Arial" w:cs="Arial"/>
              </w:rPr>
            </w:pPr>
          </w:p>
        </w:tc>
        <w:tc>
          <w:tcPr>
            <w:tcW w:w="285" w:type="dxa"/>
            <w:tcBorders>
              <w:left w:val="single" w:sz="8" w:space="0" w:color="auto"/>
              <w:right w:val="single" w:sz="8" w:space="0" w:color="auto"/>
            </w:tcBorders>
            <w:shd w:val="clear" w:color="auto" w:fill="auto"/>
          </w:tcPr>
          <w:p w14:paraId="12A0891D" w14:textId="77777777" w:rsidR="005F37F4" w:rsidRPr="00131F61" w:rsidRDefault="005F37F4" w:rsidP="009E4C4C">
            <w:pPr>
              <w:rPr>
                <w:rFonts w:ascii="Arial" w:hAnsi="Arial" w:cs="Arial"/>
              </w:rPr>
            </w:pPr>
          </w:p>
        </w:tc>
        <w:tc>
          <w:tcPr>
            <w:tcW w:w="295" w:type="dxa"/>
            <w:tcBorders>
              <w:left w:val="single" w:sz="8" w:space="0" w:color="auto"/>
              <w:right w:val="single" w:sz="24" w:space="0" w:color="auto"/>
            </w:tcBorders>
            <w:shd w:val="clear" w:color="auto" w:fill="auto"/>
          </w:tcPr>
          <w:p w14:paraId="33B8CF5D" w14:textId="77777777" w:rsidR="005F37F4" w:rsidRPr="00131F61" w:rsidRDefault="005F37F4" w:rsidP="009E4C4C">
            <w:pPr>
              <w:rPr>
                <w:rFonts w:ascii="Arial" w:hAnsi="Arial" w:cs="Arial"/>
              </w:rPr>
            </w:pPr>
          </w:p>
        </w:tc>
        <w:tc>
          <w:tcPr>
            <w:tcW w:w="287" w:type="dxa"/>
            <w:tcBorders>
              <w:left w:val="single" w:sz="24" w:space="0" w:color="auto"/>
              <w:right w:val="single" w:sz="8" w:space="0" w:color="auto"/>
            </w:tcBorders>
            <w:shd w:val="clear" w:color="auto" w:fill="auto"/>
          </w:tcPr>
          <w:p w14:paraId="53F7F49B" w14:textId="77777777" w:rsidR="005F37F4" w:rsidRPr="00131F61" w:rsidRDefault="005F37F4" w:rsidP="009E4C4C">
            <w:pPr>
              <w:rPr>
                <w:rFonts w:ascii="Arial" w:hAnsi="Arial" w:cs="Arial"/>
              </w:rPr>
            </w:pPr>
          </w:p>
        </w:tc>
        <w:tc>
          <w:tcPr>
            <w:tcW w:w="287" w:type="dxa"/>
            <w:tcBorders>
              <w:left w:val="single" w:sz="8" w:space="0" w:color="auto"/>
              <w:right w:val="single" w:sz="8" w:space="0" w:color="auto"/>
            </w:tcBorders>
            <w:shd w:val="clear" w:color="auto" w:fill="auto"/>
          </w:tcPr>
          <w:p w14:paraId="6A6FC5A2"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5CFDC432"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0E5CA508"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1333E8D8" w14:textId="77777777" w:rsidR="005F37F4" w:rsidRPr="00131F61" w:rsidRDefault="005F37F4" w:rsidP="009E4C4C">
            <w:pPr>
              <w:rPr>
                <w:rFonts w:ascii="Arial" w:hAnsi="Arial" w:cs="Arial"/>
              </w:rPr>
            </w:pPr>
          </w:p>
        </w:tc>
        <w:tc>
          <w:tcPr>
            <w:tcW w:w="290" w:type="dxa"/>
            <w:tcBorders>
              <w:left w:val="single" w:sz="24" w:space="0" w:color="auto"/>
              <w:right w:val="single" w:sz="8" w:space="0" w:color="auto"/>
            </w:tcBorders>
            <w:shd w:val="clear" w:color="auto" w:fill="auto"/>
          </w:tcPr>
          <w:p w14:paraId="49785E24"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29C06358"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54AFFFC2"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7EF398AE"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623537EE"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2EAF94E1"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20EF5967"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94579D8"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9601A81"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16E581D6" w14:textId="77777777" w:rsidR="005F37F4" w:rsidRPr="00131F61" w:rsidRDefault="005F37F4" w:rsidP="009E4C4C">
            <w:pPr>
              <w:rPr>
                <w:rFonts w:ascii="Arial" w:hAnsi="Arial" w:cs="Arial"/>
              </w:rPr>
            </w:pPr>
          </w:p>
        </w:tc>
        <w:tc>
          <w:tcPr>
            <w:tcW w:w="293" w:type="dxa"/>
            <w:tcBorders>
              <w:left w:val="single" w:sz="24" w:space="0" w:color="auto"/>
              <w:right w:val="single" w:sz="8" w:space="0" w:color="auto"/>
            </w:tcBorders>
            <w:shd w:val="clear" w:color="auto" w:fill="auto"/>
          </w:tcPr>
          <w:p w14:paraId="7DB2A057"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8BE3340"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3C0EBA7"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5B1D317E" w14:textId="77777777" w:rsidR="005F37F4" w:rsidRPr="00131F61" w:rsidRDefault="005F37F4" w:rsidP="009E4C4C">
            <w:pPr>
              <w:rPr>
                <w:rFonts w:ascii="Arial" w:hAnsi="Arial" w:cs="Arial"/>
              </w:rPr>
            </w:pPr>
          </w:p>
        </w:tc>
        <w:tc>
          <w:tcPr>
            <w:tcW w:w="296" w:type="dxa"/>
            <w:tcBorders>
              <w:left w:val="single" w:sz="8" w:space="0" w:color="auto"/>
              <w:right w:val="single" w:sz="24" w:space="0" w:color="auto"/>
            </w:tcBorders>
            <w:shd w:val="clear" w:color="auto" w:fill="auto"/>
          </w:tcPr>
          <w:p w14:paraId="0A00A816"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563D0A64"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EC47338"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518523D4"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BBC58D9"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03A97F10" w14:textId="77777777" w:rsidR="005F37F4" w:rsidRPr="00131F61" w:rsidRDefault="005F37F4" w:rsidP="009E4C4C">
            <w:pPr>
              <w:rPr>
                <w:rFonts w:ascii="Arial" w:hAnsi="Arial" w:cs="Arial"/>
              </w:rPr>
            </w:pPr>
          </w:p>
        </w:tc>
        <w:tc>
          <w:tcPr>
            <w:tcW w:w="292" w:type="dxa"/>
            <w:tcBorders>
              <w:left w:val="single" w:sz="24" w:space="0" w:color="auto"/>
              <w:right w:val="single" w:sz="8" w:space="0" w:color="auto"/>
            </w:tcBorders>
            <w:shd w:val="clear" w:color="auto" w:fill="auto"/>
          </w:tcPr>
          <w:p w14:paraId="187C309A"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6F6148BA"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022FFE09"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0631597E" w14:textId="77777777" w:rsidR="005F37F4" w:rsidRPr="00131F61" w:rsidRDefault="005F37F4" w:rsidP="009E4C4C">
            <w:pPr>
              <w:rPr>
                <w:rFonts w:ascii="Arial" w:hAnsi="Arial" w:cs="Arial"/>
              </w:rPr>
            </w:pPr>
          </w:p>
        </w:tc>
        <w:tc>
          <w:tcPr>
            <w:tcW w:w="238" w:type="dxa"/>
            <w:tcBorders>
              <w:left w:val="single" w:sz="8" w:space="0" w:color="auto"/>
              <w:right w:val="single" w:sz="24" w:space="0" w:color="auto"/>
            </w:tcBorders>
            <w:shd w:val="clear" w:color="auto" w:fill="auto"/>
          </w:tcPr>
          <w:p w14:paraId="2E42EF6C" w14:textId="77777777" w:rsidR="005F37F4" w:rsidRPr="00131F61" w:rsidRDefault="005F37F4" w:rsidP="009E4C4C">
            <w:pPr>
              <w:rPr>
                <w:rFonts w:ascii="Arial" w:hAnsi="Arial" w:cs="Arial"/>
              </w:rPr>
            </w:pPr>
          </w:p>
        </w:tc>
        <w:tc>
          <w:tcPr>
            <w:tcW w:w="334" w:type="dxa"/>
            <w:tcBorders>
              <w:left w:val="single" w:sz="24" w:space="0" w:color="auto"/>
              <w:right w:val="single" w:sz="4" w:space="0" w:color="auto"/>
            </w:tcBorders>
            <w:shd w:val="clear" w:color="auto" w:fill="auto"/>
          </w:tcPr>
          <w:p w14:paraId="58E7D8FE" w14:textId="77777777" w:rsidR="005F37F4" w:rsidRPr="00131F61" w:rsidRDefault="005F37F4" w:rsidP="009E4C4C">
            <w:pPr>
              <w:rPr>
                <w:rFonts w:ascii="Arial" w:hAnsi="Arial" w:cs="Arial"/>
              </w:rPr>
            </w:pPr>
          </w:p>
        </w:tc>
        <w:tc>
          <w:tcPr>
            <w:tcW w:w="241" w:type="dxa"/>
            <w:tcBorders>
              <w:left w:val="single" w:sz="4" w:space="0" w:color="auto"/>
              <w:right w:val="single" w:sz="4" w:space="0" w:color="auto"/>
            </w:tcBorders>
            <w:shd w:val="clear" w:color="auto" w:fill="auto"/>
          </w:tcPr>
          <w:p w14:paraId="517C5FE7" w14:textId="77777777" w:rsidR="005F37F4" w:rsidRPr="00131F61" w:rsidRDefault="005F37F4" w:rsidP="009E4C4C">
            <w:pPr>
              <w:rPr>
                <w:rFonts w:ascii="Arial" w:hAnsi="Arial" w:cs="Arial"/>
              </w:rPr>
            </w:pPr>
          </w:p>
        </w:tc>
        <w:tc>
          <w:tcPr>
            <w:tcW w:w="321" w:type="dxa"/>
            <w:tcBorders>
              <w:left w:val="single" w:sz="4" w:space="0" w:color="auto"/>
              <w:right w:val="single" w:sz="4" w:space="0" w:color="auto"/>
            </w:tcBorders>
            <w:shd w:val="clear" w:color="auto" w:fill="auto"/>
          </w:tcPr>
          <w:p w14:paraId="2B77F7FC" w14:textId="77777777" w:rsidR="005F37F4" w:rsidRPr="00131F61" w:rsidRDefault="005F37F4" w:rsidP="009E4C4C">
            <w:pPr>
              <w:rPr>
                <w:rFonts w:ascii="Arial" w:hAnsi="Arial" w:cs="Arial"/>
              </w:rPr>
            </w:pPr>
          </w:p>
        </w:tc>
        <w:tc>
          <w:tcPr>
            <w:tcW w:w="254" w:type="dxa"/>
            <w:tcBorders>
              <w:left w:val="single" w:sz="4" w:space="0" w:color="auto"/>
              <w:right w:val="single" w:sz="4" w:space="0" w:color="auto"/>
            </w:tcBorders>
            <w:shd w:val="clear" w:color="auto" w:fill="auto"/>
          </w:tcPr>
          <w:p w14:paraId="34715AEF" w14:textId="77777777" w:rsidR="005F37F4" w:rsidRPr="00131F61" w:rsidRDefault="005F37F4" w:rsidP="009E4C4C">
            <w:pPr>
              <w:rPr>
                <w:rFonts w:ascii="Arial" w:hAnsi="Arial" w:cs="Arial"/>
              </w:rPr>
            </w:pPr>
          </w:p>
        </w:tc>
        <w:tc>
          <w:tcPr>
            <w:tcW w:w="250" w:type="dxa"/>
            <w:tcBorders>
              <w:left w:val="single" w:sz="4" w:space="0" w:color="auto"/>
              <w:right w:val="single" w:sz="24" w:space="0" w:color="auto"/>
            </w:tcBorders>
          </w:tcPr>
          <w:p w14:paraId="7BBA5B3C" w14:textId="77777777" w:rsidR="005F37F4" w:rsidRPr="00131F61" w:rsidRDefault="005F37F4" w:rsidP="009E4C4C">
            <w:pPr>
              <w:rPr>
                <w:rFonts w:ascii="Arial" w:hAnsi="Arial" w:cs="Arial"/>
              </w:rPr>
            </w:pPr>
          </w:p>
        </w:tc>
      </w:tr>
      <w:tr w:rsidR="005F37F4" w:rsidRPr="00131F61" w14:paraId="2C3F0FE6" w14:textId="77777777" w:rsidTr="009E4C4C">
        <w:trPr>
          <w:gridAfter w:val="1"/>
          <w:wAfter w:w="29" w:type="dxa"/>
          <w:trHeight w:val="265"/>
        </w:trPr>
        <w:tc>
          <w:tcPr>
            <w:tcW w:w="1245" w:type="dxa"/>
            <w:tcBorders>
              <w:left w:val="single" w:sz="24" w:space="0" w:color="auto"/>
              <w:right w:val="single" w:sz="24" w:space="0" w:color="auto"/>
            </w:tcBorders>
          </w:tcPr>
          <w:p w14:paraId="572CF480" w14:textId="77777777" w:rsidR="005F37F4" w:rsidRPr="00131F61" w:rsidRDefault="005F37F4" w:rsidP="009E4C4C">
            <w:pPr>
              <w:rPr>
                <w:rFonts w:ascii="Arial" w:hAnsi="Arial" w:cs="Arial"/>
              </w:rPr>
            </w:pPr>
          </w:p>
        </w:tc>
        <w:tc>
          <w:tcPr>
            <w:tcW w:w="2735" w:type="dxa"/>
            <w:tcBorders>
              <w:left w:val="single" w:sz="24" w:space="0" w:color="auto"/>
              <w:right w:val="single" w:sz="24" w:space="0" w:color="auto"/>
            </w:tcBorders>
          </w:tcPr>
          <w:p w14:paraId="72ACC6F0" w14:textId="77777777" w:rsidR="005F37F4" w:rsidRPr="00131F61" w:rsidRDefault="005F37F4" w:rsidP="009E4C4C">
            <w:pPr>
              <w:rPr>
                <w:rFonts w:ascii="Arial" w:hAnsi="Arial" w:cs="Arial"/>
              </w:rPr>
            </w:pPr>
            <w:r w:rsidRPr="00131F61">
              <w:rPr>
                <w:rFonts w:ascii="Arial" w:hAnsi="Arial" w:cs="Arial"/>
              </w:rPr>
              <w:t>Explain understanding of topic</w:t>
            </w:r>
          </w:p>
        </w:tc>
        <w:tc>
          <w:tcPr>
            <w:tcW w:w="281" w:type="dxa"/>
            <w:tcBorders>
              <w:left w:val="single" w:sz="24" w:space="0" w:color="auto"/>
              <w:right w:val="single" w:sz="8" w:space="0" w:color="auto"/>
            </w:tcBorders>
            <w:shd w:val="clear" w:color="auto" w:fill="auto"/>
          </w:tcPr>
          <w:p w14:paraId="6958C95D" w14:textId="77777777" w:rsidR="005F37F4" w:rsidRPr="00131F61" w:rsidRDefault="005F37F4" w:rsidP="009E4C4C">
            <w:pPr>
              <w:rPr>
                <w:rFonts w:ascii="Arial" w:hAnsi="Arial" w:cs="Arial"/>
              </w:rPr>
            </w:pPr>
          </w:p>
        </w:tc>
        <w:tc>
          <w:tcPr>
            <w:tcW w:w="281" w:type="dxa"/>
            <w:tcBorders>
              <w:left w:val="single" w:sz="8" w:space="0" w:color="auto"/>
              <w:right w:val="single" w:sz="8" w:space="0" w:color="auto"/>
            </w:tcBorders>
            <w:shd w:val="clear" w:color="auto" w:fill="auto"/>
          </w:tcPr>
          <w:p w14:paraId="0E31EF72" w14:textId="77777777" w:rsidR="005F37F4" w:rsidRPr="00131F61" w:rsidRDefault="005F37F4" w:rsidP="009E4C4C">
            <w:pPr>
              <w:rPr>
                <w:rFonts w:ascii="Arial" w:hAnsi="Arial" w:cs="Arial"/>
              </w:rPr>
            </w:pPr>
          </w:p>
        </w:tc>
        <w:tc>
          <w:tcPr>
            <w:tcW w:w="284" w:type="dxa"/>
            <w:tcBorders>
              <w:left w:val="single" w:sz="8" w:space="0" w:color="auto"/>
              <w:right w:val="single" w:sz="8" w:space="0" w:color="auto"/>
            </w:tcBorders>
            <w:shd w:val="clear" w:color="auto" w:fill="auto"/>
          </w:tcPr>
          <w:p w14:paraId="2CBBA927" w14:textId="77777777" w:rsidR="005F37F4" w:rsidRPr="00131F61" w:rsidRDefault="005F37F4" w:rsidP="009E4C4C">
            <w:pPr>
              <w:rPr>
                <w:rFonts w:ascii="Arial" w:hAnsi="Arial" w:cs="Arial"/>
              </w:rPr>
            </w:pPr>
          </w:p>
        </w:tc>
        <w:tc>
          <w:tcPr>
            <w:tcW w:w="285" w:type="dxa"/>
            <w:tcBorders>
              <w:left w:val="single" w:sz="8" w:space="0" w:color="auto"/>
              <w:right w:val="single" w:sz="8" w:space="0" w:color="auto"/>
            </w:tcBorders>
            <w:shd w:val="clear" w:color="auto" w:fill="92D050"/>
          </w:tcPr>
          <w:p w14:paraId="3655149C" w14:textId="77777777" w:rsidR="005F37F4" w:rsidRPr="00131F61" w:rsidRDefault="005F37F4" w:rsidP="009E4C4C">
            <w:pPr>
              <w:rPr>
                <w:rFonts w:ascii="Arial" w:hAnsi="Arial" w:cs="Arial"/>
              </w:rPr>
            </w:pPr>
          </w:p>
        </w:tc>
        <w:tc>
          <w:tcPr>
            <w:tcW w:w="295" w:type="dxa"/>
            <w:tcBorders>
              <w:left w:val="single" w:sz="8" w:space="0" w:color="auto"/>
              <w:right w:val="single" w:sz="24" w:space="0" w:color="auto"/>
            </w:tcBorders>
            <w:shd w:val="clear" w:color="auto" w:fill="auto"/>
          </w:tcPr>
          <w:p w14:paraId="79047D89" w14:textId="77777777" w:rsidR="005F37F4" w:rsidRPr="00131F61" w:rsidRDefault="005F37F4" w:rsidP="009E4C4C">
            <w:pPr>
              <w:rPr>
                <w:rFonts w:ascii="Arial" w:hAnsi="Arial" w:cs="Arial"/>
              </w:rPr>
            </w:pPr>
          </w:p>
        </w:tc>
        <w:tc>
          <w:tcPr>
            <w:tcW w:w="287" w:type="dxa"/>
            <w:tcBorders>
              <w:left w:val="single" w:sz="24" w:space="0" w:color="auto"/>
              <w:right w:val="single" w:sz="8" w:space="0" w:color="auto"/>
            </w:tcBorders>
            <w:shd w:val="clear" w:color="auto" w:fill="auto"/>
          </w:tcPr>
          <w:p w14:paraId="3C50DAF2" w14:textId="77777777" w:rsidR="005F37F4" w:rsidRPr="00131F61" w:rsidRDefault="005F37F4" w:rsidP="009E4C4C">
            <w:pPr>
              <w:rPr>
                <w:rFonts w:ascii="Arial" w:hAnsi="Arial" w:cs="Arial"/>
              </w:rPr>
            </w:pPr>
          </w:p>
        </w:tc>
        <w:tc>
          <w:tcPr>
            <w:tcW w:w="287" w:type="dxa"/>
            <w:tcBorders>
              <w:left w:val="single" w:sz="8" w:space="0" w:color="auto"/>
              <w:right w:val="single" w:sz="8" w:space="0" w:color="auto"/>
            </w:tcBorders>
            <w:shd w:val="clear" w:color="auto" w:fill="auto"/>
          </w:tcPr>
          <w:p w14:paraId="04EC383B"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7535D964"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2DE1C6BE"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499232C7" w14:textId="77777777" w:rsidR="005F37F4" w:rsidRPr="00131F61" w:rsidRDefault="005F37F4" w:rsidP="009E4C4C">
            <w:pPr>
              <w:rPr>
                <w:rFonts w:ascii="Arial" w:hAnsi="Arial" w:cs="Arial"/>
              </w:rPr>
            </w:pPr>
          </w:p>
        </w:tc>
        <w:tc>
          <w:tcPr>
            <w:tcW w:w="290" w:type="dxa"/>
            <w:tcBorders>
              <w:left w:val="single" w:sz="24" w:space="0" w:color="auto"/>
              <w:right w:val="single" w:sz="8" w:space="0" w:color="auto"/>
            </w:tcBorders>
            <w:shd w:val="clear" w:color="auto" w:fill="auto"/>
          </w:tcPr>
          <w:p w14:paraId="08B2C846"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4DB9DFF3"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6ED141CB"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6CD604C0"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69812B44"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1B65B0BD"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2739FEC1"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6EEFF83"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9CD36C8"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60BB699A" w14:textId="77777777" w:rsidR="005F37F4" w:rsidRPr="00131F61" w:rsidRDefault="005F37F4" w:rsidP="009E4C4C">
            <w:pPr>
              <w:rPr>
                <w:rFonts w:ascii="Arial" w:hAnsi="Arial" w:cs="Arial"/>
              </w:rPr>
            </w:pPr>
          </w:p>
        </w:tc>
        <w:tc>
          <w:tcPr>
            <w:tcW w:w="293" w:type="dxa"/>
            <w:tcBorders>
              <w:left w:val="single" w:sz="24" w:space="0" w:color="auto"/>
              <w:right w:val="single" w:sz="8" w:space="0" w:color="auto"/>
            </w:tcBorders>
            <w:shd w:val="clear" w:color="auto" w:fill="auto"/>
          </w:tcPr>
          <w:p w14:paraId="10CF15B6"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38095A5"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26F9D36E"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5930D96F" w14:textId="77777777" w:rsidR="005F37F4" w:rsidRPr="00131F61" w:rsidRDefault="005F37F4" w:rsidP="009E4C4C">
            <w:pPr>
              <w:rPr>
                <w:rFonts w:ascii="Arial" w:hAnsi="Arial" w:cs="Arial"/>
              </w:rPr>
            </w:pPr>
          </w:p>
        </w:tc>
        <w:tc>
          <w:tcPr>
            <w:tcW w:w="296" w:type="dxa"/>
            <w:tcBorders>
              <w:left w:val="single" w:sz="8" w:space="0" w:color="auto"/>
              <w:right w:val="single" w:sz="24" w:space="0" w:color="auto"/>
            </w:tcBorders>
            <w:shd w:val="clear" w:color="auto" w:fill="auto"/>
          </w:tcPr>
          <w:p w14:paraId="42125330"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540E2670"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3DE573E6"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269C16E6"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D272EF3"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7340FF5C" w14:textId="77777777" w:rsidR="005F37F4" w:rsidRPr="00131F61" w:rsidRDefault="005F37F4" w:rsidP="009E4C4C">
            <w:pPr>
              <w:rPr>
                <w:rFonts w:ascii="Arial" w:hAnsi="Arial" w:cs="Arial"/>
              </w:rPr>
            </w:pPr>
          </w:p>
        </w:tc>
        <w:tc>
          <w:tcPr>
            <w:tcW w:w="292" w:type="dxa"/>
            <w:tcBorders>
              <w:left w:val="single" w:sz="24" w:space="0" w:color="auto"/>
              <w:right w:val="single" w:sz="8" w:space="0" w:color="auto"/>
            </w:tcBorders>
            <w:shd w:val="clear" w:color="auto" w:fill="auto"/>
          </w:tcPr>
          <w:p w14:paraId="1F915985"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262408C7"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F717C61"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FBD7705" w14:textId="77777777" w:rsidR="005F37F4" w:rsidRPr="00131F61" w:rsidRDefault="005F37F4" w:rsidP="009E4C4C">
            <w:pPr>
              <w:rPr>
                <w:rFonts w:ascii="Arial" w:hAnsi="Arial" w:cs="Arial"/>
              </w:rPr>
            </w:pPr>
          </w:p>
        </w:tc>
        <w:tc>
          <w:tcPr>
            <w:tcW w:w="238" w:type="dxa"/>
            <w:tcBorders>
              <w:left w:val="single" w:sz="8" w:space="0" w:color="auto"/>
              <w:right w:val="single" w:sz="24" w:space="0" w:color="auto"/>
            </w:tcBorders>
            <w:shd w:val="clear" w:color="auto" w:fill="auto"/>
          </w:tcPr>
          <w:p w14:paraId="328BD63B" w14:textId="77777777" w:rsidR="005F37F4" w:rsidRPr="00131F61" w:rsidRDefault="005F37F4" w:rsidP="009E4C4C">
            <w:pPr>
              <w:rPr>
                <w:rFonts w:ascii="Arial" w:hAnsi="Arial" w:cs="Arial"/>
              </w:rPr>
            </w:pPr>
          </w:p>
        </w:tc>
        <w:tc>
          <w:tcPr>
            <w:tcW w:w="334" w:type="dxa"/>
            <w:tcBorders>
              <w:left w:val="single" w:sz="24" w:space="0" w:color="auto"/>
              <w:right w:val="single" w:sz="4" w:space="0" w:color="auto"/>
            </w:tcBorders>
            <w:shd w:val="clear" w:color="auto" w:fill="auto"/>
          </w:tcPr>
          <w:p w14:paraId="39A65FFD" w14:textId="77777777" w:rsidR="005F37F4" w:rsidRPr="00131F61" w:rsidRDefault="005F37F4" w:rsidP="009E4C4C">
            <w:pPr>
              <w:rPr>
                <w:rFonts w:ascii="Arial" w:hAnsi="Arial" w:cs="Arial"/>
              </w:rPr>
            </w:pPr>
          </w:p>
        </w:tc>
        <w:tc>
          <w:tcPr>
            <w:tcW w:w="241" w:type="dxa"/>
            <w:tcBorders>
              <w:left w:val="single" w:sz="4" w:space="0" w:color="auto"/>
              <w:right w:val="single" w:sz="4" w:space="0" w:color="auto"/>
            </w:tcBorders>
            <w:shd w:val="clear" w:color="auto" w:fill="auto"/>
          </w:tcPr>
          <w:p w14:paraId="3EBD3C7C" w14:textId="77777777" w:rsidR="005F37F4" w:rsidRPr="00131F61" w:rsidRDefault="005F37F4" w:rsidP="009E4C4C">
            <w:pPr>
              <w:rPr>
                <w:rFonts w:ascii="Arial" w:hAnsi="Arial" w:cs="Arial"/>
              </w:rPr>
            </w:pPr>
          </w:p>
        </w:tc>
        <w:tc>
          <w:tcPr>
            <w:tcW w:w="321" w:type="dxa"/>
            <w:tcBorders>
              <w:left w:val="single" w:sz="4" w:space="0" w:color="auto"/>
              <w:right w:val="single" w:sz="4" w:space="0" w:color="auto"/>
            </w:tcBorders>
            <w:shd w:val="clear" w:color="auto" w:fill="auto"/>
          </w:tcPr>
          <w:p w14:paraId="7CC63723" w14:textId="77777777" w:rsidR="005F37F4" w:rsidRPr="00131F61" w:rsidRDefault="005F37F4" w:rsidP="009E4C4C">
            <w:pPr>
              <w:rPr>
                <w:rFonts w:ascii="Arial" w:hAnsi="Arial" w:cs="Arial"/>
              </w:rPr>
            </w:pPr>
          </w:p>
        </w:tc>
        <w:tc>
          <w:tcPr>
            <w:tcW w:w="254" w:type="dxa"/>
            <w:tcBorders>
              <w:left w:val="single" w:sz="4" w:space="0" w:color="auto"/>
              <w:right w:val="single" w:sz="4" w:space="0" w:color="auto"/>
            </w:tcBorders>
            <w:shd w:val="clear" w:color="auto" w:fill="auto"/>
          </w:tcPr>
          <w:p w14:paraId="5B3E2E9A" w14:textId="77777777" w:rsidR="005F37F4" w:rsidRPr="00131F61" w:rsidRDefault="005F37F4" w:rsidP="009E4C4C">
            <w:pPr>
              <w:rPr>
                <w:rFonts w:ascii="Arial" w:hAnsi="Arial" w:cs="Arial"/>
              </w:rPr>
            </w:pPr>
          </w:p>
        </w:tc>
        <w:tc>
          <w:tcPr>
            <w:tcW w:w="250" w:type="dxa"/>
            <w:tcBorders>
              <w:left w:val="single" w:sz="4" w:space="0" w:color="auto"/>
              <w:right w:val="single" w:sz="24" w:space="0" w:color="auto"/>
            </w:tcBorders>
          </w:tcPr>
          <w:p w14:paraId="7B8EB191" w14:textId="77777777" w:rsidR="005F37F4" w:rsidRPr="00131F61" w:rsidRDefault="005F37F4" w:rsidP="009E4C4C">
            <w:pPr>
              <w:rPr>
                <w:rFonts w:ascii="Arial" w:hAnsi="Arial" w:cs="Arial"/>
              </w:rPr>
            </w:pPr>
          </w:p>
        </w:tc>
      </w:tr>
      <w:tr w:rsidR="005F37F4" w:rsidRPr="00131F61" w14:paraId="462B380B" w14:textId="77777777" w:rsidTr="009E4C4C">
        <w:trPr>
          <w:gridAfter w:val="1"/>
          <w:wAfter w:w="29" w:type="dxa"/>
          <w:trHeight w:val="265"/>
        </w:trPr>
        <w:tc>
          <w:tcPr>
            <w:tcW w:w="1245" w:type="dxa"/>
            <w:tcBorders>
              <w:left w:val="single" w:sz="24" w:space="0" w:color="auto"/>
              <w:right w:val="single" w:sz="24" w:space="0" w:color="auto"/>
            </w:tcBorders>
          </w:tcPr>
          <w:p w14:paraId="0A51A6BA" w14:textId="77777777" w:rsidR="005F37F4" w:rsidRPr="00131F61" w:rsidRDefault="005F37F4" w:rsidP="009E4C4C">
            <w:pPr>
              <w:rPr>
                <w:rFonts w:ascii="Arial" w:hAnsi="Arial" w:cs="Arial"/>
              </w:rPr>
            </w:pPr>
          </w:p>
        </w:tc>
        <w:tc>
          <w:tcPr>
            <w:tcW w:w="2735" w:type="dxa"/>
            <w:tcBorders>
              <w:left w:val="single" w:sz="24" w:space="0" w:color="auto"/>
              <w:right w:val="single" w:sz="24" w:space="0" w:color="auto"/>
            </w:tcBorders>
          </w:tcPr>
          <w:p w14:paraId="7975DB93" w14:textId="77777777" w:rsidR="005F37F4" w:rsidRPr="00131F61" w:rsidRDefault="005F37F4" w:rsidP="009E4C4C">
            <w:pPr>
              <w:rPr>
                <w:rFonts w:ascii="Arial" w:hAnsi="Arial" w:cs="Arial"/>
              </w:rPr>
            </w:pPr>
            <w:r w:rsidRPr="00131F61">
              <w:rPr>
                <w:rFonts w:ascii="Arial" w:hAnsi="Arial" w:cs="Arial"/>
              </w:rPr>
              <w:t>Key objective outlined</w:t>
            </w:r>
          </w:p>
        </w:tc>
        <w:tc>
          <w:tcPr>
            <w:tcW w:w="281" w:type="dxa"/>
            <w:tcBorders>
              <w:left w:val="single" w:sz="24" w:space="0" w:color="auto"/>
              <w:right w:val="single" w:sz="8" w:space="0" w:color="auto"/>
            </w:tcBorders>
            <w:shd w:val="clear" w:color="auto" w:fill="auto"/>
          </w:tcPr>
          <w:p w14:paraId="39758479" w14:textId="77777777" w:rsidR="005F37F4" w:rsidRPr="00131F61" w:rsidRDefault="005F37F4" w:rsidP="009E4C4C">
            <w:pPr>
              <w:rPr>
                <w:rFonts w:ascii="Arial" w:hAnsi="Arial" w:cs="Arial"/>
              </w:rPr>
            </w:pPr>
          </w:p>
        </w:tc>
        <w:tc>
          <w:tcPr>
            <w:tcW w:w="281" w:type="dxa"/>
            <w:tcBorders>
              <w:left w:val="single" w:sz="8" w:space="0" w:color="auto"/>
              <w:right w:val="single" w:sz="8" w:space="0" w:color="auto"/>
            </w:tcBorders>
            <w:shd w:val="clear" w:color="auto" w:fill="auto"/>
          </w:tcPr>
          <w:p w14:paraId="6C67E95A" w14:textId="77777777" w:rsidR="005F37F4" w:rsidRPr="00131F61" w:rsidRDefault="005F37F4" w:rsidP="009E4C4C">
            <w:pPr>
              <w:rPr>
                <w:rFonts w:ascii="Arial" w:hAnsi="Arial" w:cs="Arial"/>
              </w:rPr>
            </w:pPr>
          </w:p>
        </w:tc>
        <w:tc>
          <w:tcPr>
            <w:tcW w:w="284" w:type="dxa"/>
            <w:tcBorders>
              <w:left w:val="single" w:sz="8" w:space="0" w:color="auto"/>
              <w:right w:val="single" w:sz="8" w:space="0" w:color="auto"/>
            </w:tcBorders>
            <w:shd w:val="clear" w:color="auto" w:fill="auto"/>
          </w:tcPr>
          <w:p w14:paraId="697001E7" w14:textId="77777777" w:rsidR="005F37F4" w:rsidRPr="00131F61" w:rsidRDefault="005F37F4" w:rsidP="009E4C4C">
            <w:pPr>
              <w:rPr>
                <w:rFonts w:ascii="Arial" w:hAnsi="Arial" w:cs="Arial"/>
              </w:rPr>
            </w:pPr>
          </w:p>
        </w:tc>
        <w:tc>
          <w:tcPr>
            <w:tcW w:w="285" w:type="dxa"/>
            <w:tcBorders>
              <w:left w:val="single" w:sz="8" w:space="0" w:color="auto"/>
              <w:right w:val="single" w:sz="8" w:space="0" w:color="auto"/>
            </w:tcBorders>
            <w:shd w:val="clear" w:color="auto" w:fill="auto"/>
          </w:tcPr>
          <w:p w14:paraId="0905DD74" w14:textId="77777777" w:rsidR="005F37F4" w:rsidRPr="00131F61" w:rsidRDefault="005F37F4" w:rsidP="009E4C4C">
            <w:pPr>
              <w:rPr>
                <w:rFonts w:ascii="Arial" w:hAnsi="Arial" w:cs="Arial"/>
              </w:rPr>
            </w:pPr>
          </w:p>
        </w:tc>
        <w:tc>
          <w:tcPr>
            <w:tcW w:w="295" w:type="dxa"/>
            <w:tcBorders>
              <w:left w:val="single" w:sz="8" w:space="0" w:color="auto"/>
              <w:right w:val="single" w:sz="24" w:space="0" w:color="auto"/>
            </w:tcBorders>
            <w:shd w:val="clear" w:color="auto" w:fill="92D050"/>
          </w:tcPr>
          <w:p w14:paraId="410D5926" w14:textId="77777777" w:rsidR="005F37F4" w:rsidRPr="00131F61" w:rsidRDefault="005F37F4" w:rsidP="009E4C4C">
            <w:pPr>
              <w:rPr>
                <w:rFonts w:ascii="Arial" w:hAnsi="Arial" w:cs="Arial"/>
              </w:rPr>
            </w:pPr>
          </w:p>
        </w:tc>
        <w:tc>
          <w:tcPr>
            <w:tcW w:w="287" w:type="dxa"/>
            <w:tcBorders>
              <w:left w:val="single" w:sz="24" w:space="0" w:color="auto"/>
              <w:right w:val="single" w:sz="8" w:space="0" w:color="auto"/>
            </w:tcBorders>
            <w:shd w:val="clear" w:color="auto" w:fill="92D050"/>
          </w:tcPr>
          <w:p w14:paraId="3821CE83" w14:textId="77777777" w:rsidR="005F37F4" w:rsidRPr="00131F61" w:rsidRDefault="005F37F4" w:rsidP="009E4C4C">
            <w:pPr>
              <w:rPr>
                <w:rFonts w:ascii="Arial" w:hAnsi="Arial" w:cs="Arial"/>
              </w:rPr>
            </w:pPr>
          </w:p>
        </w:tc>
        <w:tc>
          <w:tcPr>
            <w:tcW w:w="287" w:type="dxa"/>
            <w:tcBorders>
              <w:left w:val="single" w:sz="8" w:space="0" w:color="auto"/>
              <w:right w:val="single" w:sz="8" w:space="0" w:color="auto"/>
            </w:tcBorders>
            <w:shd w:val="clear" w:color="auto" w:fill="auto"/>
          </w:tcPr>
          <w:p w14:paraId="03FC4AEA"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00D2A5E3"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2C32B5C1"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3073811C" w14:textId="77777777" w:rsidR="005F37F4" w:rsidRPr="00131F61" w:rsidRDefault="005F37F4" w:rsidP="009E4C4C">
            <w:pPr>
              <w:rPr>
                <w:rFonts w:ascii="Arial" w:hAnsi="Arial" w:cs="Arial"/>
              </w:rPr>
            </w:pPr>
          </w:p>
        </w:tc>
        <w:tc>
          <w:tcPr>
            <w:tcW w:w="290" w:type="dxa"/>
            <w:tcBorders>
              <w:left w:val="single" w:sz="24" w:space="0" w:color="auto"/>
              <w:right w:val="single" w:sz="8" w:space="0" w:color="auto"/>
            </w:tcBorders>
            <w:shd w:val="clear" w:color="auto" w:fill="auto"/>
          </w:tcPr>
          <w:p w14:paraId="5A2CE5E6"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077C9F22"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52F18CCE"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17B3902F"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5EAF0A47"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7C2A3043"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98A7ECF"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512FD0CC"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3269F6DB"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262FF3BF" w14:textId="77777777" w:rsidR="005F37F4" w:rsidRPr="00131F61" w:rsidRDefault="005F37F4" w:rsidP="009E4C4C">
            <w:pPr>
              <w:rPr>
                <w:rFonts w:ascii="Arial" w:hAnsi="Arial" w:cs="Arial"/>
              </w:rPr>
            </w:pPr>
          </w:p>
        </w:tc>
        <w:tc>
          <w:tcPr>
            <w:tcW w:w="293" w:type="dxa"/>
            <w:tcBorders>
              <w:left w:val="single" w:sz="24" w:space="0" w:color="auto"/>
              <w:right w:val="single" w:sz="8" w:space="0" w:color="auto"/>
            </w:tcBorders>
            <w:shd w:val="clear" w:color="auto" w:fill="auto"/>
          </w:tcPr>
          <w:p w14:paraId="18A6A51B"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C18B18F"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6A608FFE"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580E356" w14:textId="77777777" w:rsidR="005F37F4" w:rsidRPr="00131F61" w:rsidRDefault="005F37F4" w:rsidP="009E4C4C">
            <w:pPr>
              <w:rPr>
                <w:rFonts w:ascii="Arial" w:hAnsi="Arial" w:cs="Arial"/>
              </w:rPr>
            </w:pPr>
          </w:p>
        </w:tc>
        <w:tc>
          <w:tcPr>
            <w:tcW w:w="296" w:type="dxa"/>
            <w:tcBorders>
              <w:left w:val="single" w:sz="8" w:space="0" w:color="auto"/>
              <w:right w:val="single" w:sz="24" w:space="0" w:color="auto"/>
            </w:tcBorders>
            <w:shd w:val="clear" w:color="auto" w:fill="auto"/>
          </w:tcPr>
          <w:p w14:paraId="0C9E087A"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25B7E692"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B153600"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7C55201"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07E7A617"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5CDB7CE5" w14:textId="77777777" w:rsidR="005F37F4" w:rsidRPr="00131F61" w:rsidRDefault="005F37F4" w:rsidP="009E4C4C">
            <w:pPr>
              <w:rPr>
                <w:rFonts w:ascii="Arial" w:hAnsi="Arial" w:cs="Arial"/>
              </w:rPr>
            </w:pPr>
          </w:p>
        </w:tc>
        <w:tc>
          <w:tcPr>
            <w:tcW w:w="292" w:type="dxa"/>
            <w:tcBorders>
              <w:left w:val="single" w:sz="24" w:space="0" w:color="auto"/>
              <w:right w:val="single" w:sz="8" w:space="0" w:color="auto"/>
            </w:tcBorders>
            <w:shd w:val="clear" w:color="auto" w:fill="auto"/>
          </w:tcPr>
          <w:p w14:paraId="6B535466"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6D9CCE1"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C95CF73"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3A441E0F" w14:textId="77777777" w:rsidR="005F37F4" w:rsidRPr="00131F61" w:rsidRDefault="005F37F4" w:rsidP="009E4C4C">
            <w:pPr>
              <w:rPr>
                <w:rFonts w:ascii="Arial" w:hAnsi="Arial" w:cs="Arial"/>
              </w:rPr>
            </w:pPr>
          </w:p>
        </w:tc>
        <w:tc>
          <w:tcPr>
            <w:tcW w:w="238" w:type="dxa"/>
            <w:tcBorders>
              <w:left w:val="single" w:sz="8" w:space="0" w:color="auto"/>
              <w:right w:val="single" w:sz="24" w:space="0" w:color="auto"/>
            </w:tcBorders>
            <w:shd w:val="clear" w:color="auto" w:fill="auto"/>
          </w:tcPr>
          <w:p w14:paraId="6241F087" w14:textId="77777777" w:rsidR="005F37F4" w:rsidRPr="00131F61" w:rsidRDefault="005F37F4" w:rsidP="009E4C4C">
            <w:pPr>
              <w:rPr>
                <w:rFonts w:ascii="Arial" w:hAnsi="Arial" w:cs="Arial"/>
              </w:rPr>
            </w:pPr>
          </w:p>
        </w:tc>
        <w:tc>
          <w:tcPr>
            <w:tcW w:w="334" w:type="dxa"/>
            <w:tcBorders>
              <w:left w:val="single" w:sz="24" w:space="0" w:color="auto"/>
              <w:right w:val="single" w:sz="4" w:space="0" w:color="auto"/>
            </w:tcBorders>
            <w:shd w:val="clear" w:color="auto" w:fill="auto"/>
          </w:tcPr>
          <w:p w14:paraId="16B54509" w14:textId="77777777" w:rsidR="005F37F4" w:rsidRPr="00131F61" w:rsidRDefault="005F37F4" w:rsidP="009E4C4C">
            <w:pPr>
              <w:rPr>
                <w:rFonts w:ascii="Arial" w:hAnsi="Arial" w:cs="Arial"/>
              </w:rPr>
            </w:pPr>
          </w:p>
        </w:tc>
        <w:tc>
          <w:tcPr>
            <w:tcW w:w="241" w:type="dxa"/>
            <w:tcBorders>
              <w:left w:val="single" w:sz="4" w:space="0" w:color="auto"/>
              <w:right w:val="single" w:sz="4" w:space="0" w:color="auto"/>
            </w:tcBorders>
            <w:shd w:val="clear" w:color="auto" w:fill="auto"/>
          </w:tcPr>
          <w:p w14:paraId="43262384" w14:textId="77777777" w:rsidR="005F37F4" w:rsidRPr="00131F61" w:rsidRDefault="005F37F4" w:rsidP="009E4C4C">
            <w:pPr>
              <w:rPr>
                <w:rFonts w:ascii="Arial" w:hAnsi="Arial" w:cs="Arial"/>
              </w:rPr>
            </w:pPr>
          </w:p>
        </w:tc>
        <w:tc>
          <w:tcPr>
            <w:tcW w:w="321" w:type="dxa"/>
            <w:tcBorders>
              <w:left w:val="single" w:sz="4" w:space="0" w:color="auto"/>
              <w:right w:val="single" w:sz="4" w:space="0" w:color="auto"/>
            </w:tcBorders>
            <w:shd w:val="clear" w:color="auto" w:fill="auto"/>
          </w:tcPr>
          <w:p w14:paraId="292D501A" w14:textId="77777777" w:rsidR="005F37F4" w:rsidRPr="00131F61" w:rsidRDefault="005F37F4" w:rsidP="009E4C4C">
            <w:pPr>
              <w:rPr>
                <w:rFonts w:ascii="Arial" w:hAnsi="Arial" w:cs="Arial"/>
              </w:rPr>
            </w:pPr>
          </w:p>
        </w:tc>
        <w:tc>
          <w:tcPr>
            <w:tcW w:w="254" w:type="dxa"/>
            <w:tcBorders>
              <w:left w:val="single" w:sz="4" w:space="0" w:color="auto"/>
              <w:right w:val="single" w:sz="4" w:space="0" w:color="auto"/>
            </w:tcBorders>
            <w:shd w:val="clear" w:color="auto" w:fill="auto"/>
          </w:tcPr>
          <w:p w14:paraId="4A66C46B" w14:textId="77777777" w:rsidR="005F37F4" w:rsidRPr="00131F61" w:rsidRDefault="005F37F4" w:rsidP="009E4C4C">
            <w:pPr>
              <w:rPr>
                <w:rFonts w:ascii="Arial" w:hAnsi="Arial" w:cs="Arial"/>
              </w:rPr>
            </w:pPr>
          </w:p>
        </w:tc>
        <w:tc>
          <w:tcPr>
            <w:tcW w:w="250" w:type="dxa"/>
            <w:tcBorders>
              <w:left w:val="single" w:sz="4" w:space="0" w:color="auto"/>
              <w:right w:val="single" w:sz="24" w:space="0" w:color="auto"/>
            </w:tcBorders>
          </w:tcPr>
          <w:p w14:paraId="638A27F1" w14:textId="77777777" w:rsidR="005F37F4" w:rsidRPr="00131F61" w:rsidRDefault="005F37F4" w:rsidP="009E4C4C">
            <w:pPr>
              <w:rPr>
                <w:rFonts w:ascii="Arial" w:hAnsi="Arial" w:cs="Arial"/>
              </w:rPr>
            </w:pPr>
          </w:p>
        </w:tc>
      </w:tr>
      <w:tr w:rsidR="005F37F4" w:rsidRPr="00131F61" w14:paraId="57DD8FB6" w14:textId="77777777" w:rsidTr="009E4C4C">
        <w:trPr>
          <w:gridAfter w:val="1"/>
          <w:wAfter w:w="29" w:type="dxa"/>
          <w:trHeight w:val="265"/>
        </w:trPr>
        <w:tc>
          <w:tcPr>
            <w:tcW w:w="1245" w:type="dxa"/>
            <w:tcBorders>
              <w:top w:val="single" w:sz="12" w:space="0" w:color="000000"/>
              <w:left w:val="single" w:sz="24" w:space="0" w:color="auto"/>
              <w:right w:val="single" w:sz="24" w:space="0" w:color="auto"/>
            </w:tcBorders>
          </w:tcPr>
          <w:p w14:paraId="0311E2A1" w14:textId="77777777" w:rsidR="005F37F4" w:rsidRPr="00131F61" w:rsidRDefault="005F37F4" w:rsidP="009E4C4C">
            <w:pPr>
              <w:rPr>
                <w:rFonts w:ascii="Arial" w:hAnsi="Arial" w:cs="Arial"/>
              </w:rPr>
            </w:pPr>
            <w:r w:rsidRPr="00131F61">
              <w:rPr>
                <w:rFonts w:ascii="Arial" w:hAnsi="Arial" w:cs="Arial"/>
              </w:rPr>
              <w:t>Planning</w:t>
            </w:r>
          </w:p>
        </w:tc>
        <w:tc>
          <w:tcPr>
            <w:tcW w:w="2735" w:type="dxa"/>
            <w:tcBorders>
              <w:top w:val="single" w:sz="12" w:space="0" w:color="000000"/>
              <w:left w:val="single" w:sz="24" w:space="0" w:color="auto"/>
              <w:right w:val="single" w:sz="24" w:space="0" w:color="auto"/>
            </w:tcBorders>
          </w:tcPr>
          <w:p w14:paraId="602FEBCA" w14:textId="77777777" w:rsidR="005F37F4" w:rsidRPr="00131F61" w:rsidRDefault="005F37F4" w:rsidP="009E4C4C">
            <w:pPr>
              <w:rPr>
                <w:rFonts w:ascii="Arial" w:hAnsi="Arial" w:cs="Arial"/>
              </w:rPr>
            </w:pPr>
            <w:r w:rsidRPr="00131F61">
              <w:rPr>
                <w:rFonts w:ascii="Arial" w:hAnsi="Arial" w:cs="Arial"/>
              </w:rPr>
              <w:t>Evaluate Requirements</w:t>
            </w:r>
          </w:p>
        </w:tc>
        <w:tc>
          <w:tcPr>
            <w:tcW w:w="281" w:type="dxa"/>
            <w:tcBorders>
              <w:top w:val="single" w:sz="12" w:space="0" w:color="000000"/>
              <w:left w:val="single" w:sz="24" w:space="0" w:color="auto"/>
              <w:right w:val="single" w:sz="8" w:space="0" w:color="auto"/>
            </w:tcBorders>
            <w:shd w:val="clear" w:color="auto" w:fill="auto"/>
          </w:tcPr>
          <w:p w14:paraId="29759228" w14:textId="77777777" w:rsidR="005F37F4" w:rsidRPr="00131F61" w:rsidRDefault="005F37F4" w:rsidP="009E4C4C">
            <w:pPr>
              <w:rPr>
                <w:rFonts w:ascii="Arial" w:hAnsi="Arial" w:cs="Arial"/>
              </w:rPr>
            </w:pPr>
          </w:p>
        </w:tc>
        <w:tc>
          <w:tcPr>
            <w:tcW w:w="281" w:type="dxa"/>
            <w:tcBorders>
              <w:top w:val="single" w:sz="12" w:space="0" w:color="000000"/>
              <w:left w:val="single" w:sz="8" w:space="0" w:color="auto"/>
              <w:right w:val="single" w:sz="8" w:space="0" w:color="auto"/>
            </w:tcBorders>
            <w:shd w:val="clear" w:color="auto" w:fill="auto"/>
          </w:tcPr>
          <w:p w14:paraId="1E74D6FC" w14:textId="77777777" w:rsidR="005F37F4" w:rsidRPr="00131F61" w:rsidRDefault="005F37F4" w:rsidP="009E4C4C">
            <w:pPr>
              <w:rPr>
                <w:rFonts w:ascii="Arial" w:hAnsi="Arial" w:cs="Arial"/>
              </w:rPr>
            </w:pPr>
          </w:p>
        </w:tc>
        <w:tc>
          <w:tcPr>
            <w:tcW w:w="284" w:type="dxa"/>
            <w:tcBorders>
              <w:top w:val="single" w:sz="12" w:space="0" w:color="000000"/>
              <w:left w:val="single" w:sz="8" w:space="0" w:color="auto"/>
              <w:right w:val="single" w:sz="8" w:space="0" w:color="auto"/>
            </w:tcBorders>
            <w:shd w:val="clear" w:color="auto" w:fill="auto"/>
          </w:tcPr>
          <w:p w14:paraId="03683BD8" w14:textId="77777777" w:rsidR="005F37F4" w:rsidRPr="00131F61" w:rsidRDefault="005F37F4" w:rsidP="009E4C4C">
            <w:pPr>
              <w:rPr>
                <w:rFonts w:ascii="Arial" w:hAnsi="Arial" w:cs="Arial"/>
              </w:rPr>
            </w:pPr>
          </w:p>
        </w:tc>
        <w:tc>
          <w:tcPr>
            <w:tcW w:w="285" w:type="dxa"/>
            <w:tcBorders>
              <w:top w:val="single" w:sz="12" w:space="0" w:color="000000"/>
              <w:left w:val="single" w:sz="8" w:space="0" w:color="auto"/>
              <w:right w:val="single" w:sz="8" w:space="0" w:color="auto"/>
            </w:tcBorders>
            <w:shd w:val="clear" w:color="auto" w:fill="auto"/>
          </w:tcPr>
          <w:p w14:paraId="50CC8D15" w14:textId="77777777" w:rsidR="005F37F4" w:rsidRPr="00131F61" w:rsidRDefault="005F37F4" w:rsidP="009E4C4C">
            <w:pPr>
              <w:rPr>
                <w:rFonts w:ascii="Arial" w:hAnsi="Arial" w:cs="Arial"/>
              </w:rPr>
            </w:pPr>
          </w:p>
        </w:tc>
        <w:tc>
          <w:tcPr>
            <w:tcW w:w="295" w:type="dxa"/>
            <w:tcBorders>
              <w:top w:val="single" w:sz="12" w:space="0" w:color="000000"/>
              <w:left w:val="single" w:sz="8" w:space="0" w:color="auto"/>
              <w:right w:val="single" w:sz="24" w:space="0" w:color="auto"/>
            </w:tcBorders>
            <w:shd w:val="clear" w:color="auto" w:fill="auto"/>
          </w:tcPr>
          <w:p w14:paraId="524D40A2" w14:textId="77777777" w:rsidR="005F37F4" w:rsidRPr="00131F61" w:rsidRDefault="005F37F4" w:rsidP="009E4C4C">
            <w:pPr>
              <w:rPr>
                <w:rFonts w:ascii="Arial" w:hAnsi="Arial" w:cs="Arial"/>
              </w:rPr>
            </w:pPr>
          </w:p>
        </w:tc>
        <w:tc>
          <w:tcPr>
            <w:tcW w:w="287" w:type="dxa"/>
            <w:tcBorders>
              <w:top w:val="single" w:sz="12" w:space="0" w:color="000000"/>
              <w:left w:val="single" w:sz="24" w:space="0" w:color="auto"/>
              <w:right w:val="single" w:sz="8" w:space="0" w:color="auto"/>
            </w:tcBorders>
            <w:shd w:val="clear" w:color="auto" w:fill="auto"/>
          </w:tcPr>
          <w:p w14:paraId="78B5772A" w14:textId="77777777" w:rsidR="005F37F4" w:rsidRPr="00131F61" w:rsidRDefault="005F37F4" w:rsidP="009E4C4C">
            <w:pPr>
              <w:rPr>
                <w:rFonts w:ascii="Arial" w:hAnsi="Arial" w:cs="Arial"/>
              </w:rPr>
            </w:pPr>
          </w:p>
        </w:tc>
        <w:tc>
          <w:tcPr>
            <w:tcW w:w="287" w:type="dxa"/>
            <w:tcBorders>
              <w:top w:val="single" w:sz="12" w:space="0" w:color="000000"/>
              <w:left w:val="single" w:sz="8" w:space="0" w:color="auto"/>
              <w:right w:val="single" w:sz="8" w:space="0" w:color="auto"/>
            </w:tcBorders>
            <w:shd w:val="clear" w:color="auto" w:fill="CC66FF"/>
          </w:tcPr>
          <w:p w14:paraId="64A9912C" w14:textId="77777777" w:rsidR="005F37F4" w:rsidRPr="00131F61" w:rsidRDefault="005F37F4" w:rsidP="009E4C4C">
            <w:pPr>
              <w:rPr>
                <w:rFonts w:ascii="Arial" w:hAnsi="Arial" w:cs="Arial"/>
              </w:rPr>
            </w:pPr>
          </w:p>
        </w:tc>
        <w:tc>
          <w:tcPr>
            <w:tcW w:w="288" w:type="dxa"/>
            <w:tcBorders>
              <w:top w:val="single" w:sz="12" w:space="0" w:color="000000"/>
              <w:left w:val="single" w:sz="8" w:space="0" w:color="auto"/>
              <w:right w:val="single" w:sz="8" w:space="0" w:color="auto"/>
            </w:tcBorders>
            <w:shd w:val="clear" w:color="auto" w:fill="auto"/>
          </w:tcPr>
          <w:p w14:paraId="58333C32" w14:textId="77777777" w:rsidR="005F37F4" w:rsidRPr="00131F61" w:rsidRDefault="005F37F4" w:rsidP="009E4C4C">
            <w:pPr>
              <w:rPr>
                <w:rFonts w:ascii="Arial" w:hAnsi="Arial" w:cs="Arial"/>
              </w:rPr>
            </w:pPr>
          </w:p>
        </w:tc>
        <w:tc>
          <w:tcPr>
            <w:tcW w:w="288" w:type="dxa"/>
            <w:tcBorders>
              <w:top w:val="single" w:sz="12" w:space="0" w:color="000000"/>
              <w:left w:val="single" w:sz="8" w:space="0" w:color="auto"/>
              <w:right w:val="single" w:sz="8" w:space="0" w:color="auto"/>
            </w:tcBorders>
            <w:shd w:val="clear" w:color="auto" w:fill="auto"/>
          </w:tcPr>
          <w:p w14:paraId="409923A1" w14:textId="77777777" w:rsidR="005F37F4" w:rsidRPr="00131F61" w:rsidRDefault="005F37F4" w:rsidP="009E4C4C">
            <w:pPr>
              <w:rPr>
                <w:rFonts w:ascii="Arial" w:hAnsi="Arial" w:cs="Arial"/>
              </w:rPr>
            </w:pPr>
          </w:p>
        </w:tc>
        <w:tc>
          <w:tcPr>
            <w:tcW w:w="297" w:type="dxa"/>
            <w:tcBorders>
              <w:top w:val="single" w:sz="12" w:space="0" w:color="000000"/>
              <w:left w:val="single" w:sz="8" w:space="0" w:color="auto"/>
              <w:right w:val="single" w:sz="24" w:space="0" w:color="auto"/>
            </w:tcBorders>
            <w:shd w:val="clear" w:color="auto" w:fill="auto"/>
          </w:tcPr>
          <w:p w14:paraId="4DF8ACAE" w14:textId="77777777" w:rsidR="005F37F4" w:rsidRPr="00131F61" w:rsidRDefault="005F37F4" w:rsidP="009E4C4C">
            <w:pPr>
              <w:rPr>
                <w:rFonts w:ascii="Arial" w:hAnsi="Arial" w:cs="Arial"/>
              </w:rPr>
            </w:pPr>
          </w:p>
        </w:tc>
        <w:tc>
          <w:tcPr>
            <w:tcW w:w="290" w:type="dxa"/>
            <w:tcBorders>
              <w:top w:val="single" w:sz="12" w:space="0" w:color="000000"/>
              <w:left w:val="single" w:sz="24" w:space="0" w:color="auto"/>
              <w:right w:val="single" w:sz="8" w:space="0" w:color="auto"/>
            </w:tcBorders>
            <w:shd w:val="clear" w:color="auto" w:fill="auto"/>
          </w:tcPr>
          <w:p w14:paraId="58057D34" w14:textId="77777777" w:rsidR="005F37F4" w:rsidRPr="00131F61" w:rsidRDefault="005F37F4" w:rsidP="009E4C4C">
            <w:pPr>
              <w:rPr>
                <w:rFonts w:ascii="Arial" w:hAnsi="Arial" w:cs="Arial"/>
              </w:rPr>
            </w:pPr>
          </w:p>
        </w:tc>
        <w:tc>
          <w:tcPr>
            <w:tcW w:w="289" w:type="dxa"/>
            <w:tcBorders>
              <w:top w:val="single" w:sz="12" w:space="0" w:color="000000"/>
              <w:left w:val="single" w:sz="8" w:space="0" w:color="auto"/>
              <w:right w:val="single" w:sz="8" w:space="0" w:color="auto"/>
            </w:tcBorders>
            <w:shd w:val="clear" w:color="auto" w:fill="auto"/>
          </w:tcPr>
          <w:p w14:paraId="65A1269B" w14:textId="77777777" w:rsidR="005F37F4" w:rsidRPr="00131F61" w:rsidRDefault="005F37F4" w:rsidP="009E4C4C">
            <w:pPr>
              <w:rPr>
                <w:rFonts w:ascii="Arial" w:hAnsi="Arial" w:cs="Arial"/>
              </w:rPr>
            </w:pPr>
          </w:p>
        </w:tc>
        <w:tc>
          <w:tcPr>
            <w:tcW w:w="289" w:type="dxa"/>
            <w:tcBorders>
              <w:top w:val="single" w:sz="12" w:space="0" w:color="000000"/>
              <w:left w:val="single" w:sz="8" w:space="0" w:color="auto"/>
              <w:right w:val="single" w:sz="8" w:space="0" w:color="auto"/>
            </w:tcBorders>
            <w:shd w:val="clear" w:color="auto" w:fill="auto"/>
          </w:tcPr>
          <w:p w14:paraId="7252E5AB" w14:textId="77777777" w:rsidR="005F37F4" w:rsidRPr="00131F61" w:rsidRDefault="005F37F4" w:rsidP="009E4C4C">
            <w:pPr>
              <w:rPr>
                <w:rFonts w:ascii="Arial" w:hAnsi="Arial" w:cs="Arial"/>
              </w:rPr>
            </w:pPr>
          </w:p>
        </w:tc>
        <w:tc>
          <w:tcPr>
            <w:tcW w:w="289" w:type="dxa"/>
            <w:tcBorders>
              <w:top w:val="single" w:sz="12" w:space="0" w:color="000000"/>
              <w:left w:val="single" w:sz="8" w:space="0" w:color="auto"/>
              <w:right w:val="single" w:sz="8" w:space="0" w:color="auto"/>
            </w:tcBorders>
            <w:shd w:val="clear" w:color="auto" w:fill="auto"/>
          </w:tcPr>
          <w:p w14:paraId="7141B765" w14:textId="77777777" w:rsidR="005F37F4" w:rsidRPr="00131F61" w:rsidRDefault="005F37F4" w:rsidP="009E4C4C">
            <w:pPr>
              <w:rPr>
                <w:rFonts w:ascii="Arial" w:hAnsi="Arial" w:cs="Arial"/>
              </w:rPr>
            </w:pPr>
          </w:p>
        </w:tc>
        <w:tc>
          <w:tcPr>
            <w:tcW w:w="297" w:type="dxa"/>
            <w:tcBorders>
              <w:top w:val="single" w:sz="12" w:space="0" w:color="000000"/>
              <w:left w:val="single" w:sz="8" w:space="0" w:color="auto"/>
              <w:right w:val="single" w:sz="24" w:space="0" w:color="auto"/>
            </w:tcBorders>
            <w:shd w:val="clear" w:color="auto" w:fill="auto"/>
          </w:tcPr>
          <w:p w14:paraId="01259BA6" w14:textId="77777777" w:rsidR="005F37F4" w:rsidRPr="00131F61" w:rsidRDefault="005F37F4" w:rsidP="009E4C4C">
            <w:pPr>
              <w:rPr>
                <w:rFonts w:ascii="Arial" w:hAnsi="Arial" w:cs="Arial"/>
              </w:rPr>
            </w:pPr>
          </w:p>
        </w:tc>
        <w:tc>
          <w:tcPr>
            <w:tcW w:w="291" w:type="dxa"/>
            <w:tcBorders>
              <w:top w:val="single" w:sz="12" w:space="0" w:color="000000"/>
              <w:left w:val="single" w:sz="24" w:space="0" w:color="auto"/>
              <w:right w:val="single" w:sz="8" w:space="0" w:color="auto"/>
            </w:tcBorders>
            <w:shd w:val="clear" w:color="auto" w:fill="auto"/>
          </w:tcPr>
          <w:p w14:paraId="1AD0EFD2"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5C8D0DD3"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2A584862"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17DDA8FA" w14:textId="77777777" w:rsidR="005F37F4" w:rsidRPr="00131F61" w:rsidRDefault="005F37F4" w:rsidP="009E4C4C">
            <w:pPr>
              <w:rPr>
                <w:rFonts w:ascii="Arial" w:hAnsi="Arial" w:cs="Arial"/>
              </w:rPr>
            </w:pPr>
          </w:p>
        </w:tc>
        <w:tc>
          <w:tcPr>
            <w:tcW w:w="300" w:type="dxa"/>
            <w:tcBorders>
              <w:top w:val="single" w:sz="12" w:space="0" w:color="000000"/>
              <w:left w:val="single" w:sz="8" w:space="0" w:color="auto"/>
              <w:right w:val="single" w:sz="24" w:space="0" w:color="auto"/>
            </w:tcBorders>
            <w:shd w:val="clear" w:color="auto" w:fill="auto"/>
          </w:tcPr>
          <w:p w14:paraId="2DA83C56" w14:textId="77777777" w:rsidR="005F37F4" w:rsidRPr="00131F61" w:rsidRDefault="005F37F4" w:rsidP="009E4C4C">
            <w:pPr>
              <w:rPr>
                <w:rFonts w:ascii="Arial" w:hAnsi="Arial" w:cs="Arial"/>
              </w:rPr>
            </w:pPr>
          </w:p>
        </w:tc>
        <w:tc>
          <w:tcPr>
            <w:tcW w:w="293" w:type="dxa"/>
            <w:tcBorders>
              <w:top w:val="single" w:sz="12" w:space="0" w:color="000000"/>
              <w:left w:val="single" w:sz="24" w:space="0" w:color="auto"/>
              <w:right w:val="single" w:sz="8" w:space="0" w:color="auto"/>
            </w:tcBorders>
            <w:shd w:val="clear" w:color="auto" w:fill="auto"/>
          </w:tcPr>
          <w:p w14:paraId="2A1F8DF4"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179593E6"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60579241"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1A92AE31" w14:textId="77777777" w:rsidR="005F37F4" w:rsidRPr="00131F61" w:rsidRDefault="005F37F4" w:rsidP="009E4C4C">
            <w:pPr>
              <w:rPr>
                <w:rFonts w:ascii="Arial" w:hAnsi="Arial" w:cs="Arial"/>
              </w:rPr>
            </w:pPr>
          </w:p>
        </w:tc>
        <w:tc>
          <w:tcPr>
            <w:tcW w:w="296" w:type="dxa"/>
            <w:tcBorders>
              <w:top w:val="single" w:sz="12" w:space="0" w:color="000000"/>
              <w:left w:val="single" w:sz="8" w:space="0" w:color="auto"/>
              <w:right w:val="single" w:sz="24" w:space="0" w:color="auto"/>
            </w:tcBorders>
            <w:shd w:val="clear" w:color="auto" w:fill="auto"/>
          </w:tcPr>
          <w:p w14:paraId="08315AD5" w14:textId="77777777" w:rsidR="005F37F4" w:rsidRPr="00131F61" w:rsidRDefault="005F37F4" w:rsidP="009E4C4C">
            <w:pPr>
              <w:rPr>
                <w:rFonts w:ascii="Arial" w:hAnsi="Arial" w:cs="Arial"/>
              </w:rPr>
            </w:pPr>
          </w:p>
        </w:tc>
        <w:tc>
          <w:tcPr>
            <w:tcW w:w="291" w:type="dxa"/>
            <w:tcBorders>
              <w:top w:val="single" w:sz="12" w:space="0" w:color="000000"/>
              <w:left w:val="single" w:sz="24" w:space="0" w:color="auto"/>
              <w:right w:val="single" w:sz="8" w:space="0" w:color="auto"/>
            </w:tcBorders>
            <w:shd w:val="clear" w:color="auto" w:fill="auto"/>
          </w:tcPr>
          <w:p w14:paraId="6876465D"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1C764557"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004ECF22"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6A6D0B7D" w14:textId="77777777" w:rsidR="005F37F4" w:rsidRPr="00131F61" w:rsidRDefault="005F37F4" w:rsidP="009E4C4C">
            <w:pPr>
              <w:rPr>
                <w:rFonts w:ascii="Arial" w:hAnsi="Arial" w:cs="Arial"/>
              </w:rPr>
            </w:pPr>
          </w:p>
        </w:tc>
        <w:tc>
          <w:tcPr>
            <w:tcW w:w="300" w:type="dxa"/>
            <w:tcBorders>
              <w:top w:val="single" w:sz="12" w:space="0" w:color="000000"/>
              <w:left w:val="single" w:sz="8" w:space="0" w:color="auto"/>
              <w:right w:val="single" w:sz="24" w:space="0" w:color="auto"/>
            </w:tcBorders>
            <w:shd w:val="clear" w:color="auto" w:fill="auto"/>
          </w:tcPr>
          <w:p w14:paraId="745EA6D4" w14:textId="77777777" w:rsidR="005F37F4" w:rsidRPr="00131F61" w:rsidRDefault="005F37F4" w:rsidP="009E4C4C">
            <w:pPr>
              <w:rPr>
                <w:rFonts w:ascii="Arial" w:hAnsi="Arial" w:cs="Arial"/>
              </w:rPr>
            </w:pPr>
          </w:p>
        </w:tc>
        <w:tc>
          <w:tcPr>
            <w:tcW w:w="292" w:type="dxa"/>
            <w:tcBorders>
              <w:top w:val="single" w:sz="12" w:space="0" w:color="000000"/>
              <w:left w:val="single" w:sz="24" w:space="0" w:color="auto"/>
              <w:right w:val="single" w:sz="8" w:space="0" w:color="auto"/>
            </w:tcBorders>
            <w:shd w:val="clear" w:color="auto" w:fill="auto"/>
          </w:tcPr>
          <w:p w14:paraId="6E331B3C"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39A8AF54"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175AFDF6" w14:textId="77777777" w:rsidR="005F37F4" w:rsidRPr="00131F61" w:rsidRDefault="005F37F4" w:rsidP="009E4C4C">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18CD950B" w14:textId="77777777" w:rsidR="005F37F4" w:rsidRPr="00131F61" w:rsidRDefault="005F37F4" w:rsidP="009E4C4C">
            <w:pPr>
              <w:rPr>
                <w:rFonts w:ascii="Arial" w:hAnsi="Arial" w:cs="Arial"/>
              </w:rPr>
            </w:pPr>
          </w:p>
        </w:tc>
        <w:tc>
          <w:tcPr>
            <w:tcW w:w="238" w:type="dxa"/>
            <w:tcBorders>
              <w:top w:val="single" w:sz="12" w:space="0" w:color="000000"/>
              <w:left w:val="single" w:sz="8" w:space="0" w:color="auto"/>
              <w:right w:val="single" w:sz="24" w:space="0" w:color="auto"/>
            </w:tcBorders>
            <w:shd w:val="clear" w:color="auto" w:fill="auto"/>
          </w:tcPr>
          <w:p w14:paraId="21DB9633" w14:textId="77777777" w:rsidR="005F37F4" w:rsidRPr="00131F61" w:rsidRDefault="005F37F4" w:rsidP="009E4C4C">
            <w:pPr>
              <w:rPr>
                <w:rFonts w:ascii="Arial" w:hAnsi="Arial" w:cs="Arial"/>
              </w:rPr>
            </w:pPr>
          </w:p>
        </w:tc>
        <w:tc>
          <w:tcPr>
            <w:tcW w:w="334" w:type="dxa"/>
            <w:tcBorders>
              <w:top w:val="single" w:sz="12" w:space="0" w:color="000000"/>
              <w:left w:val="single" w:sz="24" w:space="0" w:color="auto"/>
              <w:right w:val="single" w:sz="4" w:space="0" w:color="auto"/>
            </w:tcBorders>
            <w:shd w:val="clear" w:color="auto" w:fill="auto"/>
          </w:tcPr>
          <w:p w14:paraId="001DD5C8" w14:textId="77777777" w:rsidR="005F37F4" w:rsidRPr="00131F61" w:rsidRDefault="005F37F4" w:rsidP="009E4C4C">
            <w:pPr>
              <w:rPr>
                <w:rFonts w:ascii="Arial" w:hAnsi="Arial" w:cs="Arial"/>
              </w:rPr>
            </w:pPr>
          </w:p>
        </w:tc>
        <w:tc>
          <w:tcPr>
            <w:tcW w:w="241" w:type="dxa"/>
            <w:tcBorders>
              <w:top w:val="single" w:sz="12" w:space="0" w:color="000000"/>
              <w:left w:val="single" w:sz="4" w:space="0" w:color="auto"/>
              <w:right w:val="single" w:sz="4" w:space="0" w:color="auto"/>
            </w:tcBorders>
            <w:shd w:val="clear" w:color="auto" w:fill="auto"/>
          </w:tcPr>
          <w:p w14:paraId="139F166D" w14:textId="77777777" w:rsidR="005F37F4" w:rsidRPr="00131F61" w:rsidRDefault="005F37F4" w:rsidP="009E4C4C">
            <w:pPr>
              <w:rPr>
                <w:rFonts w:ascii="Arial" w:hAnsi="Arial" w:cs="Arial"/>
              </w:rPr>
            </w:pPr>
          </w:p>
        </w:tc>
        <w:tc>
          <w:tcPr>
            <w:tcW w:w="321" w:type="dxa"/>
            <w:tcBorders>
              <w:top w:val="single" w:sz="12" w:space="0" w:color="000000"/>
              <w:left w:val="single" w:sz="4" w:space="0" w:color="auto"/>
              <w:right w:val="single" w:sz="4" w:space="0" w:color="auto"/>
            </w:tcBorders>
            <w:shd w:val="clear" w:color="auto" w:fill="auto"/>
          </w:tcPr>
          <w:p w14:paraId="592C12FD" w14:textId="77777777" w:rsidR="005F37F4" w:rsidRPr="00131F61" w:rsidRDefault="005F37F4" w:rsidP="009E4C4C">
            <w:pPr>
              <w:rPr>
                <w:rFonts w:ascii="Arial" w:hAnsi="Arial" w:cs="Arial"/>
              </w:rPr>
            </w:pPr>
          </w:p>
        </w:tc>
        <w:tc>
          <w:tcPr>
            <w:tcW w:w="254" w:type="dxa"/>
            <w:tcBorders>
              <w:top w:val="single" w:sz="12" w:space="0" w:color="000000"/>
              <w:left w:val="single" w:sz="4" w:space="0" w:color="auto"/>
              <w:right w:val="single" w:sz="4" w:space="0" w:color="auto"/>
            </w:tcBorders>
            <w:shd w:val="clear" w:color="auto" w:fill="auto"/>
          </w:tcPr>
          <w:p w14:paraId="0AE14F62" w14:textId="77777777" w:rsidR="005F37F4" w:rsidRPr="00131F61" w:rsidRDefault="005F37F4" w:rsidP="009E4C4C">
            <w:pPr>
              <w:rPr>
                <w:rFonts w:ascii="Arial" w:hAnsi="Arial" w:cs="Arial"/>
              </w:rPr>
            </w:pPr>
          </w:p>
        </w:tc>
        <w:tc>
          <w:tcPr>
            <w:tcW w:w="250" w:type="dxa"/>
            <w:tcBorders>
              <w:top w:val="single" w:sz="12" w:space="0" w:color="000000"/>
              <w:left w:val="single" w:sz="4" w:space="0" w:color="auto"/>
              <w:right w:val="single" w:sz="24" w:space="0" w:color="auto"/>
            </w:tcBorders>
          </w:tcPr>
          <w:p w14:paraId="00AF15A2" w14:textId="77777777" w:rsidR="005F37F4" w:rsidRPr="00131F61" w:rsidRDefault="005F37F4" w:rsidP="009E4C4C">
            <w:pPr>
              <w:rPr>
                <w:rFonts w:ascii="Arial" w:hAnsi="Arial" w:cs="Arial"/>
              </w:rPr>
            </w:pPr>
          </w:p>
        </w:tc>
      </w:tr>
      <w:tr w:rsidR="005F37F4" w:rsidRPr="00131F61" w14:paraId="7E31587F" w14:textId="77777777" w:rsidTr="009E4C4C">
        <w:trPr>
          <w:gridAfter w:val="1"/>
          <w:wAfter w:w="29" w:type="dxa"/>
          <w:trHeight w:val="265"/>
        </w:trPr>
        <w:tc>
          <w:tcPr>
            <w:tcW w:w="1245" w:type="dxa"/>
            <w:tcBorders>
              <w:left w:val="single" w:sz="24" w:space="0" w:color="auto"/>
              <w:right w:val="single" w:sz="24" w:space="0" w:color="auto"/>
            </w:tcBorders>
          </w:tcPr>
          <w:p w14:paraId="69DF2B3B" w14:textId="77777777" w:rsidR="005F37F4" w:rsidRPr="00131F61" w:rsidRDefault="005F37F4" w:rsidP="009E4C4C">
            <w:pPr>
              <w:rPr>
                <w:rFonts w:ascii="Arial" w:hAnsi="Arial" w:cs="Arial"/>
              </w:rPr>
            </w:pPr>
          </w:p>
        </w:tc>
        <w:tc>
          <w:tcPr>
            <w:tcW w:w="2735" w:type="dxa"/>
            <w:tcBorders>
              <w:left w:val="single" w:sz="24" w:space="0" w:color="auto"/>
              <w:right w:val="single" w:sz="24" w:space="0" w:color="auto"/>
            </w:tcBorders>
          </w:tcPr>
          <w:p w14:paraId="318A743D" w14:textId="77777777" w:rsidR="005F37F4" w:rsidRPr="00131F61" w:rsidRDefault="005F37F4" w:rsidP="009E4C4C">
            <w:pPr>
              <w:rPr>
                <w:rFonts w:ascii="Arial" w:hAnsi="Arial" w:cs="Arial"/>
              </w:rPr>
            </w:pPr>
            <w:r w:rsidRPr="00131F61">
              <w:rPr>
                <w:rFonts w:ascii="Arial" w:hAnsi="Arial" w:cs="Arial"/>
              </w:rPr>
              <w:t xml:space="preserve">Gain resources </w:t>
            </w:r>
          </w:p>
        </w:tc>
        <w:tc>
          <w:tcPr>
            <w:tcW w:w="281" w:type="dxa"/>
            <w:tcBorders>
              <w:left w:val="single" w:sz="24" w:space="0" w:color="auto"/>
              <w:right w:val="single" w:sz="8" w:space="0" w:color="auto"/>
            </w:tcBorders>
            <w:shd w:val="clear" w:color="auto" w:fill="auto"/>
          </w:tcPr>
          <w:p w14:paraId="279A2107" w14:textId="77777777" w:rsidR="005F37F4" w:rsidRPr="00131F61" w:rsidRDefault="005F37F4" w:rsidP="009E4C4C">
            <w:pPr>
              <w:rPr>
                <w:rFonts w:ascii="Arial" w:hAnsi="Arial" w:cs="Arial"/>
              </w:rPr>
            </w:pPr>
          </w:p>
        </w:tc>
        <w:tc>
          <w:tcPr>
            <w:tcW w:w="281" w:type="dxa"/>
            <w:tcBorders>
              <w:left w:val="single" w:sz="8" w:space="0" w:color="auto"/>
              <w:right w:val="single" w:sz="8" w:space="0" w:color="auto"/>
            </w:tcBorders>
            <w:shd w:val="clear" w:color="auto" w:fill="auto"/>
          </w:tcPr>
          <w:p w14:paraId="5EF1CD5A" w14:textId="77777777" w:rsidR="005F37F4" w:rsidRPr="00131F61" w:rsidRDefault="005F37F4" w:rsidP="009E4C4C">
            <w:pPr>
              <w:rPr>
                <w:rFonts w:ascii="Arial" w:hAnsi="Arial" w:cs="Arial"/>
              </w:rPr>
            </w:pPr>
          </w:p>
        </w:tc>
        <w:tc>
          <w:tcPr>
            <w:tcW w:w="284" w:type="dxa"/>
            <w:tcBorders>
              <w:left w:val="single" w:sz="8" w:space="0" w:color="auto"/>
              <w:right w:val="single" w:sz="8" w:space="0" w:color="auto"/>
            </w:tcBorders>
            <w:shd w:val="clear" w:color="auto" w:fill="auto"/>
          </w:tcPr>
          <w:p w14:paraId="7D5FDE4B" w14:textId="77777777" w:rsidR="005F37F4" w:rsidRPr="00131F61" w:rsidRDefault="005F37F4" w:rsidP="009E4C4C">
            <w:pPr>
              <w:rPr>
                <w:rFonts w:ascii="Arial" w:hAnsi="Arial" w:cs="Arial"/>
              </w:rPr>
            </w:pPr>
          </w:p>
        </w:tc>
        <w:tc>
          <w:tcPr>
            <w:tcW w:w="285" w:type="dxa"/>
            <w:tcBorders>
              <w:left w:val="single" w:sz="8" w:space="0" w:color="auto"/>
              <w:right w:val="single" w:sz="8" w:space="0" w:color="auto"/>
            </w:tcBorders>
            <w:shd w:val="clear" w:color="auto" w:fill="auto"/>
          </w:tcPr>
          <w:p w14:paraId="61DFD2F6" w14:textId="77777777" w:rsidR="005F37F4" w:rsidRPr="00131F61" w:rsidRDefault="005F37F4" w:rsidP="009E4C4C">
            <w:pPr>
              <w:rPr>
                <w:rFonts w:ascii="Arial" w:hAnsi="Arial" w:cs="Arial"/>
              </w:rPr>
            </w:pPr>
          </w:p>
        </w:tc>
        <w:tc>
          <w:tcPr>
            <w:tcW w:w="295" w:type="dxa"/>
            <w:tcBorders>
              <w:left w:val="single" w:sz="8" w:space="0" w:color="auto"/>
              <w:right w:val="single" w:sz="24" w:space="0" w:color="auto"/>
            </w:tcBorders>
            <w:shd w:val="clear" w:color="auto" w:fill="auto"/>
          </w:tcPr>
          <w:p w14:paraId="62AD20F9" w14:textId="77777777" w:rsidR="005F37F4" w:rsidRPr="00131F61" w:rsidRDefault="005F37F4" w:rsidP="009E4C4C">
            <w:pPr>
              <w:rPr>
                <w:rFonts w:ascii="Arial" w:hAnsi="Arial" w:cs="Arial"/>
              </w:rPr>
            </w:pPr>
          </w:p>
        </w:tc>
        <w:tc>
          <w:tcPr>
            <w:tcW w:w="287" w:type="dxa"/>
            <w:tcBorders>
              <w:left w:val="single" w:sz="24" w:space="0" w:color="auto"/>
              <w:right w:val="single" w:sz="8" w:space="0" w:color="auto"/>
            </w:tcBorders>
            <w:shd w:val="clear" w:color="auto" w:fill="auto"/>
          </w:tcPr>
          <w:p w14:paraId="26D6E918" w14:textId="77777777" w:rsidR="005F37F4" w:rsidRPr="00131F61" w:rsidRDefault="005F37F4" w:rsidP="009E4C4C">
            <w:pPr>
              <w:rPr>
                <w:rFonts w:ascii="Arial" w:hAnsi="Arial" w:cs="Arial"/>
              </w:rPr>
            </w:pPr>
          </w:p>
        </w:tc>
        <w:tc>
          <w:tcPr>
            <w:tcW w:w="287" w:type="dxa"/>
            <w:tcBorders>
              <w:left w:val="single" w:sz="8" w:space="0" w:color="auto"/>
              <w:right w:val="single" w:sz="8" w:space="0" w:color="auto"/>
            </w:tcBorders>
            <w:shd w:val="clear" w:color="auto" w:fill="auto"/>
          </w:tcPr>
          <w:p w14:paraId="1DB90221"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CC66FF"/>
          </w:tcPr>
          <w:p w14:paraId="5D937F9B"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7E93526B"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74CDCF66" w14:textId="77777777" w:rsidR="005F37F4" w:rsidRPr="00131F61" w:rsidRDefault="005F37F4" w:rsidP="009E4C4C">
            <w:pPr>
              <w:rPr>
                <w:rFonts w:ascii="Arial" w:hAnsi="Arial" w:cs="Arial"/>
              </w:rPr>
            </w:pPr>
          </w:p>
        </w:tc>
        <w:tc>
          <w:tcPr>
            <w:tcW w:w="290" w:type="dxa"/>
            <w:tcBorders>
              <w:left w:val="single" w:sz="24" w:space="0" w:color="auto"/>
              <w:right w:val="single" w:sz="8" w:space="0" w:color="auto"/>
            </w:tcBorders>
            <w:shd w:val="clear" w:color="auto" w:fill="auto"/>
          </w:tcPr>
          <w:p w14:paraId="169A7810"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3EFCC8F7"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02B68CB1"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3040176D"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25CF8220"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24BFC1B8"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6B777D3E"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620CA5B6"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A3E306E"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5ED4A25B" w14:textId="77777777" w:rsidR="005F37F4" w:rsidRPr="00131F61" w:rsidRDefault="005F37F4" w:rsidP="009E4C4C">
            <w:pPr>
              <w:rPr>
                <w:rFonts w:ascii="Arial" w:hAnsi="Arial" w:cs="Arial"/>
              </w:rPr>
            </w:pPr>
          </w:p>
        </w:tc>
        <w:tc>
          <w:tcPr>
            <w:tcW w:w="293" w:type="dxa"/>
            <w:tcBorders>
              <w:left w:val="single" w:sz="24" w:space="0" w:color="auto"/>
              <w:right w:val="single" w:sz="8" w:space="0" w:color="auto"/>
            </w:tcBorders>
            <w:shd w:val="clear" w:color="auto" w:fill="auto"/>
          </w:tcPr>
          <w:p w14:paraId="1E657851"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35C58D8C"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6D410B1"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0915887" w14:textId="77777777" w:rsidR="005F37F4" w:rsidRPr="00131F61" w:rsidRDefault="005F37F4" w:rsidP="009E4C4C">
            <w:pPr>
              <w:rPr>
                <w:rFonts w:ascii="Arial" w:hAnsi="Arial" w:cs="Arial"/>
              </w:rPr>
            </w:pPr>
          </w:p>
        </w:tc>
        <w:tc>
          <w:tcPr>
            <w:tcW w:w="296" w:type="dxa"/>
            <w:tcBorders>
              <w:left w:val="single" w:sz="8" w:space="0" w:color="auto"/>
              <w:right w:val="single" w:sz="24" w:space="0" w:color="auto"/>
            </w:tcBorders>
            <w:shd w:val="clear" w:color="auto" w:fill="auto"/>
          </w:tcPr>
          <w:p w14:paraId="22FE0132"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05809FF4"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3284FD60"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32F92C62"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C2883A5"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594F14D3" w14:textId="77777777" w:rsidR="005F37F4" w:rsidRPr="00131F61" w:rsidRDefault="005F37F4" w:rsidP="009E4C4C">
            <w:pPr>
              <w:rPr>
                <w:rFonts w:ascii="Arial" w:hAnsi="Arial" w:cs="Arial"/>
              </w:rPr>
            </w:pPr>
          </w:p>
        </w:tc>
        <w:tc>
          <w:tcPr>
            <w:tcW w:w="292" w:type="dxa"/>
            <w:tcBorders>
              <w:left w:val="single" w:sz="24" w:space="0" w:color="auto"/>
              <w:right w:val="single" w:sz="8" w:space="0" w:color="auto"/>
            </w:tcBorders>
            <w:shd w:val="clear" w:color="auto" w:fill="auto"/>
          </w:tcPr>
          <w:p w14:paraId="49DED238"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043399F2"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AA58618"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B1634DD" w14:textId="77777777" w:rsidR="005F37F4" w:rsidRPr="00131F61" w:rsidRDefault="005F37F4" w:rsidP="009E4C4C">
            <w:pPr>
              <w:rPr>
                <w:rFonts w:ascii="Arial" w:hAnsi="Arial" w:cs="Arial"/>
              </w:rPr>
            </w:pPr>
          </w:p>
        </w:tc>
        <w:tc>
          <w:tcPr>
            <w:tcW w:w="238" w:type="dxa"/>
            <w:tcBorders>
              <w:left w:val="single" w:sz="8" w:space="0" w:color="auto"/>
              <w:right w:val="single" w:sz="24" w:space="0" w:color="auto"/>
            </w:tcBorders>
            <w:shd w:val="clear" w:color="auto" w:fill="auto"/>
          </w:tcPr>
          <w:p w14:paraId="2DF6DC93" w14:textId="77777777" w:rsidR="005F37F4" w:rsidRPr="00131F61" w:rsidRDefault="005F37F4" w:rsidP="009E4C4C">
            <w:pPr>
              <w:rPr>
                <w:rFonts w:ascii="Arial" w:hAnsi="Arial" w:cs="Arial"/>
              </w:rPr>
            </w:pPr>
          </w:p>
        </w:tc>
        <w:tc>
          <w:tcPr>
            <w:tcW w:w="334" w:type="dxa"/>
            <w:tcBorders>
              <w:left w:val="single" w:sz="24" w:space="0" w:color="auto"/>
              <w:right w:val="single" w:sz="4" w:space="0" w:color="auto"/>
            </w:tcBorders>
            <w:shd w:val="clear" w:color="auto" w:fill="auto"/>
          </w:tcPr>
          <w:p w14:paraId="7278C885" w14:textId="77777777" w:rsidR="005F37F4" w:rsidRPr="00131F61" w:rsidRDefault="005F37F4" w:rsidP="009E4C4C">
            <w:pPr>
              <w:rPr>
                <w:rFonts w:ascii="Arial" w:hAnsi="Arial" w:cs="Arial"/>
              </w:rPr>
            </w:pPr>
          </w:p>
        </w:tc>
        <w:tc>
          <w:tcPr>
            <w:tcW w:w="241" w:type="dxa"/>
            <w:tcBorders>
              <w:left w:val="single" w:sz="4" w:space="0" w:color="auto"/>
              <w:right w:val="single" w:sz="4" w:space="0" w:color="auto"/>
            </w:tcBorders>
            <w:shd w:val="clear" w:color="auto" w:fill="auto"/>
          </w:tcPr>
          <w:p w14:paraId="1EB17D58" w14:textId="77777777" w:rsidR="005F37F4" w:rsidRPr="00131F61" w:rsidRDefault="005F37F4" w:rsidP="009E4C4C">
            <w:pPr>
              <w:rPr>
                <w:rFonts w:ascii="Arial" w:hAnsi="Arial" w:cs="Arial"/>
              </w:rPr>
            </w:pPr>
          </w:p>
        </w:tc>
        <w:tc>
          <w:tcPr>
            <w:tcW w:w="321" w:type="dxa"/>
            <w:tcBorders>
              <w:left w:val="single" w:sz="4" w:space="0" w:color="auto"/>
              <w:right w:val="single" w:sz="4" w:space="0" w:color="auto"/>
            </w:tcBorders>
            <w:shd w:val="clear" w:color="auto" w:fill="auto"/>
          </w:tcPr>
          <w:p w14:paraId="1A226985" w14:textId="77777777" w:rsidR="005F37F4" w:rsidRPr="00131F61" w:rsidRDefault="005F37F4" w:rsidP="009E4C4C">
            <w:pPr>
              <w:rPr>
                <w:rFonts w:ascii="Arial" w:hAnsi="Arial" w:cs="Arial"/>
              </w:rPr>
            </w:pPr>
          </w:p>
        </w:tc>
        <w:tc>
          <w:tcPr>
            <w:tcW w:w="254" w:type="dxa"/>
            <w:tcBorders>
              <w:left w:val="single" w:sz="4" w:space="0" w:color="auto"/>
              <w:right w:val="single" w:sz="4" w:space="0" w:color="auto"/>
            </w:tcBorders>
            <w:shd w:val="clear" w:color="auto" w:fill="auto"/>
          </w:tcPr>
          <w:p w14:paraId="3536D0E9" w14:textId="77777777" w:rsidR="005F37F4" w:rsidRPr="00131F61" w:rsidRDefault="005F37F4" w:rsidP="009E4C4C">
            <w:pPr>
              <w:rPr>
                <w:rFonts w:ascii="Arial" w:hAnsi="Arial" w:cs="Arial"/>
              </w:rPr>
            </w:pPr>
          </w:p>
        </w:tc>
        <w:tc>
          <w:tcPr>
            <w:tcW w:w="250" w:type="dxa"/>
            <w:tcBorders>
              <w:left w:val="single" w:sz="4" w:space="0" w:color="auto"/>
              <w:right w:val="single" w:sz="24" w:space="0" w:color="auto"/>
            </w:tcBorders>
          </w:tcPr>
          <w:p w14:paraId="12F939F6" w14:textId="77777777" w:rsidR="005F37F4" w:rsidRPr="00131F61" w:rsidRDefault="005F37F4" w:rsidP="009E4C4C">
            <w:pPr>
              <w:rPr>
                <w:rFonts w:ascii="Arial" w:hAnsi="Arial" w:cs="Arial"/>
              </w:rPr>
            </w:pPr>
          </w:p>
        </w:tc>
      </w:tr>
      <w:tr w:rsidR="005F37F4" w:rsidRPr="00131F61" w14:paraId="09CEE874" w14:textId="77777777" w:rsidTr="009E4C4C">
        <w:trPr>
          <w:gridAfter w:val="1"/>
          <w:wAfter w:w="29" w:type="dxa"/>
          <w:trHeight w:val="265"/>
        </w:trPr>
        <w:tc>
          <w:tcPr>
            <w:tcW w:w="1245" w:type="dxa"/>
            <w:tcBorders>
              <w:left w:val="single" w:sz="24" w:space="0" w:color="auto"/>
              <w:right w:val="single" w:sz="24" w:space="0" w:color="auto"/>
            </w:tcBorders>
          </w:tcPr>
          <w:p w14:paraId="461D00F0" w14:textId="77777777" w:rsidR="005F37F4" w:rsidRPr="00131F61" w:rsidRDefault="005F37F4" w:rsidP="009E4C4C">
            <w:pPr>
              <w:rPr>
                <w:rFonts w:ascii="Arial" w:hAnsi="Arial" w:cs="Arial"/>
              </w:rPr>
            </w:pPr>
          </w:p>
        </w:tc>
        <w:tc>
          <w:tcPr>
            <w:tcW w:w="2735" w:type="dxa"/>
            <w:tcBorders>
              <w:left w:val="single" w:sz="24" w:space="0" w:color="auto"/>
              <w:right w:val="single" w:sz="24" w:space="0" w:color="auto"/>
            </w:tcBorders>
          </w:tcPr>
          <w:p w14:paraId="61B9DA51" w14:textId="77777777" w:rsidR="005F37F4" w:rsidRPr="00131F61" w:rsidRDefault="005F37F4" w:rsidP="009E4C4C">
            <w:pPr>
              <w:rPr>
                <w:rFonts w:ascii="Arial" w:hAnsi="Arial" w:cs="Arial"/>
              </w:rPr>
            </w:pPr>
            <w:r w:rsidRPr="00131F61">
              <w:rPr>
                <w:rFonts w:ascii="Arial" w:hAnsi="Arial" w:cs="Arial"/>
              </w:rPr>
              <w:t>Set Time Schedule</w:t>
            </w:r>
          </w:p>
        </w:tc>
        <w:tc>
          <w:tcPr>
            <w:tcW w:w="281" w:type="dxa"/>
            <w:tcBorders>
              <w:left w:val="single" w:sz="24" w:space="0" w:color="auto"/>
              <w:right w:val="single" w:sz="8" w:space="0" w:color="auto"/>
            </w:tcBorders>
            <w:shd w:val="clear" w:color="auto" w:fill="auto"/>
          </w:tcPr>
          <w:p w14:paraId="31F93B2E" w14:textId="77777777" w:rsidR="005F37F4" w:rsidRPr="00131F61" w:rsidRDefault="005F37F4" w:rsidP="009E4C4C">
            <w:pPr>
              <w:rPr>
                <w:rFonts w:ascii="Arial" w:hAnsi="Arial" w:cs="Arial"/>
              </w:rPr>
            </w:pPr>
          </w:p>
        </w:tc>
        <w:tc>
          <w:tcPr>
            <w:tcW w:w="281" w:type="dxa"/>
            <w:tcBorders>
              <w:left w:val="single" w:sz="8" w:space="0" w:color="auto"/>
              <w:right w:val="single" w:sz="8" w:space="0" w:color="auto"/>
            </w:tcBorders>
            <w:shd w:val="clear" w:color="auto" w:fill="auto"/>
          </w:tcPr>
          <w:p w14:paraId="416020D0" w14:textId="77777777" w:rsidR="005F37F4" w:rsidRPr="00131F61" w:rsidRDefault="005F37F4" w:rsidP="009E4C4C">
            <w:pPr>
              <w:rPr>
                <w:rFonts w:ascii="Arial" w:hAnsi="Arial" w:cs="Arial"/>
              </w:rPr>
            </w:pPr>
          </w:p>
        </w:tc>
        <w:tc>
          <w:tcPr>
            <w:tcW w:w="284" w:type="dxa"/>
            <w:tcBorders>
              <w:left w:val="single" w:sz="8" w:space="0" w:color="auto"/>
              <w:right w:val="single" w:sz="8" w:space="0" w:color="auto"/>
            </w:tcBorders>
            <w:shd w:val="clear" w:color="auto" w:fill="auto"/>
          </w:tcPr>
          <w:p w14:paraId="1FD7A1E2" w14:textId="77777777" w:rsidR="005F37F4" w:rsidRPr="00131F61" w:rsidRDefault="005F37F4" w:rsidP="009E4C4C">
            <w:pPr>
              <w:rPr>
                <w:rFonts w:ascii="Arial" w:hAnsi="Arial" w:cs="Arial"/>
              </w:rPr>
            </w:pPr>
          </w:p>
        </w:tc>
        <w:tc>
          <w:tcPr>
            <w:tcW w:w="285" w:type="dxa"/>
            <w:tcBorders>
              <w:left w:val="single" w:sz="8" w:space="0" w:color="auto"/>
              <w:right w:val="single" w:sz="8" w:space="0" w:color="auto"/>
            </w:tcBorders>
            <w:shd w:val="clear" w:color="auto" w:fill="auto"/>
          </w:tcPr>
          <w:p w14:paraId="2E6A182B" w14:textId="77777777" w:rsidR="005F37F4" w:rsidRPr="00131F61" w:rsidRDefault="005F37F4" w:rsidP="009E4C4C">
            <w:pPr>
              <w:rPr>
                <w:rFonts w:ascii="Arial" w:hAnsi="Arial" w:cs="Arial"/>
              </w:rPr>
            </w:pPr>
          </w:p>
        </w:tc>
        <w:tc>
          <w:tcPr>
            <w:tcW w:w="295" w:type="dxa"/>
            <w:tcBorders>
              <w:left w:val="single" w:sz="8" w:space="0" w:color="auto"/>
              <w:right w:val="single" w:sz="24" w:space="0" w:color="auto"/>
            </w:tcBorders>
            <w:shd w:val="clear" w:color="auto" w:fill="auto"/>
          </w:tcPr>
          <w:p w14:paraId="372E04E2" w14:textId="77777777" w:rsidR="005F37F4" w:rsidRPr="00131F61" w:rsidRDefault="005F37F4" w:rsidP="009E4C4C">
            <w:pPr>
              <w:rPr>
                <w:rFonts w:ascii="Arial" w:hAnsi="Arial" w:cs="Arial"/>
              </w:rPr>
            </w:pPr>
          </w:p>
        </w:tc>
        <w:tc>
          <w:tcPr>
            <w:tcW w:w="287" w:type="dxa"/>
            <w:tcBorders>
              <w:left w:val="single" w:sz="24" w:space="0" w:color="auto"/>
              <w:right w:val="single" w:sz="8" w:space="0" w:color="auto"/>
            </w:tcBorders>
            <w:shd w:val="clear" w:color="auto" w:fill="auto"/>
          </w:tcPr>
          <w:p w14:paraId="7B7E3514" w14:textId="77777777" w:rsidR="005F37F4" w:rsidRPr="00131F61" w:rsidRDefault="005F37F4" w:rsidP="009E4C4C">
            <w:pPr>
              <w:rPr>
                <w:rFonts w:ascii="Arial" w:hAnsi="Arial" w:cs="Arial"/>
              </w:rPr>
            </w:pPr>
          </w:p>
        </w:tc>
        <w:tc>
          <w:tcPr>
            <w:tcW w:w="287" w:type="dxa"/>
            <w:tcBorders>
              <w:left w:val="single" w:sz="8" w:space="0" w:color="auto"/>
              <w:right w:val="single" w:sz="8" w:space="0" w:color="auto"/>
            </w:tcBorders>
            <w:shd w:val="clear" w:color="auto" w:fill="auto"/>
          </w:tcPr>
          <w:p w14:paraId="33C73E72"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7DB370C1"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CC66FF"/>
          </w:tcPr>
          <w:p w14:paraId="67F9980B"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CC66FF"/>
          </w:tcPr>
          <w:p w14:paraId="6D4AC89E" w14:textId="77777777" w:rsidR="005F37F4" w:rsidRPr="00131F61" w:rsidRDefault="005F37F4" w:rsidP="009E4C4C">
            <w:pPr>
              <w:rPr>
                <w:rFonts w:ascii="Arial" w:hAnsi="Arial" w:cs="Arial"/>
              </w:rPr>
            </w:pPr>
          </w:p>
        </w:tc>
        <w:tc>
          <w:tcPr>
            <w:tcW w:w="290" w:type="dxa"/>
            <w:tcBorders>
              <w:left w:val="single" w:sz="24" w:space="0" w:color="auto"/>
              <w:right w:val="single" w:sz="8" w:space="0" w:color="auto"/>
            </w:tcBorders>
            <w:shd w:val="clear" w:color="auto" w:fill="auto"/>
          </w:tcPr>
          <w:p w14:paraId="68FF4171"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237E898F"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486FEFF1"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0954C4D9"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14107993"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5714AD7B"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F50208C"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FFD8508"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BE56C81"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3B808095" w14:textId="77777777" w:rsidR="005F37F4" w:rsidRPr="00131F61" w:rsidRDefault="005F37F4" w:rsidP="009E4C4C">
            <w:pPr>
              <w:rPr>
                <w:rFonts w:ascii="Arial" w:hAnsi="Arial" w:cs="Arial"/>
              </w:rPr>
            </w:pPr>
          </w:p>
        </w:tc>
        <w:tc>
          <w:tcPr>
            <w:tcW w:w="293" w:type="dxa"/>
            <w:tcBorders>
              <w:left w:val="single" w:sz="24" w:space="0" w:color="auto"/>
              <w:right w:val="single" w:sz="8" w:space="0" w:color="auto"/>
            </w:tcBorders>
            <w:shd w:val="clear" w:color="auto" w:fill="auto"/>
          </w:tcPr>
          <w:p w14:paraId="4BD1A74D"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50C0047"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8736C52"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F0F7F65" w14:textId="77777777" w:rsidR="005F37F4" w:rsidRPr="00131F61" w:rsidRDefault="005F37F4" w:rsidP="009E4C4C">
            <w:pPr>
              <w:rPr>
                <w:rFonts w:ascii="Arial" w:hAnsi="Arial" w:cs="Arial"/>
              </w:rPr>
            </w:pPr>
          </w:p>
        </w:tc>
        <w:tc>
          <w:tcPr>
            <w:tcW w:w="296" w:type="dxa"/>
            <w:tcBorders>
              <w:left w:val="single" w:sz="8" w:space="0" w:color="auto"/>
              <w:right w:val="single" w:sz="24" w:space="0" w:color="auto"/>
            </w:tcBorders>
            <w:shd w:val="clear" w:color="auto" w:fill="auto"/>
          </w:tcPr>
          <w:p w14:paraId="10973E67"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1541C0E0"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691017B"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53F296B0"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C8BB0F6"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36108ABC" w14:textId="77777777" w:rsidR="005F37F4" w:rsidRPr="00131F61" w:rsidRDefault="005F37F4" w:rsidP="009E4C4C">
            <w:pPr>
              <w:rPr>
                <w:rFonts w:ascii="Arial" w:hAnsi="Arial" w:cs="Arial"/>
              </w:rPr>
            </w:pPr>
          </w:p>
        </w:tc>
        <w:tc>
          <w:tcPr>
            <w:tcW w:w="292" w:type="dxa"/>
            <w:tcBorders>
              <w:left w:val="single" w:sz="24" w:space="0" w:color="auto"/>
              <w:right w:val="single" w:sz="8" w:space="0" w:color="auto"/>
            </w:tcBorders>
            <w:shd w:val="clear" w:color="auto" w:fill="auto"/>
          </w:tcPr>
          <w:p w14:paraId="33A71F12"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2D5FC809"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E89DA95"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99373C0" w14:textId="77777777" w:rsidR="005F37F4" w:rsidRPr="00131F61" w:rsidRDefault="005F37F4" w:rsidP="009E4C4C">
            <w:pPr>
              <w:rPr>
                <w:rFonts w:ascii="Arial" w:hAnsi="Arial" w:cs="Arial"/>
              </w:rPr>
            </w:pPr>
          </w:p>
        </w:tc>
        <w:tc>
          <w:tcPr>
            <w:tcW w:w="238" w:type="dxa"/>
            <w:tcBorders>
              <w:left w:val="single" w:sz="8" w:space="0" w:color="auto"/>
              <w:right w:val="single" w:sz="24" w:space="0" w:color="auto"/>
            </w:tcBorders>
            <w:shd w:val="clear" w:color="auto" w:fill="auto"/>
          </w:tcPr>
          <w:p w14:paraId="48CC5CA0" w14:textId="77777777" w:rsidR="005F37F4" w:rsidRPr="00131F61" w:rsidRDefault="005F37F4" w:rsidP="009E4C4C">
            <w:pPr>
              <w:rPr>
                <w:rFonts w:ascii="Arial" w:hAnsi="Arial" w:cs="Arial"/>
              </w:rPr>
            </w:pPr>
          </w:p>
        </w:tc>
        <w:tc>
          <w:tcPr>
            <w:tcW w:w="334" w:type="dxa"/>
            <w:tcBorders>
              <w:left w:val="single" w:sz="24" w:space="0" w:color="auto"/>
              <w:right w:val="single" w:sz="4" w:space="0" w:color="auto"/>
            </w:tcBorders>
            <w:shd w:val="clear" w:color="auto" w:fill="auto"/>
          </w:tcPr>
          <w:p w14:paraId="630A31BA" w14:textId="77777777" w:rsidR="005F37F4" w:rsidRPr="00131F61" w:rsidRDefault="005F37F4" w:rsidP="009E4C4C">
            <w:pPr>
              <w:rPr>
                <w:rFonts w:ascii="Arial" w:hAnsi="Arial" w:cs="Arial"/>
              </w:rPr>
            </w:pPr>
          </w:p>
        </w:tc>
        <w:tc>
          <w:tcPr>
            <w:tcW w:w="241" w:type="dxa"/>
            <w:tcBorders>
              <w:left w:val="single" w:sz="4" w:space="0" w:color="auto"/>
              <w:right w:val="single" w:sz="4" w:space="0" w:color="auto"/>
            </w:tcBorders>
            <w:shd w:val="clear" w:color="auto" w:fill="auto"/>
          </w:tcPr>
          <w:p w14:paraId="192290FA" w14:textId="77777777" w:rsidR="005F37F4" w:rsidRPr="00131F61" w:rsidRDefault="005F37F4" w:rsidP="009E4C4C">
            <w:pPr>
              <w:rPr>
                <w:rFonts w:ascii="Arial" w:hAnsi="Arial" w:cs="Arial"/>
              </w:rPr>
            </w:pPr>
          </w:p>
        </w:tc>
        <w:tc>
          <w:tcPr>
            <w:tcW w:w="321" w:type="dxa"/>
            <w:tcBorders>
              <w:left w:val="single" w:sz="4" w:space="0" w:color="auto"/>
              <w:right w:val="single" w:sz="4" w:space="0" w:color="auto"/>
            </w:tcBorders>
            <w:shd w:val="clear" w:color="auto" w:fill="auto"/>
          </w:tcPr>
          <w:p w14:paraId="5E208994" w14:textId="77777777" w:rsidR="005F37F4" w:rsidRPr="00131F61" w:rsidRDefault="005F37F4" w:rsidP="009E4C4C">
            <w:pPr>
              <w:rPr>
                <w:rFonts w:ascii="Arial" w:hAnsi="Arial" w:cs="Arial"/>
              </w:rPr>
            </w:pPr>
          </w:p>
        </w:tc>
        <w:tc>
          <w:tcPr>
            <w:tcW w:w="254" w:type="dxa"/>
            <w:tcBorders>
              <w:left w:val="single" w:sz="4" w:space="0" w:color="auto"/>
              <w:right w:val="single" w:sz="4" w:space="0" w:color="auto"/>
            </w:tcBorders>
            <w:shd w:val="clear" w:color="auto" w:fill="auto"/>
          </w:tcPr>
          <w:p w14:paraId="214AECE7" w14:textId="77777777" w:rsidR="005F37F4" w:rsidRPr="00131F61" w:rsidRDefault="005F37F4" w:rsidP="009E4C4C">
            <w:pPr>
              <w:rPr>
                <w:rFonts w:ascii="Arial" w:hAnsi="Arial" w:cs="Arial"/>
              </w:rPr>
            </w:pPr>
          </w:p>
        </w:tc>
        <w:tc>
          <w:tcPr>
            <w:tcW w:w="250" w:type="dxa"/>
            <w:tcBorders>
              <w:left w:val="single" w:sz="4" w:space="0" w:color="auto"/>
              <w:right w:val="single" w:sz="24" w:space="0" w:color="auto"/>
            </w:tcBorders>
          </w:tcPr>
          <w:p w14:paraId="526F103D" w14:textId="77777777" w:rsidR="005F37F4" w:rsidRPr="00131F61" w:rsidRDefault="005F37F4" w:rsidP="009E4C4C">
            <w:pPr>
              <w:rPr>
                <w:rFonts w:ascii="Arial" w:hAnsi="Arial" w:cs="Arial"/>
              </w:rPr>
            </w:pPr>
          </w:p>
        </w:tc>
      </w:tr>
      <w:tr w:rsidR="005F37F4" w:rsidRPr="00131F61" w14:paraId="5C920FFF" w14:textId="77777777" w:rsidTr="009E4C4C">
        <w:trPr>
          <w:gridAfter w:val="1"/>
          <w:wAfter w:w="29" w:type="dxa"/>
          <w:trHeight w:val="265"/>
        </w:trPr>
        <w:tc>
          <w:tcPr>
            <w:tcW w:w="1245" w:type="dxa"/>
            <w:tcBorders>
              <w:left w:val="single" w:sz="24" w:space="0" w:color="auto"/>
              <w:right w:val="single" w:sz="24" w:space="0" w:color="auto"/>
            </w:tcBorders>
          </w:tcPr>
          <w:p w14:paraId="61B85A05" w14:textId="77777777" w:rsidR="005F37F4" w:rsidRPr="00131F61" w:rsidRDefault="005F37F4" w:rsidP="009E4C4C">
            <w:pPr>
              <w:rPr>
                <w:rFonts w:ascii="Arial" w:hAnsi="Arial" w:cs="Arial"/>
              </w:rPr>
            </w:pPr>
          </w:p>
        </w:tc>
        <w:tc>
          <w:tcPr>
            <w:tcW w:w="2735" w:type="dxa"/>
            <w:tcBorders>
              <w:left w:val="single" w:sz="24" w:space="0" w:color="auto"/>
              <w:right w:val="single" w:sz="24" w:space="0" w:color="auto"/>
            </w:tcBorders>
          </w:tcPr>
          <w:p w14:paraId="78624E46" w14:textId="77777777" w:rsidR="005F37F4" w:rsidRPr="00131F61" w:rsidRDefault="005F37F4" w:rsidP="009E4C4C">
            <w:pPr>
              <w:rPr>
                <w:rFonts w:ascii="Arial" w:hAnsi="Arial" w:cs="Arial"/>
              </w:rPr>
            </w:pPr>
            <w:r w:rsidRPr="00131F61">
              <w:rPr>
                <w:rFonts w:ascii="Arial" w:hAnsi="Arial" w:cs="Arial"/>
              </w:rPr>
              <w:t xml:space="preserve">Font and colour choice </w:t>
            </w:r>
          </w:p>
        </w:tc>
        <w:tc>
          <w:tcPr>
            <w:tcW w:w="281" w:type="dxa"/>
            <w:tcBorders>
              <w:left w:val="single" w:sz="24" w:space="0" w:color="auto"/>
              <w:right w:val="single" w:sz="8" w:space="0" w:color="auto"/>
            </w:tcBorders>
            <w:shd w:val="clear" w:color="auto" w:fill="auto"/>
          </w:tcPr>
          <w:p w14:paraId="6E61D92D" w14:textId="77777777" w:rsidR="005F37F4" w:rsidRPr="00131F61" w:rsidRDefault="005F37F4" w:rsidP="009E4C4C">
            <w:pPr>
              <w:rPr>
                <w:rFonts w:ascii="Arial" w:hAnsi="Arial" w:cs="Arial"/>
              </w:rPr>
            </w:pPr>
          </w:p>
        </w:tc>
        <w:tc>
          <w:tcPr>
            <w:tcW w:w="281" w:type="dxa"/>
            <w:tcBorders>
              <w:left w:val="single" w:sz="8" w:space="0" w:color="auto"/>
              <w:right w:val="single" w:sz="8" w:space="0" w:color="auto"/>
            </w:tcBorders>
            <w:shd w:val="clear" w:color="auto" w:fill="auto"/>
          </w:tcPr>
          <w:p w14:paraId="3AD57607" w14:textId="77777777" w:rsidR="005F37F4" w:rsidRPr="00131F61" w:rsidRDefault="005F37F4" w:rsidP="009E4C4C">
            <w:pPr>
              <w:rPr>
                <w:rFonts w:ascii="Arial" w:hAnsi="Arial" w:cs="Arial"/>
              </w:rPr>
            </w:pPr>
          </w:p>
        </w:tc>
        <w:tc>
          <w:tcPr>
            <w:tcW w:w="284" w:type="dxa"/>
            <w:tcBorders>
              <w:left w:val="single" w:sz="8" w:space="0" w:color="auto"/>
              <w:right w:val="single" w:sz="8" w:space="0" w:color="auto"/>
            </w:tcBorders>
            <w:shd w:val="clear" w:color="auto" w:fill="auto"/>
          </w:tcPr>
          <w:p w14:paraId="2A1DCCED" w14:textId="77777777" w:rsidR="005F37F4" w:rsidRPr="00131F61" w:rsidRDefault="005F37F4" w:rsidP="009E4C4C">
            <w:pPr>
              <w:rPr>
                <w:rFonts w:ascii="Arial" w:hAnsi="Arial" w:cs="Arial"/>
              </w:rPr>
            </w:pPr>
          </w:p>
        </w:tc>
        <w:tc>
          <w:tcPr>
            <w:tcW w:w="285" w:type="dxa"/>
            <w:tcBorders>
              <w:left w:val="single" w:sz="8" w:space="0" w:color="auto"/>
              <w:right w:val="single" w:sz="8" w:space="0" w:color="auto"/>
            </w:tcBorders>
            <w:shd w:val="clear" w:color="auto" w:fill="auto"/>
          </w:tcPr>
          <w:p w14:paraId="544B6688" w14:textId="77777777" w:rsidR="005F37F4" w:rsidRPr="00131F61" w:rsidRDefault="005F37F4" w:rsidP="009E4C4C">
            <w:pPr>
              <w:rPr>
                <w:rFonts w:ascii="Arial" w:hAnsi="Arial" w:cs="Arial"/>
              </w:rPr>
            </w:pPr>
          </w:p>
        </w:tc>
        <w:tc>
          <w:tcPr>
            <w:tcW w:w="295" w:type="dxa"/>
            <w:tcBorders>
              <w:left w:val="single" w:sz="8" w:space="0" w:color="auto"/>
              <w:right w:val="single" w:sz="24" w:space="0" w:color="auto"/>
            </w:tcBorders>
            <w:shd w:val="clear" w:color="auto" w:fill="auto"/>
          </w:tcPr>
          <w:p w14:paraId="6BA93F5A" w14:textId="77777777" w:rsidR="005F37F4" w:rsidRPr="00131F61" w:rsidRDefault="005F37F4" w:rsidP="009E4C4C">
            <w:pPr>
              <w:rPr>
                <w:rFonts w:ascii="Arial" w:hAnsi="Arial" w:cs="Arial"/>
              </w:rPr>
            </w:pPr>
          </w:p>
        </w:tc>
        <w:tc>
          <w:tcPr>
            <w:tcW w:w="287" w:type="dxa"/>
            <w:tcBorders>
              <w:left w:val="single" w:sz="24" w:space="0" w:color="auto"/>
              <w:right w:val="single" w:sz="8" w:space="0" w:color="auto"/>
            </w:tcBorders>
            <w:shd w:val="clear" w:color="auto" w:fill="auto"/>
          </w:tcPr>
          <w:p w14:paraId="56F058A1" w14:textId="77777777" w:rsidR="005F37F4" w:rsidRPr="00131F61" w:rsidRDefault="005F37F4" w:rsidP="009E4C4C">
            <w:pPr>
              <w:rPr>
                <w:rFonts w:ascii="Arial" w:hAnsi="Arial" w:cs="Arial"/>
              </w:rPr>
            </w:pPr>
          </w:p>
        </w:tc>
        <w:tc>
          <w:tcPr>
            <w:tcW w:w="287" w:type="dxa"/>
            <w:tcBorders>
              <w:left w:val="single" w:sz="8" w:space="0" w:color="auto"/>
              <w:right w:val="single" w:sz="8" w:space="0" w:color="auto"/>
            </w:tcBorders>
            <w:shd w:val="clear" w:color="auto" w:fill="auto"/>
          </w:tcPr>
          <w:p w14:paraId="5D84F8EB"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514E46CE"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42FF3B35"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548F2915" w14:textId="77777777" w:rsidR="005F37F4" w:rsidRPr="00131F61" w:rsidRDefault="005F37F4" w:rsidP="009E4C4C">
            <w:pPr>
              <w:rPr>
                <w:rFonts w:ascii="Arial" w:hAnsi="Arial" w:cs="Arial"/>
              </w:rPr>
            </w:pPr>
          </w:p>
        </w:tc>
        <w:tc>
          <w:tcPr>
            <w:tcW w:w="290" w:type="dxa"/>
            <w:tcBorders>
              <w:left w:val="single" w:sz="24" w:space="0" w:color="auto"/>
              <w:right w:val="single" w:sz="8" w:space="0" w:color="auto"/>
            </w:tcBorders>
            <w:shd w:val="clear" w:color="auto" w:fill="CC66FF"/>
          </w:tcPr>
          <w:p w14:paraId="1327F9C0"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CC66FF"/>
          </w:tcPr>
          <w:p w14:paraId="7FA4FC89"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7779000A"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78036B9A"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3643E968"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665E1B5D"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34C9DCB"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6D4E5ADF"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2010CF4"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2D5AD4DE" w14:textId="77777777" w:rsidR="005F37F4" w:rsidRPr="00131F61" w:rsidRDefault="005F37F4" w:rsidP="009E4C4C">
            <w:pPr>
              <w:rPr>
                <w:rFonts w:ascii="Arial" w:hAnsi="Arial" w:cs="Arial"/>
              </w:rPr>
            </w:pPr>
          </w:p>
        </w:tc>
        <w:tc>
          <w:tcPr>
            <w:tcW w:w="293" w:type="dxa"/>
            <w:tcBorders>
              <w:left w:val="single" w:sz="24" w:space="0" w:color="auto"/>
              <w:right w:val="single" w:sz="8" w:space="0" w:color="auto"/>
            </w:tcBorders>
            <w:shd w:val="clear" w:color="auto" w:fill="auto"/>
          </w:tcPr>
          <w:p w14:paraId="10A5159A"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283A7D54"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66E6C4D2"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3E19AD2B" w14:textId="77777777" w:rsidR="005F37F4" w:rsidRPr="00131F61" w:rsidRDefault="005F37F4" w:rsidP="009E4C4C">
            <w:pPr>
              <w:rPr>
                <w:rFonts w:ascii="Arial" w:hAnsi="Arial" w:cs="Arial"/>
              </w:rPr>
            </w:pPr>
          </w:p>
        </w:tc>
        <w:tc>
          <w:tcPr>
            <w:tcW w:w="296" w:type="dxa"/>
            <w:tcBorders>
              <w:left w:val="single" w:sz="8" w:space="0" w:color="auto"/>
              <w:right w:val="single" w:sz="24" w:space="0" w:color="auto"/>
            </w:tcBorders>
            <w:shd w:val="clear" w:color="auto" w:fill="auto"/>
          </w:tcPr>
          <w:p w14:paraId="7A150E47"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14D1BAD3"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CF8DC09"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021E25A2"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59965B97"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7844A258" w14:textId="77777777" w:rsidR="005F37F4" w:rsidRPr="00131F61" w:rsidRDefault="005F37F4" w:rsidP="009E4C4C">
            <w:pPr>
              <w:rPr>
                <w:rFonts w:ascii="Arial" w:hAnsi="Arial" w:cs="Arial"/>
              </w:rPr>
            </w:pPr>
          </w:p>
        </w:tc>
        <w:tc>
          <w:tcPr>
            <w:tcW w:w="292" w:type="dxa"/>
            <w:tcBorders>
              <w:left w:val="single" w:sz="24" w:space="0" w:color="auto"/>
              <w:right w:val="single" w:sz="8" w:space="0" w:color="auto"/>
            </w:tcBorders>
            <w:shd w:val="clear" w:color="auto" w:fill="auto"/>
          </w:tcPr>
          <w:p w14:paraId="7C150FCA"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F0BA21B"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0C56CB0A"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8B80151" w14:textId="77777777" w:rsidR="005F37F4" w:rsidRPr="00131F61" w:rsidRDefault="005F37F4" w:rsidP="009E4C4C">
            <w:pPr>
              <w:rPr>
                <w:rFonts w:ascii="Arial" w:hAnsi="Arial" w:cs="Arial"/>
              </w:rPr>
            </w:pPr>
          </w:p>
        </w:tc>
        <w:tc>
          <w:tcPr>
            <w:tcW w:w="238" w:type="dxa"/>
            <w:tcBorders>
              <w:left w:val="single" w:sz="8" w:space="0" w:color="auto"/>
              <w:right w:val="single" w:sz="24" w:space="0" w:color="auto"/>
            </w:tcBorders>
            <w:shd w:val="clear" w:color="auto" w:fill="auto"/>
          </w:tcPr>
          <w:p w14:paraId="46177397" w14:textId="77777777" w:rsidR="005F37F4" w:rsidRPr="00131F61" w:rsidRDefault="005F37F4" w:rsidP="009E4C4C">
            <w:pPr>
              <w:rPr>
                <w:rFonts w:ascii="Arial" w:hAnsi="Arial" w:cs="Arial"/>
              </w:rPr>
            </w:pPr>
          </w:p>
        </w:tc>
        <w:tc>
          <w:tcPr>
            <w:tcW w:w="334" w:type="dxa"/>
            <w:tcBorders>
              <w:left w:val="single" w:sz="24" w:space="0" w:color="auto"/>
              <w:right w:val="single" w:sz="4" w:space="0" w:color="auto"/>
            </w:tcBorders>
            <w:shd w:val="clear" w:color="auto" w:fill="auto"/>
          </w:tcPr>
          <w:p w14:paraId="0CBA48BE" w14:textId="77777777" w:rsidR="005F37F4" w:rsidRPr="00131F61" w:rsidRDefault="005F37F4" w:rsidP="009E4C4C">
            <w:pPr>
              <w:rPr>
                <w:rFonts w:ascii="Arial" w:hAnsi="Arial" w:cs="Arial"/>
              </w:rPr>
            </w:pPr>
          </w:p>
        </w:tc>
        <w:tc>
          <w:tcPr>
            <w:tcW w:w="241" w:type="dxa"/>
            <w:tcBorders>
              <w:left w:val="single" w:sz="4" w:space="0" w:color="auto"/>
              <w:right w:val="single" w:sz="4" w:space="0" w:color="auto"/>
            </w:tcBorders>
            <w:shd w:val="clear" w:color="auto" w:fill="auto"/>
          </w:tcPr>
          <w:p w14:paraId="61854F2D" w14:textId="77777777" w:rsidR="005F37F4" w:rsidRPr="00131F61" w:rsidRDefault="005F37F4" w:rsidP="009E4C4C">
            <w:pPr>
              <w:rPr>
                <w:rFonts w:ascii="Arial" w:hAnsi="Arial" w:cs="Arial"/>
              </w:rPr>
            </w:pPr>
          </w:p>
        </w:tc>
        <w:tc>
          <w:tcPr>
            <w:tcW w:w="321" w:type="dxa"/>
            <w:tcBorders>
              <w:left w:val="single" w:sz="4" w:space="0" w:color="auto"/>
              <w:right w:val="single" w:sz="4" w:space="0" w:color="auto"/>
            </w:tcBorders>
            <w:shd w:val="clear" w:color="auto" w:fill="auto"/>
          </w:tcPr>
          <w:p w14:paraId="523B6D5A" w14:textId="77777777" w:rsidR="005F37F4" w:rsidRPr="00131F61" w:rsidRDefault="005F37F4" w:rsidP="009E4C4C">
            <w:pPr>
              <w:rPr>
                <w:rFonts w:ascii="Arial" w:hAnsi="Arial" w:cs="Arial"/>
              </w:rPr>
            </w:pPr>
          </w:p>
        </w:tc>
        <w:tc>
          <w:tcPr>
            <w:tcW w:w="254" w:type="dxa"/>
            <w:tcBorders>
              <w:left w:val="single" w:sz="4" w:space="0" w:color="auto"/>
              <w:right w:val="single" w:sz="4" w:space="0" w:color="auto"/>
            </w:tcBorders>
            <w:shd w:val="clear" w:color="auto" w:fill="auto"/>
          </w:tcPr>
          <w:p w14:paraId="4CDF0723" w14:textId="77777777" w:rsidR="005F37F4" w:rsidRPr="00131F61" w:rsidRDefault="005F37F4" w:rsidP="009E4C4C">
            <w:pPr>
              <w:rPr>
                <w:rFonts w:ascii="Arial" w:hAnsi="Arial" w:cs="Arial"/>
              </w:rPr>
            </w:pPr>
          </w:p>
        </w:tc>
        <w:tc>
          <w:tcPr>
            <w:tcW w:w="250" w:type="dxa"/>
            <w:tcBorders>
              <w:left w:val="single" w:sz="4" w:space="0" w:color="auto"/>
              <w:right w:val="single" w:sz="24" w:space="0" w:color="auto"/>
            </w:tcBorders>
          </w:tcPr>
          <w:p w14:paraId="2321A3B5" w14:textId="77777777" w:rsidR="005F37F4" w:rsidRPr="00131F61" w:rsidRDefault="005F37F4" w:rsidP="009E4C4C">
            <w:pPr>
              <w:rPr>
                <w:rFonts w:ascii="Arial" w:hAnsi="Arial" w:cs="Arial"/>
              </w:rPr>
            </w:pPr>
          </w:p>
        </w:tc>
      </w:tr>
      <w:tr w:rsidR="005F37F4" w:rsidRPr="00131F61" w14:paraId="6C99D62D" w14:textId="77777777" w:rsidTr="009E4C4C">
        <w:trPr>
          <w:gridAfter w:val="1"/>
          <w:wAfter w:w="29" w:type="dxa"/>
          <w:trHeight w:val="265"/>
        </w:trPr>
        <w:tc>
          <w:tcPr>
            <w:tcW w:w="1245" w:type="dxa"/>
            <w:tcBorders>
              <w:left w:val="single" w:sz="24" w:space="0" w:color="auto"/>
              <w:right w:val="single" w:sz="24" w:space="0" w:color="auto"/>
            </w:tcBorders>
          </w:tcPr>
          <w:p w14:paraId="6A7CA125" w14:textId="77777777" w:rsidR="005F37F4" w:rsidRPr="00131F61" w:rsidRDefault="005F37F4" w:rsidP="009E4C4C">
            <w:pPr>
              <w:rPr>
                <w:rFonts w:ascii="Arial" w:hAnsi="Arial" w:cs="Arial"/>
              </w:rPr>
            </w:pPr>
          </w:p>
        </w:tc>
        <w:tc>
          <w:tcPr>
            <w:tcW w:w="2735" w:type="dxa"/>
            <w:tcBorders>
              <w:left w:val="single" w:sz="24" w:space="0" w:color="auto"/>
              <w:right w:val="single" w:sz="24" w:space="0" w:color="auto"/>
            </w:tcBorders>
          </w:tcPr>
          <w:p w14:paraId="4A3EFDC7" w14:textId="77777777" w:rsidR="005F37F4" w:rsidRPr="00131F61" w:rsidRDefault="005F37F4" w:rsidP="009E4C4C">
            <w:pPr>
              <w:rPr>
                <w:rFonts w:ascii="Arial" w:hAnsi="Arial" w:cs="Arial"/>
              </w:rPr>
            </w:pPr>
            <w:r w:rsidRPr="00131F61">
              <w:rPr>
                <w:rFonts w:ascii="Arial" w:hAnsi="Arial" w:cs="Arial"/>
              </w:rPr>
              <w:t>5 scamps</w:t>
            </w:r>
          </w:p>
        </w:tc>
        <w:tc>
          <w:tcPr>
            <w:tcW w:w="281" w:type="dxa"/>
            <w:tcBorders>
              <w:left w:val="single" w:sz="24" w:space="0" w:color="auto"/>
              <w:right w:val="single" w:sz="8" w:space="0" w:color="auto"/>
            </w:tcBorders>
            <w:shd w:val="clear" w:color="auto" w:fill="auto"/>
          </w:tcPr>
          <w:p w14:paraId="6D9AA65D" w14:textId="77777777" w:rsidR="005F37F4" w:rsidRPr="00131F61" w:rsidRDefault="005F37F4" w:rsidP="009E4C4C">
            <w:pPr>
              <w:rPr>
                <w:rFonts w:ascii="Arial" w:hAnsi="Arial" w:cs="Arial"/>
              </w:rPr>
            </w:pPr>
          </w:p>
        </w:tc>
        <w:tc>
          <w:tcPr>
            <w:tcW w:w="281" w:type="dxa"/>
            <w:tcBorders>
              <w:left w:val="single" w:sz="8" w:space="0" w:color="auto"/>
              <w:right w:val="single" w:sz="8" w:space="0" w:color="auto"/>
            </w:tcBorders>
            <w:shd w:val="clear" w:color="auto" w:fill="auto"/>
          </w:tcPr>
          <w:p w14:paraId="60ED2D47" w14:textId="77777777" w:rsidR="005F37F4" w:rsidRPr="00131F61" w:rsidRDefault="005F37F4" w:rsidP="009E4C4C">
            <w:pPr>
              <w:rPr>
                <w:rFonts w:ascii="Arial" w:hAnsi="Arial" w:cs="Arial"/>
              </w:rPr>
            </w:pPr>
          </w:p>
        </w:tc>
        <w:tc>
          <w:tcPr>
            <w:tcW w:w="284" w:type="dxa"/>
            <w:tcBorders>
              <w:left w:val="single" w:sz="8" w:space="0" w:color="auto"/>
              <w:right w:val="single" w:sz="8" w:space="0" w:color="auto"/>
            </w:tcBorders>
            <w:shd w:val="clear" w:color="auto" w:fill="auto"/>
          </w:tcPr>
          <w:p w14:paraId="05EEE16D" w14:textId="77777777" w:rsidR="005F37F4" w:rsidRPr="00131F61" w:rsidRDefault="005F37F4" w:rsidP="009E4C4C">
            <w:pPr>
              <w:rPr>
                <w:rFonts w:ascii="Arial" w:hAnsi="Arial" w:cs="Arial"/>
              </w:rPr>
            </w:pPr>
          </w:p>
        </w:tc>
        <w:tc>
          <w:tcPr>
            <w:tcW w:w="285" w:type="dxa"/>
            <w:tcBorders>
              <w:left w:val="single" w:sz="8" w:space="0" w:color="auto"/>
              <w:right w:val="single" w:sz="8" w:space="0" w:color="auto"/>
            </w:tcBorders>
            <w:shd w:val="clear" w:color="auto" w:fill="auto"/>
          </w:tcPr>
          <w:p w14:paraId="384AC3E7" w14:textId="77777777" w:rsidR="005F37F4" w:rsidRPr="00131F61" w:rsidRDefault="005F37F4" w:rsidP="009E4C4C">
            <w:pPr>
              <w:rPr>
                <w:rFonts w:ascii="Arial" w:hAnsi="Arial" w:cs="Arial"/>
              </w:rPr>
            </w:pPr>
          </w:p>
        </w:tc>
        <w:tc>
          <w:tcPr>
            <w:tcW w:w="295" w:type="dxa"/>
            <w:tcBorders>
              <w:left w:val="single" w:sz="8" w:space="0" w:color="auto"/>
              <w:right w:val="single" w:sz="24" w:space="0" w:color="auto"/>
            </w:tcBorders>
            <w:shd w:val="clear" w:color="auto" w:fill="auto"/>
          </w:tcPr>
          <w:p w14:paraId="274A3C54" w14:textId="77777777" w:rsidR="005F37F4" w:rsidRPr="00131F61" w:rsidRDefault="005F37F4" w:rsidP="009E4C4C">
            <w:pPr>
              <w:rPr>
                <w:rFonts w:ascii="Arial" w:hAnsi="Arial" w:cs="Arial"/>
              </w:rPr>
            </w:pPr>
          </w:p>
        </w:tc>
        <w:tc>
          <w:tcPr>
            <w:tcW w:w="287" w:type="dxa"/>
            <w:tcBorders>
              <w:left w:val="single" w:sz="24" w:space="0" w:color="auto"/>
              <w:right w:val="single" w:sz="8" w:space="0" w:color="auto"/>
            </w:tcBorders>
            <w:shd w:val="clear" w:color="auto" w:fill="auto"/>
          </w:tcPr>
          <w:p w14:paraId="65F919F6" w14:textId="77777777" w:rsidR="005F37F4" w:rsidRPr="00131F61" w:rsidRDefault="005F37F4" w:rsidP="009E4C4C">
            <w:pPr>
              <w:rPr>
                <w:rFonts w:ascii="Arial" w:hAnsi="Arial" w:cs="Arial"/>
              </w:rPr>
            </w:pPr>
          </w:p>
        </w:tc>
        <w:tc>
          <w:tcPr>
            <w:tcW w:w="287" w:type="dxa"/>
            <w:tcBorders>
              <w:left w:val="single" w:sz="8" w:space="0" w:color="auto"/>
              <w:right w:val="single" w:sz="8" w:space="0" w:color="auto"/>
            </w:tcBorders>
            <w:shd w:val="clear" w:color="auto" w:fill="auto"/>
          </w:tcPr>
          <w:p w14:paraId="2065DC18"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7EB94381"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245FB44F"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06950BB3" w14:textId="77777777" w:rsidR="005F37F4" w:rsidRPr="00131F61" w:rsidRDefault="005F37F4" w:rsidP="009E4C4C">
            <w:pPr>
              <w:rPr>
                <w:rFonts w:ascii="Arial" w:hAnsi="Arial" w:cs="Arial"/>
              </w:rPr>
            </w:pPr>
          </w:p>
        </w:tc>
        <w:tc>
          <w:tcPr>
            <w:tcW w:w="290" w:type="dxa"/>
            <w:tcBorders>
              <w:left w:val="single" w:sz="24" w:space="0" w:color="auto"/>
              <w:right w:val="single" w:sz="8" w:space="0" w:color="auto"/>
            </w:tcBorders>
            <w:shd w:val="clear" w:color="auto" w:fill="auto"/>
          </w:tcPr>
          <w:p w14:paraId="1EEE9311"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418CC021"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CC66FF"/>
          </w:tcPr>
          <w:p w14:paraId="4FB37A5E"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CC66FF"/>
          </w:tcPr>
          <w:p w14:paraId="336A53D2"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111E79CE"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5933977F"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2B47BDCD"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A493311"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65390BF5"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588CAEB6" w14:textId="77777777" w:rsidR="005F37F4" w:rsidRPr="00131F61" w:rsidRDefault="005F37F4" w:rsidP="009E4C4C">
            <w:pPr>
              <w:rPr>
                <w:rFonts w:ascii="Arial" w:hAnsi="Arial" w:cs="Arial"/>
              </w:rPr>
            </w:pPr>
          </w:p>
        </w:tc>
        <w:tc>
          <w:tcPr>
            <w:tcW w:w="293" w:type="dxa"/>
            <w:tcBorders>
              <w:left w:val="single" w:sz="24" w:space="0" w:color="auto"/>
              <w:right w:val="single" w:sz="8" w:space="0" w:color="auto"/>
            </w:tcBorders>
            <w:shd w:val="clear" w:color="auto" w:fill="auto"/>
          </w:tcPr>
          <w:p w14:paraId="28176DDC"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25DE606C"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5F25DE5B"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AD04211" w14:textId="77777777" w:rsidR="005F37F4" w:rsidRPr="00131F61" w:rsidRDefault="005F37F4" w:rsidP="009E4C4C">
            <w:pPr>
              <w:rPr>
                <w:rFonts w:ascii="Arial" w:hAnsi="Arial" w:cs="Arial"/>
              </w:rPr>
            </w:pPr>
          </w:p>
        </w:tc>
        <w:tc>
          <w:tcPr>
            <w:tcW w:w="296" w:type="dxa"/>
            <w:tcBorders>
              <w:left w:val="single" w:sz="8" w:space="0" w:color="auto"/>
              <w:right w:val="single" w:sz="24" w:space="0" w:color="auto"/>
            </w:tcBorders>
            <w:shd w:val="clear" w:color="auto" w:fill="auto"/>
          </w:tcPr>
          <w:p w14:paraId="32836D6E"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7709D3F9"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F15EE71"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7694FFA"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3E2DE504"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01B790F7" w14:textId="77777777" w:rsidR="005F37F4" w:rsidRPr="00131F61" w:rsidRDefault="005F37F4" w:rsidP="009E4C4C">
            <w:pPr>
              <w:rPr>
                <w:rFonts w:ascii="Arial" w:hAnsi="Arial" w:cs="Arial"/>
              </w:rPr>
            </w:pPr>
          </w:p>
        </w:tc>
        <w:tc>
          <w:tcPr>
            <w:tcW w:w="292" w:type="dxa"/>
            <w:tcBorders>
              <w:left w:val="single" w:sz="24" w:space="0" w:color="auto"/>
              <w:right w:val="single" w:sz="8" w:space="0" w:color="auto"/>
            </w:tcBorders>
            <w:shd w:val="clear" w:color="auto" w:fill="auto"/>
          </w:tcPr>
          <w:p w14:paraId="7A410448"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2B4E32F9"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2064BC0"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6950805" w14:textId="77777777" w:rsidR="005F37F4" w:rsidRPr="00131F61" w:rsidRDefault="005F37F4" w:rsidP="009E4C4C">
            <w:pPr>
              <w:rPr>
                <w:rFonts w:ascii="Arial" w:hAnsi="Arial" w:cs="Arial"/>
              </w:rPr>
            </w:pPr>
          </w:p>
        </w:tc>
        <w:tc>
          <w:tcPr>
            <w:tcW w:w="238" w:type="dxa"/>
            <w:tcBorders>
              <w:left w:val="single" w:sz="8" w:space="0" w:color="auto"/>
              <w:right w:val="single" w:sz="24" w:space="0" w:color="auto"/>
            </w:tcBorders>
            <w:shd w:val="clear" w:color="auto" w:fill="auto"/>
          </w:tcPr>
          <w:p w14:paraId="4E61B102" w14:textId="77777777" w:rsidR="005F37F4" w:rsidRPr="00131F61" w:rsidRDefault="005F37F4" w:rsidP="009E4C4C">
            <w:pPr>
              <w:rPr>
                <w:rFonts w:ascii="Arial" w:hAnsi="Arial" w:cs="Arial"/>
              </w:rPr>
            </w:pPr>
          </w:p>
        </w:tc>
        <w:tc>
          <w:tcPr>
            <w:tcW w:w="334" w:type="dxa"/>
            <w:tcBorders>
              <w:left w:val="single" w:sz="24" w:space="0" w:color="auto"/>
              <w:right w:val="single" w:sz="4" w:space="0" w:color="auto"/>
            </w:tcBorders>
            <w:shd w:val="clear" w:color="auto" w:fill="auto"/>
          </w:tcPr>
          <w:p w14:paraId="14D08A0C" w14:textId="77777777" w:rsidR="005F37F4" w:rsidRPr="00131F61" w:rsidRDefault="005F37F4" w:rsidP="009E4C4C">
            <w:pPr>
              <w:rPr>
                <w:rFonts w:ascii="Arial" w:hAnsi="Arial" w:cs="Arial"/>
              </w:rPr>
            </w:pPr>
          </w:p>
        </w:tc>
        <w:tc>
          <w:tcPr>
            <w:tcW w:w="241" w:type="dxa"/>
            <w:tcBorders>
              <w:left w:val="single" w:sz="4" w:space="0" w:color="auto"/>
              <w:right w:val="single" w:sz="4" w:space="0" w:color="auto"/>
            </w:tcBorders>
            <w:shd w:val="clear" w:color="auto" w:fill="auto"/>
          </w:tcPr>
          <w:p w14:paraId="1F4CAC8D" w14:textId="77777777" w:rsidR="005F37F4" w:rsidRPr="00131F61" w:rsidRDefault="005F37F4" w:rsidP="009E4C4C">
            <w:pPr>
              <w:rPr>
                <w:rFonts w:ascii="Arial" w:hAnsi="Arial" w:cs="Arial"/>
              </w:rPr>
            </w:pPr>
          </w:p>
        </w:tc>
        <w:tc>
          <w:tcPr>
            <w:tcW w:w="321" w:type="dxa"/>
            <w:tcBorders>
              <w:left w:val="single" w:sz="4" w:space="0" w:color="auto"/>
              <w:right w:val="single" w:sz="4" w:space="0" w:color="auto"/>
            </w:tcBorders>
            <w:shd w:val="clear" w:color="auto" w:fill="auto"/>
          </w:tcPr>
          <w:p w14:paraId="5B846DEB" w14:textId="77777777" w:rsidR="005F37F4" w:rsidRPr="00131F61" w:rsidRDefault="005F37F4" w:rsidP="009E4C4C">
            <w:pPr>
              <w:rPr>
                <w:rFonts w:ascii="Arial" w:hAnsi="Arial" w:cs="Arial"/>
              </w:rPr>
            </w:pPr>
          </w:p>
        </w:tc>
        <w:tc>
          <w:tcPr>
            <w:tcW w:w="254" w:type="dxa"/>
            <w:tcBorders>
              <w:left w:val="single" w:sz="4" w:space="0" w:color="auto"/>
              <w:right w:val="single" w:sz="4" w:space="0" w:color="auto"/>
            </w:tcBorders>
            <w:shd w:val="clear" w:color="auto" w:fill="auto"/>
          </w:tcPr>
          <w:p w14:paraId="0279C244" w14:textId="77777777" w:rsidR="005F37F4" w:rsidRPr="00131F61" w:rsidRDefault="005F37F4" w:rsidP="009E4C4C">
            <w:pPr>
              <w:rPr>
                <w:rFonts w:ascii="Arial" w:hAnsi="Arial" w:cs="Arial"/>
              </w:rPr>
            </w:pPr>
          </w:p>
        </w:tc>
        <w:tc>
          <w:tcPr>
            <w:tcW w:w="250" w:type="dxa"/>
            <w:tcBorders>
              <w:left w:val="single" w:sz="4" w:space="0" w:color="auto"/>
              <w:right w:val="single" w:sz="24" w:space="0" w:color="auto"/>
            </w:tcBorders>
          </w:tcPr>
          <w:p w14:paraId="141E61C7" w14:textId="77777777" w:rsidR="005F37F4" w:rsidRPr="00131F61" w:rsidRDefault="005F37F4" w:rsidP="009E4C4C">
            <w:pPr>
              <w:rPr>
                <w:rFonts w:ascii="Arial" w:hAnsi="Arial" w:cs="Arial"/>
              </w:rPr>
            </w:pPr>
          </w:p>
        </w:tc>
      </w:tr>
      <w:tr w:rsidR="005F37F4" w:rsidRPr="00131F61" w14:paraId="26280429" w14:textId="77777777" w:rsidTr="009E4C4C">
        <w:trPr>
          <w:gridAfter w:val="1"/>
          <w:wAfter w:w="29" w:type="dxa"/>
          <w:trHeight w:val="265"/>
        </w:trPr>
        <w:tc>
          <w:tcPr>
            <w:tcW w:w="1245" w:type="dxa"/>
            <w:tcBorders>
              <w:left w:val="single" w:sz="24" w:space="0" w:color="auto"/>
              <w:bottom w:val="single" w:sz="12" w:space="0" w:color="auto"/>
              <w:right w:val="single" w:sz="24" w:space="0" w:color="auto"/>
            </w:tcBorders>
          </w:tcPr>
          <w:p w14:paraId="64BA66BE" w14:textId="77777777" w:rsidR="005F37F4" w:rsidRPr="00131F61" w:rsidRDefault="005F37F4" w:rsidP="009E4C4C">
            <w:pPr>
              <w:rPr>
                <w:rFonts w:ascii="Arial" w:hAnsi="Arial" w:cs="Arial"/>
              </w:rPr>
            </w:pPr>
          </w:p>
        </w:tc>
        <w:tc>
          <w:tcPr>
            <w:tcW w:w="2735" w:type="dxa"/>
            <w:tcBorders>
              <w:left w:val="single" w:sz="24" w:space="0" w:color="auto"/>
              <w:bottom w:val="single" w:sz="12" w:space="0" w:color="auto"/>
              <w:right w:val="single" w:sz="24" w:space="0" w:color="auto"/>
            </w:tcBorders>
          </w:tcPr>
          <w:p w14:paraId="5E048487" w14:textId="77777777" w:rsidR="005F37F4" w:rsidRPr="00131F61" w:rsidRDefault="005F37F4" w:rsidP="009E4C4C">
            <w:pPr>
              <w:rPr>
                <w:rFonts w:ascii="Arial" w:hAnsi="Arial" w:cs="Arial"/>
              </w:rPr>
            </w:pPr>
            <w:r w:rsidRPr="00131F61">
              <w:rPr>
                <w:rFonts w:ascii="Arial" w:hAnsi="Arial" w:cs="Arial"/>
              </w:rPr>
              <w:t>3 final scamps</w:t>
            </w:r>
          </w:p>
        </w:tc>
        <w:tc>
          <w:tcPr>
            <w:tcW w:w="281" w:type="dxa"/>
            <w:tcBorders>
              <w:left w:val="single" w:sz="24" w:space="0" w:color="auto"/>
              <w:bottom w:val="single" w:sz="12" w:space="0" w:color="auto"/>
              <w:right w:val="single" w:sz="8" w:space="0" w:color="auto"/>
            </w:tcBorders>
            <w:shd w:val="clear" w:color="auto" w:fill="auto"/>
          </w:tcPr>
          <w:p w14:paraId="6E5D1265" w14:textId="77777777" w:rsidR="005F37F4" w:rsidRPr="00131F61" w:rsidRDefault="005F37F4" w:rsidP="009E4C4C">
            <w:pPr>
              <w:rPr>
                <w:rFonts w:ascii="Arial" w:hAnsi="Arial" w:cs="Arial"/>
              </w:rPr>
            </w:pPr>
          </w:p>
        </w:tc>
        <w:tc>
          <w:tcPr>
            <w:tcW w:w="281" w:type="dxa"/>
            <w:tcBorders>
              <w:left w:val="single" w:sz="8" w:space="0" w:color="auto"/>
              <w:bottom w:val="single" w:sz="12" w:space="0" w:color="auto"/>
              <w:right w:val="single" w:sz="8" w:space="0" w:color="auto"/>
            </w:tcBorders>
            <w:shd w:val="clear" w:color="auto" w:fill="auto"/>
          </w:tcPr>
          <w:p w14:paraId="0397A75A" w14:textId="77777777" w:rsidR="005F37F4" w:rsidRPr="00131F61" w:rsidRDefault="005F37F4" w:rsidP="009E4C4C">
            <w:pPr>
              <w:rPr>
                <w:rFonts w:ascii="Arial" w:hAnsi="Arial" w:cs="Arial"/>
              </w:rPr>
            </w:pPr>
          </w:p>
        </w:tc>
        <w:tc>
          <w:tcPr>
            <w:tcW w:w="284" w:type="dxa"/>
            <w:tcBorders>
              <w:left w:val="single" w:sz="8" w:space="0" w:color="auto"/>
              <w:bottom w:val="single" w:sz="12" w:space="0" w:color="auto"/>
              <w:right w:val="single" w:sz="8" w:space="0" w:color="auto"/>
            </w:tcBorders>
            <w:shd w:val="clear" w:color="auto" w:fill="auto"/>
          </w:tcPr>
          <w:p w14:paraId="6BFBE882" w14:textId="77777777" w:rsidR="005F37F4" w:rsidRPr="00131F61" w:rsidRDefault="005F37F4" w:rsidP="009E4C4C">
            <w:pPr>
              <w:rPr>
                <w:rFonts w:ascii="Arial" w:hAnsi="Arial" w:cs="Arial"/>
              </w:rPr>
            </w:pPr>
          </w:p>
        </w:tc>
        <w:tc>
          <w:tcPr>
            <w:tcW w:w="285" w:type="dxa"/>
            <w:tcBorders>
              <w:left w:val="single" w:sz="8" w:space="0" w:color="auto"/>
              <w:bottom w:val="single" w:sz="12" w:space="0" w:color="auto"/>
              <w:right w:val="single" w:sz="8" w:space="0" w:color="auto"/>
            </w:tcBorders>
            <w:shd w:val="clear" w:color="auto" w:fill="auto"/>
          </w:tcPr>
          <w:p w14:paraId="3A13A1A3" w14:textId="77777777" w:rsidR="005F37F4" w:rsidRPr="00131F61" w:rsidRDefault="005F37F4" w:rsidP="009E4C4C">
            <w:pPr>
              <w:rPr>
                <w:rFonts w:ascii="Arial" w:hAnsi="Arial" w:cs="Arial"/>
              </w:rPr>
            </w:pPr>
          </w:p>
        </w:tc>
        <w:tc>
          <w:tcPr>
            <w:tcW w:w="295" w:type="dxa"/>
            <w:tcBorders>
              <w:left w:val="single" w:sz="8" w:space="0" w:color="auto"/>
              <w:bottom w:val="single" w:sz="12" w:space="0" w:color="auto"/>
              <w:right w:val="single" w:sz="24" w:space="0" w:color="auto"/>
            </w:tcBorders>
            <w:shd w:val="clear" w:color="auto" w:fill="auto"/>
          </w:tcPr>
          <w:p w14:paraId="1E2CBEF6" w14:textId="77777777" w:rsidR="005F37F4" w:rsidRPr="00131F61" w:rsidRDefault="005F37F4" w:rsidP="009E4C4C">
            <w:pPr>
              <w:rPr>
                <w:rFonts w:ascii="Arial" w:hAnsi="Arial" w:cs="Arial"/>
              </w:rPr>
            </w:pPr>
          </w:p>
        </w:tc>
        <w:tc>
          <w:tcPr>
            <w:tcW w:w="287" w:type="dxa"/>
            <w:tcBorders>
              <w:left w:val="single" w:sz="24" w:space="0" w:color="auto"/>
              <w:bottom w:val="single" w:sz="12" w:space="0" w:color="auto"/>
              <w:right w:val="single" w:sz="8" w:space="0" w:color="auto"/>
            </w:tcBorders>
            <w:shd w:val="clear" w:color="auto" w:fill="auto"/>
          </w:tcPr>
          <w:p w14:paraId="35A6A78E" w14:textId="77777777" w:rsidR="005F37F4" w:rsidRPr="00131F61" w:rsidRDefault="005F37F4" w:rsidP="009E4C4C">
            <w:pPr>
              <w:rPr>
                <w:rFonts w:ascii="Arial" w:hAnsi="Arial" w:cs="Arial"/>
              </w:rPr>
            </w:pPr>
          </w:p>
        </w:tc>
        <w:tc>
          <w:tcPr>
            <w:tcW w:w="287" w:type="dxa"/>
            <w:tcBorders>
              <w:left w:val="single" w:sz="8" w:space="0" w:color="auto"/>
              <w:bottom w:val="single" w:sz="12" w:space="0" w:color="auto"/>
              <w:right w:val="single" w:sz="8" w:space="0" w:color="auto"/>
            </w:tcBorders>
            <w:shd w:val="clear" w:color="auto" w:fill="auto"/>
          </w:tcPr>
          <w:p w14:paraId="5576B14D" w14:textId="77777777" w:rsidR="005F37F4" w:rsidRPr="00131F61" w:rsidRDefault="005F37F4" w:rsidP="009E4C4C">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457CB216" w14:textId="77777777" w:rsidR="005F37F4" w:rsidRPr="00131F61" w:rsidRDefault="005F37F4" w:rsidP="009E4C4C">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5BC8CB09" w14:textId="77777777" w:rsidR="005F37F4" w:rsidRPr="00131F61" w:rsidRDefault="005F37F4" w:rsidP="009E4C4C">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4121F854" w14:textId="77777777" w:rsidR="005F37F4" w:rsidRPr="00131F61" w:rsidRDefault="005F37F4" w:rsidP="009E4C4C">
            <w:pPr>
              <w:rPr>
                <w:rFonts w:ascii="Arial" w:hAnsi="Arial" w:cs="Arial"/>
              </w:rPr>
            </w:pPr>
          </w:p>
        </w:tc>
        <w:tc>
          <w:tcPr>
            <w:tcW w:w="290" w:type="dxa"/>
            <w:tcBorders>
              <w:left w:val="single" w:sz="24" w:space="0" w:color="auto"/>
              <w:bottom w:val="single" w:sz="12" w:space="0" w:color="auto"/>
              <w:right w:val="single" w:sz="8" w:space="0" w:color="auto"/>
            </w:tcBorders>
            <w:shd w:val="clear" w:color="auto" w:fill="auto"/>
          </w:tcPr>
          <w:p w14:paraId="4F40831C"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78F2A5C8"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0FCED6FB"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0D1A0F43" w14:textId="77777777" w:rsidR="005F37F4" w:rsidRPr="00131F61" w:rsidRDefault="005F37F4" w:rsidP="009E4C4C">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CC66FF"/>
          </w:tcPr>
          <w:p w14:paraId="3BC83A08" w14:textId="77777777" w:rsidR="005F37F4" w:rsidRPr="00131F61" w:rsidRDefault="005F37F4" w:rsidP="009E4C4C">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CC66FF"/>
          </w:tcPr>
          <w:p w14:paraId="0B6723B2"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0ED10E87"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052700A0"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444FBAB7" w14:textId="77777777" w:rsidR="005F37F4" w:rsidRPr="00131F61" w:rsidRDefault="005F37F4" w:rsidP="009E4C4C">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41BAC7FC" w14:textId="77777777" w:rsidR="005F37F4" w:rsidRPr="00131F61" w:rsidRDefault="005F37F4" w:rsidP="009E4C4C">
            <w:pPr>
              <w:rPr>
                <w:rFonts w:ascii="Arial" w:hAnsi="Arial" w:cs="Arial"/>
              </w:rPr>
            </w:pPr>
          </w:p>
        </w:tc>
        <w:tc>
          <w:tcPr>
            <w:tcW w:w="293" w:type="dxa"/>
            <w:tcBorders>
              <w:left w:val="single" w:sz="24" w:space="0" w:color="auto"/>
              <w:bottom w:val="single" w:sz="12" w:space="0" w:color="auto"/>
              <w:right w:val="single" w:sz="8" w:space="0" w:color="auto"/>
            </w:tcBorders>
            <w:shd w:val="clear" w:color="auto" w:fill="auto"/>
          </w:tcPr>
          <w:p w14:paraId="3596EFA8"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A74C317"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6C6D38FF"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3530815A" w14:textId="77777777" w:rsidR="005F37F4" w:rsidRPr="00131F61" w:rsidRDefault="005F37F4" w:rsidP="009E4C4C">
            <w:pPr>
              <w:rPr>
                <w:rFonts w:ascii="Arial" w:hAnsi="Arial" w:cs="Arial"/>
              </w:rPr>
            </w:pPr>
          </w:p>
        </w:tc>
        <w:tc>
          <w:tcPr>
            <w:tcW w:w="296" w:type="dxa"/>
            <w:tcBorders>
              <w:left w:val="single" w:sz="8" w:space="0" w:color="auto"/>
              <w:bottom w:val="single" w:sz="12" w:space="0" w:color="auto"/>
              <w:right w:val="single" w:sz="24" w:space="0" w:color="auto"/>
            </w:tcBorders>
            <w:shd w:val="clear" w:color="auto" w:fill="auto"/>
          </w:tcPr>
          <w:p w14:paraId="20DF3722" w14:textId="77777777" w:rsidR="005F37F4" w:rsidRPr="00131F61" w:rsidRDefault="005F37F4" w:rsidP="009E4C4C">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2E52DA3C"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3B8B0331"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F064F02"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011E243" w14:textId="77777777" w:rsidR="005F37F4" w:rsidRPr="00131F61" w:rsidRDefault="005F37F4" w:rsidP="009E4C4C">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1921D259" w14:textId="77777777" w:rsidR="005F37F4" w:rsidRPr="00131F61" w:rsidRDefault="005F37F4" w:rsidP="009E4C4C">
            <w:pPr>
              <w:rPr>
                <w:rFonts w:ascii="Arial" w:hAnsi="Arial" w:cs="Arial"/>
              </w:rPr>
            </w:pPr>
          </w:p>
        </w:tc>
        <w:tc>
          <w:tcPr>
            <w:tcW w:w="292" w:type="dxa"/>
            <w:tcBorders>
              <w:left w:val="single" w:sz="24" w:space="0" w:color="auto"/>
              <w:bottom w:val="single" w:sz="12" w:space="0" w:color="auto"/>
              <w:right w:val="single" w:sz="8" w:space="0" w:color="auto"/>
            </w:tcBorders>
            <w:shd w:val="clear" w:color="auto" w:fill="auto"/>
          </w:tcPr>
          <w:p w14:paraId="418F680A"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35971AF4"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00F1DBE2"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98D2D64" w14:textId="77777777" w:rsidR="005F37F4" w:rsidRPr="00131F61" w:rsidRDefault="005F37F4" w:rsidP="009E4C4C">
            <w:pPr>
              <w:rPr>
                <w:rFonts w:ascii="Arial" w:hAnsi="Arial" w:cs="Arial"/>
              </w:rPr>
            </w:pPr>
          </w:p>
        </w:tc>
        <w:tc>
          <w:tcPr>
            <w:tcW w:w="238" w:type="dxa"/>
            <w:tcBorders>
              <w:left w:val="single" w:sz="8" w:space="0" w:color="auto"/>
              <w:bottom w:val="single" w:sz="12" w:space="0" w:color="auto"/>
              <w:right w:val="single" w:sz="24" w:space="0" w:color="auto"/>
            </w:tcBorders>
            <w:shd w:val="clear" w:color="auto" w:fill="auto"/>
          </w:tcPr>
          <w:p w14:paraId="18132954" w14:textId="77777777" w:rsidR="005F37F4" w:rsidRPr="00131F61" w:rsidRDefault="005F37F4" w:rsidP="009E4C4C">
            <w:pPr>
              <w:rPr>
                <w:rFonts w:ascii="Arial" w:hAnsi="Arial" w:cs="Arial"/>
              </w:rPr>
            </w:pPr>
          </w:p>
        </w:tc>
        <w:tc>
          <w:tcPr>
            <w:tcW w:w="334" w:type="dxa"/>
            <w:tcBorders>
              <w:left w:val="single" w:sz="24" w:space="0" w:color="auto"/>
              <w:bottom w:val="single" w:sz="12" w:space="0" w:color="auto"/>
              <w:right w:val="single" w:sz="4" w:space="0" w:color="auto"/>
            </w:tcBorders>
            <w:shd w:val="clear" w:color="auto" w:fill="auto"/>
          </w:tcPr>
          <w:p w14:paraId="32252BD8" w14:textId="77777777" w:rsidR="005F37F4" w:rsidRPr="00131F61" w:rsidRDefault="005F37F4" w:rsidP="009E4C4C">
            <w:pPr>
              <w:rPr>
                <w:rFonts w:ascii="Arial" w:hAnsi="Arial" w:cs="Arial"/>
              </w:rPr>
            </w:pPr>
          </w:p>
        </w:tc>
        <w:tc>
          <w:tcPr>
            <w:tcW w:w="241" w:type="dxa"/>
            <w:tcBorders>
              <w:left w:val="single" w:sz="4" w:space="0" w:color="auto"/>
              <w:bottom w:val="single" w:sz="12" w:space="0" w:color="auto"/>
              <w:right w:val="single" w:sz="4" w:space="0" w:color="auto"/>
            </w:tcBorders>
            <w:shd w:val="clear" w:color="auto" w:fill="auto"/>
          </w:tcPr>
          <w:p w14:paraId="570FDD60" w14:textId="77777777" w:rsidR="005F37F4" w:rsidRPr="00131F61" w:rsidRDefault="005F37F4" w:rsidP="009E4C4C">
            <w:pPr>
              <w:rPr>
                <w:rFonts w:ascii="Arial" w:hAnsi="Arial" w:cs="Arial"/>
              </w:rPr>
            </w:pPr>
          </w:p>
        </w:tc>
        <w:tc>
          <w:tcPr>
            <w:tcW w:w="321" w:type="dxa"/>
            <w:tcBorders>
              <w:left w:val="single" w:sz="4" w:space="0" w:color="auto"/>
              <w:bottom w:val="single" w:sz="12" w:space="0" w:color="auto"/>
              <w:right w:val="single" w:sz="4" w:space="0" w:color="auto"/>
            </w:tcBorders>
            <w:shd w:val="clear" w:color="auto" w:fill="auto"/>
          </w:tcPr>
          <w:p w14:paraId="16AC98E6" w14:textId="77777777" w:rsidR="005F37F4" w:rsidRPr="00131F61" w:rsidRDefault="005F37F4" w:rsidP="009E4C4C">
            <w:pPr>
              <w:rPr>
                <w:rFonts w:ascii="Arial" w:hAnsi="Arial" w:cs="Arial"/>
              </w:rPr>
            </w:pPr>
          </w:p>
        </w:tc>
        <w:tc>
          <w:tcPr>
            <w:tcW w:w="254" w:type="dxa"/>
            <w:tcBorders>
              <w:left w:val="single" w:sz="4" w:space="0" w:color="auto"/>
              <w:bottom w:val="single" w:sz="12" w:space="0" w:color="auto"/>
              <w:right w:val="single" w:sz="4" w:space="0" w:color="auto"/>
            </w:tcBorders>
            <w:shd w:val="clear" w:color="auto" w:fill="auto"/>
          </w:tcPr>
          <w:p w14:paraId="76726E0B" w14:textId="77777777" w:rsidR="005F37F4" w:rsidRPr="00131F61" w:rsidRDefault="005F37F4" w:rsidP="009E4C4C">
            <w:pPr>
              <w:rPr>
                <w:rFonts w:ascii="Arial" w:hAnsi="Arial" w:cs="Arial"/>
              </w:rPr>
            </w:pPr>
          </w:p>
        </w:tc>
        <w:tc>
          <w:tcPr>
            <w:tcW w:w="250" w:type="dxa"/>
            <w:tcBorders>
              <w:left w:val="single" w:sz="4" w:space="0" w:color="auto"/>
              <w:bottom w:val="single" w:sz="12" w:space="0" w:color="auto"/>
              <w:right w:val="single" w:sz="24" w:space="0" w:color="auto"/>
            </w:tcBorders>
          </w:tcPr>
          <w:p w14:paraId="1EF48892" w14:textId="77777777" w:rsidR="005F37F4" w:rsidRPr="00131F61" w:rsidRDefault="005F37F4" w:rsidP="009E4C4C">
            <w:pPr>
              <w:rPr>
                <w:rFonts w:ascii="Arial" w:hAnsi="Arial" w:cs="Arial"/>
              </w:rPr>
            </w:pPr>
          </w:p>
        </w:tc>
      </w:tr>
      <w:tr w:rsidR="005F37F4" w:rsidRPr="00131F61" w14:paraId="4A12011E" w14:textId="77777777" w:rsidTr="009E4C4C">
        <w:trPr>
          <w:gridAfter w:val="1"/>
          <w:wAfter w:w="29" w:type="dxa"/>
          <w:trHeight w:val="265"/>
        </w:trPr>
        <w:tc>
          <w:tcPr>
            <w:tcW w:w="1245" w:type="dxa"/>
            <w:tcBorders>
              <w:top w:val="single" w:sz="12" w:space="0" w:color="auto"/>
              <w:left w:val="single" w:sz="24" w:space="0" w:color="auto"/>
              <w:right w:val="single" w:sz="24" w:space="0" w:color="auto"/>
            </w:tcBorders>
          </w:tcPr>
          <w:p w14:paraId="6834586E" w14:textId="77777777" w:rsidR="005F37F4" w:rsidRPr="00131F61" w:rsidRDefault="005F37F4" w:rsidP="009E4C4C">
            <w:pPr>
              <w:rPr>
                <w:rFonts w:ascii="Arial" w:hAnsi="Arial" w:cs="Arial"/>
              </w:rPr>
            </w:pPr>
            <w:r w:rsidRPr="00131F61">
              <w:rPr>
                <w:rFonts w:ascii="Arial" w:hAnsi="Arial" w:cs="Arial"/>
              </w:rPr>
              <w:t>Design</w:t>
            </w:r>
          </w:p>
        </w:tc>
        <w:tc>
          <w:tcPr>
            <w:tcW w:w="2735" w:type="dxa"/>
            <w:tcBorders>
              <w:top w:val="single" w:sz="12" w:space="0" w:color="auto"/>
              <w:left w:val="single" w:sz="24" w:space="0" w:color="auto"/>
              <w:right w:val="single" w:sz="24" w:space="0" w:color="auto"/>
            </w:tcBorders>
          </w:tcPr>
          <w:p w14:paraId="3B31755D" w14:textId="77777777" w:rsidR="005F37F4" w:rsidRPr="00131F61" w:rsidRDefault="005F37F4" w:rsidP="009E4C4C">
            <w:pPr>
              <w:rPr>
                <w:rFonts w:ascii="Arial" w:hAnsi="Arial" w:cs="Arial"/>
              </w:rPr>
            </w:pPr>
            <w:r w:rsidRPr="00131F61">
              <w:rPr>
                <w:rFonts w:ascii="Arial" w:hAnsi="Arial" w:cs="Arial"/>
              </w:rPr>
              <w:t>Create illustrations</w:t>
            </w:r>
          </w:p>
        </w:tc>
        <w:tc>
          <w:tcPr>
            <w:tcW w:w="281" w:type="dxa"/>
            <w:tcBorders>
              <w:top w:val="single" w:sz="12" w:space="0" w:color="auto"/>
              <w:left w:val="single" w:sz="24" w:space="0" w:color="auto"/>
              <w:right w:val="single" w:sz="8" w:space="0" w:color="auto"/>
            </w:tcBorders>
            <w:shd w:val="clear" w:color="auto" w:fill="auto"/>
          </w:tcPr>
          <w:p w14:paraId="73703EDC" w14:textId="77777777" w:rsidR="005F37F4" w:rsidRPr="00131F61" w:rsidRDefault="005F37F4" w:rsidP="009E4C4C">
            <w:pPr>
              <w:rPr>
                <w:rFonts w:ascii="Arial" w:hAnsi="Arial" w:cs="Arial"/>
              </w:rPr>
            </w:pPr>
          </w:p>
        </w:tc>
        <w:tc>
          <w:tcPr>
            <w:tcW w:w="281" w:type="dxa"/>
            <w:tcBorders>
              <w:top w:val="single" w:sz="12" w:space="0" w:color="auto"/>
              <w:left w:val="single" w:sz="8" w:space="0" w:color="auto"/>
              <w:right w:val="single" w:sz="8" w:space="0" w:color="auto"/>
            </w:tcBorders>
            <w:shd w:val="clear" w:color="auto" w:fill="auto"/>
          </w:tcPr>
          <w:p w14:paraId="3428621A" w14:textId="77777777" w:rsidR="005F37F4" w:rsidRPr="00131F61" w:rsidRDefault="005F37F4" w:rsidP="009E4C4C">
            <w:pPr>
              <w:rPr>
                <w:rFonts w:ascii="Arial" w:hAnsi="Arial" w:cs="Arial"/>
              </w:rPr>
            </w:pPr>
          </w:p>
        </w:tc>
        <w:tc>
          <w:tcPr>
            <w:tcW w:w="284" w:type="dxa"/>
            <w:tcBorders>
              <w:top w:val="single" w:sz="12" w:space="0" w:color="auto"/>
              <w:left w:val="single" w:sz="8" w:space="0" w:color="auto"/>
              <w:right w:val="single" w:sz="8" w:space="0" w:color="auto"/>
            </w:tcBorders>
            <w:shd w:val="clear" w:color="auto" w:fill="auto"/>
          </w:tcPr>
          <w:p w14:paraId="0C4853BE" w14:textId="77777777" w:rsidR="005F37F4" w:rsidRPr="00131F61" w:rsidRDefault="005F37F4" w:rsidP="009E4C4C">
            <w:pPr>
              <w:rPr>
                <w:rFonts w:ascii="Arial" w:hAnsi="Arial" w:cs="Arial"/>
              </w:rPr>
            </w:pPr>
          </w:p>
        </w:tc>
        <w:tc>
          <w:tcPr>
            <w:tcW w:w="285" w:type="dxa"/>
            <w:tcBorders>
              <w:top w:val="single" w:sz="12" w:space="0" w:color="auto"/>
              <w:left w:val="single" w:sz="8" w:space="0" w:color="auto"/>
              <w:right w:val="single" w:sz="8" w:space="0" w:color="auto"/>
            </w:tcBorders>
            <w:shd w:val="clear" w:color="auto" w:fill="auto"/>
          </w:tcPr>
          <w:p w14:paraId="4DC160C3" w14:textId="77777777" w:rsidR="005F37F4" w:rsidRPr="00131F61" w:rsidRDefault="005F37F4" w:rsidP="009E4C4C">
            <w:pPr>
              <w:rPr>
                <w:rFonts w:ascii="Arial" w:hAnsi="Arial" w:cs="Arial"/>
              </w:rPr>
            </w:pPr>
          </w:p>
        </w:tc>
        <w:tc>
          <w:tcPr>
            <w:tcW w:w="295" w:type="dxa"/>
            <w:tcBorders>
              <w:top w:val="single" w:sz="12" w:space="0" w:color="auto"/>
              <w:left w:val="single" w:sz="8" w:space="0" w:color="auto"/>
              <w:right w:val="single" w:sz="24" w:space="0" w:color="auto"/>
            </w:tcBorders>
            <w:shd w:val="clear" w:color="auto" w:fill="auto"/>
          </w:tcPr>
          <w:p w14:paraId="0EA9F049" w14:textId="77777777" w:rsidR="005F37F4" w:rsidRPr="00131F61" w:rsidRDefault="005F37F4" w:rsidP="009E4C4C">
            <w:pPr>
              <w:rPr>
                <w:rFonts w:ascii="Arial" w:hAnsi="Arial" w:cs="Arial"/>
              </w:rPr>
            </w:pPr>
          </w:p>
        </w:tc>
        <w:tc>
          <w:tcPr>
            <w:tcW w:w="287" w:type="dxa"/>
            <w:tcBorders>
              <w:top w:val="single" w:sz="12" w:space="0" w:color="auto"/>
              <w:left w:val="single" w:sz="24" w:space="0" w:color="auto"/>
              <w:right w:val="single" w:sz="8" w:space="0" w:color="auto"/>
            </w:tcBorders>
            <w:shd w:val="clear" w:color="auto" w:fill="auto"/>
          </w:tcPr>
          <w:p w14:paraId="2873D306" w14:textId="77777777" w:rsidR="005F37F4" w:rsidRPr="00131F61" w:rsidRDefault="005F37F4" w:rsidP="009E4C4C">
            <w:pPr>
              <w:rPr>
                <w:rFonts w:ascii="Arial" w:hAnsi="Arial" w:cs="Arial"/>
              </w:rPr>
            </w:pPr>
          </w:p>
        </w:tc>
        <w:tc>
          <w:tcPr>
            <w:tcW w:w="287" w:type="dxa"/>
            <w:tcBorders>
              <w:top w:val="single" w:sz="12" w:space="0" w:color="auto"/>
              <w:left w:val="single" w:sz="8" w:space="0" w:color="auto"/>
              <w:right w:val="single" w:sz="8" w:space="0" w:color="auto"/>
            </w:tcBorders>
            <w:shd w:val="clear" w:color="auto" w:fill="auto"/>
          </w:tcPr>
          <w:p w14:paraId="7E7350FC" w14:textId="77777777" w:rsidR="005F37F4" w:rsidRPr="00131F61" w:rsidRDefault="005F37F4" w:rsidP="009E4C4C">
            <w:pPr>
              <w:rPr>
                <w:rFonts w:ascii="Arial" w:hAnsi="Arial" w:cs="Arial"/>
              </w:rPr>
            </w:pPr>
          </w:p>
        </w:tc>
        <w:tc>
          <w:tcPr>
            <w:tcW w:w="288" w:type="dxa"/>
            <w:tcBorders>
              <w:top w:val="single" w:sz="12" w:space="0" w:color="auto"/>
              <w:left w:val="single" w:sz="8" w:space="0" w:color="auto"/>
              <w:right w:val="single" w:sz="8" w:space="0" w:color="auto"/>
            </w:tcBorders>
            <w:shd w:val="clear" w:color="auto" w:fill="auto"/>
          </w:tcPr>
          <w:p w14:paraId="28F6E283" w14:textId="77777777" w:rsidR="005F37F4" w:rsidRPr="00131F61" w:rsidRDefault="005F37F4" w:rsidP="009E4C4C">
            <w:pPr>
              <w:rPr>
                <w:rFonts w:ascii="Arial" w:hAnsi="Arial" w:cs="Arial"/>
              </w:rPr>
            </w:pPr>
          </w:p>
        </w:tc>
        <w:tc>
          <w:tcPr>
            <w:tcW w:w="288" w:type="dxa"/>
            <w:tcBorders>
              <w:top w:val="single" w:sz="12" w:space="0" w:color="auto"/>
              <w:left w:val="single" w:sz="8" w:space="0" w:color="auto"/>
              <w:right w:val="single" w:sz="8" w:space="0" w:color="auto"/>
            </w:tcBorders>
            <w:shd w:val="clear" w:color="auto" w:fill="auto"/>
          </w:tcPr>
          <w:p w14:paraId="225C84F2" w14:textId="77777777" w:rsidR="005F37F4" w:rsidRPr="00131F61" w:rsidRDefault="005F37F4" w:rsidP="009E4C4C">
            <w:pPr>
              <w:rPr>
                <w:rFonts w:ascii="Arial" w:hAnsi="Arial" w:cs="Arial"/>
              </w:rPr>
            </w:pPr>
          </w:p>
        </w:tc>
        <w:tc>
          <w:tcPr>
            <w:tcW w:w="297" w:type="dxa"/>
            <w:tcBorders>
              <w:top w:val="single" w:sz="12" w:space="0" w:color="auto"/>
              <w:left w:val="single" w:sz="8" w:space="0" w:color="auto"/>
              <w:right w:val="single" w:sz="24" w:space="0" w:color="auto"/>
            </w:tcBorders>
            <w:shd w:val="clear" w:color="auto" w:fill="auto"/>
          </w:tcPr>
          <w:p w14:paraId="52650B15" w14:textId="77777777" w:rsidR="005F37F4" w:rsidRPr="00131F61" w:rsidRDefault="005F37F4" w:rsidP="009E4C4C">
            <w:pPr>
              <w:rPr>
                <w:rFonts w:ascii="Arial" w:hAnsi="Arial" w:cs="Arial"/>
              </w:rPr>
            </w:pPr>
          </w:p>
        </w:tc>
        <w:tc>
          <w:tcPr>
            <w:tcW w:w="290" w:type="dxa"/>
            <w:tcBorders>
              <w:top w:val="single" w:sz="12" w:space="0" w:color="auto"/>
              <w:left w:val="single" w:sz="24" w:space="0" w:color="auto"/>
              <w:right w:val="single" w:sz="8" w:space="0" w:color="auto"/>
            </w:tcBorders>
            <w:shd w:val="clear" w:color="auto" w:fill="auto"/>
          </w:tcPr>
          <w:p w14:paraId="0967164C"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right w:val="single" w:sz="8" w:space="0" w:color="auto"/>
            </w:tcBorders>
            <w:shd w:val="clear" w:color="auto" w:fill="auto"/>
          </w:tcPr>
          <w:p w14:paraId="52CF2A24"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right w:val="single" w:sz="8" w:space="0" w:color="auto"/>
            </w:tcBorders>
            <w:shd w:val="clear" w:color="auto" w:fill="auto"/>
          </w:tcPr>
          <w:p w14:paraId="70907A52"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right w:val="single" w:sz="8" w:space="0" w:color="auto"/>
            </w:tcBorders>
            <w:shd w:val="clear" w:color="auto" w:fill="auto"/>
          </w:tcPr>
          <w:p w14:paraId="71B1946C" w14:textId="77777777" w:rsidR="005F37F4" w:rsidRPr="00131F61" w:rsidRDefault="005F37F4" w:rsidP="009E4C4C">
            <w:pPr>
              <w:rPr>
                <w:rFonts w:ascii="Arial" w:hAnsi="Arial" w:cs="Arial"/>
              </w:rPr>
            </w:pPr>
          </w:p>
        </w:tc>
        <w:tc>
          <w:tcPr>
            <w:tcW w:w="297" w:type="dxa"/>
            <w:tcBorders>
              <w:top w:val="single" w:sz="12" w:space="0" w:color="auto"/>
              <w:left w:val="single" w:sz="8" w:space="0" w:color="auto"/>
              <w:right w:val="single" w:sz="24" w:space="0" w:color="auto"/>
            </w:tcBorders>
            <w:shd w:val="clear" w:color="auto" w:fill="auto"/>
          </w:tcPr>
          <w:p w14:paraId="4497DE28" w14:textId="77777777" w:rsidR="005F37F4" w:rsidRPr="00131F61" w:rsidRDefault="005F37F4" w:rsidP="009E4C4C">
            <w:pPr>
              <w:rPr>
                <w:rFonts w:ascii="Arial" w:hAnsi="Arial" w:cs="Arial"/>
              </w:rPr>
            </w:pPr>
          </w:p>
        </w:tc>
        <w:tc>
          <w:tcPr>
            <w:tcW w:w="291" w:type="dxa"/>
            <w:tcBorders>
              <w:top w:val="single" w:sz="12" w:space="0" w:color="auto"/>
              <w:left w:val="single" w:sz="24" w:space="0" w:color="auto"/>
              <w:right w:val="single" w:sz="8" w:space="0" w:color="auto"/>
            </w:tcBorders>
            <w:shd w:val="clear" w:color="auto" w:fill="auto"/>
          </w:tcPr>
          <w:p w14:paraId="1132862A"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00B0F0"/>
          </w:tcPr>
          <w:p w14:paraId="5A51C6BB"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00B0F0"/>
          </w:tcPr>
          <w:p w14:paraId="0E41ED19"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00B0F0"/>
          </w:tcPr>
          <w:p w14:paraId="1231808C" w14:textId="77777777" w:rsidR="005F37F4" w:rsidRPr="00131F61" w:rsidRDefault="005F37F4" w:rsidP="009E4C4C">
            <w:pPr>
              <w:rPr>
                <w:rFonts w:ascii="Arial" w:hAnsi="Arial" w:cs="Arial"/>
              </w:rPr>
            </w:pPr>
          </w:p>
        </w:tc>
        <w:tc>
          <w:tcPr>
            <w:tcW w:w="300" w:type="dxa"/>
            <w:tcBorders>
              <w:top w:val="single" w:sz="12" w:space="0" w:color="auto"/>
              <w:left w:val="single" w:sz="8" w:space="0" w:color="auto"/>
              <w:right w:val="single" w:sz="24" w:space="0" w:color="auto"/>
            </w:tcBorders>
            <w:shd w:val="clear" w:color="auto" w:fill="auto"/>
          </w:tcPr>
          <w:p w14:paraId="101D31A3" w14:textId="77777777" w:rsidR="005F37F4" w:rsidRPr="00131F61" w:rsidRDefault="005F37F4" w:rsidP="009E4C4C">
            <w:pPr>
              <w:rPr>
                <w:rFonts w:ascii="Arial" w:hAnsi="Arial" w:cs="Arial"/>
              </w:rPr>
            </w:pPr>
          </w:p>
        </w:tc>
        <w:tc>
          <w:tcPr>
            <w:tcW w:w="293" w:type="dxa"/>
            <w:tcBorders>
              <w:top w:val="single" w:sz="12" w:space="0" w:color="auto"/>
              <w:left w:val="single" w:sz="24" w:space="0" w:color="auto"/>
              <w:right w:val="single" w:sz="8" w:space="0" w:color="auto"/>
            </w:tcBorders>
            <w:shd w:val="clear" w:color="auto" w:fill="auto"/>
          </w:tcPr>
          <w:p w14:paraId="4B05E539"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3C379F96"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3CF21C34"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2F30C125" w14:textId="77777777" w:rsidR="005F37F4" w:rsidRPr="00131F61" w:rsidRDefault="005F37F4" w:rsidP="009E4C4C">
            <w:pPr>
              <w:rPr>
                <w:rFonts w:ascii="Arial" w:hAnsi="Arial" w:cs="Arial"/>
              </w:rPr>
            </w:pPr>
          </w:p>
        </w:tc>
        <w:tc>
          <w:tcPr>
            <w:tcW w:w="296" w:type="dxa"/>
            <w:tcBorders>
              <w:top w:val="single" w:sz="12" w:space="0" w:color="auto"/>
              <w:left w:val="single" w:sz="8" w:space="0" w:color="auto"/>
              <w:right w:val="single" w:sz="24" w:space="0" w:color="auto"/>
            </w:tcBorders>
            <w:shd w:val="clear" w:color="auto" w:fill="auto"/>
          </w:tcPr>
          <w:p w14:paraId="7C6E8280" w14:textId="77777777" w:rsidR="005F37F4" w:rsidRPr="00131F61" w:rsidRDefault="005F37F4" w:rsidP="009E4C4C">
            <w:pPr>
              <w:rPr>
                <w:rFonts w:ascii="Arial" w:hAnsi="Arial" w:cs="Arial"/>
              </w:rPr>
            </w:pPr>
          </w:p>
        </w:tc>
        <w:tc>
          <w:tcPr>
            <w:tcW w:w="291" w:type="dxa"/>
            <w:tcBorders>
              <w:top w:val="single" w:sz="12" w:space="0" w:color="auto"/>
              <w:left w:val="single" w:sz="24" w:space="0" w:color="auto"/>
              <w:right w:val="single" w:sz="8" w:space="0" w:color="auto"/>
            </w:tcBorders>
            <w:shd w:val="clear" w:color="auto" w:fill="auto"/>
          </w:tcPr>
          <w:p w14:paraId="36917571"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05533D28"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655DD77C"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5C20937A" w14:textId="77777777" w:rsidR="005F37F4" w:rsidRPr="00131F61" w:rsidRDefault="005F37F4" w:rsidP="009E4C4C">
            <w:pPr>
              <w:rPr>
                <w:rFonts w:ascii="Arial" w:hAnsi="Arial" w:cs="Arial"/>
              </w:rPr>
            </w:pPr>
          </w:p>
        </w:tc>
        <w:tc>
          <w:tcPr>
            <w:tcW w:w="300" w:type="dxa"/>
            <w:tcBorders>
              <w:top w:val="single" w:sz="12" w:space="0" w:color="auto"/>
              <w:left w:val="single" w:sz="8" w:space="0" w:color="auto"/>
              <w:right w:val="single" w:sz="24" w:space="0" w:color="auto"/>
            </w:tcBorders>
            <w:shd w:val="clear" w:color="auto" w:fill="auto"/>
          </w:tcPr>
          <w:p w14:paraId="68C68A95" w14:textId="77777777" w:rsidR="005F37F4" w:rsidRPr="00131F61" w:rsidRDefault="005F37F4" w:rsidP="009E4C4C">
            <w:pPr>
              <w:rPr>
                <w:rFonts w:ascii="Arial" w:hAnsi="Arial" w:cs="Arial"/>
              </w:rPr>
            </w:pPr>
          </w:p>
        </w:tc>
        <w:tc>
          <w:tcPr>
            <w:tcW w:w="292" w:type="dxa"/>
            <w:tcBorders>
              <w:top w:val="single" w:sz="12" w:space="0" w:color="auto"/>
              <w:left w:val="single" w:sz="24" w:space="0" w:color="auto"/>
              <w:right w:val="single" w:sz="8" w:space="0" w:color="auto"/>
            </w:tcBorders>
            <w:shd w:val="clear" w:color="auto" w:fill="auto"/>
          </w:tcPr>
          <w:p w14:paraId="23BF591C"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7ECA5EFC"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34AAE541"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1B29C442" w14:textId="77777777" w:rsidR="005F37F4" w:rsidRPr="00131F61" w:rsidRDefault="005F37F4" w:rsidP="009E4C4C">
            <w:pPr>
              <w:rPr>
                <w:rFonts w:ascii="Arial" w:hAnsi="Arial" w:cs="Arial"/>
              </w:rPr>
            </w:pPr>
          </w:p>
        </w:tc>
        <w:tc>
          <w:tcPr>
            <w:tcW w:w="238" w:type="dxa"/>
            <w:tcBorders>
              <w:top w:val="single" w:sz="12" w:space="0" w:color="auto"/>
              <w:left w:val="single" w:sz="8" w:space="0" w:color="auto"/>
              <w:right w:val="single" w:sz="24" w:space="0" w:color="auto"/>
            </w:tcBorders>
            <w:shd w:val="clear" w:color="auto" w:fill="auto"/>
          </w:tcPr>
          <w:p w14:paraId="2C5AE30E" w14:textId="77777777" w:rsidR="005F37F4" w:rsidRPr="00131F61" w:rsidRDefault="005F37F4" w:rsidP="009E4C4C">
            <w:pPr>
              <w:rPr>
                <w:rFonts w:ascii="Arial" w:hAnsi="Arial" w:cs="Arial"/>
              </w:rPr>
            </w:pPr>
          </w:p>
        </w:tc>
        <w:tc>
          <w:tcPr>
            <w:tcW w:w="334" w:type="dxa"/>
            <w:tcBorders>
              <w:top w:val="single" w:sz="12" w:space="0" w:color="auto"/>
              <w:left w:val="single" w:sz="24" w:space="0" w:color="auto"/>
              <w:right w:val="single" w:sz="4" w:space="0" w:color="auto"/>
            </w:tcBorders>
            <w:shd w:val="clear" w:color="auto" w:fill="auto"/>
          </w:tcPr>
          <w:p w14:paraId="35C56A13" w14:textId="77777777" w:rsidR="005F37F4" w:rsidRPr="00131F61" w:rsidRDefault="005F37F4" w:rsidP="009E4C4C">
            <w:pPr>
              <w:rPr>
                <w:rFonts w:ascii="Arial" w:hAnsi="Arial" w:cs="Arial"/>
              </w:rPr>
            </w:pPr>
          </w:p>
        </w:tc>
        <w:tc>
          <w:tcPr>
            <w:tcW w:w="241" w:type="dxa"/>
            <w:tcBorders>
              <w:top w:val="single" w:sz="12" w:space="0" w:color="auto"/>
              <w:left w:val="single" w:sz="4" w:space="0" w:color="auto"/>
              <w:right w:val="single" w:sz="4" w:space="0" w:color="auto"/>
            </w:tcBorders>
            <w:shd w:val="clear" w:color="auto" w:fill="auto"/>
          </w:tcPr>
          <w:p w14:paraId="71833A82" w14:textId="77777777" w:rsidR="005F37F4" w:rsidRPr="00131F61" w:rsidRDefault="005F37F4" w:rsidP="009E4C4C">
            <w:pPr>
              <w:rPr>
                <w:rFonts w:ascii="Arial" w:hAnsi="Arial" w:cs="Arial"/>
              </w:rPr>
            </w:pPr>
          </w:p>
        </w:tc>
        <w:tc>
          <w:tcPr>
            <w:tcW w:w="321" w:type="dxa"/>
            <w:tcBorders>
              <w:top w:val="single" w:sz="12" w:space="0" w:color="auto"/>
              <w:left w:val="single" w:sz="4" w:space="0" w:color="auto"/>
              <w:right w:val="single" w:sz="4" w:space="0" w:color="auto"/>
            </w:tcBorders>
            <w:shd w:val="clear" w:color="auto" w:fill="auto"/>
          </w:tcPr>
          <w:p w14:paraId="526884BD" w14:textId="77777777" w:rsidR="005F37F4" w:rsidRPr="00131F61" w:rsidRDefault="005F37F4" w:rsidP="009E4C4C">
            <w:pPr>
              <w:rPr>
                <w:rFonts w:ascii="Arial" w:hAnsi="Arial" w:cs="Arial"/>
              </w:rPr>
            </w:pPr>
          </w:p>
        </w:tc>
        <w:tc>
          <w:tcPr>
            <w:tcW w:w="254" w:type="dxa"/>
            <w:tcBorders>
              <w:top w:val="single" w:sz="12" w:space="0" w:color="auto"/>
              <w:left w:val="single" w:sz="4" w:space="0" w:color="auto"/>
              <w:right w:val="single" w:sz="4" w:space="0" w:color="auto"/>
            </w:tcBorders>
            <w:shd w:val="clear" w:color="auto" w:fill="auto"/>
          </w:tcPr>
          <w:p w14:paraId="0EB915B6" w14:textId="77777777" w:rsidR="005F37F4" w:rsidRPr="00131F61" w:rsidRDefault="005F37F4" w:rsidP="009E4C4C">
            <w:pPr>
              <w:rPr>
                <w:rFonts w:ascii="Arial" w:hAnsi="Arial" w:cs="Arial"/>
              </w:rPr>
            </w:pPr>
          </w:p>
        </w:tc>
        <w:tc>
          <w:tcPr>
            <w:tcW w:w="250" w:type="dxa"/>
            <w:tcBorders>
              <w:top w:val="single" w:sz="12" w:space="0" w:color="auto"/>
              <w:left w:val="single" w:sz="4" w:space="0" w:color="auto"/>
              <w:right w:val="single" w:sz="24" w:space="0" w:color="auto"/>
            </w:tcBorders>
          </w:tcPr>
          <w:p w14:paraId="6D82B2CB" w14:textId="77777777" w:rsidR="005F37F4" w:rsidRPr="00131F61" w:rsidRDefault="005F37F4" w:rsidP="009E4C4C">
            <w:pPr>
              <w:rPr>
                <w:rFonts w:ascii="Arial" w:hAnsi="Arial" w:cs="Arial"/>
              </w:rPr>
            </w:pPr>
          </w:p>
        </w:tc>
      </w:tr>
      <w:tr w:rsidR="005F37F4" w:rsidRPr="00131F61" w14:paraId="2BAABFF0" w14:textId="77777777" w:rsidTr="009E4C4C">
        <w:trPr>
          <w:gridAfter w:val="1"/>
          <w:wAfter w:w="29" w:type="dxa"/>
          <w:trHeight w:val="265"/>
        </w:trPr>
        <w:tc>
          <w:tcPr>
            <w:tcW w:w="1245" w:type="dxa"/>
            <w:tcBorders>
              <w:left w:val="single" w:sz="24" w:space="0" w:color="auto"/>
              <w:right w:val="single" w:sz="24" w:space="0" w:color="auto"/>
            </w:tcBorders>
          </w:tcPr>
          <w:p w14:paraId="2FC1C0FA" w14:textId="77777777" w:rsidR="005F37F4" w:rsidRPr="00131F61" w:rsidRDefault="005F37F4" w:rsidP="009E4C4C">
            <w:pPr>
              <w:rPr>
                <w:rFonts w:ascii="Arial" w:hAnsi="Arial" w:cs="Arial"/>
              </w:rPr>
            </w:pPr>
          </w:p>
        </w:tc>
        <w:tc>
          <w:tcPr>
            <w:tcW w:w="2735" w:type="dxa"/>
            <w:tcBorders>
              <w:left w:val="single" w:sz="24" w:space="0" w:color="auto"/>
              <w:right w:val="single" w:sz="24" w:space="0" w:color="auto"/>
            </w:tcBorders>
          </w:tcPr>
          <w:p w14:paraId="371511EF" w14:textId="77777777" w:rsidR="005F37F4" w:rsidRPr="00131F61" w:rsidRDefault="005F37F4" w:rsidP="009E4C4C">
            <w:pPr>
              <w:rPr>
                <w:rFonts w:ascii="Arial" w:hAnsi="Arial" w:cs="Arial"/>
              </w:rPr>
            </w:pPr>
            <w:r w:rsidRPr="00131F61">
              <w:rPr>
                <w:rFonts w:ascii="Arial" w:hAnsi="Arial" w:cs="Arial"/>
              </w:rPr>
              <w:t>Style graphs</w:t>
            </w:r>
          </w:p>
        </w:tc>
        <w:tc>
          <w:tcPr>
            <w:tcW w:w="281" w:type="dxa"/>
            <w:tcBorders>
              <w:left w:val="single" w:sz="24" w:space="0" w:color="auto"/>
              <w:right w:val="single" w:sz="8" w:space="0" w:color="auto"/>
            </w:tcBorders>
            <w:shd w:val="clear" w:color="auto" w:fill="auto"/>
          </w:tcPr>
          <w:p w14:paraId="3E5DD2DE" w14:textId="77777777" w:rsidR="005F37F4" w:rsidRPr="00131F61" w:rsidRDefault="005F37F4" w:rsidP="009E4C4C">
            <w:pPr>
              <w:rPr>
                <w:rFonts w:ascii="Arial" w:hAnsi="Arial" w:cs="Arial"/>
              </w:rPr>
            </w:pPr>
          </w:p>
        </w:tc>
        <w:tc>
          <w:tcPr>
            <w:tcW w:w="281" w:type="dxa"/>
            <w:tcBorders>
              <w:left w:val="single" w:sz="8" w:space="0" w:color="auto"/>
              <w:right w:val="single" w:sz="8" w:space="0" w:color="auto"/>
            </w:tcBorders>
            <w:shd w:val="clear" w:color="auto" w:fill="auto"/>
          </w:tcPr>
          <w:p w14:paraId="306F6EB5" w14:textId="77777777" w:rsidR="005F37F4" w:rsidRPr="00131F61" w:rsidRDefault="005F37F4" w:rsidP="009E4C4C">
            <w:pPr>
              <w:rPr>
                <w:rFonts w:ascii="Arial" w:hAnsi="Arial" w:cs="Arial"/>
              </w:rPr>
            </w:pPr>
          </w:p>
        </w:tc>
        <w:tc>
          <w:tcPr>
            <w:tcW w:w="284" w:type="dxa"/>
            <w:tcBorders>
              <w:left w:val="single" w:sz="8" w:space="0" w:color="auto"/>
              <w:right w:val="single" w:sz="8" w:space="0" w:color="auto"/>
            </w:tcBorders>
            <w:shd w:val="clear" w:color="auto" w:fill="auto"/>
          </w:tcPr>
          <w:p w14:paraId="3DF6EA59" w14:textId="77777777" w:rsidR="005F37F4" w:rsidRPr="00131F61" w:rsidRDefault="005F37F4" w:rsidP="009E4C4C">
            <w:pPr>
              <w:rPr>
                <w:rFonts w:ascii="Arial" w:hAnsi="Arial" w:cs="Arial"/>
              </w:rPr>
            </w:pPr>
          </w:p>
        </w:tc>
        <w:tc>
          <w:tcPr>
            <w:tcW w:w="285" w:type="dxa"/>
            <w:tcBorders>
              <w:left w:val="single" w:sz="8" w:space="0" w:color="auto"/>
              <w:right w:val="single" w:sz="8" w:space="0" w:color="auto"/>
            </w:tcBorders>
            <w:shd w:val="clear" w:color="auto" w:fill="auto"/>
          </w:tcPr>
          <w:p w14:paraId="448934F2" w14:textId="77777777" w:rsidR="005F37F4" w:rsidRPr="00131F61" w:rsidRDefault="005F37F4" w:rsidP="009E4C4C">
            <w:pPr>
              <w:rPr>
                <w:rFonts w:ascii="Arial" w:hAnsi="Arial" w:cs="Arial"/>
              </w:rPr>
            </w:pPr>
          </w:p>
        </w:tc>
        <w:tc>
          <w:tcPr>
            <w:tcW w:w="295" w:type="dxa"/>
            <w:tcBorders>
              <w:left w:val="single" w:sz="8" w:space="0" w:color="auto"/>
              <w:right w:val="single" w:sz="24" w:space="0" w:color="auto"/>
            </w:tcBorders>
            <w:shd w:val="clear" w:color="auto" w:fill="auto"/>
          </w:tcPr>
          <w:p w14:paraId="5EC0EEDF" w14:textId="77777777" w:rsidR="005F37F4" w:rsidRPr="00131F61" w:rsidRDefault="005F37F4" w:rsidP="009E4C4C">
            <w:pPr>
              <w:rPr>
                <w:rFonts w:ascii="Arial" w:hAnsi="Arial" w:cs="Arial"/>
              </w:rPr>
            </w:pPr>
          </w:p>
        </w:tc>
        <w:tc>
          <w:tcPr>
            <w:tcW w:w="287" w:type="dxa"/>
            <w:tcBorders>
              <w:left w:val="single" w:sz="24" w:space="0" w:color="auto"/>
              <w:right w:val="single" w:sz="8" w:space="0" w:color="auto"/>
            </w:tcBorders>
            <w:shd w:val="clear" w:color="auto" w:fill="auto"/>
          </w:tcPr>
          <w:p w14:paraId="2A98BB60" w14:textId="77777777" w:rsidR="005F37F4" w:rsidRPr="00131F61" w:rsidRDefault="005F37F4" w:rsidP="009E4C4C">
            <w:pPr>
              <w:rPr>
                <w:rFonts w:ascii="Arial" w:hAnsi="Arial" w:cs="Arial"/>
              </w:rPr>
            </w:pPr>
          </w:p>
        </w:tc>
        <w:tc>
          <w:tcPr>
            <w:tcW w:w="287" w:type="dxa"/>
            <w:tcBorders>
              <w:left w:val="single" w:sz="8" w:space="0" w:color="auto"/>
              <w:right w:val="single" w:sz="8" w:space="0" w:color="auto"/>
            </w:tcBorders>
            <w:shd w:val="clear" w:color="auto" w:fill="auto"/>
          </w:tcPr>
          <w:p w14:paraId="40592DF6"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38451946"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4DE76347"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40D87442" w14:textId="77777777" w:rsidR="005F37F4" w:rsidRPr="00131F61" w:rsidRDefault="005F37F4" w:rsidP="009E4C4C">
            <w:pPr>
              <w:rPr>
                <w:rFonts w:ascii="Arial" w:hAnsi="Arial" w:cs="Arial"/>
              </w:rPr>
            </w:pPr>
          </w:p>
        </w:tc>
        <w:tc>
          <w:tcPr>
            <w:tcW w:w="290" w:type="dxa"/>
            <w:tcBorders>
              <w:left w:val="single" w:sz="24" w:space="0" w:color="auto"/>
              <w:right w:val="single" w:sz="8" w:space="0" w:color="auto"/>
            </w:tcBorders>
            <w:shd w:val="clear" w:color="auto" w:fill="auto"/>
          </w:tcPr>
          <w:p w14:paraId="4AF0DD2B"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1561A89E"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5E8E81C0"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1C14801D"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59839873"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287C4B4C"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3615C14"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09165152"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383A7967"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00B0F0"/>
          </w:tcPr>
          <w:p w14:paraId="36502A41" w14:textId="77777777" w:rsidR="005F37F4" w:rsidRPr="00131F61" w:rsidRDefault="005F37F4" w:rsidP="009E4C4C">
            <w:pPr>
              <w:rPr>
                <w:rFonts w:ascii="Arial" w:hAnsi="Arial" w:cs="Arial"/>
              </w:rPr>
            </w:pPr>
          </w:p>
        </w:tc>
        <w:tc>
          <w:tcPr>
            <w:tcW w:w="293" w:type="dxa"/>
            <w:tcBorders>
              <w:left w:val="single" w:sz="24" w:space="0" w:color="auto"/>
              <w:right w:val="single" w:sz="8" w:space="0" w:color="auto"/>
            </w:tcBorders>
            <w:shd w:val="clear" w:color="auto" w:fill="auto"/>
          </w:tcPr>
          <w:p w14:paraId="3C71BE2E"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299B7E2"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0E305CC1"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0631122" w14:textId="77777777" w:rsidR="005F37F4" w:rsidRPr="00131F61" w:rsidRDefault="005F37F4" w:rsidP="009E4C4C">
            <w:pPr>
              <w:rPr>
                <w:rFonts w:ascii="Arial" w:hAnsi="Arial" w:cs="Arial"/>
              </w:rPr>
            </w:pPr>
          </w:p>
        </w:tc>
        <w:tc>
          <w:tcPr>
            <w:tcW w:w="296" w:type="dxa"/>
            <w:tcBorders>
              <w:left w:val="single" w:sz="8" w:space="0" w:color="auto"/>
              <w:right w:val="single" w:sz="24" w:space="0" w:color="auto"/>
            </w:tcBorders>
            <w:shd w:val="clear" w:color="auto" w:fill="auto"/>
          </w:tcPr>
          <w:p w14:paraId="239527F6"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2C2ABD58"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EAE9C8D"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0BB8C749"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AC1EAF3"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0C5F454C" w14:textId="77777777" w:rsidR="005F37F4" w:rsidRPr="00131F61" w:rsidRDefault="005F37F4" w:rsidP="009E4C4C">
            <w:pPr>
              <w:rPr>
                <w:rFonts w:ascii="Arial" w:hAnsi="Arial" w:cs="Arial"/>
              </w:rPr>
            </w:pPr>
          </w:p>
        </w:tc>
        <w:tc>
          <w:tcPr>
            <w:tcW w:w="292" w:type="dxa"/>
            <w:tcBorders>
              <w:left w:val="single" w:sz="24" w:space="0" w:color="auto"/>
              <w:right w:val="single" w:sz="8" w:space="0" w:color="auto"/>
            </w:tcBorders>
            <w:shd w:val="clear" w:color="auto" w:fill="auto"/>
          </w:tcPr>
          <w:p w14:paraId="3DF21FFE"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0CC233A2"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14397F5"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69295E21" w14:textId="77777777" w:rsidR="005F37F4" w:rsidRPr="00131F61" w:rsidRDefault="005F37F4" w:rsidP="009E4C4C">
            <w:pPr>
              <w:rPr>
                <w:rFonts w:ascii="Arial" w:hAnsi="Arial" w:cs="Arial"/>
              </w:rPr>
            </w:pPr>
          </w:p>
        </w:tc>
        <w:tc>
          <w:tcPr>
            <w:tcW w:w="238" w:type="dxa"/>
            <w:tcBorders>
              <w:left w:val="single" w:sz="8" w:space="0" w:color="auto"/>
              <w:right w:val="single" w:sz="24" w:space="0" w:color="auto"/>
            </w:tcBorders>
            <w:shd w:val="clear" w:color="auto" w:fill="auto"/>
          </w:tcPr>
          <w:p w14:paraId="730D06CE" w14:textId="77777777" w:rsidR="005F37F4" w:rsidRPr="00131F61" w:rsidRDefault="005F37F4" w:rsidP="009E4C4C">
            <w:pPr>
              <w:rPr>
                <w:rFonts w:ascii="Arial" w:hAnsi="Arial" w:cs="Arial"/>
              </w:rPr>
            </w:pPr>
          </w:p>
        </w:tc>
        <w:tc>
          <w:tcPr>
            <w:tcW w:w="334" w:type="dxa"/>
            <w:tcBorders>
              <w:left w:val="single" w:sz="24" w:space="0" w:color="auto"/>
              <w:right w:val="single" w:sz="4" w:space="0" w:color="auto"/>
            </w:tcBorders>
            <w:shd w:val="clear" w:color="auto" w:fill="auto"/>
          </w:tcPr>
          <w:p w14:paraId="55CAFF7A" w14:textId="77777777" w:rsidR="005F37F4" w:rsidRPr="00131F61" w:rsidRDefault="005F37F4" w:rsidP="009E4C4C">
            <w:pPr>
              <w:rPr>
                <w:rFonts w:ascii="Arial" w:hAnsi="Arial" w:cs="Arial"/>
              </w:rPr>
            </w:pPr>
          </w:p>
        </w:tc>
        <w:tc>
          <w:tcPr>
            <w:tcW w:w="241" w:type="dxa"/>
            <w:tcBorders>
              <w:left w:val="single" w:sz="4" w:space="0" w:color="auto"/>
              <w:right w:val="single" w:sz="4" w:space="0" w:color="auto"/>
            </w:tcBorders>
            <w:shd w:val="clear" w:color="auto" w:fill="auto"/>
          </w:tcPr>
          <w:p w14:paraId="67B7C1DC" w14:textId="77777777" w:rsidR="005F37F4" w:rsidRPr="00131F61" w:rsidRDefault="005F37F4" w:rsidP="009E4C4C">
            <w:pPr>
              <w:rPr>
                <w:rFonts w:ascii="Arial" w:hAnsi="Arial" w:cs="Arial"/>
              </w:rPr>
            </w:pPr>
          </w:p>
        </w:tc>
        <w:tc>
          <w:tcPr>
            <w:tcW w:w="321" w:type="dxa"/>
            <w:tcBorders>
              <w:left w:val="single" w:sz="4" w:space="0" w:color="auto"/>
              <w:right w:val="single" w:sz="4" w:space="0" w:color="auto"/>
            </w:tcBorders>
            <w:shd w:val="clear" w:color="auto" w:fill="auto"/>
          </w:tcPr>
          <w:p w14:paraId="0F950D43" w14:textId="77777777" w:rsidR="005F37F4" w:rsidRPr="00131F61" w:rsidRDefault="005F37F4" w:rsidP="009E4C4C">
            <w:pPr>
              <w:rPr>
                <w:rFonts w:ascii="Arial" w:hAnsi="Arial" w:cs="Arial"/>
              </w:rPr>
            </w:pPr>
          </w:p>
        </w:tc>
        <w:tc>
          <w:tcPr>
            <w:tcW w:w="254" w:type="dxa"/>
            <w:tcBorders>
              <w:left w:val="single" w:sz="4" w:space="0" w:color="auto"/>
              <w:right w:val="single" w:sz="4" w:space="0" w:color="auto"/>
            </w:tcBorders>
            <w:shd w:val="clear" w:color="auto" w:fill="auto"/>
          </w:tcPr>
          <w:p w14:paraId="642A6BE0" w14:textId="77777777" w:rsidR="005F37F4" w:rsidRPr="00131F61" w:rsidRDefault="005F37F4" w:rsidP="009E4C4C">
            <w:pPr>
              <w:rPr>
                <w:rFonts w:ascii="Arial" w:hAnsi="Arial" w:cs="Arial"/>
              </w:rPr>
            </w:pPr>
          </w:p>
        </w:tc>
        <w:tc>
          <w:tcPr>
            <w:tcW w:w="250" w:type="dxa"/>
            <w:tcBorders>
              <w:left w:val="single" w:sz="4" w:space="0" w:color="auto"/>
              <w:right w:val="single" w:sz="24" w:space="0" w:color="auto"/>
            </w:tcBorders>
          </w:tcPr>
          <w:p w14:paraId="4A79547B" w14:textId="77777777" w:rsidR="005F37F4" w:rsidRPr="00131F61" w:rsidRDefault="005F37F4" w:rsidP="009E4C4C">
            <w:pPr>
              <w:rPr>
                <w:rFonts w:ascii="Arial" w:hAnsi="Arial" w:cs="Arial"/>
              </w:rPr>
            </w:pPr>
          </w:p>
        </w:tc>
      </w:tr>
      <w:tr w:rsidR="005F37F4" w:rsidRPr="00131F61" w14:paraId="34463038" w14:textId="77777777" w:rsidTr="009E4C4C">
        <w:trPr>
          <w:gridAfter w:val="1"/>
          <w:wAfter w:w="29" w:type="dxa"/>
          <w:trHeight w:val="265"/>
        </w:trPr>
        <w:tc>
          <w:tcPr>
            <w:tcW w:w="1245" w:type="dxa"/>
            <w:tcBorders>
              <w:left w:val="single" w:sz="24" w:space="0" w:color="auto"/>
              <w:right w:val="single" w:sz="24" w:space="0" w:color="auto"/>
            </w:tcBorders>
          </w:tcPr>
          <w:p w14:paraId="50921814" w14:textId="77777777" w:rsidR="005F37F4" w:rsidRPr="00131F61" w:rsidRDefault="005F37F4" w:rsidP="009E4C4C">
            <w:pPr>
              <w:rPr>
                <w:rFonts w:ascii="Arial" w:hAnsi="Arial" w:cs="Arial"/>
              </w:rPr>
            </w:pPr>
          </w:p>
        </w:tc>
        <w:tc>
          <w:tcPr>
            <w:tcW w:w="2735" w:type="dxa"/>
            <w:tcBorders>
              <w:left w:val="single" w:sz="24" w:space="0" w:color="auto"/>
              <w:right w:val="single" w:sz="24" w:space="0" w:color="auto"/>
            </w:tcBorders>
          </w:tcPr>
          <w:p w14:paraId="0FB29275" w14:textId="77777777" w:rsidR="005F37F4" w:rsidRPr="00131F61" w:rsidRDefault="005F37F4" w:rsidP="009E4C4C">
            <w:pPr>
              <w:rPr>
                <w:rFonts w:ascii="Arial" w:hAnsi="Arial" w:cs="Arial"/>
              </w:rPr>
            </w:pPr>
            <w:r w:rsidRPr="00131F61">
              <w:rPr>
                <w:rFonts w:ascii="Arial" w:hAnsi="Arial" w:cs="Arial"/>
              </w:rPr>
              <w:t>Create characters</w:t>
            </w:r>
          </w:p>
        </w:tc>
        <w:tc>
          <w:tcPr>
            <w:tcW w:w="281" w:type="dxa"/>
            <w:tcBorders>
              <w:left w:val="single" w:sz="24" w:space="0" w:color="auto"/>
              <w:right w:val="single" w:sz="8" w:space="0" w:color="auto"/>
            </w:tcBorders>
            <w:shd w:val="clear" w:color="auto" w:fill="auto"/>
          </w:tcPr>
          <w:p w14:paraId="50A94827" w14:textId="77777777" w:rsidR="005F37F4" w:rsidRPr="00131F61" w:rsidRDefault="005F37F4" w:rsidP="009E4C4C">
            <w:pPr>
              <w:rPr>
                <w:rFonts w:ascii="Arial" w:hAnsi="Arial" w:cs="Arial"/>
              </w:rPr>
            </w:pPr>
          </w:p>
        </w:tc>
        <w:tc>
          <w:tcPr>
            <w:tcW w:w="281" w:type="dxa"/>
            <w:tcBorders>
              <w:left w:val="single" w:sz="8" w:space="0" w:color="auto"/>
              <w:right w:val="single" w:sz="8" w:space="0" w:color="auto"/>
            </w:tcBorders>
            <w:shd w:val="clear" w:color="auto" w:fill="auto"/>
          </w:tcPr>
          <w:p w14:paraId="0941DC1C" w14:textId="77777777" w:rsidR="005F37F4" w:rsidRPr="00131F61" w:rsidRDefault="005F37F4" w:rsidP="009E4C4C">
            <w:pPr>
              <w:rPr>
                <w:rFonts w:ascii="Arial" w:hAnsi="Arial" w:cs="Arial"/>
              </w:rPr>
            </w:pPr>
          </w:p>
        </w:tc>
        <w:tc>
          <w:tcPr>
            <w:tcW w:w="284" w:type="dxa"/>
            <w:tcBorders>
              <w:left w:val="single" w:sz="8" w:space="0" w:color="auto"/>
              <w:right w:val="single" w:sz="8" w:space="0" w:color="auto"/>
            </w:tcBorders>
            <w:shd w:val="clear" w:color="auto" w:fill="auto"/>
          </w:tcPr>
          <w:p w14:paraId="3EA5CCC7" w14:textId="77777777" w:rsidR="005F37F4" w:rsidRPr="00131F61" w:rsidRDefault="005F37F4" w:rsidP="009E4C4C">
            <w:pPr>
              <w:rPr>
                <w:rFonts w:ascii="Arial" w:hAnsi="Arial" w:cs="Arial"/>
              </w:rPr>
            </w:pPr>
          </w:p>
        </w:tc>
        <w:tc>
          <w:tcPr>
            <w:tcW w:w="285" w:type="dxa"/>
            <w:tcBorders>
              <w:left w:val="single" w:sz="8" w:space="0" w:color="auto"/>
              <w:right w:val="single" w:sz="8" w:space="0" w:color="auto"/>
            </w:tcBorders>
            <w:shd w:val="clear" w:color="auto" w:fill="auto"/>
          </w:tcPr>
          <w:p w14:paraId="79ADC761" w14:textId="77777777" w:rsidR="005F37F4" w:rsidRPr="00131F61" w:rsidRDefault="005F37F4" w:rsidP="009E4C4C">
            <w:pPr>
              <w:rPr>
                <w:rFonts w:ascii="Arial" w:hAnsi="Arial" w:cs="Arial"/>
              </w:rPr>
            </w:pPr>
          </w:p>
        </w:tc>
        <w:tc>
          <w:tcPr>
            <w:tcW w:w="295" w:type="dxa"/>
            <w:tcBorders>
              <w:left w:val="single" w:sz="8" w:space="0" w:color="auto"/>
              <w:right w:val="single" w:sz="24" w:space="0" w:color="auto"/>
            </w:tcBorders>
            <w:shd w:val="clear" w:color="auto" w:fill="auto"/>
          </w:tcPr>
          <w:p w14:paraId="1AC6D352" w14:textId="77777777" w:rsidR="005F37F4" w:rsidRPr="00131F61" w:rsidRDefault="005F37F4" w:rsidP="009E4C4C">
            <w:pPr>
              <w:rPr>
                <w:rFonts w:ascii="Arial" w:hAnsi="Arial" w:cs="Arial"/>
              </w:rPr>
            </w:pPr>
          </w:p>
        </w:tc>
        <w:tc>
          <w:tcPr>
            <w:tcW w:w="287" w:type="dxa"/>
            <w:tcBorders>
              <w:left w:val="single" w:sz="24" w:space="0" w:color="auto"/>
              <w:right w:val="single" w:sz="8" w:space="0" w:color="auto"/>
            </w:tcBorders>
            <w:shd w:val="clear" w:color="auto" w:fill="auto"/>
          </w:tcPr>
          <w:p w14:paraId="58A5A6A9" w14:textId="77777777" w:rsidR="005F37F4" w:rsidRPr="00131F61" w:rsidRDefault="005F37F4" w:rsidP="009E4C4C">
            <w:pPr>
              <w:rPr>
                <w:rFonts w:ascii="Arial" w:hAnsi="Arial" w:cs="Arial"/>
              </w:rPr>
            </w:pPr>
          </w:p>
        </w:tc>
        <w:tc>
          <w:tcPr>
            <w:tcW w:w="287" w:type="dxa"/>
            <w:tcBorders>
              <w:left w:val="single" w:sz="8" w:space="0" w:color="auto"/>
              <w:right w:val="single" w:sz="8" w:space="0" w:color="auto"/>
            </w:tcBorders>
            <w:shd w:val="clear" w:color="auto" w:fill="auto"/>
          </w:tcPr>
          <w:p w14:paraId="65F7923C"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65B1F6C4" w14:textId="77777777" w:rsidR="005F37F4" w:rsidRPr="00131F61" w:rsidRDefault="005F37F4" w:rsidP="009E4C4C">
            <w:pPr>
              <w:rPr>
                <w:rFonts w:ascii="Arial" w:hAnsi="Arial" w:cs="Arial"/>
              </w:rPr>
            </w:pPr>
          </w:p>
        </w:tc>
        <w:tc>
          <w:tcPr>
            <w:tcW w:w="288" w:type="dxa"/>
            <w:tcBorders>
              <w:left w:val="single" w:sz="8" w:space="0" w:color="auto"/>
              <w:right w:val="single" w:sz="8" w:space="0" w:color="auto"/>
            </w:tcBorders>
            <w:shd w:val="clear" w:color="auto" w:fill="auto"/>
          </w:tcPr>
          <w:p w14:paraId="7754976A"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0341B206" w14:textId="77777777" w:rsidR="005F37F4" w:rsidRPr="00131F61" w:rsidRDefault="005F37F4" w:rsidP="009E4C4C">
            <w:pPr>
              <w:rPr>
                <w:rFonts w:ascii="Arial" w:hAnsi="Arial" w:cs="Arial"/>
              </w:rPr>
            </w:pPr>
          </w:p>
        </w:tc>
        <w:tc>
          <w:tcPr>
            <w:tcW w:w="290" w:type="dxa"/>
            <w:tcBorders>
              <w:left w:val="single" w:sz="24" w:space="0" w:color="auto"/>
              <w:right w:val="single" w:sz="8" w:space="0" w:color="auto"/>
            </w:tcBorders>
            <w:shd w:val="clear" w:color="auto" w:fill="auto"/>
          </w:tcPr>
          <w:p w14:paraId="0A57550B"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536637B3"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1373C169" w14:textId="77777777" w:rsidR="005F37F4" w:rsidRPr="00131F61" w:rsidRDefault="005F37F4" w:rsidP="009E4C4C">
            <w:pPr>
              <w:rPr>
                <w:rFonts w:ascii="Arial" w:hAnsi="Arial" w:cs="Arial"/>
              </w:rPr>
            </w:pPr>
          </w:p>
        </w:tc>
        <w:tc>
          <w:tcPr>
            <w:tcW w:w="289" w:type="dxa"/>
            <w:tcBorders>
              <w:left w:val="single" w:sz="8" w:space="0" w:color="auto"/>
              <w:right w:val="single" w:sz="8" w:space="0" w:color="auto"/>
            </w:tcBorders>
            <w:shd w:val="clear" w:color="auto" w:fill="auto"/>
          </w:tcPr>
          <w:p w14:paraId="5ACF9935" w14:textId="77777777" w:rsidR="005F37F4" w:rsidRPr="00131F61" w:rsidRDefault="005F37F4" w:rsidP="009E4C4C">
            <w:pPr>
              <w:rPr>
                <w:rFonts w:ascii="Arial" w:hAnsi="Arial" w:cs="Arial"/>
              </w:rPr>
            </w:pPr>
          </w:p>
        </w:tc>
        <w:tc>
          <w:tcPr>
            <w:tcW w:w="297" w:type="dxa"/>
            <w:tcBorders>
              <w:left w:val="single" w:sz="8" w:space="0" w:color="auto"/>
              <w:right w:val="single" w:sz="24" w:space="0" w:color="auto"/>
            </w:tcBorders>
            <w:shd w:val="clear" w:color="auto" w:fill="auto"/>
          </w:tcPr>
          <w:p w14:paraId="69356BB4"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4171D658"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738D4C5"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6A476B7F"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50F3D07C"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34920DB9" w14:textId="77777777" w:rsidR="005F37F4" w:rsidRPr="00131F61" w:rsidRDefault="005F37F4" w:rsidP="009E4C4C">
            <w:pPr>
              <w:rPr>
                <w:rFonts w:ascii="Arial" w:hAnsi="Arial" w:cs="Arial"/>
              </w:rPr>
            </w:pPr>
          </w:p>
        </w:tc>
        <w:tc>
          <w:tcPr>
            <w:tcW w:w="293" w:type="dxa"/>
            <w:tcBorders>
              <w:left w:val="single" w:sz="24" w:space="0" w:color="auto"/>
              <w:right w:val="single" w:sz="8" w:space="0" w:color="auto"/>
            </w:tcBorders>
            <w:shd w:val="clear" w:color="auto" w:fill="00B0F0"/>
          </w:tcPr>
          <w:p w14:paraId="62254287"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A762A75"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3247962F"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7F594E14" w14:textId="77777777" w:rsidR="005F37F4" w:rsidRPr="00131F61" w:rsidRDefault="005F37F4" w:rsidP="009E4C4C">
            <w:pPr>
              <w:rPr>
                <w:rFonts w:ascii="Arial" w:hAnsi="Arial" w:cs="Arial"/>
              </w:rPr>
            </w:pPr>
          </w:p>
        </w:tc>
        <w:tc>
          <w:tcPr>
            <w:tcW w:w="296" w:type="dxa"/>
            <w:tcBorders>
              <w:left w:val="single" w:sz="8" w:space="0" w:color="auto"/>
              <w:right w:val="single" w:sz="24" w:space="0" w:color="auto"/>
            </w:tcBorders>
            <w:shd w:val="clear" w:color="auto" w:fill="auto"/>
          </w:tcPr>
          <w:p w14:paraId="201560A2" w14:textId="77777777" w:rsidR="005F37F4" w:rsidRPr="00131F61" w:rsidRDefault="005F37F4" w:rsidP="009E4C4C">
            <w:pPr>
              <w:rPr>
                <w:rFonts w:ascii="Arial" w:hAnsi="Arial" w:cs="Arial"/>
              </w:rPr>
            </w:pPr>
          </w:p>
        </w:tc>
        <w:tc>
          <w:tcPr>
            <w:tcW w:w="291" w:type="dxa"/>
            <w:tcBorders>
              <w:left w:val="single" w:sz="24" w:space="0" w:color="auto"/>
              <w:right w:val="single" w:sz="8" w:space="0" w:color="auto"/>
            </w:tcBorders>
            <w:shd w:val="clear" w:color="auto" w:fill="auto"/>
          </w:tcPr>
          <w:p w14:paraId="6F28FAFE"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231E1CE"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1EB0554F"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6DC57763" w14:textId="77777777" w:rsidR="005F37F4" w:rsidRPr="00131F61" w:rsidRDefault="005F37F4" w:rsidP="009E4C4C">
            <w:pPr>
              <w:rPr>
                <w:rFonts w:ascii="Arial" w:hAnsi="Arial" w:cs="Arial"/>
              </w:rPr>
            </w:pPr>
          </w:p>
        </w:tc>
        <w:tc>
          <w:tcPr>
            <w:tcW w:w="300" w:type="dxa"/>
            <w:tcBorders>
              <w:left w:val="single" w:sz="8" w:space="0" w:color="auto"/>
              <w:right w:val="single" w:sz="24" w:space="0" w:color="auto"/>
            </w:tcBorders>
            <w:shd w:val="clear" w:color="auto" w:fill="auto"/>
          </w:tcPr>
          <w:p w14:paraId="4B81F9F0" w14:textId="77777777" w:rsidR="005F37F4" w:rsidRPr="00131F61" w:rsidRDefault="005F37F4" w:rsidP="009E4C4C">
            <w:pPr>
              <w:rPr>
                <w:rFonts w:ascii="Arial" w:hAnsi="Arial" w:cs="Arial"/>
              </w:rPr>
            </w:pPr>
          </w:p>
        </w:tc>
        <w:tc>
          <w:tcPr>
            <w:tcW w:w="292" w:type="dxa"/>
            <w:tcBorders>
              <w:left w:val="single" w:sz="24" w:space="0" w:color="auto"/>
              <w:right w:val="single" w:sz="8" w:space="0" w:color="auto"/>
            </w:tcBorders>
            <w:shd w:val="clear" w:color="auto" w:fill="auto"/>
          </w:tcPr>
          <w:p w14:paraId="545E5875"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42746C67"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076F747A" w14:textId="77777777" w:rsidR="005F37F4" w:rsidRPr="00131F61" w:rsidRDefault="005F37F4" w:rsidP="009E4C4C">
            <w:pPr>
              <w:rPr>
                <w:rFonts w:ascii="Arial" w:hAnsi="Arial" w:cs="Arial"/>
              </w:rPr>
            </w:pPr>
          </w:p>
        </w:tc>
        <w:tc>
          <w:tcPr>
            <w:tcW w:w="290" w:type="dxa"/>
            <w:tcBorders>
              <w:left w:val="single" w:sz="8" w:space="0" w:color="auto"/>
              <w:right w:val="single" w:sz="8" w:space="0" w:color="auto"/>
            </w:tcBorders>
            <w:shd w:val="clear" w:color="auto" w:fill="auto"/>
          </w:tcPr>
          <w:p w14:paraId="59D4239E" w14:textId="77777777" w:rsidR="005F37F4" w:rsidRPr="00131F61" w:rsidRDefault="005F37F4" w:rsidP="009E4C4C">
            <w:pPr>
              <w:rPr>
                <w:rFonts w:ascii="Arial" w:hAnsi="Arial" w:cs="Arial"/>
              </w:rPr>
            </w:pPr>
          </w:p>
        </w:tc>
        <w:tc>
          <w:tcPr>
            <w:tcW w:w="238" w:type="dxa"/>
            <w:tcBorders>
              <w:left w:val="single" w:sz="8" w:space="0" w:color="auto"/>
              <w:right w:val="single" w:sz="24" w:space="0" w:color="auto"/>
            </w:tcBorders>
            <w:shd w:val="clear" w:color="auto" w:fill="auto"/>
          </w:tcPr>
          <w:p w14:paraId="3A674030" w14:textId="77777777" w:rsidR="005F37F4" w:rsidRPr="00131F61" w:rsidRDefault="005F37F4" w:rsidP="009E4C4C">
            <w:pPr>
              <w:rPr>
                <w:rFonts w:ascii="Arial" w:hAnsi="Arial" w:cs="Arial"/>
              </w:rPr>
            </w:pPr>
          </w:p>
        </w:tc>
        <w:tc>
          <w:tcPr>
            <w:tcW w:w="334" w:type="dxa"/>
            <w:tcBorders>
              <w:left w:val="single" w:sz="24" w:space="0" w:color="auto"/>
              <w:right w:val="single" w:sz="4" w:space="0" w:color="auto"/>
            </w:tcBorders>
            <w:shd w:val="clear" w:color="auto" w:fill="auto"/>
          </w:tcPr>
          <w:p w14:paraId="26163879" w14:textId="77777777" w:rsidR="005F37F4" w:rsidRPr="00131F61" w:rsidRDefault="005F37F4" w:rsidP="009E4C4C">
            <w:pPr>
              <w:rPr>
                <w:rFonts w:ascii="Arial" w:hAnsi="Arial" w:cs="Arial"/>
              </w:rPr>
            </w:pPr>
          </w:p>
        </w:tc>
        <w:tc>
          <w:tcPr>
            <w:tcW w:w="241" w:type="dxa"/>
            <w:tcBorders>
              <w:left w:val="single" w:sz="4" w:space="0" w:color="auto"/>
              <w:right w:val="single" w:sz="4" w:space="0" w:color="auto"/>
            </w:tcBorders>
            <w:shd w:val="clear" w:color="auto" w:fill="auto"/>
          </w:tcPr>
          <w:p w14:paraId="3D8134ED" w14:textId="77777777" w:rsidR="005F37F4" w:rsidRPr="00131F61" w:rsidRDefault="005F37F4" w:rsidP="009E4C4C">
            <w:pPr>
              <w:rPr>
                <w:rFonts w:ascii="Arial" w:hAnsi="Arial" w:cs="Arial"/>
              </w:rPr>
            </w:pPr>
          </w:p>
        </w:tc>
        <w:tc>
          <w:tcPr>
            <w:tcW w:w="321" w:type="dxa"/>
            <w:tcBorders>
              <w:left w:val="single" w:sz="4" w:space="0" w:color="auto"/>
              <w:right w:val="single" w:sz="4" w:space="0" w:color="auto"/>
            </w:tcBorders>
            <w:shd w:val="clear" w:color="auto" w:fill="auto"/>
          </w:tcPr>
          <w:p w14:paraId="20D84011" w14:textId="77777777" w:rsidR="005F37F4" w:rsidRPr="00131F61" w:rsidRDefault="005F37F4" w:rsidP="009E4C4C">
            <w:pPr>
              <w:rPr>
                <w:rFonts w:ascii="Arial" w:hAnsi="Arial" w:cs="Arial"/>
              </w:rPr>
            </w:pPr>
          </w:p>
        </w:tc>
        <w:tc>
          <w:tcPr>
            <w:tcW w:w="254" w:type="dxa"/>
            <w:tcBorders>
              <w:left w:val="single" w:sz="4" w:space="0" w:color="auto"/>
              <w:right w:val="single" w:sz="4" w:space="0" w:color="auto"/>
            </w:tcBorders>
            <w:shd w:val="clear" w:color="auto" w:fill="auto"/>
          </w:tcPr>
          <w:p w14:paraId="231E8918" w14:textId="77777777" w:rsidR="005F37F4" w:rsidRPr="00131F61" w:rsidRDefault="005F37F4" w:rsidP="009E4C4C">
            <w:pPr>
              <w:rPr>
                <w:rFonts w:ascii="Arial" w:hAnsi="Arial" w:cs="Arial"/>
              </w:rPr>
            </w:pPr>
          </w:p>
        </w:tc>
        <w:tc>
          <w:tcPr>
            <w:tcW w:w="250" w:type="dxa"/>
            <w:tcBorders>
              <w:left w:val="single" w:sz="4" w:space="0" w:color="auto"/>
              <w:right w:val="single" w:sz="24" w:space="0" w:color="auto"/>
            </w:tcBorders>
          </w:tcPr>
          <w:p w14:paraId="657E2B0B" w14:textId="77777777" w:rsidR="005F37F4" w:rsidRPr="00131F61" w:rsidRDefault="005F37F4" w:rsidP="009E4C4C">
            <w:pPr>
              <w:rPr>
                <w:rFonts w:ascii="Arial" w:hAnsi="Arial" w:cs="Arial"/>
              </w:rPr>
            </w:pPr>
          </w:p>
        </w:tc>
      </w:tr>
      <w:tr w:rsidR="005F37F4" w:rsidRPr="00131F61" w14:paraId="1EFE57E1" w14:textId="77777777" w:rsidTr="009E4C4C">
        <w:trPr>
          <w:gridAfter w:val="1"/>
          <w:wAfter w:w="29" w:type="dxa"/>
          <w:trHeight w:val="265"/>
        </w:trPr>
        <w:tc>
          <w:tcPr>
            <w:tcW w:w="1245" w:type="dxa"/>
            <w:tcBorders>
              <w:left w:val="single" w:sz="24" w:space="0" w:color="auto"/>
              <w:bottom w:val="single" w:sz="12" w:space="0" w:color="auto"/>
              <w:right w:val="single" w:sz="24" w:space="0" w:color="auto"/>
            </w:tcBorders>
          </w:tcPr>
          <w:p w14:paraId="03B4AB6A" w14:textId="77777777" w:rsidR="005F37F4" w:rsidRPr="00131F61" w:rsidRDefault="005F37F4" w:rsidP="009E4C4C">
            <w:pPr>
              <w:rPr>
                <w:rFonts w:ascii="Arial" w:hAnsi="Arial" w:cs="Arial"/>
              </w:rPr>
            </w:pPr>
          </w:p>
        </w:tc>
        <w:tc>
          <w:tcPr>
            <w:tcW w:w="2735" w:type="dxa"/>
            <w:tcBorders>
              <w:left w:val="single" w:sz="24" w:space="0" w:color="auto"/>
              <w:bottom w:val="single" w:sz="12" w:space="0" w:color="auto"/>
              <w:right w:val="single" w:sz="24" w:space="0" w:color="auto"/>
            </w:tcBorders>
          </w:tcPr>
          <w:p w14:paraId="4520B788" w14:textId="77777777" w:rsidR="005F37F4" w:rsidRPr="00131F61" w:rsidRDefault="005F37F4" w:rsidP="009E4C4C">
            <w:pPr>
              <w:rPr>
                <w:rFonts w:ascii="Arial" w:hAnsi="Arial" w:cs="Arial"/>
              </w:rPr>
            </w:pPr>
            <w:r w:rsidRPr="00131F61">
              <w:rPr>
                <w:rFonts w:ascii="Arial" w:hAnsi="Arial" w:cs="Arial"/>
              </w:rPr>
              <w:t>Choose final illustrations and characters</w:t>
            </w:r>
          </w:p>
        </w:tc>
        <w:tc>
          <w:tcPr>
            <w:tcW w:w="281" w:type="dxa"/>
            <w:tcBorders>
              <w:left w:val="single" w:sz="24" w:space="0" w:color="auto"/>
              <w:bottom w:val="single" w:sz="12" w:space="0" w:color="auto"/>
              <w:right w:val="single" w:sz="8" w:space="0" w:color="auto"/>
            </w:tcBorders>
            <w:shd w:val="clear" w:color="auto" w:fill="auto"/>
          </w:tcPr>
          <w:p w14:paraId="132DB4D3" w14:textId="77777777" w:rsidR="005F37F4" w:rsidRPr="00131F61" w:rsidRDefault="005F37F4" w:rsidP="009E4C4C">
            <w:pPr>
              <w:rPr>
                <w:rFonts w:ascii="Arial" w:hAnsi="Arial" w:cs="Arial"/>
              </w:rPr>
            </w:pPr>
          </w:p>
        </w:tc>
        <w:tc>
          <w:tcPr>
            <w:tcW w:w="281" w:type="dxa"/>
            <w:tcBorders>
              <w:left w:val="single" w:sz="8" w:space="0" w:color="auto"/>
              <w:bottom w:val="single" w:sz="12" w:space="0" w:color="auto"/>
              <w:right w:val="single" w:sz="8" w:space="0" w:color="auto"/>
            </w:tcBorders>
            <w:shd w:val="clear" w:color="auto" w:fill="auto"/>
          </w:tcPr>
          <w:p w14:paraId="5B7EC304" w14:textId="77777777" w:rsidR="005F37F4" w:rsidRPr="00131F61" w:rsidRDefault="005F37F4" w:rsidP="009E4C4C">
            <w:pPr>
              <w:rPr>
                <w:rFonts w:ascii="Arial" w:hAnsi="Arial" w:cs="Arial"/>
              </w:rPr>
            </w:pPr>
          </w:p>
        </w:tc>
        <w:tc>
          <w:tcPr>
            <w:tcW w:w="284" w:type="dxa"/>
            <w:tcBorders>
              <w:left w:val="single" w:sz="8" w:space="0" w:color="auto"/>
              <w:bottom w:val="single" w:sz="12" w:space="0" w:color="auto"/>
              <w:right w:val="single" w:sz="8" w:space="0" w:color="auto"/>
            </w:tcBorders>
            <w:shd w:val="clear" w:color="auto" w:fill="auto"/>
          </w:tcPr>
          <w:p w14:paraId="290C4B6B" w14:textId="77777777" w:rsidR="005F37F4" w:rsidRPr="00131F61" w:rsidRDefault="005F37F4" w:rsidP="009E4C4C">
            <w:pPr>
              <w:rPr>
                <w:rFonts w:ascii="Arial" w:hAnsi="Arial" w:cs="Arial"/>
              </w:rPr>
            </w:pPr>
          </w:p>
        </w:tc>
        <w:tc>
          <w:tcPr>
            <w:tcW w:w="285" w:type="dxa"/>
            <w:tcBorders>
              <w:left w:val="single" w:sz="8" w:space="0" w:color="auto"/>
              <w:bottom w:val="single" w:sz="12" w:space="0" w:color="auto"/>
              <w:right w:val="single" w:sz="8" w:space="0" w:color="auto"/>
            </w:tcBorders>
            <w:shd w:val="clear" w:color="auto" w:fill="auto"/>
          </w:tcPr>
          <w:p w14:paraId="57B60EFA" w14:textId="77777777" w:rsidR="005F37F4" w:rsidRPr="00131F61" w:rsidRDefault="005F37F4" w:rsidP="009E4C4C">
            <w:pPr>
              <w:rPr>
                <w:rFonts w:ascii="Arial" w:hAnsi="Arial" w:cs="Arial"/>
              </w:rPr>
            </w:pPr>
          </w:p>
        </w:tc>
        <w:tc>
          <w:tcPr>
            <w:tcW w:w="295" w:type="dxa"/>
            <w:tcBorders>
              <w:left w:val="single" w:sz="8" w:space="0" w:color="auto"/>
              <w:bottom w:val="single" w:sz="12" w:space="0" w:color="auto"/>
              <w:right w:val="single" w:sz="24" w:space="0" w:color="auto"/>
            </w:tcBorders>
            <w:shd w:val="clear" w:color="auto" w:fill="auto"/>
          </w:tcPr>
          <w:p w14:paraId="7E69751E" w14:textId="77777777" w:rsidR="005F37F4" w:rsidRPr="00131F61" w:rsidRDefault="005F37F4" w:rsidP="009E4C4C">
            <w:pPr>
              <w:rPr>
                <w:rFonts w:ascii="Arial" w:hAnsi="Arial" w:cs="Arial"/>
              </w:rPr>
            </w:pPr>
          </w:p>
        </w:tc>
        <w:tc>
          <w:tcPr>
            <w:tcW w:w="287" w:type="dxa"/>
            <w:tcBorders>
              <w:left w:val="single" w:sz="24" w:space="0" w:color="auto"/>
              <w:bottom w:val="single" w:sz="12" w:space="0" w:color="auto"/>
              <w:right w:val="single" w:sz="8" w:space="0" w:color="auto"/>
            </w:tcBorders>
            <w:shd w:val="clear" w:color="auto" w:fill="auto"/>
          </w:tcPr>
          <w:p w14:paraId="2EBEFA1C" w14:textId="77777777" w:rsidR="005F37F4" w:rsidRPr="00131F61" w:rsidRDefault="005F37F4" w:rsidP="009E4C4C">
            <w:pPr>
              <w:rPr>
                <w:rFonts w:ascii="Arial" w:hAnsi="Arial" w:cs="Arial"/>
              </w:rPr>
            </w:pPr>
          </w:p>
        </w:tc>
        <w:tc>
          <w:tcPr>
            <w:tcW w:w="287" w:type="dxa"/>
            <w:tcBorders>
              <w:left w:val="single" w:sz="8" w:space="0" w:color="auto"/>
              <w:bottom w:val="single" w:sz="12" w:space="0" w:color="auto"/>
              <w:right w:val="single" w:sz="8" w:space="0" w:color="auto"/>
            </w:tcBorders>
            <w:shd w:val="clear" w:color="auto" w:fill="auto"/>
          </w:tcPr>
          <w:p w14:paraId="6F8DC189" w14:textId="77777777" w:rsidR="005F37F4" w:rsidRPr="00131F61" w:rsidRDefault="005F37F4" w:rsidP="009E4C4C">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2C469BE8" w14:textId="77777777" w:rsidR="005F37F4" w:rsidRPr="00131F61" w:rsidRDefault="005F37F4" w:rsidP="009E4C4C">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2BD7E5EE" w14:textId="77777777" w:rsidR="005F37F4" w:rsidRPr="00131F61" w:rsidRDefault="005F37F4" w:rsidP="009E4C4C">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149C9C5A" w14:textId="77777777" w:rsidR="005F37F4" w:rsidRPr="00131F61" w:rsidRDefault="005F37F4" w:rsidP="009E4C4C">
            <w:pPr>
              <w:rPr>
                <w:rFonts w:ascii="Arial" w:hAnsi="Arial" w:cs="Arial"/>
              </w:rPr>
            </w:pPr>
          </w:p>
        </w:tc>
        <w:tc>
          <w:tcPr>
            <w:tcW w:w="290" w:type="dxa"/>
            <w:tcBorders>
              <w:left w:val="single" w:sz="24" w:space="0" w:color="auto"/>
              <w:bottom w:val="single" w:sz="12" w:space="0" w:color="auto"/>
              <w:right w:val="single" w:sz="8" w:space="0" w:color="auto"/>
            </w:tcBorders>
            <w:shd w:val="clear" w:color="auto" w:fill="auto"/>
          </w:tcPr>
          <w:p w14:paraId="5726E7B5"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0A9401BE"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6B139A95"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6A1E27AF" w14:textId="77777777" w:rsidR="005F37F4" w:rsidRPr="00131F61" w:rsidRDefault="005F37F4" w:rsidP="009E4C4C">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21E55199" w14:textId="77777777" w:rsidR="005F37F4" w:rsidRPr="00131F61" w:rsidRDefault="005F37F4" w:rsidP="009E4C4C">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75781912"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B66B41D"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4E1877A7"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BB32793" w14:textId="77777777" w:rsidR="005F37F4" w:rsidRPr="00131F61" w:rsidRDefault="005F37F4" w:rsidP="009E4C4C">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4301E714" w14:textId="77777777" w:rsidR="005F37F4" w:rsidRPr="00131F61" w:rsidRDefault="005F37F4" w:rsidP="009E4C4C">
            <w:pPr>
              <w:rPr>
                <w:rFonts w:ascii="Arial" w:hAnsi="Arial" w:cs="Arial"/>
              </w:rPr>
            </w:pPr>
          </w:p>
        </w:tc>
        <w:tc>
          <w:tcPr>
            <w:tcW w:w="293" w:type="dxa"/>
            <w:tcBorders>
              <w:left w:val="single" w:sz="24" w:space="0" w:color="auto"/>
              <w:bottom w:val="single" w:sz="12" w:space="0" w:color="auto"/>
              <w:right w:val="single" w:sz="8" w:space="0" w:color="auto"/>
            </w:tcBorders>
            <w:shd w:val="clear" w:color="auto" w:fill="auto"/>
          </w:tcPr>
          <w:p w14:paraId="3B0AB857"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00B0F0"/>
          </w:tcPr>
          <w:p w14:paraId="254EC5C9"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A06843D"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470BF84B" w14:textId="77777777" w:rsidR="005F37F4" w:rsidRPr="00131F61" w:rsidRDefault="005F37F4" w:rsidP="009E4C4C">
            <w:pPr>
              <w:rPr>
                <w:rFonts w:ascii="Arial" w:hAnsi="Arial" w:cs="Arial"/>
              </w:rPr>
            </w:pPr>
          </w:p>
        </w:tc>
        <w:tc>
          <w:tcPr>
            <w:tcW w:w="296" w:type="dxa"/>
            <w:tcBorders>
              <w:left w:val="single" w:sz="8" w:space="0" w:color="auto"/>
              <w:bottom w:val="single" w:sz="12" w:space="0" w:color="auto"/>
              <w:right w:val="single" w:sz="24" w:space="0" w:color="auto"/>
            </w:tcBorders>
            <w:shd w:val="clear" w:color="auto" w:fill="auto"/>
          </w:tcPr>
          <w:p w14:paraId="314130CF" w14:textId="77777777" w:rsidR="005F37F4" w:rsidRPr="00131F61" w:rsidRDefault="005F37F4" w:rsidP="009E4C4C">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2CFA4DB1"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98346A3"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C398BB1"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6B0F326" w14:textId="77777777" w:rsidR="005F37F4" w:rsidRPr="00131F61" w:rsidRDefault="005F37F4" w:rsidP="009E4C4C">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6D6CB738" w14:textId="77777777" w:rsidR="005F37F4" w:rsidRPr="00131F61" w:rsidRDefault="005F37F4" w:rsidP="009E4C4C">
            <w:pPr>
              <w:rPr>
                <w:rFonts w:ascii="Arial" w:hAnsi="Arial" w:cs="Arial"/>
              </w:rPr>
            </w:pPr>
          </w:p>
        </w:tc>
        <w:tc>
          <w:tcPr>
            <w:tcW w:w="292" w:type="dxa"/>
            <w:tcBorders>
              <w:left w:val="single" w:sz="24" w:space="0" w:color="auto"/>
              <w:bottom w:val="single" w:sz="12" w:space="0" w:color="auto"/>
              <w:right w:val="single" w:sz="8" w:space="0" w:color="auto"/>
            </w:tcBorders>
            <w:shd w:val="clear" w:color="auto" w:fill="auto"/>
          </w:tcPr>
          <w:p w14:paraId="7EBDC4F1"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1395D71"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0C296B0"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641BA139" w14:textId="77777777" w:rsidR="005F37F4" w:rsidRPr="00131F61" w:rsidRDefault="005F37F4" w:rsidP="009E4C4C">
            <w:pPr>
              <w:rPr>
                <w:rFonts w:ascii="Arial" w:hAnsi="Arial" w:cs="Arial"/>
              </w:rPr>
            </w:pPr>
          </w:p>
        </w:tc>
        <w:tc>
          <w:tcPr>
            <w:tcW w:w="238" w:type="dxa"/>
            <w:tcBorders>
              <w:left w:val="single" w:sz="8" w:space="0" w:color="auto"/>
              <w:bottom w:val="single" w:sz="12" w:space="0" w:color="auto"/>
              <w:right w:val="single" w:sz="24" w:space="0" w:color="auto"/>
            </w:tcBorders>
            <w:shd w:val="clear" w:color="auto" w:fill="auto"/>
          </w:tcPr>
          <w:p w14:paraId="1304E5E5" w14:textId="77777777" w:rsidR="005F37F4" w:rsidRPr="00131F61" w:rsidRDefault="005F37F4" w:rsidP="009E4C4C">
            <w:pPr>
              <w:rPr>
                <w:rFonts w:ascii="Arial" w:hAnsi="Arial" w:cs="Arial"/>
              </w:rPr>
            </w:pPr>
          </w:p>
        </w:tc>
        <w:tc>
          <w:tcPr>
            <w:tcW w:w="334" w:type="dxa"/>
            <w:tcBorders>
              <w:left w:val="single" w:sz="24" w:space="0" w:color="auto"/>
              <w:bottom w:val="single" w:sz="12" w:space="0" w:color="auto"/>
              <w:right w:val="single" w:sz="4" w:space="0" w:color="auto"/>
            </w:tcBorders>
            <w:shd w:val="clear" w:color="auto" w:fill="auto"/>
          </w:tcPr>
          <w:p w14:paraId="3DF44208" w14:textId="77777777" w:rsidR="005F37F4" w:rsidRPr="00131F61" w:rsidRDefault="005F37F4" w:rsidP="009E4C4C">
            <w:pPr>
              <w:rPr>
                <w:rFonts w:ascii="Arial" w:hAnsi="Arial" w:cs="Arial"/>
              </w:rPr>
            </w:pPr>
          </w:p>
        </w:tc>
        <w:tc>
          <w:tcPr>
            <w:tcW w:w="241" w:type="dxa"/>
            <w:tcBorders>
              <w:left w:val="single" w:sz="4" w:space="0" w:color="auto"/>
              <w:bottom w:val="single" w:sz="12" w:space="0" w:color="auto"/>
              <w:right w:val="single" w:sz="4" w:space="0" w:color="auto"/>
            </w:tcBorders>
            <w:shd w:val="clear" w:color="auto" w:fill="auto"/>
          </w:tcPr>
          <w:p w14:paraId="5E95FD74" w14:textId="77777777" w:rsidR="005F37F4" w:rsidRPr="00131F61" w:rsidRDefault="005F37F4" w:rsidP="009E4C4C">
            <w:pPr>
              <w:rPr>
                <w:rFonts w:ascii="Arial" w:hAnsi="Arial" w:cs="Arial"/>
              </w:rPr>
            </w:pPr>
          </w:p>
        </w:tc>
        <w:tc>
          <w:tcPr>
            <w:tcW w:w="321" w:type="dxa"/>
            <w:tcBorders>
              <w:left w:val="single" w:sz="4" w:space="0" w:color="auto"/>
              <w:bottom w:val="single" w:sz="12" w:space="0" w:color="auto"/>
              <w:right w:val="single" w:sz="4" w:space="0" w:color="auto"/>
            </w:tcBorders>
            <w:shd w:val="clear" w:color="auto" w:fill="auto"/>
          </w:tcPr>
          <w:p w14:paraId="3B292F18" w14:textId="77777777" w:rsidR="005F37F4" w:rsidRPr="00131F61" w:rsidRDefault="005F37F4" w:rsidP="009E4C4C">
            <w:pPr>
              <w:rPr>
                <w:rFonts w:ascii="Arial" w:hAnsi="Arial" w:cs="Arial"/>
              </w:rPr>
            </w:pPr>
          </w:p>
        </w:tc>
        <w:tc>
          <w:tcPr>
            <w:tcW w:w="254" w:type="dxa"/>
            <w:tcBorders>
              <w:left w:val="single" w:sz="4" w:space="0" w:color="auto"/>
              <w:bottom w:val="single" w:sz="12" w:space="0" w:color="auto"/>
              <w:right w:val="single" w:sz="4" w:space="0" w:color="auto"/>
            </w:tcBorders>
            <w:shd w:val="clear" w:color="auto" w:fill="auto"/>
          </w:tcPr>
          <w:p w14:paraId="36009166" w14:textId="77777777" w:rsidR="005F37F4" w:rsidRPr="00131F61" w:rsidRDefault="005F37F4" w:rsidP="009E4C4C">
            <w:pPr>
              <w:rPr>
                <w:rFonts w:ascii="Arial" w:hAnsi="Arial" w:cs="Arial"/>
              </w:rPr>
            </w:pPr>
          </w:p>
        </w:tc>
        <w:tc>
          <w:tcPr>
            <w:tcW w:w="250" w:type="dxa"/>
            <w:tcBorders>
              <w:left w:val="single" w:sz="4" w:space="0" w:color="auto"/>
              <w:bottom w:val="single" w:sz="12" w:space="0" w:color="auto"/>
              <w:right w:val="single" w:sz="24" w:space="0" w:color="auto"/>
            </w:tcBorders>
          </w:tcPr>
          <w:p w14:paraId="4ED6BC30" w14:textId="77777777" w:rsidR="005F37F4" w:rsidRPr="00131F61" w:rsidRDefault="005F37F4" w:rsidP="009E4C4C">
            <w:pPr>
              <w:rPr>
                <w:rFonts w:ascii="Arial" w:hAnsi="Arial" w:cs="Arial"/>
              </w:rPr>
            </w:pPr>
          </w:p>
        </w:tc>
      </w:tr>
      <w:tr w:rsidR="005F37F4" w:rsidRPr="00131F61" w14:paraId="0506F95E" w14:textId="77777777" w:rsidTr="009E4C4C">
        <w:trPr>
          <w:gridAfter w:val="1"/>
          <w:wAfter w:w="29" w:type="dxa"/>
          <w:trHeight w:val="265"/>
        </w:trPr>
        <w:tc>
          <w:tcPr>
            <w:tcW w:w="1245" w:type="dxa"/>
            <w:tcBorders>
              <w:top w:val="single" w:sz="12" w:space="0" w:color="auto"/>
              <w:left w:val="single" w:sz="24" w:space="0" w:color="auto"/>
              <w:bottom w:val="single" w:sz="6" w:space="0" w:color="000000"/>
              <w:right w:val="single" w:sz="24" w:space="0" w:color="auto"/>
            </w:tcBorders>
          </w:tcPr>
          <w:p w14:paraId="1E7E0F6F" w14:textId="77777777" w:rsidR="005F37F4" w:rsidRPr="00131F61" w:rsidRDefault="005F37F4" w:rsidP="009E4C4C">
            <w:pPr>
              <w:rPr>
                <w:rFonts w:ascii="Arial" w:hAnsi="Arial" w:cs="Arial"/>
              </w:rPr>
            </w:pPr>
            <w:r w:rsidRPr="00131F61">
              <w:rPr>
                <w:rFonts w:ascii="Arial" w:hAnsi="Arial" w:cs="Arial"/>
              </w:rPr>
              <w:t>Develop</w:t>
            </w:r>
          </w:p>
        </w:tc>
        <w:tc>
          <w:tcPr>
            <w:tcW w:w="2735" w:type="dxa"/>
            <w:tcBorders>
              <w:top w:val="single" w:sz="12" w:space="0" w:color="auto"/>
              <w:left w:val="single" w:sz="24" w:space="0" w:color="auto"/>
              <w:bottom w:val="single" w:sz="6" w:space="0" w:color="000000"/>
              <w:right w:val="single" w:sz="24" w:space="0" w:color="auto"/>
            </w:tcBorders>
          </w:tcPr>
          <w:p w14:paraId="6522CDBE" w14:textId="77777777" w:rsidR="005F37F4" w:rsidRPr="00131F61" w:rsidRDefault="005F37F4" w:rsidP="009E4C4C">
            <w:pPr>
              <w:rPr>
                <w:rFonts w:ascii="Arial" w:hAnsi="Arial" w:cs="Arial"/>
              </w:rPr>
            </w:pPr>
            <w:r w:rsidRPr="00131F61">
              <w:rPr>
                <w:rFonts w:ascii="Arial" w:hAnsi="Arial" w:cs="Arial"/>
              </w:rPr>
              <w:t xml:space="preserve">Create a 30-second motion graphics </w:t>
            </w:r>
          </w:p>
        </w:tc>
        <w:tc>
          <w:tcPr>
            <w:tcW w:w="281" w:type="dxa"/>
            <w:tcBorders>
              <w:top w:val="single" w:sz="12" w:space="0" w:color="auto"/>
              <w:left w:val="single" w:sz="24" w:space="0" w:color="auto"/>
              <w:bottom w:val="single" w:sz="6" w:space="0" w:color="000000"/>
              <w:right w:val="single" w:sz="8" w:space="0" w:color="auto"/>
            </w:tcBorders>
            <w:shd w:val="clear" w:color="auto" w:fill="auto"/>
          </w:tcPr>
          <w:p w14:paraId="033BE99D" w14:textId="77777777" w:rsidR="005F37F4" w:rsidRPr="00131F61" w:rsidRDefault="005F37F4" w:rsidP="009E4C4C">
            <w:pPr>
              <w:rPr>
                <w:rFonts w:ascii="Arial" w:hAnsi="Arial" w:cs="Arial"/>
              </w:rPr>
            </w:pPr>
          </w:p>
        </w:tc>
        <w:tc>
          <w:tcPr>
            <w:tcW w:w="281" w:type="dxa"/>
            <w:tcBorders>
              <w:top w:val="single" w:sz="12" w:space="0" w:color="auto"/>
              <w:left w:val="single" w:sz="8" w:space="0" w:color="auto"/>
              <w:bottom w:val="single" w:sz="6" w:space="0" w:color="000000"/>
              <w:right w:val="single" w:sz="8" w:space="0" w:color="auto"/>
            </w:tcBorders>
            <w:shd w:val="clear" w:color="auto" w:fill="auto"/>
          </w:tcPr>
          <w:p w14:paraId="2C7DDB9E" w14:textId="77777777" w:rsidR="005F37F4" w:rsidRPr="00131F61" w:rsidRDefault="005F37F4" w:rsidP="009E4C4C">
            <w:pPr>
              <w:rPr>
                <w:rFonts w:ascii="Arial" w:hAnsi="Arial" w:cs="Arial"/>
              </w:rPr>
            </w:pPr>
          </w:p>
        </w:tc>
        <w:tc>
          <w:tcPr>
            <w:tcW w:w="284" w:type="dxa"/>
            <w:tcBorders>
              <w:top w:val="single" w:sz="12" w:space="0" w:color="auto"/>
              <w:left w:val="single" w:sz="8" w:space="0" w:color="auto"/>
              <w:bottom w:val="single" w:sz="6" w:space="0" w:color="000000"/>
              <w:right w:val="single" w:sz="8" w:space="0" w:color="auto"/>
            </w:tcBorders>
            <w:shd w:val="clear" w:color="auto" w:fill="auto"/>
          </w:tcPr>
          <w:p w14:paraId="735EFCFC" w14:textId="77777777" w:rsidR="005F37F4" w:rsidRPr="00131F61" w:rsidRDefault="005F37F4" w:rsidP="009E4C4C">
            <w:pPr>
              <w:rPr>
                <w:rFonts w:ascii="Arial" w:hAnsi="Arial" w:cs="Arial"/>
              </w:rPr>
            </w:pPr>
          </w:p>
        </w:tc>
        <w:tc>
          <w:tcPr>
            <w:tcW w:w="285" w:type="dxa"/>
            <w:tcBorders>
              <w:top w:val="single" w:sz="12" w:space="0" w:color="auto"/>
              <w:left w:val="single" w:sz="8" w:space="0" w:color="auto"/>
              <w:bottom w:val="single" w:sz="6" w:space="0" w:color="000000"/>
              <w:right w:val="single" w:sz="8" w:space="0" w:color="auto"/>
            </w:tcBorders>
            <w:shd w:val="clear" w:color="auto" w:fill="auto"/>
          </w:tcPr>
          <w:p w14:paraId="1E1C566C" w14:textId="77777777" w:rsidR="005F37F4" w:rsidRPr="00131F61" w:rsidRDefault="005F37F4" w:rsidP="009E4C4C">
            <w:pPr>
              <w:rPr>
                <w:rFonts w:ascii="Arial" w:hAnsi="Arial" w:cs="Arial"/>
              </w:rPr>
            </w:pPr>
          </w:p>
        </w:tc>
        <w:tc>
          <w:tcPr>
            <w:tcW w:w="295" w:type="dxa"/>
            <w:tcBorders>
              <w:top w:val="single" w:sz="12" w:space="0" w:color="auto"/>
              <w:left w:val="single" w:sz="8" w:space="0" w:color="auto"/>
              <w:bottom w:val="single" w:sz="6" w:space="0" w:color="000000"/>
              <w:right w:val="single" w:sz="24" w:space="0" w:color="auto"/>
            </w:tcBorders>
            <w:shd w:val="clear" w:color="auto" w:fill="auto"/>
          </w:tcPr>
          <w:p w14:paraId="402C1EEA" w14:textId="77777777" w:rsidR="005F37F4" w:rsidRPr="00131F61" w:rsidRDefault="005F37F4" w:rsidP="009E4C4C">
            <w:pPr>
              <w:rPr>
                <w:rFonts w:ascii="Arial" w:hAnsi="Arial" w:cs="Arial"/>
              </w:rPr>
            </w:pPr>
          </w:p>
        </w:tc>
        <w:tc>
          <w:tcPr>
            <w:tcW w:w="287" w:type="dxa"/>
            <w:tcBorders>
              <w:top w:val="single" w:sz="12" w:space="0" w:color="auto"/>
              <w:left w:val="single" w:sz="24" w:space="0" w:color="auto"/>
              <w:bottom w:val="single" w:sz="6" w:space="0" w:color="000000"/>
              <w:right w:val="single" w:sz="8" w:space="0" w:color="auto"/>
            </w:tcBorders>
            <w:shd w:val="clear" w:color="auto" w:fill="auto"/>
          </w:tcPr>
          <w:p w14:paraId="77AABAE4" w14:textId="77777777" w:rsidR="005F37F4" w:rsidRPr="00131F61" w:rsidRDefault="005F37F4" w:rsidP="009E4C4C">
            <w:pPr>
              <w:rPr>
                <w:rFonts w:ascii="Arial" w:hAnsi="Arial" w:cs="Arial"/>
              </w:rPr>
            </w:pPr>
          </w:p>
        </w:tc>
        <w:tc>
          <w:tcPr>
            <w:tcW w:w="287" w:type="dxa"/>
            <w:tcBorders>
              <w:top w:val="single" w:sz="12" w:space="0" w:color="auto"/>
              <w:left w:val="single" w:sz="8" w:space="0" w:color="auto"/>
              <w:bottom w:val="single" w:sz="6" w:space="0" w:color="000000"/>
              <w:right w:val="single" w:sz="8" w:space="0" w:color="auto"/>
            </w:tcBorders>
            <w:shd w:val="clear" w:color="auto" w:fill="auto"/>
          </w:tcPr>
          <w:p w14:paraId="6BD0AC65" w14:textId="77777777" w:rsidR="005F37F4" w:rsidRPr="00131F61" w:rsidRDefault="005F37F4" w:rsidP="009E4C4C">
            <w:pPr>
              <w:rPr>
                <w:rFonts w:ascii="Arial" w:hAnsi="Arial" w:cs="Arial"/>
              </w:rPr>
            </w:pPr>
          </w:p>
        </w:tc>
        <w:tc>
          <w:tcPr>
            <w:tcW w:w="288" w:type="dxa"/>
            <w:tcBorders>
              <w:top w:val="single" w:sz="12" w:space="0" w:color="auto"/>
              <w:left w:val="single" w:sz="8" w:space="0" w:color="auto"/>
              <w:bottom w:val="single" w:sz="6" w:space="0" w:color="000000"/>
              <w:right w:val="single" w:sz="8" w:space="0" w:color="auto"/>
            </w:tcBorders>
            <w:shd w:val="clear" w:color="auto" w:fill="auto"/>
          </w:tcPr>
          <w:p w14:paraId="3F728A5D" w14:textId="77777777" w:rsidR="005F37F4" w:rsidRPr="00131F61" w:rsidRDefault="005F37F4" w:rsidP="009E4C4C">
            <w:pPr>
              <w:rPr>
                <w:rFonts w:ascii="Arial" w:hAnsi="Arial" w:cs="Arial"/>
              </w:rPr>
            </w:pPr>
          </w:p>
        </w:tc>
        <w:tc>
          <w:tcPr>
            <w:tcW w:w="288" w:type="dxa"/>
            <w:tcBorders>
              <w:top w:val="single" w:sz="12" w:space="0" w:color="auto"/>
              <w:left w:val="single" w:sz="8" w:space="0" w:color="auto"/>
              <w:bottom w:val="single" w:sz="6" w:space="0" w:color="000000"/>
              <w:right w:val="single" w:sz="8" w:space="0" w:color="auto"/>
            </w:tcBorders>
            <w:shd w:val="clear" w:color="auto" w:fill="auto"/>
          </w:tcPr>
          <w:p w14:paraId="2832EC60" w14:textId="77777777" w:rsidR="005F37F4" w:rsidRPr="00131F61" w:rsidRDefault="005F37F4" w:rsidP="009E4C4C">
            <w:pPr>
              <w:rPr>
                <w:rFonts w:ascii="Arial" w:hAnsi="Arial" w:cs="Arial"/>
              </w:rPr>
            </w:pPr>
          </w:p>
        </w:tc>
        <w:tc>
          <w:tcPr>
            <w:tcW w:w="297" w:type="dxa"/>
            <w:tcBorders>
              <w:top w:val="single" w:sz="12" w:space="0" w:color="auto"/>
              <w:left w:val="single" w:sz="8" w:space="0" w:color="auto"/>
              <w:bottom w:val="single" w:sz="6" w:space="0" w:color="000000"/>
              <w:right w:val="single" w:sz="24" w:space="0" w:color="auto"/>
            </w:tcBorders>
            <w:shd w:val="clear" w:color="auto" w:fill="auto"/>
          </w:tcPr>
          <w:p w14:paraId="44A2E981" w14:textId="77777777" w:rsidR="005F37F4" w:rsidRPr="00131F61" w:rsidRDefault="005F37F4" w:rsidP="009E4C4C">
            <w:pPr>
              <w:rPr>
                <w:rFonts w:ascii="Arial" w:hAnsi="Arial" w:cs="Arial"/>
              </w:rPr>
            </w:pPr>
          </w:p>
        </w:tc>
        <w:tc>
          <w:tcPr>
            <w:tcW w:w="290" w:type="dxa"/>
            <w:tcBorders>
              <w:top w:val="single" w:sz="12" w:space="0" w:color="auto"/>
              <w:left w:val="single" w:sz="24" w:space="0" w:color="auto"/>
              <w:bottom w:val="single" w:sz="6" w:space="0" w:color="000000"/>
              <w:right w:val="single" w:sz="8" w:space="0" w:color="auto"/>
            </w:tcBorders>
            <w:shd w:val="clear" w:color="auto" w:fill="auto"/>
          </w:tcPr>
          <w:p w14:paraId="38E4D068"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bottom w:val="single" w:sz="6" w:space="0" w:color="000000"/>
              <w:right w:val="single" w:sz="8" w:space="0" w:color="auto"/>
            </w:tcBorders>
            <w:shd w:val="clear" w:color="auto" w:fill="auto"/>
          </w:tcPr>
          <w:p w14:paraId="3D1BF7C1"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bottom w:val="single" w:sz="6" w:space="0" w:color="000000"/>
              <w:right w:val="single" w:sz="8" w:space="0" w:color="auto"/>
            </w:tcBorders>
            <w:shd w:val="clear" w:color="auto" w:fill="auto"/>
          </w:tcPr>
          <w:p w14:paraId="74FC7603"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bottom w:val="single" w:sz="6" w:space="0" w:color="000000"/>
              <w:right w:val="single" w:sz="8" w:space="0" w:color="auto"/>
            </w:tcBorders>
            <w:shd w:val="clear" w:color="auto" w:fill="auto"/>
          </w:tcPr>
          <w:p w14:paraId="14483532" w14:textId="77777777" w:rsidR="005F37F4" w:rsidRPr="00131F61" w:rsidRDefault="005F37F4" w:rsidP="009E4C4C">
            <w:pPr>
              <w:rPr>
                <w:rFonts w:ascii="Arial" w:hAnsi="Arial" w:cs="Arial"/>
              </w:rPr>
            </w:pPr>
          </w:p>
        </w:tc>
        <w:tc>
          <w:tcPr>
            <w:tcW w:w="297" w:type="dxa"/>
            <w:tcBorders>
              <w:top w:val="single" w:sz="12" w:space="0" w:color="auto"/>
              <w:left w:val="single" w:sz="8" w:space="0" w:color="auto"/>
              <w:bottom w:val="single" w:sz="6" w:space="0" w:color="000000"/>
              <w:right w:val="single" w:sz="24" w:space="0" w:color="auto"/>
            </w:tcBorders>
            <w:shd w:val="clear" w:color="auto" w:fill="auto"/>
          </w:tcPr>
          <w:p w14:paraId="312D8C6B" w14:textId="77777777" w:rsidR="005F37F4" w:rsidRPr="00131F61" w:rsidRDefault="005F37F4" w:rsidP="009E4C4C">
            <w:pPr>
              <w:rPr>
                <w:rFonts w:ascii="Arial" w:hAnsi="Arial" w:cs="Arial"/>
              </w:rPr>
            </w:pPr>
          </w:p>
        </w:tc>
        <w:tc>
          <w:tcPr>
            <w:tcW w:w="291" w:type="dxa"/>
            <w:tcBorders>
              <w:top w:val="single" w:sz="12" w:space="0" w:color="auto"/>
              <w:left w:val="single" w:sz="24" w:space="0" w:color="auto"/>
              <w:bottom w:val="single" w:sz="6" w:space="0" w:color="000000"/>
              <w:right w:val="single" w:sz="8" w:space="0" w:color="auto"/>
            </w:tcBorders>
            <w:shd w:val="clear" w:color="auto" w:fill="auto"/>
          </w:tcPr>
          <w:p w14:paraId="3B70A2C3"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6B20EE06"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69585E8D"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7E304985" w14:textId="77777777" w:rsidR="005F37F4" w:rsidRPr="00131F61" w:rsidRDefault="005F37F4" w:rsidP="009E4C4C">
            <w:pPr>
              <w:rPr>
                <w:rFonts w:ascii="Arial" w:hAnsi="Arial" w:cs="Arial"/>
              </w:rPr>
            </w:pPr>
          </w:p>
        </w:tc>
        <w:tc>
          <w:tcPr>
            <w:tcW w:w="300" w:type="dxa"/>
            <w:tcBorders>
              <w:top w:val="single" w:sz="12" w:space="0" w:color="auto"/>
              <w:left w:val="single" w:sz="8" w:space="0" w:color="auto"/>
              <w:bottom w:val="single" w:sz="6" w:space="0" w:color="000000"/>
              <w:right w:val="single" w:sz="24" w:space="0" w:color="auto"/>
            </w:tcBorders>
            <w:shd w:val="clear" w:color="auto" w:fill="auto"/>
          </w:tcPr>
          <w:p w14:paraId="1D816EA7" w14:textId="77777777" w:rsidR="005F37F4" w:rsidRPr="00131F61" w:rsidRDefault="005F37F4" w:rsidP="009E4C4C">
            <w:pPr>
              <w:rPr>
                <w:rFonts w:ascii="Arial" w:hAnsi="Arial" w:cs="Arial"/>
              </w:rPr>
            </w:pPr>
          </w:p>
        </w:tc>
        <w:tc>
          <w:tcPr>
            <w:tcW w:w="293" w:type="dxa"/>
            <w:tcBorders>
              <w:top w:val="single" w:sz="12" w:space="0" w:color="auto"/>
              <w:left w:val="single" w:sz="24" w:space="0" w:color="auto"/>
              <w:bottom w:val="single" w:sz="6" w:space="0" w:color="000000"/>
              <w:right w:val="single" w:sz="8" w:space="0" w:color="auto"/>
            </w:tcBorders>
            <w:shd w:val="clear" w:color="auto" w:fill="auto"/>
          </w:tcPr>
          <w:p w14:paraId="097EAF8C"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5C214E25"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FF0066"/>
          </w:tcPr>
          <w:p w14:paraId="04BFDBCE"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FF0066"/>
          </w:tcPr>
          <w:p w14:paraId="4F6012B3" w14:textId="77777777" w:rsidR="005F37F4" w:rsidRPr="00131F61" w:rsidRDefault="005F37F4" w:rsidP="009E4C4C">
            <w:pPr>
              <w:rPr>
                <w:rFonts w:ascii="Arial" w:hAnsi="Arial" w:cs="Arial"/>
              </w:rPr>
            </w:pPr>
          </w:p>
        </w:tc>
        <w:tc>
          <w:tcPr>
            <w:tcW w:w="296" w:type="dxa"/>
            <w:tcBorders>
              <w:top w:val="single" w:sz="12" w:space="0" w:color="auto"/>
              <w:left w:val="single" w:sz="8" w:space="0" w:color="auto"/>
              <w:bottom w:val="single" w:sz="6" w:space="0" w:color="000000"/>
              <w:right w:val="single" w:sz="24" w:space="0" w:color="auto"/>
            </w:tcBorders>
            <w:shd w:val="clear" w:color="auto" w:fill="FF0066"/>
          </w:tcPr>
          <w:p w14:paraId="33BA44F4" w14:textId="77777777" w:rsidR="005F37F4" w:rsidRPr="00131F61" w:rsidRDefault="005F37F4" w:rsidP="009E4C4C">
            <w:pPr>
              <w:rPr>
                <w:rFonts w:ascii="Arial" w:hAnsi="Arial" w:cs="Arial"/>
              </w:rPr>
            </w:pPr>
          </w:p>
        </w:tc>
        <w:tc>
          <w:tcPr>
            <w:tcW w:w="291" w:type="dxa"/>
            <w:tcBorders>
              <w:top w:val="single" w:sz="12" w:space="0" w:color="auto"/>
              <w:left w:val="single" w:sz="24" w:space="0" w:color="auto"/>
              <w:bottom w:val="single" w:sz="6" w:space="0" w:color="000000"/>
              <w:right w:val="single" w:sz="8" w:space="0" w:color="auto"/>
            </w:tcBorders>
            <w:shd w:val="clear" w:color="auto" w:fill="FF0066"/>
          </w:tcPr>
          <w:p w14:paraId="0BF41C03"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FF0066"/>
          </w:tcPr>
          <w:p w14:paraId="2EE34AA0"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60B2A40E"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404C9550" w14:textId="77777777" w:rsidR="005F37F4" w:rsidRPr="00131F61" w:rsidRDefault="005F37F4" w:rsidP="009E4C4C">
            <w:pPr>
              <w:rPr>
                <w:rFonts w:ascii="Arial" w:hAnsi="Arial" w:cs="Arial"/>
              </w:rPr>
            </w:pPr>
          </w:p>
        </w:tc>
        <w:tc>
          <w:tcPr>
            <w:tcW w:w="300" w:type="dxa"/>
            <w:tcBorders>
              <w:top w:val="single" w:sz="12" w:space="0" w:color="auto"/>
              <w:left w:val="single" w:sz="8" w:space="0" w:color="auto"/>
              <w:bottom w:val="single" w:sz="6" w:space="0" w:color="000000"/>
              <w:right w:val="single" w:sz="24" w:space="0" w:color="auto"/>
            </w:tcBorders>
            <w:shd w:val="clear" w:color="auto" w:fill="auto"/>
          </w:tcPr>
          <w:p w14:paraId="5508EAF0" w14:textId="77777777" w:rsidR="005F37F4" w:rsidRPr="00131F61" w:rsidRDefault="005F37F4" w:rsidP="009E4C4C">
            <w:pPr>
              <w:rPr>
                <w:rFonts w:ascii="Arial" w:hAnsi="Arial" w:cs="Arial"/>
              </w:rPr>
            </w:pPr>
          </w:p>
        </w:tc>
        <w:tc>
          <w:tcPr>
            <w:tcW w:w="292" w:type="dxa"/>
            <w:tcBorders>
              <w:top w:val="single" w:sz="12" w:space="0" w:color="auto"/>
              <w:left w:val="single" w:sz="24" w:space="0" w:color="auto"/>
              <w:bottom w:val="single" w:sz="6" w:space="0" w:color="000000"/>
              <w:right w:val="single" w:sz="8" w:space="0" w:color="auto"/>
            </w:tcBorders>
            <w:shd w:val="clear" w:color="auto" w:fill="auto"/>
          </w:tcPr>
          <w:p w14:paraId="5229E0F6"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2BA82D29"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6DD95808"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46131874" w14:textId="77777777" w:rsidR="005F37F4" w:rsidRPr="00131F61" w:rsidRDefault="005F37F4" w:rsidP="009E4C4C">
            <w:pPr>
              <w:rPr>
                <w:rFonts w:ascii="Arial" w:hAnsi="Arial" w:cs="Arial"/>
              </w:rPr>
            </w:pPr>
          </w:p>
        </w:tc>
        <w:tc>
          <w:tcPr>
            <w:tcW w:w="238" w:type="dxa"/>
            <w:tcBorders>
              <w:top w:val="single" w:sz="12" w:space="0" w:color="auto"/>
              <w:left w:val="single" w:sz="8" w:space="0" w:color="auto"/>
              <w:bottom w:val="single" w:sz="6" w:space="0" w:color="000000"/>
              <w:right w:val="single" w:sz="24" w:space="0" w:color="auto"/>
            </w:tcBorders>
            <w:shd w:val="clear" w:color="auto" w:fill="auto"/>
          </w:tcPr>
          <w:p w14:paraId="659DE332" w14:textId="77777777" w:rsidR="005F37F4" w:rsidRPr="00131F61" w:rsidRDefault="005F37F4" w:rsidP="009E4C4C">
            <w:pPr>
              <w:rPr>
                <w:rFonts w:ascii="Arial" w:hAnsi="Arial" w:cs="Arial"/>
              </w:rPr>
            </w:pPr>
          </w:p>
        </w:tc>
        <w:tc>
          <w:tcPr>
            <w:tcW w:w="334" w:type="dxa"/>
            <w:tcBorders>
              <w:top w:val="single" w:sz="12" w:space="0" w:color="auto"/>
              <w:left w:val="single" w:sz="24" w:space="0" w:color="auto"/>
              <w:bottom w:val="single" w:sz="6" w:space="0" w:color="000000"/>
              <w:right w:val="single" w:sz="4" w:space="0" w:color="auto"/>
            </w:tcBorders>
            <w:shd w:val="clear" w:color="auto" w:fill="auto"/>
          </w:tcPr>
          <w:p w14:paraId="7521D2D2" w14:textId="77777777" w:rsidR="005F37F4" w:rsidRPr="00131F61" w:rsidRDefault="005F37F4" w:rsidP="009E4C4C">
            <w:pPr>
              <w:rPr>
                <w:rFonts w:ascii="Arial" w:hAnsi="Arial" w:cs="Arial"/>
              </w:rPr>
            </w:pPr>
          </w:p>
        </w:tc>
        <w:tc>
          <w:tcPr>
            <w:tcW w:w="241" w:type="dxa"/>
            <w:tcBorders>
              <w:top w:val="single" w:sz="12" w:space="0" w:color="auto"/>
              <w:left w:val="single" w:sz="4" w:space="0" w:color="auto"/>
              <w:bottom w:val="single" w:sz="6" w:space="0" w:color="000000"/>
              <w:right w:val="single" w:sz="4" w:space="0" w:color="auto"/>
            </w:tcBorders>
            <w:shd w:val="clear" w:color="auto" w:fill="auto"/>
          </w:tcPr>
          <w:p w14:paraId="2DA1C471" w14:textId="77777777" w:rsidR="005F37F4" w:rsidRPr="00131F61" w:rsidRDefault="005F37F4" w:rsidP="009E4C4C">
            <w:pPr>
              <w:rPr>
                <w:rFonts w:ascii="Arial" w:hAnsi="Arial" w:cs="Arial"/>
              </w:rPr>
            </w:pPr>
          </w:p>
        </w:tc>
        <w:tc>
          <w:tcPr>
            <w:tcW w:w="321" w:type="dxa"/>
            <w:tcBorders>
              <w:top w:val="single" w:sz="12" w:space="0" w:color="auto"/>
              <w:left w:val="single" w:sz="4" w:space="0" w:color="auto"/>
              <w:bottom w:val="single" w:sz="6" w:space="0" w:color="000000"/>
              <w:right w:val="single" w:sz="4" w:space="0" w:color="auto"/>
            </w:tcBorders>
            <w:shd w:val="clear" w:color="auto" w:fill="auto"/>
          </w:tcPr>
          <w:p w14:paraId="31F9EA29" w14:textId="77777777" w:rsidR="005F37F4" w:rsidRPr="00131F61" w:rsidRDefault="005F37F4" w:rsidP="009E4C4C">
            <w:pPr>
              <w:rPr>
                <w:rFonts w:ascii="Arial" w:hAnsi="Arial" w:cs="Arial"/>
              </w:rPr>
            </w:pPr>
          </w:p>
        </w:tc>
        <w:tc>
          <w:tcPr>
            <w:tcW w:w="254" w:type="dxa"/>
            <w:tcBorders>
              <w:top w:val="single" w:sz="12" w:space="0" w:color="auto"/>
              <w:left w:val="single" w:sz="4" w:space="0" w:color="auto"/>
              <w:bottom w:val="single" w:sz="6" w:space="0" w:color="000000"/>
              <w:right w:val="single" w:sz="4" w:space="0" w:color="auto"/>
            </w:tcBorders>
            <w:shd w:val="clear" w:color="auto" w:fill="auto"/>
          </w:tcPr>
          <w:p w14:paraId="5B98E8D4" w14:textId="77777777" w:rsidR="005F37F4" w:rsidRPr="00131F61" w:rsidRDefault="005F37F4" w:rsidP="009E4C4C">
            <w:pPr>
              <w:rPr>
                <w:rFonts w:ascii="Arial" w:hAnsi="Arial" w:cs="Arial"/>
              </w:rPr>
            </w:pPr>
          </w:p>
        </w:tc>
        <w:tc>
          <w:tcPr>
            <w:tcW w:w="250" w:type="dxa"/>
            <w:tcBorders>
              <w:top w:val="single" w:sz="12" w:space="0" w:color="auto"/>
              <w:left w:val="single" w:sz="4" w:space="0" w:color="auto"/>
              <w:bottom w:val="single" w:sz="6" w:space="0" w:color="000000"/>
              <w:right w:val="single" w:sz="24" w:space="0" w:color="auto"/>
            </w:tcBorders>
          </w:tcPr>
          <w:p w14:paraId="1429073A" w14:textId="77777777" w:rsidR="005F37F4" w:rsidRPr="00131F61" w:rsidRDefault="005F37F4" w:rsidP="009E4C4C">
            <w:pPr>
              <w:rPr>
                <w:rFonts w:ascii="Arial" w:hAnsi="Arial" w:cs="Arial"/>
              </w:rPr>
            </w:pPr>
          </w:p>
        </w:tc>
      </w:tr>
      <w:tr w:rsidR="005F37F4" w:rsidRPr="00131F61" w14:paraId="28526693" w14:textId="77777777" w:rsidTr="009E4C4C">
        <w:trPr>
          <w:gridAfter w:val="1"/>
          <w:wAfter w:w="29" w:type="dxa"/>
          <w:trHeight w:val="265"/>
        </w:trPr>
        <w:tc>
          <w:tcPr>
            <w:tcW w:w="1245" w:type="dxa"/>
            <w:tcBorders>
              <w:top w:val="single" w:sz="6" w:space="0" w:color="000000"/>
              <w:left w:val="single" w:sz="24" w:space="0" w:color="auto"/>
              <w:right w:val="single" w:sz="24" w:space="0" w:color="auto"/>
            </w:tcBorders>
          </w:tcPr>
          <w:p w14:paraId="77992E96" w14:textId="77777777" w:rsidR="005F37F4" w:rsidRPr="00131F61" w:rsidRDefault="005F37F4" w:rsidP="009E4C4C">
            <w:pPr>
              <w:rPr>
                <w:rFonts w:ascii="Arial" w:hAnsi="Arial" w:cs="Arial"/>
              </w:rPr>
            </w:pPr>
          </w:p>
        </w:tc>
        <w:tc>
          <w:tcPr>
            <w:tcW w:w="2735" w:type="dxa"/>
            <w:tcBorders>
              <w:top w:val="single" w:sz="6" w:space="0" w:color="000000"/>
              <w:left w:val="single" w:sz="24" w:space="0" w:color="auto"/>
              <w:right w:val="single" w:sz="24" w:space="0" w:color="auto"/>
            </w:tcBorders>
          </w:tcPr>
          <w:p w14:paraId="4A9D2D79" w14:textId="77777777" w:rsidR="005F37F4" w:rsidRPr="00131F61" w:rsidRDefault="005F37F4" w:rsidP="009E4C4C">
            <w:pPr>
              <w:rPr>
                <w:rFonts w:ascii="Arial" w:hAnsi="Arial" w:cs="Arial"/>
              </w:rPr>
            </w:pPr>
            <w:r>
              <w:rPr>
                <w:rFonts w:ascii="Arial" w:hAnsi="Arial" w:cs="Arial"/>
              </w:rPr>
              <w:t>Edit sound</w:t>
            </w:r>
          </w:p>
        </w:tc>
        <w:tc>
          <w:tcPr>
            <w:tcW w:w="281" w:type="dxa"/>
            <w:tcBorders>
              <w:top w:val="single" w:sz="6" w:space="0" w:color="000000"/>
              <w:left w:val="single" w:sz="24" w:space="0" w:color="auto"/>
              <w:right w:val="single" w:sz="8" w:space="0" w:color="auto"/>
            </w:tcBorders>
            <w:shd w:val="clear" w:color="auto" w:fill="auto"/>
          </w:tcPr>
          <w:p w14:paraId="0AE653E7" w14:textId="77777777" w:rsidR="005F37F4" w:rsidRPr="00131F61" w:rsidRDefault="005F37F4" w:rsidP="009E4C4C">
            <w:pPr>
              <w:rPr>
                <w:rFonts w:ascii="Arial" w:hAnsi="Arial" w:cs="Arial"/>
              </w:rPr>
            </w:pPr>
          </w:p>
        </w:tc>
        <w:tc>
          <w:tcPr>
            <w:tcW w:w="281" w:type="dxa"/>
            <w:tcBorders>
              <w:top w:val="single" w:sz="6" w:space="0" w:color="000000"/>
              <w:left w:val="single" w:sz="8" w:space="0" w:color="auto"/>
              <w:right w:val="single" w:sz="8" w:space="0" w:color="auto"/>
            </w:tcBorders>
            <w:shd w:val="clear" w:color="auto" w:fill="auto"/>
          </w:tcPr>
          <w:p w14:paraId="412D6955" w14:textId="77777777" w:rsidR="005F37F4" w:rsidRPr="00131F61" w:rsidRDefault="005F37F4" w:rsidP="009E4C4C">
            <w:pPr>
              <w:rPr>
                <w:rFonts w:ascii="Arial" w:hAnsi="Arial" w:cs="Arial"/>
              </w:rPr>
            </w:pPr>
          </w:p>
        </w:tc>
        <w:tc>
          <w:tcPr>
            <w:tcW w:w="284" w:type="dxa"/>
            <w:tcBorders>
              <w:top w:val="single" w:sz="6" w:space="0" w:color="000000"/>
              <w:left w:val="single" w:sz="8" w:space="0" w:color="auto"/>
              <w:right w:val="single" w:sz="8" w:space="0" w:color="auto"/>
            </w:tcBorders>
            <w:shd w:val="clear" w:color="auto" w:fill="auto"/>
          </w:tcPr>
          <w:p w14:paraId="062EC65D" w14:textId="77777777" w:rsidR="005F37F4" w:rsidRPr="00131F61" w:rsidRDefault="005F37F4" w:rsidP="009E4C4C">
            <w:pPr>
              <w:rPr>
                <w:rFonts w:ascii="Arial" w:hAnsi="Arial" w:cs="Arial"/>
              </w:rPr>
            </w:pPr>
          </w:p>
        </w:tc>
        <w:tc>
          <w:tcPr>
            <w:tcW w:w="285" w:type="dxa"/>
            <w:tcBorders>
              <w:top w:val="single" w:sz="6" w:space="0" w:color="000000"/>
              <w:left w:val="single" w:sz="8" w:space="0" w:color="auto"/>
              <w:right w:val="single" w:sz="8" w:space="0" w:color="auto"/>
            </w:tcBorders>
            <w:shd w:val="clear" w:color="auto" w:fill="auto"/>
          </w:tcPr>
          <w:p w14:paraId="4B7C8127" w14:textId="77777777" w:rsidR="005F37F4" w:rsidRPr="00131F61" w:rsidRDefault="005F37F4" w:rsidP="009E4C4C">
            <w:pPr>
              <w:rPr>
                <w:rFonts w:ascii="Arial" w:hAnsi="Arial" w:cs="Arial"/>
              </w:rPr>
            </w:pPr>
          </w:p>
        </w:tc>
        <w:tc>
          <w:tcPr>
            <w:tcW w:w="295" w:type="dxa"/>
            <w:tcBorders>
              <w:top w:val="single" w:sz="6" w:space="0" w:color="000000"/>
              <w:left w:val="single" w:sz="8" w:space="0" w:color="auto"/>
              <w:right w:val="single" w:sz="24" w:space="0" w:color="auto"/>
            </w:tcBorders>
            <w:shd w:val="clear" w:color="auto" w:fill="auto"/>
          </w:tcPr>
          <w:p w14:paraId="027384D2" w14:textId="77777777" w:rsidR="005F37F4" w:rsidRPr="00131F61" w:rsidRDefault="005F37F4" w:rsidP="009E4C4C">
            <w:pPr>
              <w:rPr>
                <w:rFonts w:ascii="Arial" w:hAnsi="Arial" w:cs="Arial"/>
              </w:rPr>
            </w:pPr>
          </w:p>
        </w:tc>
        <w:tc>
          <w:tcPr>
            <w:tcW w:w="287" w:type="dxa"/>
            <w:tcBorders>
              <w:top w:val="single" w:sz="6" w:space="0" w:color="000000"/>
              <w:left w:val="single" w:sz="24" w:space="0" w:color="auto"/>
              <w:right w:val="single" w:sz="8" w:space="0" w:color="auto"/>
            </w:tcBorders>
            <w:shd w:val="clear" w:color="auto" w:fill="auto"/>
          </w:tcPr>
          <w:p w14:paraId="24BB22FD" w14:textId="77777777" w:rsidR="005F37F4" w:rsidRPr="00131F61" w:rsidRDefault="005F37F4" w:rsidP="009E4C4C">
            <w:pPr>
              <w:rPr>
                <w:rFonts w:ascii="Arial" w:hAnsi="Arial" w:cs="Arial"/>
              </w:rPr>
            </w:pPr>
          </w:p>
        </w:tc>
        <w:tc>
          <w:tcPr>
            <w:tcW w:w="287" w:type="dxa"/>
            <w:tcBorders>
              <w:top w:val="single" w:sz="6" w:space="0" w:color="000000"/>
              <w:left w:val="single" w:sz="8" w:space="0" w:color="auto"/>
              <w:right w:val="single" w:sz="8" w:space="0" w:color="auto"/>
            </w:tcBorders>
            <w:shd w:val="clear" w:color="auto" w:fill="auto"/>
          </w:tcPr>
          <w:p w14:paraId="3A3A0E51" w14:textId="77777777" w:rsidR="005F37F4" w:rsidRPr="00131F61" w:rsidRDefault="005F37F4" w:rsidP="009E4C4C">
            <w:pPr>
              <w:rPr>
                <w:rFonts w:ascii="Arial" w:hAnsi="Arial" w:cs="Arial"/>
              </w:rPr>
            </w:pPr>
          </w:p>
        </w:tc>
        <w:tc>
          <w:tcPr>
            <w:tcW w:w="288" w:type="dxa"/>
            <w:tcBorders>
              <w:top w:val="single" w:sz="6" w:space="0" w:color="000000"/>
              <w:left w:val="single" w:sz="8" w:space="0" w:color="auto"/>
              <w:right w:val="single" w:sz="8" w:space="0" w:color="auto"/>
            </w:tcBorders>
            <w:shd w:val="clear" w:color="auto" w:fill="auto"/>
          </w:tcPr>
          <w:p w14:paraId="60441210" w14:textId="77777777" w:rsidR="005F37F4" w:rsidRPr="00131F61" w:rsidRDefault="005F37F4" w:rsidP="009E4C4C">
            <w:pPr>
              <w:rPr>
                <w:rFonts w:ascii="Arial" w:hAnsi="Arial" w:cs="Arial"/>
              </w:rPr>
            </w:pPr>
          </w:p>
        </w:tc>
        <w:tc>
          <w:tcPr>
            <w:tcW w:w="288" w:type="dxa"/>
            <w:tcBorders>
              <w:top w:val="single" w:sz="6" w:space="0" w:color="000000"/>
              <w:left w:val="single" w:sz="8" w:space="0" w:color="auto"/>
              <w:right w:val="single" w:sz="8" w:space="0" w:color="auto"/>
            </w:tcBorders>
            <w:shd w:val="clear" w:color="auto" w:fill="auto"/>
          </w:tcPr>
          <w:p w14:paraId="2E75EB72" w14:textId="77777777" w:rsidR="005F37F4" w:rsidRPr="00131F61" w:rsidRDefault="005F37F4" w:rsidP="009E4C4C">
            <w:pPr>
              <w:rPr>
                <w:rFonts w:ascii="Arial" w:hAnsi="Arial" w:cs="Arial"/>
              </w:rPr>
            </w:pPr>
          </w:p>
        </w:tc>
        <w:tc>
          <w:tcPr>
            <w:tcW w:w="297" w:type="dxa"/>
            <w:tcBorders>
              <w:top w:val="single" w:sz="6" w:space="0" w:color="000000"/>
              <w:left w:val="single" w:sz="8" w:space="0" w:color="auto"/>
              <w:right w:val="single" w:sz="24" w:space="0" w:color="auto"/>
            </w:tcBorders>
            <w:shd w:val="clear" w:color="auto" w:fill="auto"/>
          </w:tcPr>
          <w:p w14:paraId="7CD64303" w14:textId="77777777" w:rsidR="005F37F4" w:rsidRPr="00131F61" w:rsidRDefault="005F37F4" w:rsidP="009E4C4C">
            <w:pPr>
              <w:rPr>
                <w:rFonts w:ascii="Arial" w:hAnsi="Arial" w:cs="Arial"/>
              </w:rPr>
            </w:pPr>
          </w:p>
        </w:tc>
        <w:tc>
          <w:tcPr>
            <w:tcW w:w="290" w:type="dxa"/>
            <w:tcBorders>
              <w:top w:val="single" w:sz="6" w:space="0" w:color="000000"/>
              <w:left w:val="single" w:sz="24" w:space="0" w:color="auto"/>
              <w:right w:val="single" w:sz="8" w:space="0" w:color="auto"/>
            </w:tcBorders>
            <w:shd w:val="clear" w:color="auto" w:fill="auto"/>
          </w:tcPr>
          <w:p w14:paraId="42D5B8AF" w14:textId="77777777" w:rsidR="005F37F4" w:rsidRPr="00131F61" w:rsidRDefault="005F37F4" w:rsidP="009E4C4C">
            <w:pPr>
              <w:rPr>
                <w:rFonts w:ascii="Arial" w:hAnsi="Arial" w:cs="Arial"/>
              </w:rPr>
            </w:pPr>
          </w:p>
        </w:tc>
        <w:tc>
          <w:tcPr>
            <w:tcW w:w="289" w:type="dxa"/>
            <w:tcBorders>
              <w:top w:val="single" w:sz="6" w:space="0" w:color="000000"/>
              <w:left w:val="single" w:sz="8" w:space="0" w:color="auto"/>
              <w:right w:val="single" w:sz="8" w:space="0" w:color="auto"/>
            </w:tcBorders>
            <w:shd w:val="clear" w:color="auto" w:fill="auto"/>
          </w:tcPr>
          <w:p w14:paraId="1C1AEF50" w14:textId="77777777" w:rsidR="005F37F4" w:rsidRPr="00131F61" w:rsidRDefault="005F37F4" w:rsidP="009E4C4C">
            <w:pPr>
              <w:rPr>
                <w:rFonts w:ascii="Arial" w:hAnsi="Arial" w:cs="Arial"/>
              </w:rPr>
            </w:pPr>
          </w:p>
        </w:tc>
        <w:tc>
          <w:tcPr>
            <w:tcW w:w="289" w:type="dxa"/>
            <w:tcBorders>
              <w:top w:val="single" w:sz="6" w:space="0" w:color="000000"/>
              <w:left w:val="single" w:sz="8" w:space="0" w:color="auto"/>
              <w:right w:val="single" w:sz="8" w:space="0" w:color="auto"/>
            </w:tcBorders>
            <w:shd w:val="clear" w:color="auto" w:fill="auto"/>
          </w:tcPr>
          <w:p w14:paraId="505B8C74" w14:textId="77777777" w:rsidR="005F37F4" w:rsidRPr="00131F61" w:rsidRDefault="005F37F4" w:rsidP="009E4C4C">
            <w:pPr>
              <w:rPr>
                <w:rFonts w:ascii="Arial" w:hAnsi="Arial" w:cs="Arial"/>
              </w:rPr>
            </w:pPr>
          </w:p>
        </w:tc>
        <w:tc>
          <w:tcPr>
            <w:tcW w:w="289" w:type="dxa"/>
            <w:tcBorders>
              <w:top w:val="single" w:sz="6" w:space="0" w:color="000000"/>
              <w:left w:val="single" w:sz="8" w:space="0" w:color="auto"/>
              <w:right w:val="single" w:sz="8" w:space="0" w:color="auto"/>
            </w:tcBorders>
            <w:shd w:val="clear" w:color="auto" w:fill="auto"/>
          </w:tcPr>
          <w:p w14:paraId="6328276A" w14:textId="77777777" w:rsidR="005F37F4" w:rsidRPr="00131F61" w:rsidRDefault="005F37F4" w:rsidP="009E4C4C">
            <w:pPr>
              <w:rPr>
                <w:rFonts w:ascii="Arial" w:hAnsi="Arial" w:cs="Arial"/>
              </w:rPr>
            </w:pPr>
          </w:p>
        </w:tc>
        <w:tc>
          <w:tcPr>
            <w:tcW w:w="297" w:type="dxa"/>
            <w:tcBorders>
              <w:top w:val="single" w:sz="6" w:space="0" w:color="000000"/>
              <w:left w:val="single" w:sz="8" w:space="0" w:color="auto"/>
              <w:right w:val="single" w:sz="24" w:space="0" w:color="auto"/>
            </w:tcBorders>
            <w:shd w:val="clear" w:color="auto" w:fill="auto"/>
          </w:tcPr>
          <w:p w14:paraId="167CEF38" w14:textId="77777777" w:rsidR="005F37F4" w:rsidRPr="00131F61" w:rsidRDefault="005F37F4" w:rsidP="009E4C4C">
            <w:pPr>
              <w:rPr>
                <w:rFonts w:ascii="Arial" w:hAnsi="Arial" w:cs="Arial"/>
              </w:rPr>
            </w:pPr>
          </w:p>
        </w:tc>
        <w:tc>
          <w:tcPr>
            <w:tcW w:w="291" w:type="dxa"/>
            <w:tcBorders>
              <w:top w:val="single" w:sz="6" w:space="0" w:color="000000"/>
              <w:left w:val="single" w:sz="24" w:space="0" w:color="auto"/>
              <w:right w:val="single" w:sz="8" w:space="0" w:color="auto"/>
            </w:tcBorders>
            <w:shd w:val="clear" w:color="auto" w:fill="auto"/>
          </w:tcPr>
          <w:p w14:paraId="51F1E56D"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47FB5546"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10032DA2"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64FA531A" w14:textId="77777777" w:rsidR="005F37F4" w:rsidRPr="00131F61" w:rsidRDefault="005F37F4" w:rsidP="009E4C4C">
            <w:pPr>
              <w:rPr>
                <w:rFonts w:ascii="Arial" w:hAnsi="Arial" w:cs="Arial"/>
              </w:rPr>
            </w:pPr>
          </w:p>
        </w:tc>
        <w:tc>
          <w:tcPr>
            <w:tcW w:w="300" w:type="dxa"/>
            <w:tcBorders>
              <w:top w:val="single" w:sz="6" w:space="0" w:color="000000"/>
              <w:left w:val="single" w:sz="8" w:space="0" w:color="auto"/>
              <w:right w:val="single" w:sz="24" w:space="0" w:color="auto"/>
            </w:tcBorders>
            <w:shd w:val="clear" w:color="auto" w:fill="auto"/>
          </w:tcPr>
          <w:p w14:paraId="7252EF93" w14:textId="77777777" w:rsidR="005F37F4" w:rsidRPr="00131F61" w:rsidRDefault="005F37F4" w:rsidP="009E4C4C">
            <w:pPr>
              <w:rPr>
                <w:rFonts w:ascii="Arial" w:hAnsi="Arial" w:cs="Arial"/>
              </w:rPr>
            </w:pPr>
          </w:p>
        </w:tc>
        <w:tc>
          <w:tcPr>
            <w:tcW w:w="293" w:type="dxa"/>
            <w:tcBorders>
              <w:top w:val="single" w:sz="6" w:space="0" w:color="000000"/>
              <w:left w:val="single" w:sz="24" w:space="0" w:color="auto"/>
              <w:right w:val="single" w:sz="8" w:space="0" w:color="auto"/>
            </w:tcBorders>
            <w:shd w:val="clear" w:color="auto" w:fill="auto"/>
          </w:tcPr>
          <w:p w14:paraId="72BDC027"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74818BC8"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28DC5BFD"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28C1B4C8" w14:textId="77777777" w:rsidR="005F37F4" w:rsidRPr="00131F61" w:rsidRDefault="005F37F4" w:rsidP="009E4C4C">
            <w:pPr>
              <w:rPr>
                <w:rFonts w:ascii="Arial" w:hAnsi="Arial" w:cs="Arial"/>
              </w:rPr>
            </w:pPr>
          </w:p>
        </w:tc>
        <w:tc>
          <w:tcPr>
            <w:tcW w:w="296" w:type="dxa"/>
            <w:tcBorders>
              <w:top w:val="single" w:sz="6" w:space="0" w:color="000000"/>
              <w:left w:val="single" w:sz="8" w:space="0" w:color="auto"/>
              <w:right w:val="single" w:sz="24" w:space="0" w:color="auto"/>
            </w:tcBorders>
            <w:shd w:val="clear" w:color="auto" w:fill="auto"/>
          </w:tcPr>
          <w:p w14:paraId="2A411527" w14:textId="77777777" w:rsidR="005F37F4" w:rsidRPr="00131F61" w:rsidRDefault="005F37F4" w:rsidP="009E4C4C">
            <w:pPr>
              <w:rPr>
                <w:rFonts w:ascii="Arial" w:hAnsi="Arial" w:cs="Arial"/>
              </w:rPr>
            </w:pPr>
          </w:p>
        </w:tc>
        <w:tc>
          <w:tcPr>
            <w:tcW w:w="291" w:type="dxa"/>
            <w:tcBorders>
              <w:top w:val="single" w:sz="6" w:space="0" w:color="000000"/>
              <w:left w:val="single" w:sz="24" w:space="0" w:color="auto"/>
              <w:right w:val="single" w:sz="8" w:space="0" w:color="auto"/>
            </w:tcBorders>
            <w:shd w:val="clear" w:color="auto" w:fill="auto"/>
          </w:tcPr>
          <w:p w14:paraId="1DD5515C"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1B9F083F"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FF0066"/>
          </w:tcPr>
          <w:p w14:paraId="3F0C19DA"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FF0066"/>
          </w:tcPr>
          <w:p w14:paraId="4E48862E" w14:textId="77777777" w:rsidR="005F37F4" w:rsidRPr="00131F61" w:rsidRDefault="005F37F4" w:rsidP="009E4C4C">
            <w:pPr>
              <w:rPr>
                <w:rFonts w:ascii="Arial" w:hAnsi="Arial" w:cs="Arial"/>
              </w:rPr>
            </w:pPr>
          </w:p>
        </w:tc>
        <w:tc>
          <w:tcPr>
            <w:tcW w:w="300" w:type="dxa"/>
            <w:tcBorders>
              <w:top w:val="single" w:sz="6" w:space="0" w:color="000000"/>
              <w:left w:val="single" w:sz="8" w:space="0" w:color="auto"/>
              <w:right w:val="single" w:sz="24" w:space="0" w:color="auto"/>
            </w:tcBorders>
            <w:shd w:val="clear" w:color="auto" w:fill="auto"/>
          </w:tcPr>
          <w:p w14:paraId="4F505F36" w14:textId="77777777" w:rsidR="005F37F4" w:rsidRPr="00131F61" w:rsidRDefault="005F37F4" w:rsidP="009E4C4C">
            <w:pPr>
              <w:rPr>
                <w:rFonts w:ascii="Arial" w:hAnsi="Arial" w:cs="Arial"/>
              </w:rPr>
            </w:pPr>
          </w:p>
        </w:tc>
        <w:tc>
          <w:tcPr>
            <w:tcW w:w="292" w:type="dxa"/>
            <w:tcBorders>
              <w:top w:val="single" w:sz="6" w:space="0" w:color="000000"/>
              <w:left w:val="single" w:sz="24" w:space="0" w:color="auto"/>
              <w:right w:val="single" w:sz="8" w:space="0" w:color="auto"/>
            </w:tcBorders>
            <w:shd w:val="clear" w:color="auto" w:fill="auto"/>
          </w:tcPr>
          <w:p w14:paraId="596185EA"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0D5B400C"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00B4BE44" w14:textId="77777777" w:rsidR="005F37F4" w:rsidRPr="00131F61" w:rsidRDefault="005F37F4" w:rsidP="009E4C4C">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30F3E922" w14:textId="77777777" w:rsidR="005F37F4" w:rsidRPr="00131F61" w:rsidRDefault="005F37F4" w:rsidP="009E4C4C">
            <w:pPr>
              <w:rPr>
                <w:rFonts w:ascii="Arial" w:hAnsi="Arial" w:cs="Arial"/>
              </w:rPr>
            </w:pPr>
          </w:p>
        </w:tc>
        <w:tc>
          <w:tcPr>
            <w:tcW w:w="238" w:type="dxa"/>
            <w:tcBorders>
              <w:top w:val="single" w:sz="6" w:space="0" w:color="000000"/>
              <w:left w:val="single" w:sz="8" w:space="0" w:color="auto"/>
              <w:right w:val="single" w:sz="24" w:space="0" w:color="auto"/>
            </w:tcBorders>
            <w:shd w:val="clear" w:color="auto" w:fill="auto"/>
          </w:tcPr>
          <w:p w14:paraId="18437A32" w14:textId="77777777" w:rsidR="005F37F4" w:rsidRPr="00131F61" w:rsidRDefault="005F37F4" w:rsidP="009E4C4C">
            <w:pPr>
              <w:rPr>
                <w:rFonts w:ascii="Arial" w:hAnsi="Arial" w:cs="Arial"/>
              </w:rPr>
            </w:pPr>
          </w:p>
        </w:tc>
        <w:tc>
          <w:tcPr>
            <w:tcW w:w="334" w:type="dxa"/>
            <w:tcBorders>
              <w:top w:val="single" w:sz="6" w:space="0" w:color="000000"/>
              <w:left w:val="single" w:sz="24" w:space="0" w:color="auto"/>
              <w:right w:val="single" w:sz="4" w:space="0" w:color="auto"/>
            </w:tcBorders>
            <w:shd w:val="clear" w:color="auto" w:fill="auto"/>
          </w:tcPr>
          <w:p w14:paraId="6FB3A205" w14:textId="77777777" w:rsidR="005F37F4" w:rsidRPr="00131F61" w:rsidRDefault="005F37F4" w:rsidP="009E4C4C">
            <w:pPr>
              <w:rPr>
                <w:rFonts w:ascii="Arial" w:hAnsi="Arial" w:cs="Arial"/>
              </w:rPr>
            </w:pPr>
          </w:p>
        </w:tc>
        <w:tc>
          <w:tcPr>
            <w:tcW w:w="241" w:type="dxa"/>
            <w:tcBorders>
              <w:top w:val="single" w:sz="6" w:space="0" w:color="000000"/>
              <w:left w:val="single" w:sz="4" w:space="0" w:color="auto"/>
              <w:right w:val="single" w:sz="4" w:space="0" w:color="auto"/>
            </w:tcBorders>
            <w:shd w:val="clear" w:color="auto" w:fill="auto"/>
          </w:tcPr>
          <w:p w14:paraId="595B97CF" w14:textId="77777777" w:rsidR="005F37F4" w:rsidRPr="00131F61" w:rsidRDefault="005F37F4" w:rsidP="009E4C4C">
            <w:pPr>
              <w:rPr>
                <w:rFonts w:ascii="Arial" w:hAnsi="Arial" w:cs="Arial"/>
              </w:rPr>
            </w:pPr>
          </w:p>
        </w:tc>
        <w:tc>
          <w:tcPr>
            <w:tcW w:w="321" w:type="dxa"/>
            <w:tcBorders>
              <w:top w:val="single" w:sz="6" w:space="0" w:color="000000"/>
              <w:left w:val="single" w:sz="4" w:space="0" w:color="auto"/>
              <w:right w:val="single" w:sz="4" w:space="0" w:color="auto"/>
            </w:tcBorders>
            <w:shd w:val="clear" w:color="auto" w:fill="auto"/>
          </w:tcPr>
          <w:p w14:paraId="29DBB758" w14:textId="77777777" w:rsidR="005F37F4" w:rsidRPr="00131F61" w:rsidRDefault="005F37F4" w:rsidP="009E4C4C">
            <w:pPr>
              <w:rPr>
                <w:rFonts w:ascii="Arial" w:hAnsi="Arial" w:cs="Arial"/>
              </w:rPr>
            </w:pPr>
          </w:p>
        </w:tc>
        <w:tc>
          <w:tcPr>
            <w:tcW w:w="254" w:type="dxa"/>
            <w:tcBorders>
              <w:top w:val="single" w:sz="6" w:space="0" w:color="000000"/>
              <w:left w:val="single" w:sz="4" w:space="0" w:color="auto"/>
              <w:right w:val="single" w:sz="4" w:space="0" w:color="auto"/>
            </w:tcBorders>
            <w:shd w:val="clear" w:color="auto" w:fill="auto"/>
          </w:tcPr>
          <w:p w14:paraId="6D1567F5" w14:textId="77777777" w:rsidR="005F37F4" w:rsidRPr="00131F61" w:rsidRDefault="005F37F4" w:rsidP="009E4C4C">
            <w:pPr>
              <w:rPr>
                <w:rFonts w:ascii="Arial" w:hAnsi="Arial" w:cs="Arial"/>
              </w:rPr>
            </w:pPr>
          </w:p>
        </w:tc>
        <w:tc>
          <w:tcPr>
            <w:tcW w:w="250" w:type="dxa"/>
            <w:tcBorders>
              <w:top w:val="single" w:sz="6" w:space="0" w:color="000000"/>
              <w:left w:val="single" w:sz="4" w:space="0" w:color="auto"/>
              <w:right w:val="single" w:sz="24" w:space="0" w:color="auto"/>
            </w:tcBorders>
          </w:tcPr>
          <w:p w14:paraId="69421CA9" w14:textId="77777777" w:rsidR="005F37F4" w:rsidRPr="00131F61" w:rsidRDefault="005F37F4" w:rsidP="009E4C4C">
            <w:pPr>
              <w:rPr>
                <w:rFonts w:ascii="Arial" w:hAnsi="Arial" w:cs="Arial"/>
              </w:rPr>
            </w:pPr>
          </w:p>
        </w:tc>
      </w:tr>
      <w:tr w:rsidR="005F37F4" w:rsidRPr="00131F61" w14:paraId="3270A849" w14:textId="77777777" w:rsidTr="009E4C4C">
        <w:trPr>
          <w:gridAfter w:val="1"/>
          <w:wAfter w:w="29" w:type="dxa"/>
          <w:trHeight w:val="265"/>
        </w:trPr>
        <w:tc>
          <w:tcPr>
            <w:tcW w:w="1245" w:type="dxa"/>
            <w:tcBorders>
              <w:left w:val="single" w:sz="24" w:space="0" w:color="auto"/>
              <w:bottom w:val="single" w:sz="12" w:space="0" w:color="auto"/>
              <w:right w:val="single" w:sz="24" w:space="0" w:color="auto"/>
            </w:tcBorders>
          </w:tcPr>
          <w:p w14:paraId="7C35CD72" w14:textId="77777777" w:rsidR="005F37F4" w:rsidRPr="00131F61" w:rsidRDefault="005F37F4" w:rsidP="009E4C4C">
            <w:pPr>
              <w:rPr>
                <w:rFonts w:ascii="Arial" w:hAnsi="Arial" w:cs="Arial"/>
              </w:rPr>
            </w:pPr>
          </w:p>
        </w:tc>
        <w:tc>
          <w:tcPr>
            <w:tcW w:w="2735" w:type="dxa"/>
            <w:tcBorders>
              <w:left w:val="single" w:sz="24" w:space="0" w:color="auto"/>
              <w:bottom w:val="single" w:sz="12" w:space="0" w:color="auto"/>
              <w:right w:val="single" w:sz="24" w:space="0" w:color="auto"/>
            </w:tcBorders>
          </w:tcPr>
          <w:p w14:paraId="37178986" w14:textId="77777777" w:rsidR="005F37F4" w:rsidRPr="00131F61" w:rsidRDefault="005F37F4" w:rsidP="009E4C4C">
            <w:pPr>
              <w:rPr>
                <w:rFonts w:ascii="Arial" w:hAnsi="Arial" w:cs="Arial"/>
              </w:rPr>
            </w:pPr>
            <w:r w:rsidRPr="00131F61">
              <w:rPr>
                <w:rFonts w:ascii="Arial" w:hAnsi="Arial" w:cs="Arial"/>
              </w:rPr>
              <w:t xml:space="preserve">Add sound </w:t>
            </w:r>
            <w:r>
              <w:rPr>
                <w:rFonts w:ascii="Arial" w:hAnsi="Arial" w:cs="Arial"/>
              </w:rPr>
              <w:t>to infographic</w:t>
            </w:r>
          </w:p>
        </w:tc>
        <w:tc>
          <w:tcPr>
            <w:tcW w:w="281" w:type="dxa"/>
            <w:tcBorders>
              <w:left w:val="single" w:sz="24" w:space="0" w:color="auto"/>
              <w:bottom w:val="single" w:sz="12" w:space="0" w:color="auto"/>
              <w:right w:val="single" w:sz="8" w:space="0" w:color="auto"/>
            </w:tcBorders>
            <w:shd w:val="clear" w:color="auto" w:fill="auto"/>
          </w:tcPr>
          <w:p w14:paraId="1D039DF1" w14:textId="77777777" w:rsidR="005F37F4" w:rsidRPr="00131F61" w:rsidRDefault="005F37F4" w:rsidP="009E4C4C">
            <w:pPr>
              <w:rPr>
                <w:rFonts w:ascii="Arial" w:hAnsi="Arial" w:cs="Arial"/>
              </w:rPr>
            </w:pPr>
          </w:p>
        </w:tc>
        <w:tc>
          <w:tcPr>
            <w:tcW w:w="281" w:type="dxa"/>
            <w:tcBorders>
              <w:left w:val="single" w:sz="8" w:space="0" w:color="auto"/>
              <w:bottom w:val="single" w:sz="12" w:space="0" w:color="auto"/>
              <w:right w:val="single" w:sz="8" w:space="0" w:color="auto"/>
            </w:tcBorders>
            <w:shd w:val="clear" w:color="auto" w:fill="auto"/>
          </w:tcPr>
          <w:p w14:paraId="2ECEEC3C" w14:textId="77777777" w:rsidR="005F37F4" w:rsidRPr="00131F61" w:rsidRDefault="005F37F4" w:rsidP="009E4C4C">
            <w:pPr>
              <w:rPr>
                <w:rFonts w:ascii="Arial" w:hAnsi="Arial" w:cs="Arial"/>
              </w:rPr>
            </w:pPr>
          </w:p>
        </w:tc>
        <w:tc>
          <w:tcPr>
            <w:tcW w:w="284" w:type="dxa"/>
            <w:tcBorders>
              <w:left w:val="single" w:sz="8" w:space="0" w:color="auto"/>
              <w:bottom w:val="single" w:sz="12" w:space="0" w:color="auto"/>
              <w:right w:val="single" w:sz="8" w:space="0" w:color="auto"/>
            </w:tcBorders>
            <w:shd w:val="clear" w:color="auto" w:fill="auto"/>
          </w:tcPr>
          <w:p w14:paraId="534990CA" w14:textId="77777777" w:rsidR="005F37F4" w:rsidRPr="00131F61" w:rsidRDefault="005F37F4" w:rsidP="009E4C4C">
            <w:pPr>
              <w:rPr>
                <w:rFonts w:ascii="Arial" w:hAnsi="Arial" w:cs="Arial"/>
              </w:rPr>
            </w:pPr>
          </w:p>
        </w:tc>
        <w:tc>
          <w:tcPr>
            <w:tcW w:w="285" w:type="dxa"/>
            <w:tcBorders>
              <w:left w:val="single" w:sz="8" w:space="0" w:color="auto"/>
              <w:bottom w:val="single" w:sz="12" w:space="0" w:color="auto"/>
              <w:right w:val="single" w:sz="8" w:space="0" w:color="auto"/>
            </w:tcBorders>
            <w:shd w:val="clear" w:color="auto" w:fill="auto"/>
          </w:tcPr>
          <w:p w14:paraId="48446ACD" w14:textId="77777777" w:rsidR="005F37F4" w:rsidRPr="00131F61" w:rsidRDefault="005F37F4" w:rsidP="009E4C4C">
            <w:pPr>
              <w:rPr>
                <w:rFonts w:ascii="Arial" w:hAnsi="Arial" w:cs="Arial"/>
              </w:rPr>
            </w:pPr>
          </w:p>
        </w:tc>
        <w:tc>
          <w:tcPr>
            <w:tcW w:w="295" w:type="dxa"/>
            <w:tcBorders>
              <w:left w:val="single" w:sz="8" w:space="0" w:color="auto"/>
              <w:bottom w:val="single" w:sz="12" w:space="0" w:color="auto"/>
              <w:right w:val="single" w:sz="24" w:space="0" w:color="auto"/>
            </w:tcBorders>
            <w:shd w:val="clear" w:color="auto" w:fill="auto"/>
          </w:tcPr>
          <w:p w14:paraId="03C21703" w14:textId="77777777" w:rsidR="005F37F4" w:rsidRPr="00131F61" w:rsidRDefault="005F37F4" w:rsidP="009E4C4C">
            <w:pPr>
              <w:rPr>
                <w:rFonts w:ascii="Arial" w:hAnsi="Arial" w:cs="Arial"/>
              </w:rPr>
            </w:pPr>
          </w:p>
        </w:tc>
        <w:tc>
          <w:tcPr>
            <w:tcW w:w="287" w:type="dxa"/>
            <w:tcBorders>
              <w:left w:val="single" w:sz="24" w:space="0" w:color="auto"/>
              <w:bottom w:val="single" w:sz="12" w:space="0" w:color="auto"/>
              <w:right w:val="single" w:sz="8" w:space="0" w:color="auto"/>
            </w:tcBorders>
            <w:shd w:val="clear" w:color="auto" w:fill="auto"/>
          </w:tcPr>
          <w:p w14:paraId="47F98E14" w14:textId="77777777" w:rsidR="005F37F4" w:rsidRPr="00131F61" w:rsidRDefault="005F37F4" w:rsidP="009E4C4C">
            <w:pPr>
              <w:rPr>
                <w:rFonts w:ascii="Arial" w:hAnsi="Arial" w:cs="Arial"/>
              </w:rPr>
            </w:pPr>
          </w:p>
        </w:tc>
        <w:tc>
          <w:tcPr>
            <w:tcW w:w="287" w:type="dxa"/>
            <w:tcBorders>
              <w:left w:val="single" w:sz="8" w:space="0" w:color="auto"/>
              <w:bottom w:val="single" w:sz="12" w:space="0" w:color="auto"/>
              <w:right w:val="single" w:sz="8" w:space="0" w:color="auto"/>
            </w:tcBorders>
            <w:shd w:val="clear" w:color="auto" w:fill="auto"/>
          </w:tcPr>
          <w:p w14:paraId="4BCC73C0" w14:textId="77777777" w:rsidR="005F37F4" w:rsidRPr="00131F61" w:rsidRDefault="005F37F4" w:rsidP="009E4C4C">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7D816875" w14:textId="77777777" w:rsidR="005F37F4" w:rsidRPr="00131F61" w:rsidRDefault="005F37F4" w:rsidP="009E4C4C">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68915D4B" w14:textId="77777777" w:rsidR="005F37F4" w:rsidRPr="00131F61" w:rsidRDefault="005F37F4" w:rsidP="009E4C4C">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2BB4EBC7" w14:textId="77777777" w:rsidR="005F37F4" w:rsidRPr="00131F61" w:rsidRDefault="005F37F4" w:rsidP="009E4C4C">
            <w:pPr>
              <w:rPr>
                <w:rFonts w:ascii="Arial" w:hAnsi="Arial" w:cs="Arial"/>
              </w:rPr>
            </w:pPr>
          </w:p>
        </w:tc>
        <w:tc>
          <w:tcPr>
            <w:tcW w:w="290" w:type="dxa"/>
            <w:tcBorders>
              <w:left w:val="single" w:sz="24" w:space="0" w:color="auto"/>
              <w:bottom w:val="single" w:sz="12" w:space="0" w:color="auto"/>
              <w:right w:val="single" w:sz="8" w:space="0" w:color="auto"/>
            </w:tcBorders>
            <w:shd w:val="clear" w:color="auto" w:fill="auto"/>
          </w:tcPr>
          <w:p w14:paraId="56C5E97D"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019B4318"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3C69ABA9"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3CEB5839" w14:textId="77777777" w:rsidR="005F37F4" w:rsidRPr="00131F61" w:rsidRDefault="005F37F4" w:rsidP="009E4C4C">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2BA4623E" w14:textId="77777777" w:rsidR="005F37F4" w:rsidRPr="00131F61" w:rsidRDefault="005F37F4" w:rsidP="009E4C4C">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5C59AEB3"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790027C"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6ABC39BE"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200210A" w14:textId="77777777" w:rsidR="005F37F4" w:rsidRPr="00131F61" w:rsidRDefault="005F37F4" w:rsidP="009E4C4C">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6A004F80" w14:textId="77777777" w:rsidR="005F37F4" w:rsidRPr="00131F61" w:rsidRDefault="005F37F4" w:rsidP="009E4C4C">
            <w:pPr>
              <w:rPr>
                <w:rFonts w:ascii="Arial" w:hAnsi="Arial" w:cs="Arial"/>
              </w:rPr>
            </w:pPr>
          </w:p>
        </w:tc>
        <w:tc>
          <w:tcPr>
            <w:tcW w:w="293" w:type="dxa"/>
            <w:tcBorders>
              <w:left w:val="single" w:sz="24" w:space="0" w:color="auto"/>
              <w:bottom w:val="single" w:sz="12" w:space="0" w:color="auto"/>
              <w:right w:val="single" w:sz="8" w:space="0" w:color="auto"/>
            </w:tcBorders>
            <w:shd w:val="clear" w:color="auto" w:fill="auto"/>
          </w:tcPr>
          <w:p w14:paraId="28F6DDA8"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1A24F0C"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6ABF511B"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4897592B" w14:textId="77777777" w:rsidR="005F37F4" w:rsidRPr="00131F61" w:rsidRDefault="005F37F4" w:rsidP="009E4C4C">
            <w:pPr>
              <w:rPr>
                <w:rFonts w:ascii="Arial" w:hAnsi="Arial" w:cs="Arial"/>
              </w:rPr>
            </w:pPr>
          </w:p>
        </w:tc>
        <w:tc>
          <w:tcPr>
            <w:tcW w:w="296" w:type="dxa"/>
            <w:tcBorders>
              <w:left w:val="single" w:sz="8" w:space="0" w:color="auto"/>
              <w:bottom w:val="single" w:sz="12" w:space="0" w:color="auto"/>
              <w:right w:val="single" w:sz="24" w:space="0" w:color="auto"/>
            </w:tcBorders>
            <w:shd w:val="clear" w:color="auto" w:fill="auto"/>
          </w:tcPr>
          <w:p w14:paraId="714490B9" w14:textId="77777777" w:rsidR="005F37F4" w:rsidRPr="00131F61" w:rsidRDefault="005F37F4" w:rsidP="009E4C4C">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6E70FBB2"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F74CA7B"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3E88C366"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FBCFD7E" w14:textId="77777777" w:rsidR="005F37F4" w:rsidRPr="00131F61" w:rsidRDefault="005F37F4" w:rsidP="009E4C4C">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FF0066"/>
          </w:tcPr>
          <w:p w14:paraId="305591A8" w14:textId="77777777" w:rsidR="005F37F4" w:rsidRPr="00131F61" w:rsidRDefault="005F37F4" w:rsidP="009E4C4C">
            <w:pPr>
              <w:rPr>
                <w:rFonts w:ascii="Arial" w:hAnsi="Arial" w:cs="Arial"/>
              </w:rPr>
            </w:pPr>
          </w:p>
        </w:tc>
        <w:tc>
          <w:tcPr>
            <w:tcW w:w="292" w:type="dxa"/>
            <w:tcBorders>
              <w:left w:val="single" w:sz="24" w:space="0" w:color="auto"/>
              <w:bottom w:val="single" w:sz="12" w:space="0" w:color="auto"/>
              <w:right w:val="single" w:sz="8" w:space="0" w:color="auto"/>
            </w:tcBorders>
            <w:shd w:val="clear" w:color="auto" w:fill="FF0066"/>
          </w:tcPr>
          <w:p w14:paraId="5DC1AD6D"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6A270ECE"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76FD75D"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8A60585" w14:textId="77777777" w:rsidR="005F37F4" w:rsidRPr="00131F61" w:rsidRDefault="005F37F4" w:rsidP="009E4C4C">
            <w:pPr>
              <w:rPr>
                <w:rFonts w:ascii="Arial" w:hAnsi="Arial" w:cs="Arial"/>
              </w:rPr>
            </w:pPr>
          </w:p>
        </w:tc>
        <w:tc>
          <w:tcPr>
            <w:tcW w:w="238" w:type="dxa"/>
            <w:tcBorders>
              <w:left w:val="single" w:sz="8" w:space="0" w:color="auto"/>
              <w:bottom w:val="single" w:sz="12" w:space="0" w:color="auto"/>
              <w:right w:val="single" w:sz="24" w:space="0" w:color="auto"/>
            </w:tcBorders>
            <w:shd w:val="clear" w:color="auto" w:fill="auto"/>
          </w:tcPr>
          <w:p w14:paraId="342E872C" w14:textId="77777777" w:rsidR="005F37F4" w:rsidRPr="00131F61" w:rsidRDefault="005F37F4" w:rsidP="009E4C4C">
            <w:pPr>
              <w:rPr>
                <w:rFonts w:ascii="Arial" w:hAnsi="Arial" w:cs="Arial"/>
              </w:rPr>
            </w:pPr>
          </w:p>
        </w:tc>
        <w:tc>
          <w:tcPr>
            <w:tcW w:w="334" w:type="dxa"/>
            <w:tcBorders>
              <w:left w:val="single" w:sz="24" w:space="0" w:color="auto"/>
              <w:bottom w:val="single" w:sz="12" w:space="0" w:color="auto"/>
              <w:right w:val="single" w:sz="4" w:space="0" w:color="auto"/>
            </w:tcBorders>
            <w:shd w:val="clear" w:color="auto" w:fill="auto"/>
          </w:tcPr>
          <w:p w14:paraId="7804843D" w14:textId="77777777" w:rsidR="005F37F4" w:rsidRPr="00131F61" w:rsidRDefault="005F37F4" w:rsidP="009E4C4C">
            <w:pPr>
              <w:rPr>
                <w:rFonts w:ascii="Arial" w:hAnsi="Arial" w:cs="Arial"/>
              </w:rPr>
            </w:pPr>
          </w:p>
        </w:tc>
        <w:tc>
          <w:tcPr>
            <w:tcW w:w="241" w:type="dxa"/>
            <w:tcBorders>
              <w:left w:val="single" w:sz="4" w:space="0" w:color="auto"/>
              <w:bottom w:val="single" w:sz="12" w:space="0" w:color="auto"/>
              <w:right w:val="single" w:sz="4" w:space="0" w:color="auto"/>
            </w:tcBorders>
            <w:shd w:val="clear" w:color="auto" w:fill="auto"/>
          </w:tcPr>
          <w:p w14:paraId="60520F85" w14:textId="77777777" w:rsidR="005F37F4" w:rsidRPr="00131F61" w:rsidRDefault="005F37F4" w:rsidP="009E4C4C">
            <w:pPr>
              <w:rPr>
                <w:rFonts w:ascii="Arial" w:hAnsi="Arial" w:cs="Arial"/>
              </w:rPr>
            </w:pPr>
          </w:p>
        </w:tc>
        <w:tc>
          <w:tcPr>
            <w:tcW w:w="321" w:type="dxa"/>
            <w:tcBorders>
              <w:left w:val="single" w:sz="4" w:space="0" w:color="auto"/>
              <w:bottom w:val="single" w:sz="12" w:space="0" w:color="auto"/>
              <w:right w:val="single" w:sz="4" w:space="0" w:color="auto"/>
            </w:tcBorders>
            <w:shd w:val="clear" w:color="auto" w:fill="auto"/>
          </w:tcPr>
          <w:p w14:paraId="472A48CB" w14:textId="77777777" w:rsidR="005F37F4" w:rsidRPr="00131F61" w:rsidRDefault="005F37F4" w:rsidP="009E4C4C">
            <w:pPr>
              <w:rPr>
                <w:rFonts w:ascii="Arial" w:hAnsi="Arial" w:cs="Arial"/>
              </w:rPr>
            </w:pPr>
          </w:p>
        </w:tc>
        <w:tc>
          <w:tcPr>
            <w:tcW w:w="254" w:type="dxa"/>
            <w:tcBorders>
              <w:left w:val="single" w:sz="4" w:space="0" w:color="auto"/>
              <w:bottom w:val="single" w:sz="12" w:space="0" w:color="auto"/>
              <w:right w:val="single" w:sz="4" w:space="0" w:color="auto"/>
            </w:tcBorders>
            <w:shd w:val="clear" w:color="auto" w:fill="auto"/>
          </w:tcPr>
          <w:p w14:paraId="3C3767AB" w14:textId="77777777" w:rsidR="005F37F4" w:rsidRPr="00131F61" w:rsidRDefault="005F37F4" w:rsidP="009E4C4C">
            <w:pPr>
              <w:rPr>
                <w:rFonts w:ascii="Arial" w:hAnsi="Arial" w:cs="Arial"/>
              </w:rPr>
            </w:pPr>
          </w:p>
        </w:tc>
        <w:tc>
          <w:tcPr>
            <w:tcW w:w="250" w:type="dxa"/>
            <w:tcBorders>
              <w:left w:val="single" w:sz="4" w:space="0" w:color="auto"/>
              <w:bottom w:val="single" w:sz="12" w:space="0" w:color="auto"/>
              <w:right w:val="single" w:sz="24" w:space="0" w:color="auto"/>
            </w:tcBorders>
          </w:tcPr>
          <w:p w14:paraId="3490CF62" w14:textId="77777777" w:rsidR="005F37F4" w:rsidRPr="00131F61" w:rsidRDefault="005F37F4" w:rsidP="009E4C4C">
            <w:pPr>
              <w:rPr>
                <w:rFonts w:ascii="Arial" w:hAnsi="Arial" w:cs="Arial"/>
              </w:rPr>
            </w:pPr>
          </w:p>
        </w:tc>
      </w:tr>
      <w:tr w:rsidR="005F37F4" w:rsidRPr="00131F61" w14:paraId="187EADAB" w14:textId="77777777" w:rsidTr="009E4C4C">
        <w:trPr>
          <w:gridAfter w:val="1"/>
          <w:wAfter w:w="29" w:type="dxa"/>
          <w:trHeight w:val="265"/>
        </w:trPr>
        <w:tc>
          <w:tcPr>
            <w:tcW w:w="1245" w:type="dxa"/>
            <w:tcBorders>
              <w:top w:val="single" w:sz="12" w:space="0" w:color="auto"/>
              <w:left w:val="single" w:sz="24" w:space="0" w:color="auto"/>
              <w:bottom w:val="single" w:sz="6" w:space="0" w:color="auto"/>
              <w:right w:val="single" w:sz="24" w:space="0" w:color="auto"/>
            </w:tcBorders>
          </w:tcPr>
          <w:p w14:paraId="26F4CF83" w14:textId="77777777" w:rsidR="005F37F4" w:rsidRPr="00131F61" w:rsidRDefault="005F37F4" w:rsidP="009E4C4C">
            <w:pPr>
              <w:rPr>
                <w:rFonts w:ascii="Arial" w:hAnsi="Arial" w:cs="Arial"/>
              </w:rPr>
            </w:pPr>
            <w:r w:rsidRPr="00131F61">
              <w:rPr>
                <w:rFonts w:ascii="Arial" w:hAnsi="Arial" w:cs="Arial"/>
              </w:rPr>
              <w:t>Review</w:t>
            </w:r>
          </w:p>
        </w:tc>
        <w:tc>
          <w:tcPr>
            <w:tcW w:w="2735" w:type="dxa"/>
            <w:tcBorders>
              <w:top w:val="single" w:sz="12" w:space="0" w:color="auto"/>
              <w:left w:val="single" w:sz="24" w:space="0" w:color="auto"/>
              <w:bottom w:val="single" w:sz="6" w:space="0" w:color="auto"/>
              <w:right w:val="single" w:sz="24" w:space="0" w:color="auto"/>
            </w:tcBorders>
          </w:tcPr>
          <w:p w14:paraId="18C9AA03" w14:textId="77777777" w:rsidR="005F37F4" w:rsidRPr="00131F61" w:rsidRDefault="005F37F4" w:rsidP="009E4C4C">
            <w:pPr>
              <w:rPr>
                <w:rFonts w:ascii="Arial" w:hAnsi="Arial" w:cs="Arial"/>
              </w:rPr>
            </w:pPr>
            <w:r w:rsidRPr="00131F61">
              <w:rPr>
                <w:rFonts w:ascii="Arial" w:hAnsi="Arial" w:cs="Arial"/>
              </w:rPr>
              <w:t>Write Rationale for the final product</w:t>
            </w:r>
          </w:p>
        </w:tc>
        <w:tc>
          <w:tcPr>
            <w:tcW w:w="281" w:type="dxa"/>
            <w:tcBorders>
              <w:top w:val="single" w:sz="12" w:space="0" w:color="auto"/>
              <w:left w:val="single" w:sz="24" w:space="0" w:color="auto"/>
              <w:bottom w:val="single" w:sz="6" w:space="0" w:color="auto"/>
              <w:right w:val="single" w:sz="8" w:space="0" w:color="auto"/>
            </w:tcBorders>
            <w:shd w:val="clear" w:color="auto" w:fill="auto"/>
          </w:tcPr>
          <w:p w14:paraId="0B8BEB44" w14:textId="77777777" w:rsidR="005F37F4" w:rsidRPr="00131F61" w:rsidRDefault="005F37F4" w:rsidP="009E4C4C">
            <w:pPr>
              <w:rPr>
                <w:rFonts w:ascii="Arial" w:hAnsi="Arial" w:cs="Arial"/>
              </w:rPr>
            </w:pPr>
          </w:p>
        </w:tc>
        <w:tc>
          <w:tcPr>
            <w:tcW w:w="281" w:type="dxa"/>
            <w:tcBorders>
              <w:top w:val="single" w:sz="12" w:space="0" w:color="auto"/>
              <w:left w:val="single" w:sz="8" w:space="0" w:color="auto"/>
              <w:bottom w:val="single" w:sz="6" w:space="0" w:color="auto"/>
              <w:right w:val="single" w:sz="8" w:space="0" w:color="auto"/>
            </w:tcBorders>
            <w:shd w:val="clear" w:color="auto" w:fill="auto"/>
          </w:tcPr>
          <w:p w14:paraId="11CD4FB2" w14:textId="77777777" w:rsidR="005F37F4" w:rsidRPr="00131F61" w:rsidRDefault="005F37F4" w:rsidP="009E4C4C">
            <w:pPr>
              <w:rPr>
                <w:rFonts w:ascii="Arial" w:hAnsi="Arial" w:cs="Arial"/>
              </w:rPr>
            </w:pPr>
          </w:p>
        </w:tc>
        <w:tc>
          <w:tcPr>
            <w:tcW w:w="284" w:type="dxa"/>
            <w:tcBorders>
              <w:top w:val="single" w:sz="12" w:space="0" w:color="auto"/>
              <w:left w:val="single" w:sz="8" w:space="0" w:color="auto"/>
              <w:bottom w:val="single" w:sz="6" w:space="0" w:color="auto"/>
              <w:right w:val="single" w:sz="8" w:space="0" w:color="auto"/>
            </w:tcBorders>
            <w:shd w:val="clear" w:color="auto" w:fill="auto"/>
          </w:tcPr>
          <w:p w14:paraId="0C7717CA" w14:textId="77777777" w:rsidR="005F37F4" w:rsidRPr="00131F61" w:rsidRDefault="005F37F4" w:rsidP="009E4C4C">
            <w:pPr>
              <w:rPr>
                <w:rFonts w:ascii="Arial" w:hAnsi="Arial" w:cs="Arial"/>
              </w:rPr>
            </w:pPr>
          </w:p>
        </w:tc>
        <w:tc>
          <w:tcPr>
            <w:tcW w:w="285" w:type="dxa"/>
            <w:tcBorders>
              <w:top w:val="single" w:sz="12" w:space="0" w:color="auto"/>
              <w:left w:val="single" w:sz="8" w:space="0" w:color="auto"/>
              <w:bottom w:val="single" w:sz="6" w:space="0" w:color="auto"/>
              <w:right w:val="single" w:sz="8" w:space="0" w:color="auto"/>
            </w:tcBorders>
            <w:shd w:val="clear" w:color="auto" w:fill="auto"/>
          </w:tcPr>
          <w:p w14:paraId="4FD855BB" w14:textId="77777777" w:rsidR="005F37F4" w:rsidRPr="00131F61" w:rsidRDefault="005F37F4" w:rsidP="009E4C4C">
            <w:pPr>
              <w:rPr>
                <w:rFonts w:ascii="Arial" w:hAnsi="Arial" w:cs="Arial"/>
              </w:rPr>
            </w:pPr>
          </w:p>
        </w:tc>
        <w:tc>
          <w:tcPr>
            <w:tcW w:w="295" w:type="dxa"/>
            <w:tcBorders>
              <w:top w:val="single" w:sz="12" w:space="0" w:color="auto"/>
              <w:left w:val="single" w:sz="8" w:space="0" w:color="auto"/>
              <w:bottom w:val="single" w:sz="6" w:space="0" w:color="auto"/>
              <w:right w:val="single" w:sz="24" w:space="0" w:color="auto"/>
            </w:tcBorders>
            <w:shd w:val="clear" w:color="auto" w:fill="auto"/>
          </w:tcPr>
          <w:p w14:paraId="395DCD5C" w14:textId="77777777" w:rsidR="005F37F4" w:rsidRPr="00131F61" w:rsidRDefault="005F37F4" w:rsidP="009E4C4C">
            <w:pPr>
              <w:rPr>
                <w:rFonts w:ascii="Arial" w:hAnsi="Arial" w:cs="Arial"/>
              </w:rPr>
            </w:pPr>
          </w:p>
        </w:tc>
        <w:tc>
          <w:tcPr>
            <w:tcW w:w="287" w:type="dxa"/>
            <w:tcBorders>
              <w:top w:val="single" w:sz="12" w:space="0" w:color="auto"/>
              <w:left w:val="single" w:sz="24" w:space="0" w:color="auto"/>
              <w:bottom w:val="single" w:sz="6" w:space="0" w:color="auto"/>
              <w:right w:val="single" w:sz="8" w:space="0" w:color="auto"/>
            </w:tcBorders>
            <w:shd w:val="clear" w:color="auto" w:fill="auto"/>
          </w:tcPr>
          <w:p w14:paraId="5E9C27E0" w14:textId="77777777" w:rsidR="005F37F4" w:rsidRPr="00131F61" w:rsidRDefault="005F37F4" w:rsidP="009E4C4C">
            <w:pPr>
              <w:rPr>
                <w:rFonts w:ascii="Arial" w:hAnsi="Arial" w:cs="Arial"/>
              </w:rPr>
            </w:pPr>
          </w:p>
        </w:tc>
        <w:tc>
          <w:tcPr>
            <w:tcW w:w="287" w:type="dxa"/>
            <w:tcBorders>
              <w:top w:val="single" w:sz="12" w:space="0" w:color="auto"/>
              <w:left w:val="single" w:sz="8" w:space="0" w:color="auto"/>
              <w:bottom w:val="single" w:sz="6" w:space="0" w:color="auto"/>
              <w:right w:val="single" w:sz="8" w:space="0" w:color="auto"/>
            </w:tcBorders>
            <w:shd w:val="clear" w:color="auto" w:fill="auto"/>
          </w:tcPr>
          <w:p w14:paraId="27B293F8" w14:textId="77777777" w:rsidR="005F37F4" w:rsidRPr="00131F61" w:rsidRDefault="005F37F4" w:rsidP="009E4C4C">
            <w:pPr>
              <w:rPr>
                <w:rFonts w:ascii="Arial" w:hAnsi="Arial" w:cs="Arial"/>
              </w:rPr>
            </w:pPr>
          </w:p>
        </w:tc>
        <w:tc>
          <w:tcPr>
            <w:tcW w:w="288" w:type="dxa"/>
            <w:tcBorders>
              <w:top w:val="single" w:sz="12" w:space="0" w:color="auto"/>
              <w:left w:val="single" w:sz="8" w:space="0" w:color="auto"/>
              <w:bottom w:val="single" w:sz="6" w:space="0" w:color="auto"/>
              <w:right w:val="single" w:sz="8" w:space="0" w:color="auto"/>
            </w:tcBorders>
            <w:shd w:val="clear" w:color="auto" w:fill="auto"/>
          </w:tcPr>
          <w:p w14:paraId="08E35189" w14:textId="77777777" w:rsidR="005F37F4" w:rsidRPr="00131F61" w:rsidRDefault="005F37F4" w:rsidP="009E4C4C">
            <w:pPr>
              <w:rPr>
                <w:rFonts w:ascii="Arial" w:hAnsi="Arial" w:cs="Arial"/>
              </w:rPr>
            </w:pPr>
          </w:p>
        </w:tc>
        <w:tc>
          <w:tcPr>
            <w:tcW w:w="288" w:type="dxa"/>
            <w:tcBorders>
              <w:top w:val="single" w:sz="12" w:space="0" w:color="auto"/>
              <w:left w:val="single" w:sz="8" w:space="0" w:color="auto"/>
              <w:bottom w:val="single" w:sz="6" w:space="0" w:color="auto"/>
              <w:right w:val="single" w:sz="8" w:space="0" w:color="auto"/>
            </w:tcBorders>
            <w:shd w:val="clear" w:color="auto" w:fill="auto"/>
          </w:tcPr>
          <w:p w14:paraId="13BBB057" w14:textId="77777777" w:rsidR="005F37F4" w:rsidRPr="00131F61" w:rsidRDefault="005F37F4" w:rsidP="009E4C4C">
            <w:pPr>
              <w:rPr>
                <w:rFonts w:ascii="Arial" w:hAnsi="Arial" w:cs="Arial"/>
              </w:rPr>
            </w:pPr>
          </w:p>
        </w:tc>
        <w:tc>
          <w:tcPr>
            <w:tcW w:w="297" w:type="dxa"/>
            <w:tcBorders>
              <w:top w:val="single" w:sz="12" w:space="0" w:color="auto"/>
              <w:left w:val="single" w:sz="8" w:space="0" w:color="auto"/>
              <w:bottom w:val="single" w:sz="6" w:space="0" w:color="auto"/>
              <w:right w:val="single" w:sz="24" w:space="0" w:color="auto"/>
            </w:tcBorders>
            <w:shd w:val="clear" w:color="auto" w:fill="auto"/>
          </w:tcPr>
          <w:p w14:paraId="2268BC98" w14:textId="77777777" w:rsidR="005F37F4" w:rsidRPr="00131F61" w:rsidRDefault="005F37F4" w:rsidP="009E4C4C">
            <w:pPr>
              <w:rPr>
                <w:rFonts w:ascii="Arial" w:hAnsi="Arial" w:cs="Arial"/>
              </w:rPr>
            </w:pPr>
          </w:p>
        </w:tc>
        <w:tc>
          <w:tcPr>
            <w:tcW w:w="290" w:type="dxa"/>
            <w:tcBorders>
              <w:top w:val="single" w:sz="12" w:space="0" w:color="auto"/>
              <w:left w:val="single" w:sz="24" w:space="0" w:color="auto"/>
              <w:bottom w:val="single" w:sz="6" w:space="0" w:color="auto"/>
              <w:right w:val="single" w:sz="8" w:space="0" w:color="auto"/>
            </w:tcBorders>
            <w:shd w:val="clear" w:color="auto" w:fill="auto"/>
          </w:tcPr>
          <w:p w14:paraId="2717D588"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bottom w:val="single" w:sz="6" w:space="0" w:color="auto"/>
              <w:right w:val="single" w:sz="8" w:space="0" w:color="auto"/>
            </w:tcBorders>
            <w:shd w:val="clear" w:color="auto" w:fill="auto"/>
          </w:tcPr>
          <w:p w14:paraId="586792BA"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bottom w:val="single" w:sz="6" w:space="0" w:color="auto"/>
              <w:right w:val="single" w:sz="8" w:space="0" w:color="auto"/>
            </w:tcBorders>
            <w:shd w:val="clear" w:color="auto" w:fill="auto"/>
          </w:tcPr>
          <w:p w14:paraId="1874DEFC"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bottom w:val="single" w:sz="6" w:space="0" w:color="auto"/>
              <w:right w:val="single" w:sz="8" w:space="0" w:color="auto"/>
            </w:tcBorders>
            <w:shd w:val="clear" w:color="auto" w:fill="auto"/>
          </w:tcPr>
          <w:p w14:paraId="569B3539" w14:textId="77777777" w:rsidR="005F37F4" w:rsidRPr="00131F61" w:rsidRDefault="005F37F4" w:rsidP="009E4C4C">
            <w:pPr>
              <w:rPr>
                <w:rFonts w:ascii="Arial" w:hAnsi="Arial" w:cs="Arial"/>
              </w:rPr>
            </w:pPr>
          </w:p>
        </w:tc>
        <w:tc>
          <w:tcPr>
            <w:tcW w:w="297" w:type="dxa"/>
            <w:tcBorders>
              <w:top w:val="single" w:sz="12" w:space="0" w:color="auto"/>
              <w:left w:val="single" w:sz="8" w:space="0" w:color="auto"/>
              <w:bottom w:val="single" w:sz="6" w:space="0" w:color="auto"/>
              <w:right w:val="single" w:sz="24" w:space="0" w:color="auto"/>
            </w:tcBorders>
            <w:shd w:val="clear" w:color="auto" w:fill="auto"/>
          </w:tcPr>
          <w:p w14:paraId="1B55B715" w14:textId="77777777" w:rsidR="005F37F4" w:rsidRPr="00131F61" w:rsidRDefault="005F37F4" w:rsidP="009E4C4C">
            <w:pPr>
              <w:rPr>
                <w:rFonts w:ascii="Arial" w:hAnsi="Arial" w:cs="Arial"/>
              </w:rPr>
            </w:pPr>
          </w:p>
        </w:tc>
        <w:tc>
          <w:tcPr>
            <w:tcW w:w="291" w:type="dxa"/>
            <w:tcBorders>
              <w:top w:val="single" w:sz="12" w:space="0" w:color="auto"/>
              <w:left w:val="single" w:sz="24" w:space="0" w:color="auto"/>
              <w:bottom w:val="single" w:sz="6" w:space="0" w:color="auto"/>
              <w:right w:val="single" w:sz="8" w:space="0" w:color="auto"/>
            </w:tcBorders>
            <w:shd w:val="clear" w:color="auto" w:fill="auto"/>
          </w:tcPr>
          <w:p w14:paraId="425D5F45"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131CAE37"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4E5426C8"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0D60A658" w14:textId="77777777" w:rsidR="005F37F4" w:rsidRPr="00131F61" w:rsidRDefault="005F37F4" w:rsidP="009E4C4C">
            <w:pPr>
              <w:rPr>
                <w:rFonts w:ascii="Arial" w:hAnsi="Arial" w:cs="Arial"/>
              </w:rPr>
            </w:pPr>
          </w:p>
        </w:tc>
        <w:tc>
          <w:tcPr>
            <w:tcW w:w="300" w:type="dxa"/>
            <w:tcBorders>
              <w:top w:val="single" w:sz="12" w:space="0" w:color="auto"/>
              <w:left w:val="single" w:sz="8" w:space="0" w:color="auto"/>
              <w:bottom w:val="single" w:sz="6" w:space="0" w:color="auto"/>
              <w:right w:val="single" w:sz="24" w:space="0" w:color="auto"/>
            </w:tcBorders>
            <w:shd w:val="clear" w:color="auto" w:fill="auto"/>
          </w:tcPr>
          <w:p w14:paraId="4FDA2FB8" w14:textId="77777777" w:rsidR="005F37F4" w:rsidRPr="00131F61" w:rsidRDefault="005F37F4" w:rsidP="009E4C4C">
            <w:pPr>
              <w:rPr>
                <w:rFonts w:ascii="Arial" w:hAnsi="Arial" w:cs="Arial"/>
              </w:rPr>
            </w:pPr>
          </w:p>
        </w:tc>
        <w:tc>
          <w:tcPr>
            <w:tcW w:w="293" w:type="dxa"/>
            <w:tcBorders>
              <w:top w:val="single" w:sz="12" w:space="0" w:color="auto"/>
              <w:left w:val="single" w:sz="24" w:space="0" w:color="auto"/>
              <w:bottom w:val="single" w:sz="6" w:space="0" w:color="auto"/>
              <w:right w:val="single" w:sz="8" w:space="0" w:color="auto"/>
            </w:tcBorders>
            <w:shd w:val="clear" w:color="auto" w:fill="auto"/>
          </w:tcPr>
          <w:p w14:paraId="00659711"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546105E5"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292C0E2B"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1A283FAC" w14:textId="77777777" w:rsidR="005F37F4" w:rsidRPr="00131F61" w:rsidRDefault="005F37F4" w:rsidP="009E4C4C">
            <w:pPr>
              <w:rPr>
                <w:rFonts w:ascii="Arial" w:hAnsi="Arial" w:cs="Arial"/>
              </w:rPr>
            </w:pPr>
          </w:p>
        </w:tc>
        <w:tc>
          <w:tcPr>
            <w:tcW w:w="296" w:type="dxa"/>
            <w:tcBorders>
              <w:top w:val="single" w:sz="12" w:space="0" w:color="auto"/>
              <w:left w:val="single" w:sz="8" w:space="0" w:color="auto"/>
              <w:bottom w:val="single" w:sz="6" w:space="0" w:color="auto"/>
              <w:right w:val="single" w:sz="24" w:space="0" w:color="auto"/>
            </w:tcBorders>
            <w:shd w:val="clear" w:color="auto" w:fill="auto"/>
          </w:tcPr>
          <w:p w14:paraId="151F57DE" w14:textId="77777777" w:rsidR="005F37F4" w:rsidRPr="00131F61" w:rsidRDefault="005F37F4" w:rsidP="009E4C4C">
            <w:pPr>
              <w:rPr>
                <w:rFonts w:ascii="Arial" w:hAnsi="Arial" w:cs="Arial"/>
              </w:rPr>
            </w:pPr>
          </w:p>
        </w:tc>
        <w:tc>
          <w:tcPr>
            <w:tcW w:w="291" w:type="dxa"/>
            <w:tcBorders>
              <w:top w:val="single" w:sz="12" w:space="0" w:color="auto"/>
              <w:left w:val="single" w:sz="24" w:space="0" w:color="auto"/>
              <w:bottom w:val="single" w:sz="6" w:space="0" w:color="auto"/>
              <w:right w:val="single" w:sz="8" w:space="0" w:color="auto"/>
            </w:tcBorders>
            <w:shd w:val="clear" w:color="auto" w:fill="auto"/>
          </w:tcPr>
          <w:p w14:paraId="6E7AA3D5"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71EC0774"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06E6EEB2"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645FD863" w14:textId="77777777" w:rsidR="005F37F4" w:rsidRPr="00131F61" w:rsidRDefault="005F37F4" w:rsidP="009E4C4C">
            <w:pPr>
              <w:rPr>
                <w:rFonts w:ascii="Arial" w:hAnsi="Arial" w:cs="Arial"/>
              </w:rPr>
            </w:pPr>
          </w:p>
        </w:tc>
        <w:tc>
          <w:tcPr>
            <w:tcW w:w="300" w:type="dxa"/>
            <w:tcBorders>
              <w:top w:val="single" w:sz="12" w:space="0" w:color="auto"/>
              <w:left w:val="single" w:sz="8" w:space="0" w:color="auto"/>
              <w:bottom w:val="single" w:sz="6" w:space="0" w:color="auto"/>
              <w:right w:val="single" w:sz="24" w:space="0" w:color="auto"/>
            </w:tcBorders>
            <w:shd w:val="clear" w:color="auto" w:fill="auto"/>
          </w:tcPr>
          <w:p w14:paraId="4BFD30DF" w14:textId="77777777" w:rsidR="005F37F4" w:rsidRPr="00131F61" w:rsidRDefault="005F37F4" w:rsidP="009E4C4C">
            <w:pPr>
              <w:rPr>
                <w:rFonts w:ascii="Arial" w:hAnsi="Arial" w:cs="Arial"/>
              </w:rPr>
            </w:pPr>
          </w:p>
        </w:tc>
        <w:tc>
          <w:tcPr>
            <w:tcW w:w="292" w:type="dxa"/>
            <w:tcBorders>
              <w:top w:val="single" w:sz="12" w:space="0" w:color="auto"/>
              <w:left w:val="single" w:sz="24" w:space="0" w:color="auto"/>
              <w:bottom w:val="single" w:sz="6" w:space="0" w:color="auto"/>
              <w:right w:val="single" w:sz="8" w:space="0" w:color="auto"/>
            </w:tcBorders>
            <w:shd w:val="clear" w:color="auto" w:fill="auto"/>
          </w:tcPr>
          <w:p w14:paraId="4B48ABDC"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FFFF00"/>
          </w:tcPr>
          <w:p w14:paraId="3DF5F063"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FFFF00"/>
          </w:tcPr>
          <w:p w14:paraId="1F13DB29"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57CB7B86" w14:textId="77777777" w:rsidR="005F37F4" w:rsidRPr="00131F61" w:rsidRDefault="005F37F4" w:rsidP="009E4C4C">
            <w:pPr>
              <w:rPr>
                <w:rFonts w:ascii="Arial" w:hAnsi="Arial" w:cs="Arial"/>
              </w:rPr>
            </w:pPr>
          </w:p>
        </w:tc>
        <w:tc>
          <w:tcPr>
            <w:tcW w:w="238" w:type="dxa"/>
            <w:tcBorders>
              <w:top w:val="single" w:sz="12" w:space="0" w:color="auto"/>
              <w:left w:val="single" w:sz="8" w:space="0" w:color="auto"/>
              <w:bottom w:val="single" w:sz="6" w:space="0" w:color="auto"/>
              <w:right w:val="single" w:sz="24" w:space="0" w:color="auto"/>
            </w:tcBorders>
            <w:shd w:val="clear" w:color="auto" w:fill="auto"/>
          </w:tcPr>
          <w:p w14:paraId="344EB665" w14:textId="77777777" w:rsidR="005F37F4" w:rsidRPr="00131F61" w:rsidRDefault="005F37F4" w:rsidP="009E4C4C">
            <w:pPr>
              <w:rPr>
                <w:rFonts w:ascii="Arial" w:hAnsi="Arial" w:cs="Arial"/>
              </w:rPr>
            </w:pPr>
          </w:p>
        </w:tc>
        <w:tc>
          <w:tcPr>
            <w:tcW w:w="334" w:type="dxa"/>
            <w:tcBorders>
              <w:top w:val="single" w:sz="12" w:space="0" w:color="auto"/>
              <w:left w:val="single" w:sz="24" w:space="0" w:color="auto"/>
              <w:bottom w:val="single" w:sz="6" w:space="0" w:color="auto"/>
              <w:right w:val="single" w:sz="4" w:space="0" w:color="auto"/>
            </w:tcBorders>
            <w:shd w:val="clear" w:color="auto" w:fill="auto"/>
          </w:tcPr>
          <w:p w14:paraId="4AB81E0D" w14:textId="77777777" w:rsidR="005F37F4" w:rsidRPr="00131F61" w:rsidRDefault="005F37F4" w:rsidP="009E4C4C">
            <w:pPr>
              <w:rPr>
                <w:rFonts w:ascii="Arial" w:hAnsi="Arial" w:cs="Arial"/>
              </w:rPr>
            </w:pPr>
          </w:p>
        </w:tc>
        <w:tc>
          <w:tcPr>
            <w:tcW w:w="241" w:type="dxa"/>
            <w:tcBorders>
              <w:top w:val="single" w:sz="12" w:space="0" w:color="auto"/>
              <w:left w:val="single" w:sz="4" w:space="0" w:color="auto"/>
              <w:bottom w:val="single" w:sz="6" w:space="0" w:color="auto"/>
              <w:right w:val="single" w:sz="4" w:space="0" w:color="auto"/>
            </w:tcBorders>
            <w:shd w:val="clear" w:color="auto" w:fill="auto"/>
          </w:tcPr>
          <w:p w14:paraId="1465BF01" w14:textId="77777777" w:rsidR="005F37F4" w:rsidRPr="00131F61" w:rsidRDefault="005F37F4" w:rsidP="009E4C4C">
            <w:pPr>
              <w:rPr>
                <w:rFonts w:ascii="Arial" w:hAnsi="Arial" w:cs="Arial"/>
              </w:rPr>
            </w:pPr>
          </w:p>
        </w:tc>
        <w:tc>
          <w:tcPr>
            <w:tcW w:w="321" w:type="dxa"/>
            <w:tcBorders>
              <w:top w:val="single" w:sz="12" w:space="0" w:color="auto"/>
              <w:left w:val="single" w:sz="4" w:space="0" w:color="auto"/>
              <w:bottom w:val="single" w:sz="6" w:space="0" w:color="auto"/>
              <w:right w:val="single" w:sz="4" w:space="0" w:color="auto"/>
            </w:tcBorders>
            <w:shd w:val="clear" w:color="auto" w:fill="auto"/>
          </w:tcPr>
          <w:p w14:paraId="1E5D3A85" w14:textId="77777777" w:rsidR="005F37F4" w:rsidRPr="00131F61" w:rsidRDefault="005F37F4" w:rsidP="009E4C4C">
            <w:pPr>
              <w:rPr>
                <w:rFonts w:ascii="Arial" w:hAnsi="Arial" w:cs="Arial"/>
              </w:rPr>
            </w:pPr>
          </w:p>
        </w:tc>
        <w:tc>
          <w:tcPr>
            <w:tcW w:w="254" w:type="dxa"/>
            <w:tcBorders>
              <w:top w:val="single" w:sz="12" w:space="0" w:color="auto"/>
              <w:left w:val="single" w:sz="4" w:space="0" w:color="auto"/>
              <w:bottom w:val="single" w:sz="6" w:space="0" w:color="auto"/>
              <w:right w:val="single" w:sz="4" w:space="0" w:color="auto"/>
            </w:tcBorders>
            <w:shd w:val="clear" w:color="auto" w:fill="auto"/>
          </w:tcPr>
          <w:p w14:paraId="799AB9C9" w14:textId="77777777" w:rsidR="005F37F4" w:rsidRPr="00131F61" w:rsidRDefault="005F37F4" w:rsidP="009E4C4C">
            <w:pPr>
              <w:rPr>
                <w:rFonts w:ascii="Arial" w:hAnsi="Arial" w:cs="Arial"/>
              </w:rPr>
            </w:pPr>
          </w:p>
        </w:tc>
        <w:tc>
          <w:tcPr>
            <w:tcW w:w="250" w:type="dxa"/>
            <w:tcBorders>
              <w:top w:val="single" w:sz="12" w:space="0" w:color="auto"/>
              <w:left w:val="single" w:sz="4" w:space="0" w:color="auto"/>
              <w:bottom w:val="single" w:sz="6" w:space="0" w:color="auto"/>
              <w:right w:val="single" w:sz="24" w:space="0" w:color="auto"/>
            </w:tcBorders>
          </w:tcPr>
          <w:p w14:paraId="3FD63A12" w14:textId="77777777" w:rsidR="005F37F4" w:rsidRPr="00131F61" w:rsidRDefault="005F37F4" w:rsidP="009E4C4C">
            <w:pPr>
              <w:rPr>
                <w:rFonts w:ascii="Arial" w:hAnsi="Arial" w:cs="Arial"/>
              </w:rPr>
            </w:pPr>
          </w:p>
        </w:tc>
      </w:tr>
      <w:tr w:rsidR="005F37F4" w:rsidRPr="00131F61" w14:paraId="0A3FF913" w14:textId="77777777" w:rsidTr="009E4C4C">
        <w:trPr>
          <w:gridAfter w:val="1"/>
          <w:wAfter w:w="29" w:type="dxa"/>
          <w:trHeight w:val="265"/>
        </w:trPr>
        <w:tc>
          <w:tcPr>
            <w:tcW w:w="1245" w:type="dxa"/>
            <w:tcBorders>
              <w:top w:val="single" w:sz="6" w:space="0" w:color="auto"/>
              <w:left w:val="single" w:sz="24" w:space="0" w:color="auto"/>
              <w:right w:val="single" w:sz="24" w:space="0" w:color="auto"/>
            </w:tcBorders>
          </w:tcPr>
          <w:p w14:paraId="4ED92687" w14:textId="77777777" w:rsidR="005F37F4" w:rsidRPr="00131F61" w:rsidRDefault="005F37F4" w:rsidP="009E4C4C">
            <w:pPr>
              <w:rPr>
                <w:rFonts w:ascii="Arial" w:hAnsi="Arial" w:cs="Arial"/>
              </w:rPr>
            </w:pPr>
          </w:p>
        </w:tc>
        <w:tc>
          <w:tcPr>
            <w:tcW w:w="2735" w:type="dxa"/>
            <w:tcBorders>
              <w:top w:val="single" w:sz="6" w:space="0" w:color="auto"/>
              <w:left w:val="single" w:sz="24" w:space="0" w:color="auto"/>
              <w:right w:val="single" w:sz="24" w:space="0" w:color="auto"/>
            </w:tcBorders>
          </w:tcPr>
          <w:p w14:paraId="7BA7E5BA" w14:textId="77777777" w:rsidR="005F37F4" w:rsidRPr="00131F61" w:rsidRDefault="005F37F4" w:rsidP="009E4C4C">
            <w:pPr>
              <w:rPr>
                <w:rFonts w:ascii="Arial" w:hAnsi="Arial" w:cs="Arial"/>
              </w:rPr>
            </w:pPr>
            <w:r w:rsidRPr="00131F61">
              <w:rPr>
                <w:rFonts w:ascii="Arial" w:hAnsi="Arial" w:cs="Arial"/>
              </w:rPr>
              <w:t>Edit the motion graphics</w:t>
            </w:r>
          </w:p>
        </w:tc>
        <w:tc>
          <w:tcPr>
            <w:tcW w:w="281" w:type="dxa"/>
            <w:tcBorders>
              <w:top w:val="single" w:sz="6" w:space="0" w:color="auto"/>
              <w:left w:val="single" w:sz="24" w:space="0" w:color="auto"/>
              <w:right w:val="single" w:sz="8" w:space="0" w:color="auto"/>
            </w:tcBorders>
            <w:shd w:val="clear" w:color="auto" w:fill="auto"/>
          </w:tcPr>
          <w:p w14:paraId="732504DB" w14:textId="77777777" w:rsidR="005F37F4" w:rsidRPr="00131F61" w:rsidRDefault="005F37F4" w:rsidP="009E4C4C">
            <w:pPr>
              <w:rPr>
                <w:rFonts w:ascii="Arial" w:hAnsi="Arial" w:cs="Arial"/>
              </w:rPr>
            </w:pPr>
          </w:p>
        </w:tc>
        <w:tc>
          <w:tcPr>
            <w:tcW w:w="281" w:type="dxa"/>
            <w:tcBorders>
              <w:top w:val="single" w:sz="6" w:space="0" w:color="auto"/>
              <w:left w:val="single" w:sz="8" w:space="0" w:color="auto"/>
              <w:right w:val="single" w:sz="8" w:space="0" w:color="auto"/>
            </w:tcBorders>
            <w:shd w:val="clear" w:color="auto" w:fill="auto"/>
          </w:tcPr>
          <w:p w14:paraId="6E384229" w14:textId="77777777" w:rsidR="005F37F4" w:rsidRPr="00131F61" w:rsidRDefault="005F37F4" w:rsidP="009E4C4C">
            <w:pPr>
              <w:rPr>
                <w:rFonts w:ascii="Arial" w:hAnsi="Arial" w:cs="Arial"/>
              </w:rPr>
            </w:pPr>
          </w:p>
        </w:tc>
        <w:tc>
          <w:tcPr>
            <w:tcW w:w="284" w:type="dxa"/>
            <w:tcBorders>
              <w:top w:val="single" w:sz="6" w:space="0" w:color="auto"/>
              <w:left w:val="single" w:sz="8" w:space="0" w:color="auto"/>
              <w:right w:val="single" w:sz="8" w:space="0" w:color="auto"/>
            </w:tcBorders>
            <w:shd w:val="clear" w:color="auto" w:fill="auto"/>
          </w:tcPr>
          <w:p w14:paraId="7F4F21CA" w14:textId="77777777" w:rsidR="005F37F4" w:rsidRPr="00131F61" w:rsidRDefault="005F37F4" w:rsidP="009E4C4C">
            <w:pPr>
              <w:rPr>
                <w:rFonts w:ascii="Arial" w:hAnsi="Arial" w:cs="Arial"/>
              </w:rPr>
            </w:pPr>
          </w:p>
        </w:tc>
        <w:tc>
          <w:tcPr>
            <w:tcW w:w="285" w:type="dxa"/>
            <w:tcBorders>
              <w:top w:val="single" w:sz="6" w:space="0" w:color="auto"/>
              <w:left w:val="single" w:sz="8" w:space="0" w:color="auto"/>
              <w:right w:val="single" w:sz="8" w:space="0" w:color="auto"/>
            </w:tcBorders>
            <w:shd w:val="clear" w:color="auto" w:fill="auto"/>
          </w:tcPr>
          <w:p w14:paraId="19D04F2D" w14:textId="77777777" w:rsidR="005F37F4" w:rsidRPr="00131F61" w:rsidRDefault="005F37F4" w:rsidP="009E4C4C">
            <w:pPr>
              <w:rPr>
                <w:rFonts w:ascii="Arial" w:hAnsi="Arial" w:cs="Arial"/>
              </w:rPr>
            </w:pPr>
          </w:p>
        </w:tc>
        <w:tc>
          <w:tcPr>
            <w:tcW w:w="295" w:type="dxa"/>
            <w:tcBorders>
              <w:top w:val="single" w:sz="6" w:space="0" w:color="auto"/>
              <w:left w:val="single" w:sz="8" w:space="0" w:color="auto"/>
              <w:right w:val="single" w:sz="24" w:space="0" w:color="auto"/>
            </w:tcBorders>
            <w:shd w:val="clear" w:color="auto" w:fill="auto"/>
          </w:tcPr>
          <w:p w14:paraId="677A3083" w14:textId="77777777" w:rsidR="005F37F4" w:rsidRPr="00131F61" w:rsidRDefault="005F37F4" w:rsidP="009E4C4C">
            <w:pPr>
              <w:rPr>
                <w:rFonts w:ascii="Arial" w:hAnsi="Arial" w:cs="Arial"/>
              </w:rPr>
            </w:pPr>
          </w:p>
        </w:tc>
        <w:tc>
          <w:tcPr>
            <w:tcW w:w="287" w:type="dxa"/>
            <w:tcBorders>
              <w:top w:val="single" w:sz="6" w:space="0" w:color="auto"/>
              <w:left w:val="single" w:sz="24" w:space="0" w:color="auto"/>
              <w:right w:val="single" w:sz="8" w:space="0" w:color="auto"/>
            </w:tcBorders>
            <w:shd w:val="clear" w:color="auto" w:fill="auto"/>
          </w:tcPr>
          <w:p w14:paraId="55A3F026" w14:textId="77777777" w:rsidR="005F37F4" w:rsidRPr="00131F61" w:rsidRDefault="005F37F4" w:rsidP="009E4C4C">
            <w:pPr>
              <w:rPr>
                <w:rFonts w:ascii="Arial" w:hAnsi="Arial" w:cs="Arial"/>
              </w:rPr>
            </w:pPr>
          </w:p>
        </w:tc>
        <w:tc>
          <w:tcPr>
            <w:tcW w:w="287" w:type="dxa"/>
            <w:tcBorders>
              <w:top w:val="single" w:sz="6" w:space="0" w:color="auto"/>
              <w:left w:val="single" w:sz="8" w:space="0" w:color="auto"/>
              <w:right w:val="single" w:sz="8" w:space="0" w:color="auto"/>
            </w:tcBorders>
            <w:shd w:val="clear" w:color="auto" w:fill="auto"/>
          </w:tcPr>
          <w:p w14:paraId="0D40C47D" w14:textId="77777777" w:rsidR="005F37F4" w:rsidRPr="00131F61" w:rsidRDefault="005F37F4" w:rsidP="009E4C4C">
            <w:pPr>
              <w:rPr>
                <w:rFonts w:ascii="Arial" w:hAnsi="Arial" w:cs="Arial"/>
              </w:rPr>
            </w:pPr>
          </w:p>
        </w:tc>
        <w:tc>
          <w:tcPr>
            <w:tcW w:w="288" w:type="dxa"/>
            <w:tcBorders>
              <w:top w:val="single" w:sz="6" w:space="0" w:color="auto"/>
              <w:left w:val="single" w:sz="8" w:space="0" w:color="auto"/>
              <w:right w:val="single" w:sz="8" w:space="0" w:color="auto"/>
            </w:tcBorders>
            <w:shd w:val="clear" w:color="auto" w:fill="auto"/>
          </w:tcPr>
          <w:p w14:paraId="08BEAB5B" w14:textId="77777777" w:rsidR="005F37F4" w:rsidRPr="00131F61" w:rsidRDefault="005F37F4" w:rsidP="009E4C4C">
            <w:pPr>
              <w:rPr>
                <w:rFonts w:ascii="Arial" w:hAnsi="Arial" w:cs="Arial"/>
              </w:rPr>
            </w:pPr>
          </w:p>
        </w:tc>
        <w:tc>
          <w:tcPr>
            <w:tcW w:w="288" w:type="dxa"/>
            <w:tcBorders>
              <w:top w:val="single" w:sz="6" w:space="0" w:color="auto"/>
              <w:left w:val="single" w:sz="8" w:space="0" w:color="auto"/>
              <w:right w:val="single" w:sz="8" w:space="0" w:color="auto"/>
            </w:tcBorders>
            <w:shd w:val="clear" w:color="auto" w:fill="auto"/>
          </w:tcPr>
          <w:p w14:paraId="15C08187" w14:textId="77777777" w:rsidR="005F37F4" w:rsidRPr="00131F61" w:rsidRDefault="005F37F4" w:rsidP="009E4C4C">
            <w:pPr>
              <w:rPr>
                <w:rFonts w:ascii="Arial" w:hAnsi="Arial" w:cs="Arial"/>
              </w:rPr>
            </w:pPr>
          </w:p>
        </w:tc>
        <w:tc>
          <w:tcPr>
            <w:tcW w:w="297" w:type="dxa"/>
            <w:tcBorders>
              <w:top w:val="single" w:sz="6" w:space="0" w:color="auto"/>
              <w:left w:val="single" w:sz="8" w:space="0" w:color="auto"/>
              <w:right w:val="single" w:sz="24" w:space="0" w:color="auto"/>
            </w:tcBorders>
            <w:shd w:val="clear" w:color="auto" w:fill="auto"/>
          </w:tcPr>
          <w:p w14:paraId="1535C5C1" w14:textId="77777777" w:rsidR="005F37F4" w:rsidRPr="00131F61" w:rsidRDefault="005F37F4" w:rsidP="009E4C4C">
            <w:pPr>
              <w:rPr>
                <w:rFonts w:ascii="Arial" w:hAnsi="Arial" w:cs="Arial"/>
              </w:rPr>
            </w:pPr>
          </w:p>
        </w:tc>
        <w:tc>
          <w:tcPr>
            <w:tcW w:w="290" w:type="dxa"/>
            <w:tcBorders>
              <w:top w:val="single" w:sz="6" w:space="0" w:color="auto"/>
              <w:left w:val="single" w:sz="24" w:space="0" w:color="auto"/>
              <w:right w:val="single" w:sz="8" w:space="0" w:color="auto"/>
            </w:tcBorders>
            <w:shd w:val="clear" w:color="auto" w:fill="auto"/>
          </w:tcPr>
          <w:p w14:paraId="4AF028F2" w14:textId="77777777" w:rsidR="005F37F4" w:rsidRPr="00131F61" w:rsidRDefault="005F37F4" w:rsidP="009E4C4C">
            <w:pPr>
              <w:rPr>
                <w:rFonts w:ascii="Arial" w:hAnsi="Arial" w:cs="Arial"/>
              </w:rPr>
            </w:pPr>
          </w:p>
        </w:tc>
        <w:tc>
          <w:tcPr>
            <w:tcW w:w="289" w:type="dxa"/>
            <w:tcBorders>
              <w:top w:val="single" w:sz="6" w:space="0" w:color="auto"/>
              <w:left w:val="single" w:sz="8" w:space="0" w:color="auto"/>
              <w:right w:val="single" w:sz="8" w:space="0" w:color="auto"/>
            </w:tcBorders>
            <w:shd w:val="clear" w:color="auto" w:fill="auto"/>
          </w:tcPr>
          <w:p w14:paraId="7A5FAFB7" w14:textId="77777777" w:rsidR="005F37F4" w:rsidRPr="00131F61" w:rsidRDefault="005F37F4" w:rsidP="009E4C4C">
            <w:pPr>
              <w:rPr>
                <w:rFonts w:ascii="Arial" w:hAnsi="Arial" w:cs="Arial"/>
              </w:rPr>
            </w:pPr>
          </w:p>
        </w:tc>
        <w:tc>
          <w:tcPr>
            <w:tcW w:w="289" w:type="dxa"/>
            <w:tcBorders>
              <w:top w:val="single" w:sz="6" w:space="0" w:color="auto"/>
              <w:left w:val="single" w:sz="8" w:space="0" w:color="auto"/>
              <w:right w:val="single" w:sz="8" w:space="0" w:color="auto"/>
            </w:tcBorders>
            <w:shd w:val="clear" w:color="auto" w:fill="auto"/>
          </w:tcPr>
          <w:p w14:paraId="43E4FD96" w14:textId="77777777" w:rsidR="005F37F4" w:rsidRPr="00131F61" w:rsidRDefault="005F37F4" w:rsidP="009E4C4C">
            <w:pPr>
              <w:rPr>
                <w:rFonts w:ascii="Arial" w:hAnsi="Arial" w:cs="Arial"/>
              </w:rPr>
            </w:pPr>
          </w:p>
        </w:tc>
        <w:tc>
          <w:tcPr>
            <w:tcW w:w="289" w:type="dxa"/>
            <w:tcBorders>
              <w:top w:val="single" w:sz="6" w:space="0" w:color="auto"/>
              <w:left w:val="single" w:sz="8" w:space="0" w:color="auto"/>
              <w:right w:val="single" w:sz="8" w:space="0" w:color="auto"/>
            </w:tcBorders>
            <w:shd w:val="clear" w:color="auto" w:fill="auto"/>
          </w:tcPr>
          <w:p w14:paraId="42E131F1" w14:textId="77777777" w:rsidR="005F37F4" w:rsidRPr="00131F61" w:rsidRDefault="005F37F4" w:rsidP="009E4C4C">
            <w:pPr>
              <w:rPr>
                <w:rFonts w:ascii="Arial" w:hAnsi="Arial" w:cs="Arial"/>
              </w:rPr>
            </w:pPr>
          </w:p>
        </w:tc>
        <w:tc>
          <w:tcPr>
            <w:tcW w:w="297" w:type="dxa"/>
            <w:tcBorders>
              <w:top w:val="single" w:sz="6" w:space="0" w:color="auto"/>
              <w:left w:val="single" w:sz="8" w:space="0" w:color="auto"/>
              <w:right w:val="single" w:sz="24" w:space="0" w:color="auto"/>
            </w:tcBorders>
            <w:shd w:val="clear" w:color="auto" w:fill="auto"/>
          </w:tcPr>
          <w:p w14:paraId="5445CB35" w14:textId="77777777" w:rsidR="005F37F4" w:rsidRPr="00131F61" w:rsidRDefault="005F37F4" w:rsidP="009E4C4C">
            <w:pPr>
              <w:rPr>
                <w:rFonts w:ascii="Arial" w:hAnsi="Arial" w:cs="Arial"/>
              </w:rPr>
            </w:pPr>
          </w:p>
        </w:tc>
        <w:tc>
          <w:tcPr>
            <w:tcW w:w="291" w:type="dxa"/>
            <w:tcBorders>
              <w:top w:val="single" w:sz="6" w:space="0" w:color="auto"/>
              <w:left w:val="single" w:sz="24" w:space="0" w:color="auto"/>
              <w:right w:val="single" w:sz="8" w:space="0" w:color="auto"/>
            </w:tcBorders>
            <w:shd w:val="clear" w:color="auto" w:fill="auto"/>
          </w:tcPr>
          <w:p w14:paraId="1491963C"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303D3771"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3784B401"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78FA6EEA" w14:textId="77777777" w:rsidR="005F37F4" w:rsidRPr="00131F61" w:rsidRDefault="005F37F4" w:rsidP="009E4C4C">
            <w:pPr>
              <w:rPr>
                <w:rFonts w:ascii="Arial" w:hAnsi="Arial" w:cs="Arial"/>
              </w:rPr>
            </w:pPr>
          </w:p>
        </w:tc>
        <w:tc>
          <w:tcPr>
            <w:tcW w:w="300" w:type="dxa"/>
            <w:tcBorders>
              <w:top w:val="single" w:sz="6" w:space="0" w:color="auto"/>
              <w:left w:val="single" w:sz="8" w:space="0" w:color="auto"/>
              <w:right w:val="single" w:sz="24" w:space="0" w:color="auto"/>
            </w:tcBorders>
            <w:shd w:val="clear" w:color="auto" w:fill="auto"/>
          </w:tcPr>
          <w:p w14:paraId="3A7DFE12" w14:textId="77777777" w:rsidR="005F37F4" w:rsidRPr="00131F61" w:rsidRDefault="005F37F4" w:rsidP="009E4C4C">
            <w:pPr>
              <w:rPr>
                <w:rFonts w:ascii="Arial" w:hAnsi="Arial" w:cs="Arial"/>
              </w:rPr>
            </w:pPr>
          </w:p>
        </w:tc>
        <w:tc>
          <w:tcPr>
            <w:tcW w:w="293" w:type="dxa"/>
            <w:tcBorders>
              <w:top w:val="single" w:sz="6" w:space="0" w:color="auto"/>
              <w:left w:val="single" w:sz="24" w:space="0" w:color="auto"/>
              <w:right w:val="single" w:sz="8" w:space="0" w:color="auto"/>
            </w:tcBorders>
            <w:shd w:val="clear" w:color="auto" w:fill="auto"/>
          </w:tcPr>
          <w:p w14:paraId="0E88C425"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2FD97D7C"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45AFC0CF"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028498F9" w14:textId="77777777" w:rsidR="005F37F4" w:rsidRPr="00131F61" w:rsidRDefault="005F37F4" w:rsidP="009E4C4C">
            <w:pPr>
              <w:rPr>
                <w:rFonts w:ascii="Arial" w:hAnsi="Arial" w:cs="Arial"/>
              </w:rPr>
            </w:pPr>
          </w:p>
        </w:tc>
        <w:tc>
          <w:tcPr>
            <w:tcW w:w="296" w:type="dxa"/>
            <w:tcBorders>
              <w:top w:val="single" w:sz="6" w:space="0" w:color="auto"/>
              <w:left w:val="single" w:sz="8" w:space="0" w:color="auto"/>
              <w:right w:val="single" w:sz="24" w:space="0" w:color="auto"/>
            </w:tcBorders>
            <w:shd w:val="clear" w:color="auto" w:fill="auto"/>
          </w:tcPr>
          <w:p w14:paraId="33ED3EC8" w14:textId="77777777" w:rsidR="005F37F4" w:rsidRPr="00131F61" w:rsidRDefault="005F37F4" w:rsidP="009E4C4C">
            <w:pPr>
              <w:rPr>
                <w:rFonts w:ascii="Arial" w:hAnsi="Arial" w:cs="Arial"/>
              </w:rPr>
            </w:pPr>
          </w:p>
        </w:tc>
        <w:tc>
          <w:tcPr>
            <w:tcW w:w="291" w:type="dxa"/>
            <w:tcBorders>
              <w:top w:val="single" w:sz="6" w:space="0" w:color="auto"/>
              <w:left w:val="single" w:sz="24" w:space="0" w:color="auto"/>
              <w:right w:val="single" w:sz="8" w:space="0" w:color="auto"/>
            </w:tcBorders>
            <w:shd w:val="clear" w:color="auto" w:fill="auto"/>
          </w:tcPr>
          <w:p w14:paraId="2F8E4C96"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011CDD61"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4B657F45"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0FD05A47" w14:textId="77777777" w:rsidR="005F37F4" w:rsidRPr="00131F61" w:rsidRDefault="005F37F4" w:rsidP="009E4C4C">
            <w:pPr>
              <w:rPr>
                <w:rFonts w:ascii="Arial" w:hAnsi="Arial" w:cs="Arial"/>
              </w:rPr>
            </w:pPr>
          </w:p>
        </w:tc>
        <w:tc>
          <w:tcPr>
            <w:tcW w:w="300" w:type="dxa"/>
            <w:tcBorders>
              <w:top w:val="single" w:sz="6" w:space="0" w:color="auto"/>
              <w:left w:val="single" w:sz="8" w:space="0" w:color="auto"/>
              <w:right w:val="single" w:sz="24" w:space="0" w:color="auto"/>
            </w:tcBorders>
            <w:shd w:val="clear" w:color="auto" w:fill="auto"/>
          </w:tcPr>
          <w:p w14:paraId="47241D6D" w14:textId="77777777" w:rsidR="005F37F4" w:rsidRPr="00131F61" w:rsidRDefault="005F37F4" w:rsidP="009E4C4C">
            <w:pPr>
              <w:rPr>
                <w:rFonts w:ascii="Arial" w:hAnsi="Arial" w:cs="Arial"/>
              </w:rPr>
            </w:pPr>
          </w:p>
        </w:tc>
        <w:tc>
          <w:tcPr>
            <w:tcW w:w="292" w:type="dxa"/>
            <w:tcBorders>
              <w:top w:val="single" w:sz="6" w:space="0" w:color="auto"/>
              <w:left w:val="single" w:sz="24" w:space="0" w:color="auto"/>
              <w:right w:val="single" w:sz="8" w:space="0" w:color="auto"/>
            </w:tcBorders>
            <w:shd w:val="clear" w:color="auto" w:fill="auto"/>
          </w:tcPr>
          <w:p w14:paraId="4F89AAF3"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6F7009A3"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382E987E" w14:textId="77777777" w:rsidR="005F37F4" w:rsidRPr="00131F61" w:rsidRDefault="005F37F4" w:rsidP="009E4C4C">
            <w:pPr>
              <w:rPr>
                <w:rFonts w:ascii="Arial" w:hAnsi="Arial" w:cs="Arial"/>
              </w:rPr>
            </w:pPr>
          </w:p>
        </w:tc>
        <w:tc>
          <w:tcPr>
            <w:tcW w:w="290" w:type="dxa"/>
            <w:tcBorders>
              <w:top w:val="single" w:sz="6" w:space="0" w:color="auto"/>
              <w:left w:val="single" w:sz="8" w:space="0" w:color="auto"/>
              <w:right w:val="single" w:sz="8" w:space="0" w:color="auto"/>
            </w:tcBorders>
            <w:shd w:val="clear" w:color="auto" w:fill="FFFF00"/>
          </w:tcPr>
          <w:p w14:paraId="6E9CF15D" w14:textId="77777777" w:rsidR="005F37F4" w:rsidRPr="00131F61" w:rsidRDefault="005F37F4" w:rsidP="009E4C4C">
            <w:pPr>
              <w:rPr>
                <w:rFonts w:ascii="Arial" w:hAnsi="Arial" w:cs="Arial"/>
              </w:rPr>
            </w:pPr>
          </w:p>
        </w:tc>
        <w:tc>
          <w:tcPr>
            <w:tcW w:w="238" w:type="dxa"/>
            <w:tcBorders>
              <w:top w:val="single" w:sz="6" w:space="0" w:color="auto"/>
              <w:left w:val="single" w:sz="8" w:space="0" w:color="auto"/>
              <w:right w:val="single" w:sz="24" w:space="0" w:color="auto"/>
            </w:tcBorders>
            <w:shd w:val="clear" w:color="auto" w:fill="FFFF00"/>
          </w:tcPr>
          <w:p w14:paraId="15E46397" w14:textId="77777777" w:rsidR="005F37F4" w:rsidRPr="00131F61" w:rsidRDefault="005F37F4" w:rsidP="009E4C4C">
            <w:pPr>
              <w:rPr>
                <w:rFonts w:ascii="Arial" w:hAnsi="Arial" w:cs="Arial"/>
              </w:rPr>
            </w:pPr>
          </w:p>
        </w:tc>
        <w:tc>
          <w:tcPr>
            <w:tcW w:w="334" w:type="dxa"/>
            <w:tcBorders>
              <w:top w:val="single" w:sz="6" w:space="0" w:color="auto"/>
              <w:left w:val="single" w:sz="24" w:space="0" w:color="auto"/>
              <w:right w:val="single" w:sz="4" w:space="0" w:color="auto"/>
            </w:tcBorders>
            <w:shd w:val="clear" w:color="auto" w:fill="auto"/>
          </w:tcPr>
          <w:p w14:paraId="75CD536C" w14:textId="77777777" w:rsidR="005F37F4" w:rsidRPr="00131F61" w:rsidRDefault="005F37F4" w:rsidP="009E4C4C">
            <w:pPr>
              <w:rPr>
                <w:rFonts w:ascii="Arial" w:hAnsi="Arial" w:cs="Arial"/>
              </w:rPr>
            </w:pPr>
          </w:p>
        </w:tc>
        <w:tc>
          <w:tcPr>
            <w:tcW w:w="241" w:type="dxa"/>
            <w:tcBorders>
              <w:top w:val="single" w:sz="6" w:space="0" w:color="auto"/>
              <w:left w:val="single" w:sz="4" w:space="0" w:color="auto"/>
              <w:right w:val="single" w:sz="4" w:space="0" w:color="auto"/>
            </w:tcBorders>
            <w:shd w:val="clear" w:color="auto" w:fill="auto"/>
          </w:tcPr>
          <w:p w14:paraId="61063F95" w14:textId="77777777" w:rsidR="005F37F4" w:rsidRPr="00131F61" w:rsidRDefault="005F37F4" w:rsidP="009E4C4C">
            <w:pPr>
              <w:rPr>
                <w:rFonts w:ascii="Arial" w:hAnsi="Arial" w:cs="Arial"/>
              </w:rPr>
            </w:pPr>
          </w:p>
        </w:tc>
        <w:tc>
          <w:tcPr>
            <w:tcW w:w="321" w:type="dxa"/>
            <w:tcBorders>
              <w:top w:val="single" w:sz="6" w:space="0" w:color="auto"/>
              <w:left w:val="single" w:sz="4" w:space="0" w:color="auto"/>
              <w:right w:val="single" w:sz="4" w:space="0" w:color="auto"/>
            </w:tcBorders>
            <w:shd w:val="clear" w:color="auto" w:fill="auto"/>
          </w:tcPr>
          <w:p w14:paraId="47C21FF4" w14:textId="77777777" w:rsidR="005F37F4" w:rsidRPr="00131F61" w:rsidRDefault="005F37F4" w:rsidP="009E4C4C">
            <w:pPr>
              <w:rPr>
                <w:rFonts w:ascii="Arial" w:hAnsi="Arial" w:cs="Arial"/>
              </w:rPr>
            </w:pPr>
          </w:p>
        </w:tc>
        <w:tc>
          <w:tcPr>
            <w:tcW w:w="254" w:type="dxa"/>
            <w:tcBorders>
              <w:top w:val="single" w:sz="6" w:space="0" w:color="auto"/>
              <w:left w:val="single" w:sz="4" w:space="0" w:color="auto"/>
              <w:right w:val="single" w:sz="4" w:space="0" w:color="auto"/>
            </w:tcBorders>
            <w:shd w:val="clear" w:color="auto" w:fill="auto"/>
          </w:tcPr>
          <w:p w14:paraId="7D50B1E6" w14:textId="77777777" w:rsidR="005F37F4" w:rsidRPr="00131F61" w:rsidRDefault="005F37F4" w:rsidP="009E4C4C">
            <w:pPr>
              <w:rPr>
                <w:rFonts w:ascii="Arial" w:hAnsi="Arial" w:cs="Arial"/>
              </w:rPr>
            </w:pPr>
          </w:p>
        </w:tc>
        <w:tc>
          <w:tcPr>
            <w:tcW w:w="250" w:type="dxa"/>
            <w:tcBorders>
              <w:top w:val="single" w:sz="6" w:space="0" w:color="auto"/>
              <w:left w:val="single" w:sz="4" w:space="0" w:color="auto"/>
              <w:right w:val="single" w:sz="24" w:space="0" w:color="auto"/>
            </w:tcBorders>
          </w:tcPr>
          <w:p w14:paraId="1BC5B1BA" w14:textId="77777777" w:rsidR="005F37F4" w:rsidRPr="00131F61" w:rsidRDefault="005F37F4" w:rsidP="009E4C4C">
            <w:pPr>
              <w:rPr>
                <w:rFonts w:ascii="Arial" w:hAnsi="Arial" w:cs="Arial"/>
              </w:rPr>
            </w:pPr>
          </w:p>
        </w:tc>
      </w:tr>
      <w:tr w:rsidR="005F37F4" w:rsidRPr="00131F61" w14:paraId="39BBC8E2" w14:textId="77777777" w:rsidTr="009E4C4C">
        <w:trPr>
          <w:gridAfter w:val="1"/>
          <w:wAfter w:w="29" w:type="dxa"/>
          <w:trHeight w:val="265"/>
        </w:trPr>
        <w:tc>
          <w:tcPr>
            <w:tcW w:w="1245" w:type="dxa"/>
            <w:tcBorders>
              <w:left w:val="single" w:sz="24" w:space="0" w:color="auto"/>
              <w:bottom w:val="single" w:sz="12" w:space="0" w:color="auto"/>
              <w:right w:val="single" w:sz="24" w:space="0" w:color="auto"/>
            </w:tcBorders>
          </w:tcPr>
          <w:p w14:paraId="534312D6" w14:textId="77777777" w:rsidR="005F37F4" w:rsidRPr="00131F61" w:rsidRDefault="005F37F4" w:rsidP="009E4C4C">
            <w:pPr>
              <w:rPr>
                <w:rFonts w:ascii="Arial" w:hAnsi="Arial" w:cs="Arial"/>
              </w:rPr>
            </w:pPr>
          </w:p>
        </w:tc>
        <w:tc>
          <w:tcPr>
            <w:tcW w:w="2735" w:type="dxa"/>
            <w:tcBorders>
              <w:left w:val="single" w:sz="24" w:space="0" w:color="auto"/>
              <w:bottom w:val="single" w:sz="12" w:space="0" w:color="auto"/>
              <w:right w:val="single" w:sz="24" w:space="0" w:color="auto"/>
            </w:tcBorders>
          </w:tcPr>
          <w:p w14:paraId="4F3679C7" w14:textId="77777777" w:rsidR="005F37F4" w:rsidRPr="00131F61" w:rsidRDefault="005F37F4" w:rsidP="009E4C4C">
            <w:pPr>
              <w:rPr>
                <w:rFonts w:ascii="Arial" w:hAnsi="Arial" w:cs="Arial"/>
              </w:rPr>
            </w:pPr>
            <w:r>
              <w:rPr>
                <w:rFonts w:ascii="Arial" w:hAnsi="Arial" w:cs="Arial"/>
              </w:rPr>
              <w:t>Final checks of project</w:t>
            </w:r>
          </w:p>
        </w:tc>
        <w:tc>
          <w:tcPr>
            <w:tcW w:w="281" w:type="dxa"/>
            <w:tcBorders>
              <w:left w:val="single" w:sz="24" w:space="0" w:color="auto"/>
              <w:bottom w:val="single" w:sz="12" w:space="0" w:color="auto"/>
              <w:right w:val="single" w:sz="8" w:space="0" w:color="auto"/>
            </w:tcBorders>
            <w:shd w:val="clear" w:color="auto" w:fill="auto"/>
          </w:tcPr>
          <w:p w14:paraId="77EA9F8E" w14:textId="77777777" w:rsidR="005F37F4" w:rsidRPr="00131F61" w:rsidRDefault="005F37F4" w:rsidP="009E4C4C">
            <w:pPr>
              <w:rPr>
                <w:rFonts w:ascii="Arial" w:hAnsi="Arial" w:cs="Arial"/>
              </w:rPr>
            </w:pPr>
          </w:p>
        </w:tc>
        <w:tc>
          <w:tcPr>
            <w:tcW w:w="281" w:type="dxa"/>
            <w:tcBorders>
              <w:left w:val="single" w:sz="8" w:space="0" w:color="auto"/>
              <w:bottom w:val="single" w:sz="12" w:space="0" w:color="auto"/>
              <w:right w:val="single" w:sz="8" w:space="0" w:color="auto"/>
            </w:tcBorders>
            <w:shd w:val="clear" w:color="auto" w:fill="auto"/>
          </w:tcPr>
          <w:p w14:paraId="7EF809BC" w14:textId="77777777" w:rsidR="005F37F4" w:rsidRPr="00131F61" w:rsidRDefault="005F37F4" w:rsidP="009E4C4C">
            <w:pPr>
              <w:rPr>
                <w:rFonts w:ascii="Arial" w:hAnsi="Arial" w:cs="Arial"/>
              </w:rPr>
            </w:pPr>
          </w:p>
        </w:tc>
        <w:tc>
          <w:tcPr>
            <w:tcW w:w="284" w:type="dxa"/>
            <w:tcBorders>
              <w:left w:val="single" w:sz="8" w:space="0" w:color="auto"/>
              <w:bottom w:val="single" w:sz="12" w:space="0" w:color="auto"/>
              <w:right w:val="single" w:sz="8" w:space="0" w:color="auto"/>
            </w:tcBorders>
            <w:shd w:val="clear" w:color="auto" w:fill="auto"/>
          </w:tcPr>
          <w:p w14:paraId="0C9A7AF2" w14:textId="77777777" w:rsidR="005F37F4" w:rsidRPr="00131F61" w:rsidRDefault="005F37F4" w:rsidP="009E4C4C">
            <w:pPr>
              <w:rPr>
                <w:rFonts w:ascii="Arial" w:hAnsi="Arial" w:cs="Arial"/>
              </w:rPr>
            </w:pPr>
          </w:p>
        </w:tc>
        <w:tc>
          <w:tcPr>
            <w:tcW w:w="285" w:type="dxa"/>
            <w:tcBorders>
              <w:left w:val="single" w:sz="8" w:space="0" w:color="auto"/>
              <w:bottom w:val="single" w:sz="12" w:space="0" w:color="auto"/>
              <w:right w:val="single" w:sz="8" w:space="0" w:color="auto"/>
            </w:tcBorders>
            <w:shd w:val="clear" w:color="auto" w:fill="auto"/>
          </w:tcPr>
          <w:p w14:paraId="1D6B3CF4" w14:textId="77777777" w:rsidR="005F37F4" w:rsidRPr="00131F61" w:rsidRDefault="005F37F4" w:rsidP="009E4C4C">
            <w:pPr>
              <w:rPr>
                <w:rFonts w:ascii="Arial" w:hAnsi="Arial" w:cs="Arial"/>
              </w:rPr>
            </w:pPr>
          </w:p>
        </w:tc>
        <w:tc>
          <w:tcPr>
            <w:tcW w:w="295" w:type="dxa"/>
            <w:tcBorders>
              <w:left w:val="single" w:sz="8" w:space="0" w:color="auto"/>
              <w:bottom w:val="single" w:sz="12" w:space="0" w:color="auto"/>
              <w:right w:val="single" w:sz="24" w:space="0" w:color="auto"/>
            </w:tcBorders>
            <w:shd w:val="clear" w:color="auto" w:fill="auto"/>
          </w:tcPr>
          <w:p w14:paraId="360E2878" w14:textId="77777777" w:rsidR="005F37F4" w:rsidRPr="00131F61" w:rsidRDefault="005F37F4" w:rsidP="009E4C4C">
            <w:pPr>
              <w:rPr>
                <w:rFonts w:ascii="Arial" w:hAnsi="Arial" w:cs="Arial"/>
              </w:rPr>
            </w:pPr>
          </w:p>
        </w:tc>
        <w:tc>
          <w:tcPr>
            <w:tcW w:w="287" w:type="dxa"/>
            <w:tcBorders>
              <w:left w:val="single" w:sz="24" w:space="0" w:color="auto"/>
              <w:bottom w:val="single" w:sz="12" w:space="0" w:color="auto"/>
              <w:right w:val="single" w:sz="8" w:space="0" w:color="auto"/>
            </w:tcBorders>
            <w:shd w:val="clear" w:color="auto" w:fill="auto"/>
          </w:tcPr>
          <w:p w14:paraId="5833568A" w14:textId="77777777" w:rsidR="005F37F4" w:rsidRPr="00131F61" w:rsidRDefault="005F37F4" w:rsidP="009E4C4C">
            <w:pPr>
              <w:rPr>
                <w:rFonts w:ascii="Arial" w:hAnsi="Arial" w:cs="Arial"/>
              </w:rPr>
            </w:pPr>
          </w:p>
        </w:tc>
        <w:tc>
          <w:tcPr>
            <w:tcW w:w="287" w:type="dxa"/>
            <w:tcBorders>
              <w:left w:val="single" w:sz="8" w:space="0" w:color="auto"/>
              <w:bottom w:val="single" w:sz="12" w:space="0" w:color="auto"/>
              <w:right w:val="single" w:sz="8" w:space="0" w:color="auto"/>
            </w:tcBorders>
            <w:shd w:val="clear" w:color="auto" w:fill="auto"/>
          </w:tcPr>
          <w:p w14:paraId="448BC8E5" w14:textId="77777777" w:rsidR="005F37F4" w:rsidRPr="00131F61" w:rsidRDefault="005F37F4" w:rsidP="009E4C4C">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41A6CE16" w14:textId="77777777" w:rsidR="005F37F4" w:rsidRPr="00131F61" w:rsidRDefault="005F37F4" w:rsidP="009E4C4C">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373CF41D" w14:textId="77777777" w:rsidR="005F37F4" w:rsidRPr="00131F61" w:rsidRDefault="005F37F4" w:rsidP="009E4C4C">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386DD95F" w14:textId="77777777" w:rsidR="005F37F4" w:rsidRPr="00131F61" w:rsidRDefault="005F37F4" w:rsidP="009E4C4C">
            <w:pPr>
              <w:rPr>
                <w:rFonts w:ascii="Arial" w:hAnsi="Arial" w:cs="Arial"/>
              </w:rPr>
            </w:pPr>
          </w:p>
        </w:tc>
        <w:tc>
          <w:tcPr>
            <w:tcW w:w="290" w:type="dxa"/>
            <w:tcBorders>
              <w:left w:val="single" w:sz="24" w:space="0" w:color="auto"/>
              <w:bottom w:val="single" w:sz="12" w:space="0" w:color="auto"/>
              <w:right w:val="single" w:sz="8" w:space="0" w:color="auto"/>
            </w:tcBorders>
            <w:shd w:val="clear" w:color="auto" w:fill="auto"/>
          </w:tcPr>
          <w:p w14:paraId="6938ED5F"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47F749E0"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74D9F395" w14:textId="77777777" w:rsidR="005F37F4" w:rsidRPr="00131F61" w:rsidRDefault="005F37F4" w:rsidP="009E4C4C">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686299D5" w14:textId="77777777" w:rsidR="005F37F4" w:rsidRPr="00131F61" w:rsidRDefault="005F37F4" w:rsidP="009E4C4C">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29B46037" w14:textId="77777777" w:rsidR="005F37F4" w:rsidRPr="00131F61" w:rsidRDefault="005F37F4" w:rsidP="009E4C4C">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07DBDDAC"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8D3D219"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12FCEEB"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221CBEF" w14:textId="77777777" w:rsidR="005F37F4" w:rsidRPr="00131F61" w:rsidRDefault="005F37F4" w:rsidP="009E4C4C">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1599835E" w14:textId="77777777" w:rsidR="005F37F4" w:rsidRPr="00131F61" w:rsidRDefault="005F37F4" w:rsidP="009E4C4C">
            <w:pPr>
              <w:rPr>
                <w:rFonts w:ascii="Arial" w:hAnsi="Arial" w:cs="Arial"/>
              </w:rPr>
            </w:pPr>
          </w:p>
        </w:tc>
        <w:tc>
          <w:tcPr>
            <w:tcW w:w="293" w:type="dxa"/>
            <w:tcBorders>
              <w:left w:val="single" w:sz="24" w:space="0" w:color="auto"/>
              <w:bottom w:val="single" w:sz="12" w:space="0" w:color="auto"/>
              <w:right w:val="single" w:sz="8" w:space="0" w:color="auto"/>
            </w:tcBorders>
            <w:shd w:val="clear" w:color="auto" w:fill="auto"/>
          </w:tcPr>
          <w:p w14:paraId="3D516439"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67EA596"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3A3653F"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E702888" w14:textId="77777777" w:rsidR="005F37F4" w:rsidRPr="00131F61" w:rsidRDefault="005F37F4" w:rsidP="009E4C4C">
            <w:pPr>
              <w:rPr>
                <w:rFonts w:ascii="Arial" w:hAnsi="Arial" w:cs="Arial"/>
              </w:rPr>
            </w:pPr>
          </w:p>
        </w:tc>
        <w:tc>
          <w:tcPr>
            <w:tcW w:w="296" w:type="dxa"/>
            <w:tcBorders>
              <w:left w:val="single" w:sz="8" w:space="0" w:color="auto"/>
              <w:bottom w:val="single" w:sz="12" w:space="0" w:color="auto"/>
              <w:right w:val="single" w:sz="24" w:space="0" w:color="auto"/>
            </w:tcBorders>
            <w:shd w:val="clear" w:color="auto" w:fill="auto"/>
          </w:tcPr>
          <w:p w14:paraId="0FCFD2FC" w14:textId="77777777" w:rsidR="005F37F4" w:rsidRPr="00131F61" w:rsidRDefault="005F37F4" w:rsidP="009E4C4C">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32DDBE67"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FDE3960"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0B4C0E6A"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FD1B9C4" w14:textId="77777777" w:rsidR="005F37F4" w:rsidRPr="00131F61" w:rsidRDefault="005F37F4" w:rsidP="009E4C4C">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2BD09C6D" w14:textId="77777777" w:rsidR="005F37F4" w:rsidRPr="00131F61" w:rsidRDefault="005F37F4" w:rsidP="009E4C4C">
            <w:pPr>
              <w:rPr>
                <w:rFonts w:ascii="Arial" w:hAnsi="Arial" w:cs="Arial"/>
              </w:rPr>
            </w:pPr>
          </w:p>
        </w:tc>
        <w:tc>
          <w:tcPr>
            <w:tcW w:w="292" w:type="dxa"/>
            <w:tcBorders>
              <w:left w:val="single" w:sz="24" w:space="0" w:color="auto"/>
              <w:bottom w:val="single" w:sz="12" w:space="0" w:color="auto"/>
              <w:right w:val="single" w:sz="8" w:space="0" w:color="auto"/>
            </w:tcBorders>
            <w:shd w:val="clear" w:color="auto" w:fill="auto"/>
          </w:tcPr>
          <w:p w14:paraId="7D0DBDC3"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335DC93"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45BBB43" w14:textId="77777777" w:rsidR="005F37F4" w:rsidRPr="00131F61" w:rsidRDefault="005F37F4" w:rsidP="009E4C4C">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E2BB43C" w14:textId="77777777" w:rsidR="005F37F4" w:rsidRPr="00131F61" w:rsidRDefault="005F37F4" w:rsidP="009E4C4C">
            <w:pPr>
              <w:rPr>
                <w:rFonts w:ascii="Arial" w:hAnsi="Arial" w:cs="Arial"/>
              </w:rPr>
            </w:pPr>
          </w:p>
        </w:tc>
        <w:tc>
          <w:tcPr>
            <w:tcW w:w="238" w:type="dxa"/>
            <w:tcBorders>
              <w:left w:val="single" w:sz="8" w:space="0" w:color="auto"/>
              <w:bottom w:val="single" w:sz="12" w:space="0" w:color="auto"/>
              <w:right w:val="single" w:sz="24" w:space="0" w:color="auto"/>
            </w:tcBorders>
            <w:shd w:val="clear" w:color="auto" w:fill="auto"/>
          </w:tcPr>
          <w:p w14:paraId="0DAE32CC" w14:textId="77777777" w:rsidR="005F37F4" w:rsidRPr="00131F61" w:rsidRDefault="005F37F4" w:rsidP="009E4C4C">
            <w:pPr>
              <w:rPr>
                <w:rFonts w:ascii="Arial" w:hAnsi="Arial" w:cs="Arial"/>
              </w:rPr>
            </w:pPr>
          </w:p>
        </w:tc>
        <w:tc>
          <w:tcPr>
            <w:tcW w:w="334" w:type="dxa"/>
            <w:tcBorders>
              <w:left w:val="single" w:sz="24" w:space="0" w:color="auto"/>
              <w:bottom w:val="single" w:sz="12" w:space="0" w:color="auto"/>
              <w:right w:val="single" w:sz="4" w:space="0" w:color="auto"/>
            </w:tcBorders>
            <w:shd w:val="clear" w:color="auto" w:fill="FFFF00"/>
          </w:tcPr>
          <w:p w14:paraId="6EDF7D25" w14:textId="77777777" w:rsidR="005F37F4" w:rsidRPr="00131F61" w:rsidRDefault="005F37F4" w:rsidP="009E4C4C">
            <w:pPr>
              <w:rPr>
                <w:rFonts w:ascii="Arial" w:hAnsi="Arial" w:cs="Arial"/>
              </w:rPr>
            </w:pPr>
          </w:p>
        </w:tc>
        <w:tc>
          <w:tcPr>
            <w:tcW w:w="241" w:type="dxa"/>
            <w:tcBorders>
              <w:left w:val="single" w:sz="4" w:space="0" w:color="auto"/>
              <w:bottom w:val="single" w:sz="12" w:space="0" w:color="auto"/>
              <w:right w:val="single" w:sz="4" w:space="0" w:color="auto"/>
            </w:tcBorders>
            <w:shd w:val="clear" w:color="auto" w:fill="FFFF00"/>
          </w:tcPr>
          <w:p w14:paraId="0ED0E7C2" w14:textId="77777777" w:rsidR="005F37F4" w:rsidRPr="00131F61" w:rsidRDefault="005F37F4" w:rsidP="009E4C4C">
            <w:pPr>
              <w:rPr>
                <w:rFonts w:ascii="Arial" w:hAnsi="Arial" w:cs="Arial"/>
              </w:rPr>
            </w:pPr>
          </w:p>
        </w:tc>
        <w:tc>
          <w:tcPr>
            <w:tcW w:w="321" w:type="dxa"/>
            <w:tcBorders>
              <w:left w:val="single" w:sz="4" w:space="0" w:color="auto"/>
              <w:bottom w:val="single" w:sz="12" w:space="0" w:color="auto"/>
              <w:right w:val="single" w:sz="4" w:space="0" w:color="auto"/>
            </w:tcBorders>
            <w:shd w:val="clear" w:color="auto" w:fill="FFFF00"/>
          </w:tcPr>
          <w:p w14:paraId="7F57C5EE" w14:textId="77777777" w:rsidR="005F37F4" w:rsidRPr="00131F61" w:rsidRDefault="005F37F4" w:rsidP="009E4C4C">
            <w:pPr>
              <w:rPr>
                <w:rFonts w:ascii="Arial" w:hAnsi="Arial" w:cs="Arial"/>
              </w:rPr>
            </w:pPr>
          </w:p>
        </w:tc>
        <w:tc>
          <w:tcPr>
            <w:tcW w:w="254" w:type="dxa"/>
            <w:tcBorders>
              <w:left w:val="single" w:sz="4" w:space="0" w:color="auto"/>
              <w:bottom w:val="single" w:sz="12" w:space="0" w:color="auto"/>
              <w:right w:val="single" w:sz="4" w:space="0" w:color="auto"/>
            </w:tcBorders>
            <w:shd w:val="clear" w:color="auto" w:fill="FFFF00"/>
          </w:tcPr>
          <w:p w14:paraId="65512E19" w14:textId="77777777" w:rsidR="005F37F4" w:rsidRPr="00131F61" w:rsidRDefault="005F37F4" w:rsidP="009E4C4C">
            <w:pPr>
              <w:rPr>
                <w:rFonts w:ascii="Arial" w:hAnsi="Arial" w:cs="Arial"/>
              </w:rPr>
            </w:pPr>
          </w:p>
        </w:tc>
        <w:tc>
          <w:tcPr>
            <w:tcW w:w="250" w:type="dxa"/>
            <w:tcBorders>
              <w:left w:val="single" w:sz="4" w:space="0" w:color="auto"/>
              <w:bottom w:val="single" w:sz="12" w:space="0" w:color="auto"/>
              <w:right w:val="single" w:sz="24" w:space="0" w:color="auto"/>
            </w:tcBorders>
          </w:tcPr>
          <w:p w14:paraId="766271FC" w14:textId="77777777" w:rsidR="005F37F4" w:rsidRPr="00131F61" w:rsidRDefault="005F37F4" w:rsidP="009E4C4C">
            <w:pPr>
              <w:rPr>
                <w:rFonts w:ascii="Arial" w:hAnsi="Arial" w:cs="Arial"/>
              </w:rPr>
            </w:pPr>
          </w:p>
        </w:tc>
      </w:tr>
      <w:tr w:rsidR="005F37F4" w:rsidRPr="00131F61" w14:paraId="4A0084E0" w14:textId="77777777" w:rsidTr="009E4C4C">
        <w:trPr>
          <w:gridAfter w:val="1"/>
          <w:wAfter w:w="29" w:type="dxa"/>
          <w:trHeight w:val="265"/>
        </w:trPr>
        <w:tc>
          <w:tcPr>
            <w:tcW w:w="1245" w:type="dxa"/>
            <w:tcBorders>
              <w:top w:val="single" w:sz="12" w:space="0" w:color="auto"/>
              <w:left w:val="single" w:sz="24" w:space="0" w:color="auto"/>
              <w:bottom w:val="single" w:sz="24" w:space="0" w:color="auto"/>
              <w:right w:val="single" w:sz="24" w:space="0" w:color="auto"/>
            </w:tcBorders>
          </w:tcPr>
          <w:p w14:paraId="74165526" w14:textId="77777777" w:rsidR="005F37F4" w:rsidRPr="00131F61" w:rsidRDefault="005F37F4" w:rsidP="009E4C4C">
            <w:pPr>
              <w:rPr>
                <w:rFonts w:ascii="Arial" w:hAnsi="Arial" w:cs="Arial"/>
              </w:rPr>
            </w:pPr>
            <w:r w:rsidRPr="00131F61">
              <w:rPr>
                <w:rFonts w:ascii="Arial" w:hAnsi="Arial" w:cs="Arial"/>
              </w:rPr>
              <w:t>Launch</w:t>
            </w:r>
          </w:p>
        </w:tc>
        <w:tc>
          <w:tcPr>
            <w:tcW w:w="2735" w:type="dxa"/>
            <w:tcBorders>
              <w:top w:val="single" w:sz="12" w:space="0" w:color="auto"/>
              <w:left w:val="single" w:sz="24" w:space="0" w:color="auto"/>
              <w:bottom w:val="single" w:sz="24" w:space="0" w:color="auto"/>
              <w:right w:val="single" w:sz="24" w:space="0" w:color="auto"/>
            </w:tcBorders>
          </w:tcPr>
          <w:p w14:paraId="17CD84D9" w14:textId="77777777" w:rsidR="005F37F4" w:rsidRPr="00131F61" w:rsidRDefault="005F37F4" w:rsidP="009E4C4C">
            <w:pPr>
              <w:rPr>
                <w:rFonts w:ascii="Arial" w:hAnsi="Arial" w:cs="Arial"/>
              </w:rPr>
            </w:pPr>
            <w:r w:rsidRPr="00131F61">
              <w:rPr>
                <w:rFonts w:ascii="Arial" w:hAnsi="Arial" w:cs="Arial"/>
              </w:rPr>
              <w:t>Submit final product</w:t>
            </w:r>
          </w:p>
        </w:tc>
        <w:tc>
          <w:tcPr>
            <w:tcW w:w="281" w:type="dxa"/>
            <w:tcBorders>
              <w:top w:val="single" w:sz="12" w:space="0" w:color="auto"/>
              <w:left w:val="single" w:sz="24" w:space="0" w:color="auto"/>
              <w:bottom w:val="single" w:sz="24" w:space="0" w:color="auto"/>
              <w:right w:val="single" w:sz="8" w:space="0" w:color="auto"/>
            </w:tcBorders>
            <w:shd w:val="clear" w:color="auto" w:fill="auto"/>
          </w:tcPr>
          <w:p w14:paraId="426E3DFE" w14:textId="77777777" w:rsidR="005F37F4" w:rsidRPr="00131F61" w:rsidRDefault="005F37F4" w:rsidP="009E4C4C">
            <w:pPr>
              <w:rPr>
                <w:rFonts w:ascii="Arial" w:hAnsi="Arial" w:cs="Arial"/>
              </w:rPr>
            </w:pPr>
          </w:p>
        </w:tc>
        <w:tc>
          <w:tcPr>
            <w:tcW w:w="281" w:type="dxa"/>
            <w:tcBorders>
              <w:top w:val="single" w:sz="12" w:space="0" w:color="auto"/>
              <w:left w:val="single" w:sz="8" w:space="0" w:color="auto"/>
              <w:bottom w:val="single" w:sz="24" w:space="0" w:color="auto"/>
              <w:right w:val="single" w:sz="8" w:space="0" w:color="auto"/>
            </w:tcBorders>
            <w:shd w:val="clear" w:color="auto" w:fill="auto"/>
          </w:tcPr>
          <w:p w14:paraId="1A4D05DA" w14:textId="77777777" w:rsidR="005F37F4" w:rsidRPr="00131F61" w:rsidRDefault="005F37F4" w:rsidP="009E4C4C">
            <w:pPr>
              <w:rPr>
                <w:rFonts w:ascii="Arial" w:hAnsi="Arial" w:cs="Arial"/>
              </w:rPr>
            </w:pPr>
          </w:p>
        </w:tc>
        <w:tc>
          <w:tcPr>
            <w:tcW w:w="284" w:type="dxa"/>
            <w:tcBorders>
              <w:top w:val="single" w:sz="12" w:space="0" w:color="auto"/>
              <w:left w:val="single" w:sz="8" w:space="0" w:color="auto"/>
              <w:bottom w:val="single" w:sz="24" w:space="0" w:color="auto"/>
              <w:right w:val="single" w:sz="8" w:space="0" w:color="auto"/>
            </w:tcBorders>
            <w:shd w:val="clear" w:color="auto" w:fill="auto"/>
          </w:tcPr>
          <w:p w14:paraId="17E6481A" w14:textId="77777777" w:rsidR="005F37F4" w:rsidRPr="00131F61" w:rsidRDefault="005F37F4" w:rsidP="009E4C4C">
            <w:pPr>
              <w:rPr>
                <w:rFonts w:ascii="Arial" w:hAnsi="Arial" w:cs="Arial"/>
              </w:rPr>
            </w:pPr>
          </w:p>
        </w:tc>
        <w:tc>
          <w:tcPr>
            <w:tcW w:w="285" w:type="dxa"/>
            <w:tcBorders>
              <w:top w:val="single" w:sz="12" w:space="0" w:color="auto"/>
              <w:left w:val="single" w:sz="8" w:space="0" w:color="auto"/>
              <w:bottom w:val="single" w:sz="24" w:space="0" w:color="auto"/>
              <w:right w:val="single" w:sz="8" w:space="0" w:color="auto"/>
            </w:tcBorders>
            <w:shd w:val="clear" w:color="auto" w:fill="auto"/>
          </w:tcPr>
          <w:p w14:paraId="7868C0FE" w14:textId="77777777" w:rsidR="005F37F4" w:rsidRPr="00131F61" w:rsidRDefault="005F37F4" w:rsidP="009E4C4C">
            <w:pPr>
              <w:rPr>
                <w:rFonts w:ascii="Arial" w:hAnsi="Arial" w:cs="Arial"/>
              </w:rPr>
            </w:pPr>
          </w:p>
        </w:tc>
        <w:tc>
          <w:tcPr>
            <w:tcW w:w="295" w:type="dxa"/>
            <w:tcBorders>
              <w:top w:val="single" w:sz="12" w:space="0" w:color="auto"/>
              <w:left w:val="single" w:sz="8" w:space="0" w:color="auto"/>
              <w:bottom w:val="single" w:sz="24" w:space="0" w:color="auto"/>
              <w:right w:val="single" w:sz="24" w:space="0" w:color="auto"/>
            </w:tcBorders>
            <w:shd w:val="clear" w:color="auto" w:fill="auto"/>
          </w:tcPr>
          <w:p w14:paraId="65C0CF46" w14:textId="77777777" w:rsidR="005F37F4" w:rsidRPr="00131F61" w:rsidRDefault="005F37F4" w:rsidP="009E4C4C">
            <w:pPr>
              <w:rPr>
                <w:rFonts w:ascii="Arial" w:hAnsi="Arial" w:cs="Arial"/>
              </w:rPr>
            </w:pPr>
          </w:p>
        </w:tc>
        <w:tc>
          <w:tcPr>
            <w:tcW w:w="287" w:type="dxa"/>
            <w:tcBorders>
              <w:top w:val="single" w:sz="12" w:space="0" w:color="auto"/>
              <w:left w:val="single" w:sz="24" w:space="0" w:color="auto"/>
              <w:bottom w:val="single" w:sz="24" w:space="0" w:color="auto"/>
              <w:right w:val="single" w:sz="8" w:space="0" w:color="auto"/>
            </w:tcBorders>
            <w:shd w:val="clear" w:color="auto" w:fill="auto"/>
          </w:tcPr>
          <w:p w14:paraId="30DCAC23" w14:textId="77777777" w:rsidR="005F37F4" w:rsidRPr="00131F61" w:rsidRDefault="005F37F4" w:rsidP="009E4C4C">
            <w:pPr>
              <w:rPr>
                <w:rFonts w:ascii="Arial" w:hAnsi="Arial" w:cs="Arial"/>
              </w:rPr>
            </w:pPr>
          </w:p>
        </w:tc>
        <w:tc>
          <w:tcPr>
            <w:tcW w:w="287" w:type="dxa"/>
            <w:tcBorders>
              <w:top w:val="single" w:sz="12" w:space="0" w:color="auto"/>
              <w:left w:val="single" w:sz="8" w:space="0" w:color="auto"/>
              <w:bottom w:val="single" w:sz="24" w:space="0" w:color="auto"/>
              <w:right w:val="single" w:sz="8" w:space="0" w:color="auto"/>
            </w:tcBorders>
            <w:shd w:val="clear" w:color="auto" w:fill="auto"/>
          </w:tcPr>
          <w:p w14:paraId="1CC49049" w14:textId="77777777" w:rsidR="005F37F4" w:rsidRPr="00131F61" w:rsidRDefault="005F37F4" w:rsidP="009E4C4C">
            <w:pPr>
              <w:rPr>
                <w:rFonts w:ascii="Arial" w:hAnsi="Arial" w:cs="Arial"/>
              </w:rPr>
            </w:pPr>
          </w:p>
        </w:tc>
        <w:tc>
          <w:tcPr>
            <w:tcW w:w="288" w:type="dxa"/>
            <w:tcBorders>
              <w:top w:val="single" w:sz="12" w:space="0" w:color="auto"/>
              <w:left w:val="single" w:sz="8" w:space="0" w:color="auto"/>
              <w:bottom w:val="single" w:sz="24" w:space="0" w:color="auto"/>
              <w:right w:val="single" w:sz="8" w:space="0" w:color="auto"/>
            </w:tcBorders>
            <w:shd w:val="clear" w:color="auto" w:fill="auto"/>
          </w:tcPr>
          <w:p w14:paraId="3BE004A1" w14:textId="77777777" w:rsidR="005F37F4" w:rsidRPr="00131F61" w:rsidRDefault="005F37F4" w:rsidP="009E4C4C">
            <w:pPr>
              <w:rPr>
                <w:rFonts w:ascii="Arial" w:hAnsi="Arial" w:cs="Arial"/>
              </w:rPr>
            </w:pPr>
          </w:p>
        </w:tc>
        <w:tc>
          <w:tcPr>
            <w:tcW w:w="288" w:type="dxa"/>
            <w:tcBorders>
              <w:top w:val="single" w:sz="12" w:space="0" w:color="auto"/>
              <w:left w:val="single" w:sz="8" w:space="0" w:color="auto"/>
              <w:bottom w:val="single" w:sz="24" w:space="0" w:color="auto"/>
              <w:right w:val="single" w:sz="8" w:space="0" w:color="auto"/>
            </w:tcBorders>
            <w:shd w:val="clear" w:color="auto" w:fill="auto"/>
          </w:tcPr>
          <w:p w14:paraId="1C1E729A" w14:textId="77777777" w:rsidR="005F37F4" w:rsidRPr="00131F61" w:rsidRDefault="005F37F4" w:rsidP="009E4C4C">
            <w:pPr>
              <w:rPr>
                <w:rFonts w:ascii="Arial" w:hAnsi="Arial" w:cs="Arial"/>
              </w:rPr>
            </w:pPr>
          </w:p>
        </w:tc>
        <w:tc>
          <w:tcPr>
            <w:tcW w:w="297" w:type="dxa"/>
            <w:tcBorders>
              <w:top w:val="single" w:sz="12" w:space="0" w:color="auto"/>
              <w:left w:val="single" w:sz="8" w:space="0" w:color="auto"/>
              <w:bottom w:val="single" w:sz="24" w:space="0" w:color="auto"/>
              <w:right w:val="single" w:sz="24" w:space="0" w:color="auto"/>
            </w:tcBorders>
            <w:shd w:val="clear" w:color="auto" w:fill="auto"/>
          </w:tcPr>
          <w:p w14:paraId="571F36D1" w14:textId="77777777" w:rsidR="005F37F4" w:rsidRPr="00131F61" w:rsidRDefault="005F37F4" w:rsidP="009E4C4C">
            <w:pPr>
              <w:rPr>
                <w:rFonts w:ascii="Arial" w:hAnsi="Arial" w:cs="Arial"/>
              </w:rPr>
            </w:pPr>
          </w:p>
        </w:tc>
        <w:tc>
          <w:tcPr>
            <w:tcW w:w="290" w:type="dxa"/>
            <w:tcBorders>
              <w:top w:val="single" w:sz="12" w:space="0" w:color="auto"/>
              <w:left w:val="single" w:sz="24" w:space="0" w:color="auto"/>
              <w:bottom w:val="single" w:sz="24" w:space="0" w:color="auto"/>
              <w:right w:val="single" w:sz="8" w:space="0" w:color="auto"/>
            </w:tcBorders>
            <w:shd w:val="clear" w:color="auto" w:fill="auto"/>
          </w:tcPr>
          <w:p w14:paraId="6386C498"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bottom w:val="single" w:sz="24" w:space="0" w:color="auto"/>
              <w:right w:val="single" w:sz="8" w:space="0" w:color="auto"/>
            </w:tcBorders>
            <w:shd w:val="clear" w:color="auto" w:fill="auto"/>
          </w:tcPr>
          <w:p w14:paraId="4430DECC"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bottom w:val="single" w:sz="24" w:space="0" w:color="auto"/>
              <w:right w:val="single" w:sz="8" w:space="0" w:color="auto"/>
            </w:tcBorders>
            <w:shd w:val="clear" w:color="auto" w:fill="auto"/>
          </w:tcPr>
          <w:p w14:paraId="21E02150" w14:textId="77777777" w:rsidR="005F37F4" w:rsidRPr="00131F61" w:rsidRDefault="005F37F4" w:rsidP="009E4C4C">
            <w:pPr>
              <w:rPr>
                <w:rFonts w:ascii="Arial" w:hAnsi="Arial" w:cs="Arial"/>
              </w:rPr>
            </w:pPr>
          </w:p>
        </w:tc>
        <w:tc>
          <w:tcPr>
            <w:tcW w:w="289" w:type="dxa"/>
            <w:tcBorders>
              <w:top w:val="single" w:sz="12" w:space="0" w:color="auto"/>
              <w:left w:val="single" w:sz="8" w:space="0" w:color="auto"/>
              <w:bottom w:val="single" w:sz="24" w:space="0" w:color="auto"/>
              <w:right w:val="single" w:sz="8" w:space="0" w:color="auto"/>
            </w:tcBorders>
            <w:shd w:val="clear" w:color="auto" w:fill="auto"/>
          </w:tcPr>
          <w:p w14:paraId="2E6AAE70" w14:textId="77777777" w:rsidR="005F37F4" w:rsidRPr="00131F61" w:rsidRDefault="005F37F4" w:rsidP="009E4C4C">
            <w:pPr>
              <w:rPr>
                <w:rFonts w:ascii="Arial" w:hAnsi="Arial" w:cs="Arial"/>
              </w:rPr>
            </w:pPr>
          </w:p>
        </w:tc>
        <w:tc>
          <w:tcPr>
            <w:tcW w:w="297" w:type="dxa"/>
            <w:tcBorders>
              <w:top w:val="single" w:sz="12" w:space="0" w:color="auto"/>
              <w:left w:val="single" w:sz="8" w:space="0" w:color="auto"/>
              <w:bottom w:val="single" w:sz="24" w:space="0" w:color="auto"/>
              <w:right w:val="single" w:sz="24" w:space="0" w:color="auto"/>
            </w:tcBorders>
            <w:shd w:val="clear" w:color="auto" w:fill="auto"/>
          </w:tcPr>
          <w:p w14:paraId="4DB2D741" w14:textId="77777777" w:rsidR="005F37F4" w:rsidRPr="00131F61" w:rsidRDefault="005F37F4" w:rsidP="009E4C4C">
            <w:pPr>
              <w:rPr>
                <w:rFonts w:ascii="Arial" w:hAnsi="Arial" w:cs="Arial"/>
              </w:rPr>
            </w:pPr>
          </w:p>
        </w:tc>
        <w:tc>
          <w:tcPr>
            <w:tcW w:w="291" w:type="dxa"/>
            <w:tcBorders>
              <w:top w:val="single" w:sz="12" w:space="0" w:color="auto"/>
              <w:left w:val="single" w:sz="24" w:space="0" w:color="auto"/>
              <w:bottom w:val="single" w:sz="24" w:space="0" w:color="auto"/>
              <w:right w:val="single" w:sz="8" w:space="0" w:color="auto"/>
            </w:tcBorders>
            <w:shd w:val="clear" w:color="auto" w:fill="auto"/>
          </w:tcPr>
          <w:p w14:paraId="60F8A6E9"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3E2831BB"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27089ACB"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102718A5" w14:textId="77777777" w:rsidR="005F37F4" w:rsidRPr="00131F61" w:rsidRDefault="005F37F4" w:rsidP="009E4C4C">
            <w:pPr>
              <w:rPr>
                <w:rFonts w:ascii="Arial" w:hAnsi="Arial" w:cs="Arial"/>
              </w:rPr>
            </w:pPr>
          </w:p>
        </w:tc>
        <w:tc>
          <w:tcPr>
            <w:tcW w:w="300" w:type="dxa"/>
            <w:tcBorders>
              <w:top w:val="single" w:sz="12" w:space="0" w:color="auto"/>
              <w:left w:val="single" w:sz="8" w:space="0" w:color="auto"/>
              <w:bottom w:val="single" w:sz="24" w:space="0" w:color="auto"/>
              <w:right w:val="single" w:sz="24" w:space="0" w:color="auto"/>
            </w:tcBorders>
            <w:shd w:val="clear" w:color="auto" w:fill="auto"/>
          </w:tcPr>
          <w:p w14:paraId="46E91C93" w14:textId="77777777" w:rsidR="005F37F4" w:rsidRPr="00131F61" w:rsidRDefault="005F37F4" w:rsidP="009E4C4C">
            <w:pPr>
              <w:rPr>
                <w:rFonts w:ascii="Arial" w:hAnsi="Arial" w:cs="Arial"/>
              </w:rPr>
            </w:pPr>
          </w:p>
        </w:tc>
        <w:tc>
          <w:tcPr>
            <w:tcW w:w="293" w:type="dxa"/>
            <w:tcBorders>
              <w:top w:val="single" w:sz="12" w:space="0" w:color="auto"/>
              <w:left w:val="single" w:sz="24" w:space="0" w:color="auto"/>
              <w:bottom w:val="single" w:sz="24" w:space="0" w:color="auto"/>
              <w:right w:val="single" w:sz="8" w:space="0" w:color="auto"/>
            </w:tcBorders>
            <w:shd w:val="clear" w:color="auto" w:fill="auto"/>
          </w:tcPr>
          <w:p w14:paraId="77FA1ACD"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50E31DC9"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33FA96D7"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2F798262" w14:textId="77777777" w:rsidR="005F37F4" w:rsidRPr="00131F61" w:rsidRDefault="005F37F4" w:rsidP="009E4C4C">
            <w:pPr>
              <w:rPr>
                <w:rFonts w:ascii="Arial" w:hAnsi="Arial" w:cs="Arial"/>
              </w:rPr>
            </w:pPr>
          </w:p>
        </w:tc>
        <w:tc>
          <w:tcPr>
            <w:tcW w:w="296" w:type="dxa"/>
            <w:tcBorders>
              <w:top w:val="single" w:sz="12" w:space="0" w:color="auto"/>
              <w:left w:val="single" w:sz="8" w:space="0" w:color="auto"/>
              <w:bottom w:val="single" w:sz="24" w:space="0" w:color="auto"/>
              <w:right w:val="single" w:sz="24" w:space="0" w:color="auto"/>
            </w:tcBorders>
            <w:shd w:val="clear" w:color="auto" w:fill="auto"/>
          </w:tcPr>
          <w:p w14:paraId="638BBFFE" w14:textId="77777777" w:rsidR="005F37F4" w:rsidRPr="00131F61" w:rsidRDefault="005F37F4" w:rsidP="009E4C4C">
            <w:pPr>
              <w:rPr>
                <w:rFonts w:ascii="Arial" w:hAnsi="Arial" w:cs="Arial"/>
              </w:rPr>
            </w:pPr>
          </w:p>
        </w:tc>
        <w:tc>
          <w:tcPr>
            <w:tcW w:w="291" w:type="dxa"/>
            <w:tcBorders>
              <w:top w:val="single" w:sz="12" w:space="0" w:color="auto"/>
              <w:left w:val="single" w:sz="24" w:space="0" w:color="auto"/>
              <w:bottom w:val="single" w:sz="24" w:space="0" w:color="auto"/>
              <w:right w:val="single" w:sz="8" w:space="0" w:color="auto"/>
            </w:tcBorders>
            <w:shd w:val="clear" w:color="auto" w:fill="auto"/>
          </w:tcPr>
          <w:p w14:paraId="03515DAD"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638366A0"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4304EB7B"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2ECAB8FB" w14:textId="77777777" w:rsidR="005F37F4" w:rsidRPr="00131F61" w:rsidRDefault="005F37F4" w:rsidP="009E4C4C">
            <w:pPr>
              <w:rPr>
                <w:rFonts w:ascii="Arial" w:hAnsi="Arial" w:cs="Arial"/>
              </w:rPr>
            </w:pPr>
          </w:p>
        </w:tc>
        <w:tc>
          <w:tcPr>
            <w:tcW w:w="300" w:type="dxa"/>
            <w:tcBorders>
              <w:top w:val="single" w:sz="12" w:space="0" w:color="auto"/>
              <w:left w:val="single" w:sz="8" w:space="0" w:color="auto"/>
              <w:bottom w:val="single" w:sz="24" w:space="0" w:color="auto"/>
              <w:right w:val="single" w:sz="24" w:space="0" w:color="auto"/>
            </w:tcBorders>
            <w:shd w:val="clear" w:color="auto" w:fill="auto"/>
          </w:tcPr>
          <w:p w14:paraId="32275338" w14:textId="77777777" w:rsidR="005F37F4" w:rsidRPr="00131F61" w:rsidRDefault="005F37F4" w:rsidP="009E4C4C">
            <w:pPr>
              <w:rPr>
                <w:rFonts w:ascii="Arial" w:hAnsi="Arial" w:cs="Arial"/>
              </w:rPr>
            </w:pPr>
          </w:p>
        </w:tc>
        <w:tc>
          <w:tcPr>
            <w:tcW w:w="292" w:type="dxa"/>
            <w:tcBorders>
              <w:top w:val="single" w:sz="12" w:space="0" w:color="auto"/>
              <w:left w:val="single" w:sz="24" w:space="0" w:color="auto"/>
              <w:bottom w:val="single" w:sz="24" w:space="0" w:color="auto"/>
              <w:right w:val="single" w:sz="8" w:space="0" w:color="auto"/>
            </w:tcBorders>
            <w:shd w:val="clear" w:color="auto" w:fill="auto"/>
          </w:tcPr>
          <w:p w14:paraId="29B0639C"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6EEA3076"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29520213" w14:textId="77777777" w:rsidR="005F37F4" w:rsidRPr="00131F61" w:rsidRDefault="005F37F4" w:rsidP="009E4C4C">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4A265942" w14:textId="77777777" w:rsidR="005F37F4" w:rsidRPr="00131F61" w:rsidRDefault="005F37F4" w:rsidP="009E4C4C">
            <w:pPr>
              <w:rPr>
                <w:rFonts w:ascii="Arial" w:hAnsi="Arial" w:cs="Arial"/>
              </w:rPr>
            </w:pPr>
          </w:p>
        </w:tc>
        <w:tc>
          <w:tcPr>
            <w:tcW w:w="238" w:type="dxa"/>
            <w:tcBorders>
              <w:top w:val="single" w:sz="12" w:space="0" w:color="auto"/>
              <w:left w:val="single" w:sz="8" w:space="0" w:color="auto"/>
              <w:bottom w:val="single" w:sz="24" w:space="0" w:color="auto"/>
              <w:right w:val="single" w:sz="24" w:space="0" w:color="auto"/>
            </w:tcBorders>
            <w:shd w:val="clear" w:color="auto" w:fill="auto"/>
          </w:tcPr>
          <w:p w14:paraId="3C3B2852" w14:textId="77777777" w:rsidR="005F37F4" w:rsidRPr="00131F61" w:rsidRDefault="005F37F4" w:rsidP="009E4C4C">
            <w:pPr>
              <w:rPr>
                <w:rFonts w:ascii="Arial" w:hAnsi="Arial" w:cs="Arial"/>
              </w:rPr>
            </w:pPr>
          </w:p>
        </w:tc>
        <w:tc>
          <w:tcPr>
            <w:tcW w:w="334" w:type="dxa"/>
            <w:tcBorders>
              <w:top w:val="single" w:sz="12" w:space="0" w:color="auto"/>
              <w:left w:val="single" w:sz="24" w:space="0" w:color="auto"/>
              <w:bottom w:val="single" w:sz="24" w:space="0" w:color="auto"/>
              <w:right w:val="single" w:sz="4" w:space="0" w:color="auto"/>
            </w:tcBorders>
            <w:shd w:val="clear" w:color="auto" w:fill="auto"/>
          </w:tcPr>
          <w:p w14:paraId="4486A87B" w14:textId="77777777" w:rsidR="005F37F4" w:rsidRPr="00131F61" w:rsidRDefault="005F37F4" w:rsidP="009E4C4C">
            <w:pPr>
              <w:rPr>
                <w:rFonts w:ascii="Arial" w:hAnsi="Arial" w:cs="Arial"/>
              </w:rPr>
            </w:pPr>
          </w:p>
        </w:tc>
        <w:tc>
          <w:tcPr>
            <w:tcW w:w="241" w:type="dxa"/>
            <w:tcBorders>
              <w:top w:val="single" w:sz="12" w:space="0" w:color="auto"/>
              <w:left w:val="single" w:sz="4" w:space="0" w:color="auto"/>
              <w:bottom w:val="single" w:sz="24" w:space="0" w:color="auto"/>
              <w:right w:val="single" w:sz="4" w:space="0" w:color="auto"/>
            </w:tcBorders>
            <w:shd w:val="clear" w:color="auto" w:fill="auto"/>
          </w:tcPr>
          <w:p w14:paraId="7CFA5697" w14:textId="77777777" w:rsidR="005F37F4" w:rsidRPr="00131F61" w:rsidRDefault="005F37F4" w:rsidP="009E4C4C">
            <w:pPr>
              <w:rPr>
                <w:rFonts w:ascii="Arial" w:hAnsi="Arial" w:cs="Arial"/>
              </w:rPr>
            </w:pPr>
          </w:p>
        </w:tc>
        <w:tc>
          <w:tcPr>
            <w:tcW w:w="321" w:type="dxa"/>
            <w:tcBorders>
              <w:top w:val="single" w:sz="12" w:space="0" w:color="auto"/>
              <w:left w:val="single" w:sz="4" w:space="0" w:color="auto"/>
              <w:bottom w:val="single" w:sz="24" w:space="0" w:color="auto"/>
              <w:right w:val="single" w:sz="4" w:space="0" w:color="auto"/>
            </w:tcBorders>
            <w:shd w:val="clear" w:color="auto" w:fill="auto"/>
          </w:tcPr>
          <w:p w14:paraId="2AD8CBE1" w14:textId="77777777" w:rsidR="005F37F4" w:rsidRPr="00131F61" w:rsidRDefault="005F37F4" w:rsidP="009E4C4C">
            <w:pPr>
              <w:rPr>
                <w:rFonts w:ascii="Arial" w:hAnsi="Arial" w:cs="Arial"/>
              </w:rPr>
            </w:pPr>
          </w:p>
        </w:tc>
        <w:tc>
          <w:tcPr>
            <w:tcW w:w="254" w:type="dxa"/>
            <w:tcBorders>
              <w:top w:val="single" w:sz="12" w:space="0" w:color="auto"/>
              <w:left w:val="single" w:sz="4" w:space="0" w:color="auto"/>
              <w:bottom w:val="single" w:sz="24" w:space="0" w:color="auto"/>
              <w:right w:val="single" w:sz="4" w:space="0" w:color="auto"/>
            </w:tcBorders>
            <w:shd w:val="clear" w:color="auto" w:fill="auto"/>
          </w:tcPr>
          <w:p w14:paraId="5A12354D" w14:textId="77777777" w:rsidR="005F37F4" w:rsidRPr="00131F61" w:rsidRDefault="005F37F4" w:rsidP="009E4C4C">
            <w:pPr>
              <w:rPr>
                <w:rFonts w:ascii="Arial" w:hAnsi="Arial" w:cs="Arial"/>
              </w:rPr>
            </w:pPr>
          </w:p>
        </w:tc>
        <w:tc>
          <w:tcPr>
            <w:tcW w:w="250" w:type="dxa"/>
            <w:tcBorders>
              <w:top w:val="single" w:sz="12" w:space="0" w:color="auto"/>
              <w:left w:val="single" w:sz="4" w:space="0" w:color="auto"/>
              <w:bottom w:val="single" w:sz="24" w:space="0" w:color="auto"/>
              <w:right w:val="single" w:sz="24" w:space="0" w:color="auto"/>
            </w:tcBorders>
            <w:shd w:val="clear" w:color="auto" w:fill="FFC000"/>
          </w:tcPr>
          <w:p w14:paraId="0793BE84" w14:textId="77777777" w:rsidR="005F37F4" w:rsidRPr="00131F61" w:rsidRDefault="005F37F4" w:rsidP="009E4C4C">
            <w:pPr>
              <w:rPr>
                <w:rFonts w:ascii="Arial" w:hAnsi="Arial" w:cs="Arial"/>
              </w:rPr>
            </w:pPr>
          </w:p>
        </w:tc>
      </w:tr>
    </w:tbl>
    <w:p w14:paraId="10F664B0" w14:textId="77777777" w:rsidR="005F37F4" w:rsidRPr="00131F61" w:rsidRDefault="005F37F4" w:rsidP="005F37F4">
      <w:pPr>
        <w:rPr>
          <w:rFonts w:ascii="Arial" w:hAnsi="Arial" w:cs="Arial"/>
          <w:sz w:val="24"/>
          <w:szCs w:val="24"/>
        </w:rPr>
        <w:sectPr w:rsidR="005F37F4" w:rsidRPr="00131F61" w:rsidSect="002F3016">
          <w:pgSz w:w="16838" w:h="11906" w:orient="landscape"/>
          <w:pgMar w:top="720" w:right="720" w:bottom="720" w:left="720" w:header="708" w:footer="708" w:gutter="0"/>
          <w:cols w:space="708"/>
          <w:docGrid w:linePitch="360"/>
        </w:sectPr>
      </w:pPr>
    </w:p>
    <w:p w14:paraId="0455B660" w14:textId="77777777" w:rsidR="00E6225C" w:rsidRDefault="00E6225C" w:rsidP="00E6225C">
      <w:pPr>
        <w:pStyle w:val="Heading3"/>
        <w:rPr>
          <w:rFonts w:ascii="Arial" w:hAnsi="Arial" w:cs="Arial"/>
          <w:b/>
          <w:bCs/>
          <w:color w:val="auto"/>
        </w:rPr>
      </w:pPr>
      <w:bookmarkStart w:id="51" w:name="_Toc147936133"/>
      <w:bookmarkStart w:id="52" w:name="_Toc147939533"/>
      <w:bookmarkStart w:id="53" w:name="_Toc147904658"/>
      <w:bookmarkStart w:id="54" w:name="_Toc147910475"/>
      <w:bookmarkStart w:id="55" w:name="_Toc144024348"/>
      <w:r>
        <w:rPr>
          <w:rFonts w:ascii="Arial" w:hAnsi="Arial" w:cs="Arial"/>
          <w:b/>
          <w:bCs/>
          <w:color w:val="auto"/>
          <w:sz w:val="28"/>
          <w:szCs w:val="28"/>
        </w:rPr>
        <w:lastRenderedPageBreak/>
        <w:t>2.2.1. Setting Priorities</w:t>
      </w:r>
      <w:bookmarkEnd w:id="51"/>
      <w:bookmarkEnd w:id="52"/>
      <w:r>
        <w:rPr>
          <w:rFonts w:ascii="Arial" w:hAnsi="Arial" w:cs="Arial"/>
          <w:b/>
          <w:bCs/>
          <w:color w:val="auto"/>
          <w:sz w:val="28"/>
          <w:szCs w:val="28"/>
        </w:rPr>
        <w:t xml:space="preserve"> </w:t>
      </w:r>
    </w:p>
    <w:p w14:paraId="674221B1" w14:textId="77777777" w:rsidR="00E6225C" w:rsidRDefault="00E6225C" w:rsidP="00E6225C">
      <w:pPr>
        <w:rPr>
          <w:rFonts w:ascii="Arial" w:hAnsi="Arial" w:cs="Arial"/>
          <w:sz w:val="24"/>
          <w:szCs w:val="24"/>
        </w:rPr>
      </w:pPr>
    </w:p>
    <w:p w14:paraId="6F137291" w14:textId="77777777" w:rsidR="00E6225C" w:rsidRDefault="00E6225C" w:rsidP="00E6225C">
      <w:pPr>
        <w:rPr>
          <w:rFonts w:ascii="Arial" w:hAnsi="Arial" w:cs="Arial"/>
          <w:sz w:val="24"/>
          <w:szCs w:val="24"/>
        </w:rPr>
      </w:pPr>
      <w:r>
        <w:rPr>
          <w:rFonts w:ascii="Arial" w:hAnsi="Arial" w:cs="Arial"/>
          <w:sz w:val="24"/>
          <w:szCs w:val="24"/>
        </w:rPr>
        <w:t>Research: Start with gathering ideas and information about the infographic. This forms the foundation of your project.</w:t>
      </w:r>
    </w:p>
    <w:p w14:paraId="581F1AC3" w14:textId="77777777" w:rsidR="00E6225C" w:rsidRDefault="00E6225C" w:rsidP="00E6225C">
      <w:pPr>
        <w:rPr>
          <w:rFonts w:ascii="Arial" w:hAnsi="Arial" w:cs="Arial"/>
          <w:sz w:val="24"/>
          <w:szCs w:val="24"/>
        </w:rPr>
      </w:pPr>
      <w:r>
        <w:rPr>
          <w:rFonts w:ascii="Arial" w:hAnsi="Arial" w:cs="Arial"/>
          <w:sz w:val="24"/>
          <w:szCs w:val="24"/>
        </w:rPr>
        <w:t>Planning: Once you have sufficient information, move on to planning, which involves evaluating requirements, gathering resources, setting a time schedule, and making font and colour choices.</w:t>
      </w:r>
    </w:p>
    <w:p w14:paraId="3C528EDF" w14:textId="77777777" w:rsidR="00E6225C" w:rsidRDefault="00E6225C" w:rsidP="00E6225C">
      <w:pPr>
        <w:rPr>
          <w:rFonts w:ascii="Arial" w:hAnsi="Arial" w:cs="Arial"/>
          <w:sz w:val="24"/>
          <w:szCs w:val="24"/>
        </w:rPr>
      </w:pPr>
      <w:r>
        <w:rPr>
          <w:rFonts w:ascii="Arial" w:hAnsi="Arial" w:cs="Arial"/>
          <w:sz w:val="24"/>
          <w:szCs w:val="24"/>
        </w:rPr>
        <w:t>Design: Create illustrations, style graphs, and develop characters. This step is crucial for the visual appeal of your infographic.</w:t>
      </w:r>
    </w:p>
    <w:p w14:paraId="463FC74B" w14:textId="77777777" w:rsidR="00E6225C" w:rsidRDefault="00E6225C" w:rsidP="00E6225C">
      <w:pPr>
        <w:rPr>
          <w:rFonts w:ascii="Arial" w:hAnsi="Arial" w:cs="Arial"/>
          <w:sz w:val="24"/>
          <w:szCs w:val="24"/>
        </w:rPr>
      </w:pPr>
      <w:r>
        <w:rPr>
          <w:rFonts w:ascii="Arial" w:hAnsi="Arial" w:cs="Arial"/>
          <w:sz w:val="24"/>
          <w:szCs w:val="24"/>
        </w:rPr>
        <w:t>Develop: Work on creating the 30-second motion graphics and add sound.</w:t>
      </w:r>
    </w:p>
    <w:p w14:paraId="17CD70A0" w14:textId="77777777" w:rsidR="00E6225C" w:rsidRDefault="00E6225C" w:rsidP="00E6225C">
      <w:pPr>
        <w:rPr>
          <w:rFonts w:ascii="Arial" w:hAnsi="Arial" w:cs="Arial"/>
          <w:sz w:val="24"/>
          <w:szCs w:val="24"/>
        </w:rPr>
      </w:pPr>
      <w:r>
        <w:rPr>
          <w:rFonts w:ascii="Arial" w:hAnsi="Arial" w:cs="Arial"/>
          <w:sz w:val="24"/>
          <w:szCs w:val="24"/>
        </w:rPr>
        <w:t>Review: After completing the motion graphics, write a rationale for your final product and perform any necessary edits.</w:t>
      </w:r>
    </w:p>
    <w:p w14:paraId="3F665E93" w14:textId="77777777" w:rsidR="00E6225C" w:rsidRDefault="00E6225C" w:rsidP="00E6225C">
      <w:pPr>
        <w:rPr>
          <w:rFonts w:ascii="Arial" w:hAnsi="Arial" w:cs="Arial"/>
          <w:sz w:val="24"/>
          <w:szCs w:val="24"/>
        </w:rPr>
      </w:pPr>
      <w:r>
        <w:rPr>
          <w:rFonts w:ascii="Arial" w:hAnsi="Arial" w:cs="Arial"/>
          <w:sz w:val="24"/>
          <w:szCs w:val="24"/>
        </w:rPr>
        <w:t>Launch: Finally, submit your finished product.</w:t>
      </w:r>
    </w:p>
    <w:p w14:paraId="55470CEF" w14:textId="77777777" w:rsidR="00E6225C" w:rsidRDefault="00E6225C" w:rsidP="00E6225C">
      <w:pPr>
        <w:rPr>
          <w:rFonts w:ascii="Arial" w:hAnsi="Arial" w:cs="Arial"/>
          <w:sz w:val="24"/>
          <w:szCs w:val="24"/>
        </w:rPr>
      </w:pPr>
    </w:p>
    <w:p w14:paraId="21C81D5E" w14:textId="77777777" w:rsidR="00E6225C" w:rsidRDefault="00E6225C" w:rsidP="00E6225C">
      <w:pPr>
        <w:pStyle w:val="Heading3"/>
        <w:rPr>
          <w:rFonts w:ascii="Arial" w:hAnsi="Arial" w:cs="Arial"/>
          <w:b/>
          <w:bCs/>
          <w:color w:val="auto"/>
          <w:sz w:val="28"/>
          <w:szCs w:val="28"/>
        </w:rPr>
      </w:pPr>
      <w:bookmarkStart w:id="56" w:name="_Toc147936134"/>
      <w:bookmarkStart w:id="57" w:name="_Toc147939534"/>
      <w:r>
        <w:rPr>
          <w:rFonts w:ascii="Arial" w:hAnsi="Arial" w:cs="Arial"/>
          <w:b/>
          <w:bCs/>
          <w:color w:val="auto"/>
          <w:sz w:val="28"/>
          <w:szCs w:val="28"/>
        </w:rPr>
        <w:t>2.2.2. Daily or Weekly Goals</w:t>
      </w:r>
      <w:bookmarkEnd w:id="56"/>
      <w:bookmarkEnd w:id="57"/>
    </w:p>
    <w:p w14:paraId="151B723F" w14:textId="77777777" w:rsidR="00E6225C" w:rsidRDefault="00E6225C" w:rsidP="00E6225C">
      <w:pPr>
        <w:rPr>
          <w:rFonts w:ascii="Arial" w:hAnsi="Arial" w:cs="Arial"/>
          <w:sz w:val="24"/>
          <w:szCs w:val="24"/>
        </w:rPr>
      </w:pPr>
    </w:p>
    <w:p w14:paraId="58FA9F38" w14:textId="77777777" w:rsidR="00E6225C" w:rsidRDefault="00E6225C" w:rsidP="00E6225C">
      <w:pPr>
        <w:rPr>
          <w:rFonts w:ascii="Arial" w:hAnsi="Arial" w:cs="Arial"/>
          <w:sz w:val="24"/>
          <w:szCs w:val="24"/>
        </w:rPr>
      </w:pPr>
      <w:r>
        <w:rPr>
          <w:rFonts w:ascii="Arial" w:hAnsi="Arial" w:cs="Arial"/>
          <w:sz w:val="24"/>
          <w:szCs w:val="24"/>
        </w:rPr>
        <w:t>Week 1: Focus on research, gathering ideas, and information about the topic.</w:t>
      </w:r>
    </w:p>
    <w:p w14:paraId="21BB1A5C" w14:textId="77777777" w:rsidR="00E6225C" w:rsidRDefault="00E6225C" w:rsidP="00E6225C">
      <w:pPr>
        <w:rPr>
          <w:rFonts w:ascii="Arial" w:hAnsi="Arial" w:cs="Arial"/>
          <w:sz w:val="24"/>
          <w:szCs w:val="24"/>
        </w:rPr>
      </w:pPr>
      <w:r>
        <w:rPr>
          <w:rFonts w:ascii="Arial" w:hAnsi="Arial" w:cs="Arial"/>
          <w:sz w:val="24"/>
          <w:szCs w:val="24"/>
        </w:rPr>
        <w:t>Week 2: Dive into planning, evaluating requirements, and gathering resources.</w:t>
      </w:r>
    </w:p>
    <w:p w14:paraId="21EF0E4B" w14:textId="77777777" w:rsidR="00E6225C" w:rsidRDefault="00E6225C" w:rsidP="00E6225C">
      <w:pPr>
        <w:rPr>
          <w:rFonts w:ascii="Arial" w:hAnsi="Arial" w:cs="Arial"/>
          <w:sz w:val="24"/>
          <w:szCs w:val="24"/>
        </w:rPr>
      </w:pPr>
      <w:r>
        <w:rPr>
          <w:rFonts w:ascii="Arial" w:hAnsi="Arial" w:cs="Arial"/>
          <w:sz w:val="24"/>
          <w:szCs w:val="24"/>
        </w:rPr>
        <w:t>Week 3: Continue planning by setting a detailed time schedule and making font and colour choices.</w:t>
      </w:r>
    </w:p>
    <w:p w14:paraId="6B042909" w14:textId="77777777" w:rsidR="00E6225C" w:rsidRDefault="00E6225C" w:rsidP="00E6225C">
      <w:pPr>
        <w:rPr>
          <w:rFonts w:ascii="Arial" w:hAnsi="Arial" w:cs="Arial"/>
          <w:sz w:val="24"/>
          <w:szCs w:val="24"/>
        </w:rPr>
      </w:pPr>
      <w:r>
        <w:rPr>
          <w:rFonts w:ascii="Arial" w:hAnsi="Arial" w:cs="Arial"/>
          <w:sz w:val="24"/>
          <w:szCs w:val="24"/>
        </w:rPr>
        <w:t>Week 4: Begin the design phase, creating illustrations and styling graphs.</w:t>
      </w:r>
    </w:p>
    <w:p w14:paraId="19A73DA6" w14:textId="77777777" w:rsidR="00E6225C" w:rsidRDefault="00E6225C" w:rsidP="00E6225C">
      <w:pPr>
        <w:rPr>
          <w:rFonts w:ascii="Arial" w:hAnsi="Arial" w:cs="Arial"/>
          <w:sz w:val="24"/>
          <w:szCs w:val="24"/>
        </w:rPr>
      </w:pPr>
      <w:r>
        <w:rPr>
          <w:rFonts w:ascii="Arial" w:hAnsi="Arial" w:cs="Arial"/>
          <w:sz w:val="24"/>
          <w:szCs w:val="24"/>
        </w:rPr>
        <w:t>Week 5: Complete the design phase by creating characters and selecting final illustrations.</w:t>
      </w:r>
    </w:p>
    <w:p w14:paraId="3FF4DB0D" w14:textId="77777777" w:rsidR="00E6225C" w:rsidRDefault="00E6225C" w:rsidP="00E6225C">
      <w:pPr>
        <w:rPr>
          <w:rFonts w:ascii="Arial" w:hAnsi="Arial" w:cs="Arial"/>
          <w:sz w:val="24"/>
          <w:szCs w:val="24"/>
        </w:rPr>
      </w:pPr>
      <w:r>
        <w:rPr>
          <w:rFonts w:ascii="Arial" w:hAnsi="Arial" w:cs="Arial"/>
          <w:sz w:val="24"/>
          <w:szCs w:val="24"/>
        </w:rPr>
        <w:t>Week 6: Shift to development, creating the 30-second motion graphics and adding sound.</w:t>
      </w:r>
    </w:p>
    <w:p w14:paraId="2F846215" w14:textId="77777777" w:rsidR="00E6225C" w:rsidRDefault="00E6225C" w:rsidP="00E6225C">
      <w:pPr>
        <w:rPr>
          <w:rFonts w:ascii="Arial" w:hAnsi="Arial" w:cs="Arial"/>
          <w:sz w:val="24"/>
          <w:szCs w:val="24"/>
        </w:rPr>
      </w:pPr>
      <w:r>
        <w:rPr>
          <w:rFonts w:ascii="Arial" w:hAnsi="Arial" w:cs="Arial"/>
          <w:sz w:val="24"/>
          <w:szCs w:val="24"/>
        </w:rPr>
        <w:t>Week 7: Review and finalize your project, including writing a rationale and making any necessary edits before submission.</w:t>
      </w:r>
    </w:p>
    <w:p w14:paraId="04B389BD" w14:textId="77777777" w:rsidR="00E6225C" w:rsidRDefault="00E6225C" w:rsidP="00E6225C">
      <w:pPr>
        <w:rPr>
          <w:rFonts w:ascii="Arial" w:hAnsi="Arial" w:cs="Arial"/>
          <w:sz w:val="24"/>
          <w:szCs w:val="24"/>
        </w:rPr>
      </w:pPr>
    </w:p>
    <w:p w14:paraId="76B7BD6C" w14:textId="77777777" w:rsidR="00E6225C" w:rsidRDefault="00E6225C" w:rsidP="00E6225C">
      <w:pPr>
        <w:pStyle w:val="Heading3"/>
        <w:rPr>
          <w:rFonts w:ascii="Arial" w:hAnsi="Arial" w:cs="Arial"/>
          <w:b/>
          <w:bCs/>
          <w:color w:val="auto"/>
          <w:sz w:val="28"/>
          <w:szCs w:val="28"/>
        </w:rPr>
      </w:pPr>
      <w:bookmarkStart w:id="58" w:name="_Toc147936135"/>
      <w:bookmarkStart w:id="59" w:name="_Toc147939535"/>
      <w:r>
        <w:rPr>
          <w:rFonts w:ascii="Arial" w:hAnsi="Arial" w:cs="Arial"/>
          <w:b/>
          <w:bCs/>
          <w:color w:val="auto"/>
          <w:sz w:val="28"/>
          <w:szCs w:val="28"/>
        </w:rPr>
        <w:t>2.2.3. Potential Challenges</w:t>
      </w:r>
      <w:bookmarkEnd w:id="58"/>
      <w:bookmarkEnd w:id="59"/>
      <w:r>
        <w:rPr>
          <w:rFonts w:ascii="Arial" w:hAnsi="Arial" w:cs="Arial"/>
          <w:b/>
          <w:bCs/>
          <w:color w:val="auto"/>
          <w:sz w:val="28"/>
          <w:szCs w:val="28"/>
        </w:rPr>
        <w:t xml:space="preserve"> </w:t>
      </w:r>
    </w:p>
    <w:p w14:paraId="01EAC70F" w14:textId="77777777" w:rsidR="00E6225C" w:rsidRDefault="00E6225C" w:rsidP="00E6225C">
      <w:pPr>
        <w:rPr>
          <w:rFonts w:ascii="Arial" w:hAnsi="Arial" w:cs="Arial"/>
          <w:sz w:val="24"/>
          <w:szCs w:val="24"/>
        </w:rPr>
      </w:pPr>
    </w:p>
    <w:p w14:paraId="26E33071" w14:textId="77777777" w:rsidR="00E6225C" w:rsidRDefault="00E6225C" w:rsidP="00E6225C">
      <w:pPr>
        <w:rPr>
          <w:rFonts w:ascii="Arial" w:hAnsi="Arial" w:cs="Arial"/>
          <w:sz w:val="24"/>
          <w:szCs w:val="24"/>
        </w:rPr>
      </w:pPr>
      <w:r>
        <w:rPr>
          <w:rFonts w:ascii="Arial" w:hAnsi="Arial" w:cs="Arial"/>
          <w:sz w:val="24"/>
          <w:szCs w:val="24"/>
        </w:rPr>
        <w:t>Designing illustrations and characters could be time-consuming.</w:t>
      </w:r>
    </w:p>
    <w:p w14:paraId="74C6160C" w14:textId="77777777" w:rsidR="00E6225C" w:rsidRDefault="00E6225C" w:rsidP="00E6225C">
      <w:pPr>
        <w:rPr>
          <w:rFonts w:ascii="Arial" w:hAnsi="Arial" w:cs="Arial"/>
          <w:sz w:val="24"/>
          <w:szCs w:val="24"/>
        </w:rPr>
      </w:pPr>
      <w:r>
        <w:rPr>
          <w:rFonts w:ascii="Arial" w:hAnsi="Arial" w:cs="Arial"/>
          <w:sz w:val="24"/>
          <w:szCs w:val="24"/>
        </w:rPr>
        <w:t>Technical issues with motion graphics development.</w:t>
      </w:r>
    </w:p>
    <w:p w14:paraId="6E48C7A3" w14:textId="77777777" w:rsidR="00E6225C" w:rsidRDefault="00E6225C" w:rsidP="00E6225C">
      <w:pPr>
        <w:rPr>
          <w:rFonts w:ascii="Arial" w:hAnsi="Arial" w:cs="Arial"/>
          <w:sz w:val="24"/>
          <w:szCs w:val="24"/>
        </w:rPr>
      </w:pPr>
      <w:r>
        <w:rPr>
          <w:rFonts w:ascii="Arial" w:hAnsi="Arial" w:cs="Arial"/>
          <w:sz w:val="24"/>
          <w:szCs w:val="24"/>
        </w:rPr>
        <w:t>Revisions and edits may be necessary during the review phase.</w:t>
      </w:r>
    </w:p>
    <w:p w14:paraId="791FAD06" w14:textId="77777777" w:rsidR="00E6225C" w:rsidRDefault="00E6225C" w:rsidP="00E6225C">
      <w:pPr>
        <w:rPr>
          <w:rFonts w:ascii="Arial" w:hAnsi="Arial" w:cs="Arial"/>
          <w:sz w:val="24"/>
          <w:szCs w:val="24"/>
        </w:rPr>
      </w:pPr>
      <w:r>
        <w:rPr>
          <w:rFonts w:ascii="Arial" w:hAnsi="Arial" w:cs="Arial"/>
          <w:sz w:val="24"/>
          <w:szCs w:val="24"/>
        </w:rPr>
        <w:t>Meeting submission deadlines may be challenging.</w:t>
      </w:r>
    </w:p>
    <w:p w14:paraId="4F3DC646" w14:textId="77777777" w:rsidR="00E6225C" w:rsidRDefault="00E6225C" w:rsidP="00E6225C">
      <w:pPr>
        <w:rPr>
          <w:rFonts w:ascii="Arial" w:hAnsi="Arial" w:cs="Arial"/>
          <w:sz w:val="24"/>
          <w:szCs w:val="24"/>
        </w:rPr>
      </w:pPr>
    </w:p>
    <w:p w14:paraId="0FEC5874" w14:textId="77777777" w:rsidR="00E6225C" w:rsidRDefault="00E6225C" w:rsidP="00E6225C">
      <w:pPr>
        <w:pStyle w:val="Heading3"/>
        <w:rPr>
          <w:rFonts w:ascii="Arial" w:hAnsi="Arial" w:cs="Arial"/>
          <w:b/>
          <w:bCs/>
          <w:color w:val="auto"/>
        </w:rPr>
      </w:pPr>
      <w:bookmarkStart w:id="60" w:name="_Toc147936136"/>
      <w:bookmarkStart w:id="61" w:name="_Toc147939536"/>
      <w:r>
        <w:rPr>
          <w:rFonts w:ascii="Arial" w:hAnsi="Arial" w:cs="Arial"/>
          <w:b/>
          <w:bCs/>
          <w:color w:val="auto"/>
          <w:sz w:val="28"/>
          <w:szCs w:val="28"/>
        </w:rPr>
        <w:t>2.2.4. Planed Consultations</w:t>
      </w:r>
      <w:bookmarkEnd w:id="60"/>
      <w:bookmarkEnd w:id="61"/>
      <w:r>
        <w:rPr>
          <w:rFonts w:ascii="Arial" w:hAnsi="Arial" w:cs="Arial"/>
          <w:b/>
          <w:bCs/>
          <w:color w:val="auto"/>
          <w:sz w:val="28"/>
          <w:szCs w:val="28"/>
        </w:rPr>
        <w:t xml:space="preserve"> </w:t>
      </w:r>
    </w:p>
    <w:p w14:paraId="790A18A1" w14:textId="77777777" w:rsidR="00E6225C" w:rsidRDefault="00E6225C" w:rsidP="00E6225C">
      <w:pPr>
        <w:rPr>
          <w:rFonts w:ascii="Arial" w:hAnsi="Arial" w:cs="Arial"/>
          <w:sz w:val="24"/>
          <w:szCs w:val="24"/>
        </w:rPr>
      </w:pPr>
    </w:p>
    <w:p w14:paraId="135FC510" w14:textId="77777777" w:rsidR="00E6225C" w:rsidRDefault="00E6225C" w:rsidP="00E6225C">
      <w:pPr>
        <w:jc w:val="both"/>
        <w:rPr>
          <w:rFonts w:ascii="Arial" w:hAnsi="Arial" w:cs="Arial"/>
          <w:sz w:val="24"/>
          <w:szCs w:val="24"/>
        </w:rPr>
      </w:pPr>
      <w:r>
        <w:rPr>
          <w:rFonts w:ascii="Arial" w:hAnsi="Arial" w:cs="Arial"/>
          <w:sz w:val="24"/>
          <w:szCs w:val="24"/>
        </w:rPr>
        <w:t>During Design: Got feedback from peers and mentors on my design choices.</w:t>
      </w:r>
    </w:p>
    <w:p w14:paraId="5C17B1EE" w14:textId="77777777" w:rsidR="00E6225C" w:rsidRDefault="00E6225C" w:rsidP="00E6225C">
      <w:pPr>
        <w:jc w:val="both"/>
        <w:rPr>
          <w:rFonts w:ascii="Arial" w:hAnsi="Arial" w:cs="Arial"/>
          <w:sz w:val="24"/>
          <w:szCs w:val="24"/>
        </w:rPr>
      </w:pPr>
      <w:r>
        <w:rPr>
          <w:rFonts w:ascii="Arial" w:hAnsi="Arial" w:cs="Arial"/>
          <w:sz w:val="24"/>
          <w:szCs w:val="24"/>
        </w:rPr>
        <w:t>During Development: Test the motion graphics with a small audience for feedback.</w:t>
      </w:r>
    </w:p>
    <w:p w14:paraId="1411DD5E" w14:textId="77777777" w:rsidR="00E6225C" w:rsidRDefault="00E6225C" w:rsidP="00E6225C">
      <w:pPr>
        <w:jc w:val="both"/>
        <w:rPr>
          <w:rFonts w:ascii="Arial" w:hAnsi="Arial" w:cs="Arial"/>
          <w:sz w:val="24"/>
          <w:szCs w:val="24"/>
        </w:rPr>
      </w:pPr>
      <w:r>
        <w:rPr>
          <w:rFonts w:ascii="Arial" w:hAnsi="Arial" w:cs="Arial"/>
          <w:sz w:val="24"/>
          <w:szCs w:val="24"/>
        </w:rPr>
        <w:t>During Review: Have someone review my rationale for clarity and coherence.</w:t>
      </w:r>
    </w:p>
    <w:p w14:paraId="0C6613D4" w14:textId="77777777" w:rsidR="00E6225C" w:rsidRDefault="00E6225C" w:rsidP="00E6225C">
      <w:pPr>
        <w:jc w:val="both"/>
        <w:rPr>
          <w:rFonts w:ascii="Arial" w:hAnsi="Arial" w:cs="Arial"/>
          <w:sz w:val="24"/>
          <w:szCs w:val="24"/>
        </w:rPr>
      </w:pPr>
    </w:p>
    <w:p w14:paraId="431353BA" w14:textId="77777777" w:rsidR="00E6225C" w:rsidRDefault="00E6225C" w:rsidP="00E6225C">
      <w:pPr>
        <w:pStyle w:val="Heading3"/>
        <w:jc w:val="both"/>
        <w:rPr>
          <w:rFonts w:ascii="Arial" w:hAnsi="Arial" w:cs="Arial"/>
          <w:b/>
          <w:bCs/>
          <w:color w:val="auto"/>
          <w:sz w:val="28"/>
          <w:szCs w:val="28"/>
        </w:rPr>
      </w:pPr>
      <w:bookmarkStart w:id="62" w:name="_Toc147936137"/>
      <w:bookmarkStart w:id="63" w:name="_Toc147939537"/>
      <w:r>
        <w:rPr>
          <w:rFonts w:ascii="Arial" w:hAnsi="Arial" w:cs="Arial"/>
          <w:b/>
          <w:bCs/>
          <w:color w:val="auto"/>
          <w:sz w:val="28"/>
          <w:szCs w:val="28"/>
        </w:rPr>
        <w:t>2.2.5. Planning Tools</w:t>
      </w:r>
      <w:bookmarkEnd w:id="62"/>
      <w:bookmarkEnd w:id="63"/>
      <w:r>
        <w:rPr>
          <w:rFonts w:ascii="Arial" w:hAnsi="Arial" w:cs="Arial"/>
          <w:b/>
          <w:bCs/>
          <w:color w:val="auto"/>
          <w:sz w:val="28"/>
          <w:szCs w:val="28"/>
        </w:rPr>
        <w:t xml:space="preserve"> </w:t>
      </w:r>
    </w:p>
    <w:p w14:paraId="577FEAC0" w14:textId="77777777" w:rsidR="00E6225C" w:rsidRDefault="00E6225C" w:rsidP="00E6225C">
      <w:pPr>
        <w:jc w:val="both"/>
        <w:rPr>
          <w:rFonts w:ascii="Arial" w:hAnsi="Arial" w:cs="Arial"/>
          <w:sz w:val="24"/>
          <w:szCs w:val="24"/>
        </w:rPr>
      </w:pPr>
    </w:p>
    <w:p w14:paraId="615D9BF8" w14:textId="77777777" w:rsidR="00E6225C" w:rsidRDefault="00E6225C" w:rsidP="00E6225C">
      <w:pPr>
        <w:jc w:val="both"/>
        <w:rPr>
          <w:rFonts w:ascii="Arial" w:hAnsi="Arial" w:cs="Arial"/>
          <w:sz w:val="24"/>
          <w:szCs w:val="24"/>
        </w:rPr>
      </w:pPr>
      <w:r>
        <w:rPr>
          <w:rFonts w:ascii="Arial" w:hAnsi="Arial" w:cs="Arial"/>
          <w:sz w:val="24"/>
          <w:szCs w:val="24"/>
        </w:rPr>
        <w:t>Calendar: Use a digital or physical calendar to schedule tasks and deadlines.</w:t>
      </w:r>
    </w:p>
    <w:p w14:paraId="5F35593A" w14:textId="77777777" w:rsidR="00E6225C" w:rsidRDefault="00E6225C" w:rsidP="00E6225C">
      <w:pPr>
        <w:jc w:val="both"/>
        <w:rPr>
          <w:rFonts w:ascii="Arial" w:hAnsi="Arial" w:cs="Arial"/>
          <w:sz w:val="24"/>
          <w:szCs w:val="24"/>
        </w:rPr>
      </w:pPr>
      <w:r>
        <w:rPr>
          <w:rFonts w:ascii="Arial" w:hAnsi="Arial" w:cs="Arial"/>
          <w:sz w:val="24"/>
          <w:szCs w:val="24"/>
        </w:rPr>
        <w:t>Design Software: Employ graphic design software such as Adobe Creative Cloud for creating illustrations and motion graphics.</w:t>
      </w:r>
    </w:p>
    <w:p w14:paraId="1CACE1A3" w14:textId="77777777" w:rsidR="00E6225C" w:rsidRDefault="00E6225C" w:rsidP="00E6225C">
      <w:pPr>
        <w:rPr>
          <w:rFonts w:ascii="Arial" w:hAnsi="Arial" w:cs="Arial"/>
          <w:sz w:val="24"/>
          <w:szCs w:val="24"/>
        </w:rPr>
      </w:pPr>
    </w:p>
    <w:p w14:paraId="2F58DC58" w14:textId="77777777" w:rsidR="00E6225C" w:rsidRDefault="00E6225C" w:rsidP="00E6225C">
      <w:pPr>
        <w:rPr>
          <w:rFonts w:ascii="Arial" w:hAnsi="Arial" w:cs="Arial"/>
          <w:sz w:val="24"/>
          <w:szCs w:val="24"/>
        </w:rPr>
      </w:pPr>
    </w:p>
    <w:p w14:paraId="7F09E34C" w14:textId="77777777" w:rsidR="00E6225C" w:rsidRDefault="00E6225C" w:rsidP="00E6225C">
      <w:pPr>
        <w:rPr>
          <w:rFonts w:ascii="Arial" w:hAnsi="Arial" w:cs="Arial"/>
          <w:sz w:val="24"/>
          <w:szCs w:val="24"/>
        </w:rPr>
      </w:pPr>
      <w:r>
        <w:rPr>
          <w:rFonts w:ascii="Arial" w:hAnsi="Arial" w:cs="Arial"/>
          <w:kern w:val="0"/>
          <w:sz w:val="24"/>
          <w:szCs w:val="24"/>
          <w14:ligatures w14:val="none"/>
        </w:rPr>
        <w:br w:type="page"/>
      </w:r>
    </w:p>
    <w:p w14:paraId="3961D7D1" w14:textId="77777777" w:rsidR="00E6225C" w:rsidRDefault="00E6225C" w:rsidP="00E6225C">
      <w:pPr>
        <w:pStyle w:val="Heading2"/>
        <w:rPr>
          <w:rFonts w:ascii="Arial" w:hAnsi="Arial" w:cs="Arial"/>
          <w:b/>
          <w:bCs/>
          <w:color w:val="auto"/>
          <w:sz w:val="30"/>
          <w:szCs w:val="30"/>
        </w:rPr>
      </w:pPr>
      <w:bookmarkStart w:id="64" w:name="_Toc147936138"/>
      <w:bookmarkStart w:id="65" w:name="_Toc147939538"/>
      <w:r>
        <w:rPr>
          <w:rFonts w:ascii="Arial" w:hAnsi="Arial" w:cs="Arial"/>
          <w:b/>
          <w:bCs/>
          <w:color w:val="auto"/>
          <w:sz w:val="30"/>
          <w:szCs w:val="30"/>
        </w:rPr>
        <w:lastRenderedPageBreak/>
        <w:t>2.3. Typography and Colour</w:t>
      </w:r>
      <w:bookmarkEnd w:id="64"/>
      <w:bookmarkEnd w:id="65"/>
    </w:p>
    <w:p w14:paraId="79A1347B" w14:textId="77777777" w:rsidR="00E6225C" w:rsidRDefault="00E6225C" w:rsidP="00E6225C">
      <w:pPr>
        <w:rPr>
          <w:rFonts w:ascii="Arial" w:hAnsi="Arial" w:cs="Arial"/>
        </w:rPr>
      </w:pPr>
    </w:p>
    <w:p w14:paraId="38673E6E" w14:textId="77777777" w:rsidR="00E6225C" w:rsidRDefault="00E6225C" w:rsidP="00E6225C">
      <w:pPr>
        <w:pStyle w:val="Heading3"/>
        <w:rPr>
          <w:rFonts w:ascii="Arial" w:hAnsi="Arial" w:cs="Arial"/>
          <w:b/>
          <w:bCs/>
          <w:color w:val="auto"/>
        </w:rPr>
      </w:pPr>
      <w:bookmarkStart w:id="66" w:name="_Toc147936139"/>
      <w:bookmarkStart w:id="67" w:name="_Toc147939539"/>
      <w:r>
        <w:rPr>
          <w:rFonts w:ascii="Arial" w:hAnsi="Arial" w:cs="Arial"/>
          <w:b/>
          <w:bCs/>
          <w:color w:val="auto"/>
        </w:rPr>
        <w:t>Typography</w:t>
      </w:r>
      <w:bookmarkEnd w:id="66"/>
      <w:bookmarkEnd w:id="67"/>
      <w:r>
        <w:rPr>
          <w:rFonts w:ascii="Arial" w:hAnsi="Arial" w:cs="Arial"/>
          <w:b/>
          <w:bCs/>
          <w:color w:val="auto"/>
        </w:rPr>
        <w:t xml:space="preserve"> </w:t>
      </w:r>
    </w:p>
    <w:p w14:paraId="6BD2E397" w14:textId="77777777" w:rsidR="00E6225C" w:rsidRDefault="00E6225C" w:rsidP="00E6225C">
      <w:pPr>
        <w:pStyle w:val="NormalWeb"/>
        <w:numPr>
          <w:ilvl w:val="0"/>
          <w:numId w:val="43"/>
        </w:numPr>
        <w:rPr>
          <w:rFonts w:ascii="Arial" w:eastAsiaTheme="minorHAnsi" w:hAnsi="Arial" w:cs="Arial"/>
          <w:lang w:eastAsia="en-US"/>
        </w:rPr>
      </w:pPr>
      <w:r>
        <w:rPr>
          <w:rFonts w:ascii="Arial" w:eastAsiaTheme="minorHAnsi" w:hAnsi="Arial" w:cs="Arial"/>
          <w:lang w:eastAsia="en-US"/>
        </w:rPr>
        <w:t>Proxima Nova: Proxima Nova is a modern and highly legible font, making it an excellent choice for conveying information clearly in infographics.</w:t>
      </w:r>
      <w:r>
        <w:t xml:space="preserve"> </w:t>
      </w:r>
      <w:r>
        <w:rPr>
          <w:rFonts w:ascii="Arial" w:eastAsiaTheme="minorHAnsi" w:hAnsi="Arial" w:cs="Arial"/>
          <w:lang w:eastAsia="en-US"/>
        </w:rPr>
        <w:t>(DigitalSynopsis.com, What different types of fonts mean and how to use them, 2023)</w:t>
      </w:r>
    </w:p>
    <w:p w14:paraId="14720BB3" w14:textId="77777777" w:rsidR="00E6225C" w:rsidRDefault="00E6225C" w:rsidP="00E6225C">
      <w:pPr>
        <w:pStyle w:val="NormalWeb"/>
        <w:ind w:left="360"/>
        <w:rPr>
          <w:rFonts w:ascii="Arial" w:eastAsiaTheme="minorHAnsi" w:hAnsi="Arial" w:cs="Arial"/>
          <w:lang w:eastAsia="en-US"/>
        </w:rPr>
      </w:pPr>
    </w:p>
    <w:p w14:paraId="76377E9B" w14:textId="77777777" w:rsidR="00E6225C" w:rsidRDefault="00E6225C" w:rsidP="00E6225C">
      <w:pPr>
        <w:pStyle w:val="NormalWeb"/>
        <w:numPr>
          <w:ilvl w:val="0"/>
          <w:numId w:val="43"/>
        </w:numPr>
        <w:rPr>
          <w:rFonts w:ascii="Arial" w:eastAsiaTheme="minorHAnsi" w:hAnsi="Arial" w:cs="Arial"/>
          <w:lang w:eastAsia="en-US"/>
        </w:rPr>
      </w:pPr>
      <w:r>
        <w:rPr>
          <w:rFonts w:ascii="Arial" w:eastAsiaTheme="minorHAnsi" w:hAnsi="Arial" w:cs="Arial"/>
          <w:lang w:eastAsia="en-US"/>
        </w:rPr>
        <w:t>Helvetica: Helvetica's clean and timeless design ensures a professional and visually pleasing appearance, ideal for enhancing the aesthetics of your infographic.</w:t>
      </w:r>
      <w:r>
        <w:t xml:space="preserve"> </w:t>
      </w:r>
      <w:r>
        <w:rPr>
          <w:rFonts w:ascii="Arial" w:eastAsiaTheme="minorHAnsi" w:hAnsi="Arial" w:cs="Arial"/>
          <w:lang w:eastAsia="en-US"/>
        </w:rPr>
        <w:t>(DigitalSynopsis.com, What different types of fonts mean and how to use them, 2023)</w:t>
      </w:r>
    </w:p>
    <w:p w14:paraId="4A01036F" w14:textId="77777777" w:rsidR="00E6225C" w:rsidRDefault="00E6225C" w:rsidP="00E6225C">
      <w:pPr>
        <w:pStyle w:val="NormalWeb"/>
        <w:ind w:left="360"/>
        <w:rPr>
          <w:rFonts w:ascii="Arial" w:eastAsiaTheme="minorHAnsi" w:hAnsi="Arial" w:cs="Arial"/>
          <w:lang w:eastAsia="en-US"/>
        </w:rPr>
      </w:pPr>
    </w:p>
    <w:p w14:paraId="23ED8E5F" w14:textId="77777777" w:rsidR="00E6225C" w:rsidRDefault="00E6225C" w:rsidP="00E6225C">
      <w:pPr>
        <w:pStyle w:val="NormalWeb"/>
        <w:numPr>
          <w:ilvl w:val="0"/>
          <w:numId w:val="43"/>
        </w:numPr>
        <w:rPr>
          <w:rFonts w:ascii="Arial" w:eastAsiaTheme="minorHAnsi" w:hAnsi="Arial" w:cs="Arial"/>
          <w:lang w:eastAsia="en-US"/>
        </w:rPr>
      </w:pPr>
      <w:r>
        <w:rPr>
          <w:rFonts w:ascii="Arial" w:eastAsiaTheme="minorHAnsi" w:hAnsi="Arial" w:cs="Arial"/>
          <w:lang w:eastAsia="en-US"/>
        </w:rPr>
        <w:t>Arial: Arial is a widely recognized and easy-to-read font, ensuring that your infographic's content remains accessible and user-friendly.</w:t>
      </w:r>
      <w:r>
        <w:t xml:space="preserve"> </w:t>
      </w:r>
      <w:r>
        <w:rPr>
          <w:rFonts w:ascii="Arial" w:eastAsiaTheme="minorHAnsi" w:hAnsi="Arial" w:cs="Arial"/>
          <w:lang w:eastAsia="en-US"/>
        </w:rPr>
        <w:t>(DigitalSynopsis.com, What different types of fonts mean and how to use them, 2023)</w:t>
      </w:r>
    </w:p>
    <w:p w14:paraId="6B7B8C34" w14:textId="77777777" w:rsidR="00E6225C" w:rsidRDefault="00E6225C" w:rsidP="00E6225C">
      <w:pPr>
        <w:pStyle w:val="NormalWeb"/>
        <w:ind w:left="360"/>
        <w:rPr>
          <w:rFonts w:ascii="Arial" w:eastAsiaTheme="minorHAnsi" w:hAnsi="Arial" w:cs="Arial"/>
          <w:lang w:eastAsia="en-US"/>
        </w:rPr>
      </w:pPr>
    </w:p>
    <w:p w14:paraId="7DBEA1D8" w14:textId="77777777" w:rsidR="00E6225C" w:rsidRDefault="00E6225C" w:rsidP="00E6225C">
      <w:pPr>
        <w:pStyle w:val="NormalWeb"/>
        <w:numPr>
          <w:ilvl w:val="0"/>
          <w:numId w:val="43"/>
        </w:numPr>
        <w:rPr>
          <w:rFonts w:ascii="Arial" w:eastAsiaTheme="minorHAnsi" w:hAnsi="Arial" w:cs="Arial"/>
          <w:lang w:eastAsia="en-US"/>
        </w:rPr>
      </w:pPr>
      <w:r>
        <w:rPr>
          <w:rFonts w:ascii="Arial" w:eastAsiaTheme="minorHAnsi" w:hAnsi="Arial" w:cs="Arial"/>
          <w:lang w:eastAsia="en-US"/>
        </w:rPr>
        <w:t>Montserrat: Montserrat offers a touch of elegance and versatility, allowing you to add a stylish and contemporary flair to your infographic's typography. (DigitalSynopsis.com, What different types of fonts mean and how to use them, 2023)</w:t>
      </w:r>
    </w:p>
    <w:p w14:paraId="1553DE85" w14:textId="77777777" w:rsidR="00E6225C" w:rsidRDefault="00E6225C" w:rsidP="00E6225C">
      <w:pPr>
        <w:rPr>
          <w:rFonts w:ascii="Arial" w:hAnsi="Arial" w:cs="Arial"/>
        </w:rPr>
      </w:pPr>
      <w:r>
        <w:rPr>
          <w:rFonts w:ascii="Arial" w:hAnsi="Arial" w:cs="Arial"/>
          <w:kern w:val="0"/>
          <w14:ligatures w14:val="none"/>
        </w:rPr>
        <w:br w:type="page"/>
      </w:r>
    </w:p>
    <w:p w14:paraId="4D8C6251" w14:textId="77777777" w:rsidR="00E6225C" w:rsidRDefault="00E6225C" w:rsidP="00E6225C">
      <w:pPr>
        <w:pStyle w:val="Heading3"/>
        <w:rPr>
          <w:rFonts w:ascii="Arial" w:hAnsi="Arial" w:cs="Arial"/>
          <w:b/>
          <w:bCs/>
          <w:color w:val="auto"/>
        </w:rPr>
      </w:pPr>
      <w:bookmarkStart w:id="68" w:name="_Toc147936140"/>
      <w:bookmarkStart w:id="69" w:name="_Toc147939540"/>
      <w:r>
        <w:rPr>
          <w:rFonts w:ascii="Arial" w:hAnsi="Arial" w:cs="Arial"/>
          <w:b/>
          <w:bCs/>
          <w:color w:val="auto"/>
        </w:rPr>
        <w:lastRenderedPageBreak/>
        <w:t>Colours</w:t>
      </w:r>
      <w:bookmarkEnd w:id="68"/>
      <w:bookmarkEnd w:id="69"/>
      <w:r>
        <w:rPr>
          <w:rFonts w:ascii="Arial" w:hAnsi="Arial" w:cs="Arial"/>
          <w:b/>
          <w:bCs/>
          <w:color w:val="auto"/>
        </w:rPr>
        <w:t xml:space="preserve"> </w:t>
      </w:r>
    </w:p>
    <w:p w14:paraId="1DA49AA4" w14:textId="77777777" w:rsidR="00E6225C" w:rsidRDefault="00E6225C" w:rsidP="00E6225C">
      <w:pPr>
        <w:pStyle w:val="ListParagraph"/>
        <w:numPr>
          <w:ilvl w:val="0"/>
          <w:numId w:val="44"/>
        </w:numPr>
        <w:spacing w:line="256" w:lineRule="auto"/>
        <w:rPr>
          <w:rFonts w:ascii="Arial" w:hAnsi="Arial" w:cs="Arial"/>
          <w:sz w:val="24"/>
          <w:szCs w:val="24"/>
        </w:rPr>
      </w:pPr>
      <w:r>
        <w:rPr>
          <w:rFonts w:ascii="Arial" w:hAnsi="Arial" w:cs="Arial"/>
          <w:sz w:val="24"/>
          <w:szCs w:val="24"/>
        </w:rPr>
        <w:t>#000000 (Black):</w:t>
      </w:r>
    </w:p>
    <w:p w14:paraId="4ECD378E" w14:textId="77777777" w:rsidR="00E6225C" w:rsidRDefault="00E6225C" w:rsidP="00E6225C">
      <w:pPr>
        <w:jc w:val="both"/>
        <w:rPr>
          <w:rFonts w:ascii="Arial" w:hAnsi="Arial" w:cs="Arial"/>
          <w:sz w:val="24"/>
          <w:szCs w:val="24"/>
        </w:rPr>
      </w:pPr>
      <w:r>
        <w:rPr>
          <w:rFonts w:ascii="Arial" w:hAnsi="Arial" w:cs="Arial"/>
          <w:sz w:val="24"/>
          <w:szCs w:val="24"/>
        </w:rPr>
        <w:t>Meaning: Black can be used to convey a sense of sophistication and professionalism in fintech. It often represents security and reliability, which are crucial aspects of financial technology. It can also symbolize mystery, authority, and timelessness. In design, black is commonly used for text and as a background to create contrast with other colours. (Kramer, Color meanings and the art of using color symbolism - 99designs, 2022)</w:t>
      </w:r>
    </w:p>
    <w:p w14:paraId="31D92258" w14:textId="77777777" w:rsidR="00E6225C" w:rsidRDefault="00E6225C" w:rsidP="00E6225C">
      <w:pPr>
        <w:pStyle w:val="ListParagraph"/>
        <w:numPr>
          <w:ilvl w:val="0"/>
          <w:numId w:val="44"/>
        </w:numPr>
        <w:spacing w:line="256" w:lineRule="auto"/>
        <w:jc w:val="both"/>
        <w:rPr>
          <w:rFonts w:ascii="Arial" w:hAnsi="Arial" w:cs="Arial"/>
          <w:sz w:val="24"/>
          <w:szCs w:val="24"/>
        </w:rPr>
      </w:pPr>
      <w:r>
        <w:rPr>
          <w:rFonts w:ascii="Arial" w:hAnsi="Arial" w:cs="Arial"/>
          <w:sz w:val="24"/>
          <w:szCs w:val="24"/>
        </w:rPr>
        <w:t>#343A40 (Dark Gray):</w:t>
      </w:r>
    </w:p>
    <w:p w14:paraId="7207690D" w14:textId="77777777" w:rsidR="00E6225C" w:rsidRDefault="00E6225C" w:rsidP="00E6225C">
      <w:pPr>
        <w:jc w:val="both"/>
        <w:rPr>
          <w:rFonts w:ascii="Arial" w:hAnsi="Arial" w:cs="Arial"/>
          <w:sz w:val="24"/>
          <w:szCs w:val="24"/>
        </w:rPr>
      </w:pPr>
      <w:r>
        <w:rPr>
          <w:rFonts w:ascii="Arial" w:hAnsi="Arial" w:cs="Arial"/>
          <w:sz w:val="24"/>
          <w:szCs w:val="24"/>
        </w:rPr>
        <w:t>Meaning: Dark Gray is a neutral and conservative colour that represents balance, stability, and professionalism. In the fintech industry, it can represent the solid foundation and reliability of financial services and technologies. It suggests a sense of seriousness and trust that is important in the financial sector.</w:t>
      </w:r>
      <w:r>
        <w:t xml:space="preserve"> </w:t>
      </w:r>
      <w:r>
        <w:rPr>
          <w:rFonts w:ascii="Arial" w:hAnsi="Arial" w:cs="Arial"/>
          <w:sz w:val="24"/>
          <w:szCs w:val="24"/>
        </w:rPr>
        <w:t>(Kramer, Color meanings and the art of using color symbolism - 99designs, 2022)</w:t>
      </w:r>
    </w:p>
    <w:p w14:paraId="215604D2" w14:textId="77777777" w:rsidR="00E6225C" w:rsidRDefault="00E6225C" w:rsidP="00E6225C">
      <w:pPr>
        <w:pStyle w:val="ListParagraph"/>
        <w:numPr>
          <w:ilvl w:val="0"/>
          <w:numId w:val="44"/>
        </w:numPr>
        <w:spacing w:line="256" w:lineRule="auto"/>
        <w:jc w:val="both"/>
        <w:rPr>
          <w:rFonts w:ascii="Arial" w:hAnsi="Arial" w:cs="Arial"/>
          <w:sz w:val="24"/>
          <w:szCs w:val="24"/>
        </w:rPr>
      </w:pPr>
      <w:r>
        <w:rPr>
          <w:rFonts w:ascii="Arial" w:hAnsi="Arial" w:cs="Arial"/>
          <w:sz w:val="24"/>
          <w:szCs w:val="24"/>
        </w:rPr>
        <w:t>#030395 (Deep Blue):</w:t>
      </w:r>
    </w:p>
    <w:p w14:paraId="7C03B1BF" w14:textId="77777777" w:rsidR="00E6225C" w:rsidRDefault="00E6225C" w:rsidP="00E6225C">
      <w:pPr>
        <w:jc w:val="both"/>
        <w:rPr>
          <w:rFonts w:ascii="Arial" w:hAnsi="Arial" w:cs="Arial"/>
          <w:sz w:val="24"/>
          <w:szCs w:val="24"/>
        </w:rPr>
      </w:pPr>
      <w:r>
        <w:rPr>
          <w:rFonts w:ascii="Arial" w:hAnsi="Arial" w:cs="Arial"/>
          <w:sz w:val="24"/>
          <w:szCs w:val="24"/>
        </w:rPr>
        <w:t>Meaning: Deep blue is a rich and intense shade of blue. Deep blue is a colour often associated with trust and reliability, which are essential qualities in fintech. It can also symbolize security and the feeling of safety that customers expect when dealing with their financial transactions and data.</w:t>
      </w:r>
      <w:r>
        <w:t xml:space="preserve"> </w:t>
      </w:r>
      <w:r>
        <w:rPr>
          <w:rFonts w:ascii="Arial" w:hAnsi="Arial" w:cs="Arial"/>
          <w:sz w:val="24"/>
          <w:szCs w:val="24"/>
        </w:rPr>
        <w:t>(Kramer, Color meanings and the art of using color symbolism - 99designs, 2022)</w:t>
      </w:r>
    </w:p>
    <w:p w14:paraId="34C6D4D6" w14:textId="77777777" w:rsidR="00E6225C" w:rsidRDefault="00E6225C" w:rsidP="00E6225C">
      <w:pPr>
        <w:pStyle w:val="ListParagraph"/>
        <w:numPr>
          <w:ilvl w:val="0"/>
          <w:numId w:val="44"/>
        </w:numPr>
        <w:spacing w:line="256" w:lineRule="auto"/>
        <w:jc w:val="both"/>
        <w:rPr>
          <w:rFonts w:ascii="Arial" w:hAnsi="Arial" w:cs="Arial"/>
          <w:sz w:val="24"/>
          <w:szCs w:val="24"/>
        </w:rPr>
      </w:pPr>
      <w:r>
        <w:rPr>
          <w:rFonts w:ascii="Arial" w:hAnsi="Arial" w:cs="Arial"/>
          <w:sz w:val="24"/>
          <w:szCs w:val="24"/>
        </w:rPr>
        <w:t>#1ACB55 (Vibrant Green):</w:t>
      </w:r>
    </w:p>
    <w:p w14:paraId="4ADFF7AC" w14:textId="77777777" w:rsidR="00E6225C" w:rsidRDefault="00E6225C" w:rsidP="00E6225C">
      <w:pPr>
        <w:jc w:val="both"/>
        <w:rPr>
          <w:rFonts w:ascii="Arial" w:hAnsi="Arial" w:cs="Arial"/>
          <w:sz w:val="24"/>
          <w:szCs w:val="24"/>
        </w:rPr>
      </w:pPr>
      <w:r>
        <w:rPr>
          <w:rFonts w:ascii="Arial" w:hAnsi="Arial" w:cs="Arial"/>
          <w:sz w:val="24"/>
          <w:szCs w:val="24"/>
        </w:rPr>
        <w:t>Meaning: Vibrant green is a lively and energetic colour associated with growth, health, and renewal. It often symbolizes nature, vitality, and positivity. In a tech context, it can represent innovation and environmental consciousness. Vibrant green can represent growth, innovation, and financial well-being. It suggests that fintech solutions can help customers achieve their financial goals and improve their financial health. (Kramer, Color meanings and the art of using color symbolism - 99designs, 2022)</w:t>
      </w:r>
    </w:p>
    <w:p w14:paraId="0D2D6AD6" w14:textId="77777777" w:rsidR="00E6225C" w:rsidRDefault="00E6225C" w:rsidP="00E6225C">
      <w:pPr>
        <w:pStyle w:val="ListParagraph"/>
        <w:ind w:left="0"/>
        <w:jc w:val="both"/>
        <w:rPr>
          <w:rFonts w:ascii="Arial" w:hAnsi="Arial" w:cs="Arial"/>
          <w:sz w:val="24"/>
          <w:szCs w:val="24"/>
        </w:rPr>
      </w:pPr>
    </w:p>
    <w:p w14:paraId="2268560E" w14:textId="77777777" w:rsidR="00E6225C" w:rsidRDefault="00E6225C" w:rsidP="00E6225C">
      <w:pPr>
        <w:pStyle w:val="ListParagraph"/>
        <w:numPr>
          <w:ilvl w:val="0"/>
          <w:numId w:val="44"/>
        </w:numPr>
        <w:spacing w:line="256" w:lineRule="auto"/>
        <w:jc w:val="both"/>
        <w:rPr>
          <w:rFonts w:ascii="Arial" w:hAnsi="Arial" w:cs="Arial"/>
          <w:sz w:val="24"/>
          <w:szCs w:val="24"/>
        </w:rPr>
      </w:pPr>
      <w:r>
        <w:rPr>
          <w:rFonts w:ascii="Arial" w:hAnsi="Arial" w:cs="Arial"/>
          <w:sz w:val="24"/>
          <w:szCs w:val="24"/>
        </w:rPr>
        <w:t>#965EDA (Lavender Purple):</w:t>
      </w:r>
    </w:p>
    <w:p w14:paraId="17BA2769" w14:textId="77777777" w:rsidR="00E6225C" w:rsidRDefault="00E6225C" w:rsidP="00E6225C">
      <w:pPr>
        <w:jc w:val="both"/>
        <w:rPr>
          <w:rFonts w:ascii="Arial" w:hAnsi="Arial" w:cs="Arial"/>
          <w:sz w:val="24"/>
          <w:szCs w:val="24"/>
        </w:rPr>
      </w:pPr>
      <w:r>
        <w:rPr>
          <w:rFonts w:ascii="Arial" w:hAnsi="Arial" w:cs="Arial"/>
          <w:sz w:val="24"/>
          <w:szCs w:val="24"/>
        </w:rPr>
        <w:t>Meaning: Lavender purple is a soft and soothing shade of purple. Purple is associated with creativity, spirituality, and imagination. Lavender purple, with its calming and soothing qualities, can be used to convey a sense of trust and confidence in fintech services. It may suggest that using fintech solutions can help ease financial stress and provide a sense of tranquillity in managing finances.</w:t>
      </w:r>
      <w:r>
        <w:t xml:space="preserve"> </w:t>
      </w:r>
      <w:r>
        <w:rPr>
          <w:rFonts w:ascii="Arial" w:hAnsi="Arial" w:cs="Arial"/>
          <w:sz w:val="24"/>
          <w:szCs w:val="24"/>
        </w:rPr>
        <w:t>(Kramer, Color meanings and the art of using color symbolism - 99designs, 2022)</w:t>
      </w:r>
    </w:p>
    <w:p w14:paraId="5B86B631" w14:textId="77777777" w:rsidR="00E6225C" w:rsidRDefault="00E6225C" w:rsidP="00E6225C">
      <w:pPr>
        <w:rPr>
          <w:rFonts w:ascii="Arial" w:hAnsi="Arial" w:cs="Arial"/>
          <w:sz w:val="24"/>
          <w:szCs w:val="24"/>
        </w:rPr>
      </w:pPr>
      <w:r>
        <w:rPr>
          <w:rFonts w:ascii="Arial" w:hAnsi="Arial" w:cs="Arial"/>
          <w:kern w:val="0"/>
          <w:sz w:val="24"/>
          <w:szCs w:val="24"/>
          <w14:ligatures w14:val="none"/>
        </w:rPr>
        <w:br w:type="page"/>
      </w:r>
    </w:p>
    <w:p w14:paraId="7BCB5E0C" w14:textId="77777777" w:rsidR="005F37F4" w:rsidRPr="003A4AF2" w:rsidRDefault="005F37F4" w:rsidP="005F37F4">
      <w:pPr>
        <w:pStyle w:val="Heading2"/>
        <w:rPr>
          <w:rFonts w:ascii="Arial" w:hAnsi="Arial" w:cs="Arial"/>
          <w:b/>
          <w:bCs/>
          <w:color w:val="auto"/>
          <w:sz w:val="30"/>
          <w:szCs w:val="30"/>
        </w:rPr>
      </w:pPr>
      <w:bookmarkStart w:id="70" w:name="_Toc147939541"/>
      <w:r w:rsidRPr="003A4AF2">
        <w:rPr>
          <w:rFonts w:ascii="Arial" w:hAnsi="Arial" w:cs="Arial"/>
          <w:b/>
          <w:bCs/>
          <w:color w:val="auto"/>
          <w:sz w:val="30"/>
          <w:szCs w:val="30"/>
        </w:rPr>
        <w:lastRenderedPageBreak/>
        <w:t>2.4. Five Scamp Ideas</w:t>
      </w:r>
      <w:bookmarkEnd w:id="53"/>
      <w:bookmarkEnd w:id="54"/>
      <w:bookmarkEnd w:id="70"/>
    </w:p>
    <w:p w14:paraId="43E3E646" w14:textId="77777777" w:rsidR="005F37F4" w:rsidRPr="00D930B7" w:rsidRDefault="005F37F4" w:rsidP="005F37F4">
      <w:pPr>
        <w:rPr>
          <w:rFonts w:ascii="Arial" w:hAnsi="Arial" w:cs="Arial"/>
          <w:sz w:val="24"/>
          <w:szCs w:val="24"/>
        </w:rPr>
      </w:pPr>
    </w:p>
    <w:p w14:paraId="1905E545" w14:textId="77777777" w:rsidR="005F37F4" w:rsidRPr="003A4AF2" w:rsidRDefault="005F37F4" w:rsidP="005F37F4">
      <w:pPr>
        <w:pStyle w:val="Heading3"/>
        <w:rPr>
          <w:rFonts w:ascii="Arial" w:hAnsi="Arial" w:cs="Arial"/>
          <w:b/>
          <w:bCs/>
          <w:color w:val="auto"/>
          <w:sz w:val="28"/>
          <w:szCs w:val="28"/>
        </w:rPr>
      </w:pPr>
      <w:bookmarkStart w:id="71" w:name="_Toc147904659"/>
      <w:bookmarkStart w:id="72" w:name="_Toc147910476"/>
      <w:bookmarkStart w:id="73" w:name="_Toc147939542"/>
      <w:r w:rsidRPr="003A4AF2">
        <w:rPr>
          <w:rFonts w:ascii="Arial" w:hAnsi="Arial" w:cs="Arial"/>
          <w:b/>
          <w:bCs/>
          <w:color w:val="auto"/>
          <w:sz w:val="28"/>
          <w:szCs w:val="28"/>
        </w:rPr>
        <w:t>2.4.1. Scamp Idea 1</w:t>
      </w:r>
      <w:bookmarkEnd w:id="71"/>
      <w:bookmarkEnd w:id="72"/>
      <w:bookmarkEnd w:id="73"/>
      <w:r w:rsidRPr="003A4AF2">
        <w:rPr>
          <w:rFonts w:ascii="Arial" w:hAnsi="Arial" w:cs="Arial"/>
          <w:b/>
          <w:bCs/>
          <w:color w:val="auto"/>
          <w:sz w:val="28"/>
          <w:szCs w:val="28"/>
        </w:rPr>
        <w:t xml:space="preserve"> </w:t>
      </w:r>
    </w:p>
    <w:p w14:paraId="123959BE" w14:textId="77777777" w:rsidR="005F37F4" w:rsidRPr="00131F61" w:rsidRDefault="005F37F4" w:rsidP="005F37F4">
      <w:pPr>
        <w:rPr>
          <w:rFonts w:ascii="Arial" w:hAnsi="Arial" w:cs="Arial"/>
          <w:sz w:val="24"/>
          <w:szCs w:val="24"/>
        </w:rPr>
      </w:pPr>
      <w:r w:rsidRPr="00131F61">
        <w:rPr>
          <w:rFonts w:ascii="Arial" w:hAnsi="Arial" w:cs="Arial"/>
          <w:sz w:val="24"/>
          <w:szCs w:val="24"/>
        </w:rPr>
        <w:t xml:space="preserve">Title – The Fintech Revolution: Africa 2030 </w:t>
      </w:r>
    </w:p>
    <w:p w14:paraId="3D34810D" w14:textId="77777777" w:rsidR="005F37F4" w:rsidRPr="00131F61" w:rsidRDefault="005F37F4" w:rsidP="005F37F4">
      <w:pPr>
        <w:rPr>
          <w:rFonts w:ascii="Arial" w:hAnsi="Arial" w:cs="Arial"/>
          <w:sz w:val="24"/>
          <w:szCs w:val="24"/>
        </w:rPr>
      </w:pPr>
      <w:r w:rsidRPr="00131F61">
        <w:rPr>
          <w:rFonts w:ascii="Arial" w:hAnsi="Arial" w:cs="Arial"/>
          <w:sz w:val="24"/>
          <w:szCs w:val="24"/>
        </w:rPr>
        <w:t>Description – This scamp design focuses on the fintech revolution that is set to transform Africa by 2030. It highlights the innovative solutions and technological advancements that will shape the financial landscape of the continent, promising increased financial inclusion and economic growth.</w:t>
      </w:r>
    </w:p>
    <w:p w14:paraId="22479DF3" w14:textId="77777777" w:rsidR="005F37F4" w:rsidRPr="00D930B7" w:rsidRDefault="005F37F4" w:rsidP="005F37F4">
      <w:pPr>
        <w:rPr>
          <w:rFonts w:ascii="Arial" w:hAnsi="Arial" w:cs="Arial"/>
          <w:sz w:val="24"/>
          <w:szCs w:val="24"/>
        </w:rPr>
      </w:pPr>
    </w:p>
    <w:p w14:paraId="30833F08" w14:textId="77777777" w:rsidR="005F37F4" w:rsidRPr="003A4AF2" w:rsidRDefault="005F37F4" w:rsidP="005F37F4">
      <w:pPr>
        <w:pStyle w:val="Heading3"/>
        <w:rPr>
          <w:rFonts w:ascii="Arial" w:hAnsi="Arial" w:cs="Arial"/>
          <w:b/>
          <w:bCs/>
          <w:color w:val="auto"/>
          <w:sz w:val="28"/>
          <w:szCs w:val="28"/>
        </w:rPr>
      </w:pPr>
      <w:bookmarkStart w:id="74" w:name="_Toc147904660"/>
      <w:bookmarkStart w:id="75" w:name="_Toc147910477"/>
      <w:bookmarkStart w:id="76" w:name="_Toc147939543"/>
      <w:r w:rsidRPr="003A4AF2">
        <w:rPr>
          <w:rFonts w:ascii="Arial" w:hAnsi="Arial" w:cs="Arial"/>
          <w:b/>
          <w:bCs/>
          <w:color w:val="auto"/>
          <w:sz w:val="28"/>
          <w:szCs w:val="28"/>
        </w:rPr>
        <w:t>2.4.2. Scamp Idea 2</w:t>
      </w:r>
      <w:bookmarkEnd w:id="74"/>
      <w:bookmarkEnd w:id="75"/>
      <w:bookmarkEnd w:id="76"/>
      <w:r w:rsidRPr="003A4AF2">
        <w:rPr>
          <w:rFonts w:ascii="Arial" w:hAnsi="Arial" w:cs="Arial"/>
          <w:b/>
          <w:bCs/>
          <w:color w:val="auto"/>
          <w:sz w:val="28"/>
          <w:szCs w:val="28"/>
        </w:rPr>
        <w:t xml:space="preserve"> </w:t>
      </w:r>
    </w:p>
    <w:p w14:paraId="3615E1E2" w14:textId="77777777" w:rsidR="005F37F4" w:rsidRPr="00131F61" w:rsidRDefault="005F37F4" w:rsidP="005F37F4">
      <w:pPr>
        <w:rPr>
          <w:rFonts w:ascii="Arial" w:hAnsi="Arial" w:cs="Arial"/>
          <w:sz w:val="24"/>
          <w:szCs w:val="24"/>
        </w:rPr>
      </w:pPr>
      <w:r w:rsidRPr="00131F61">
        <w:rPr>
          <w:rFonts w:ascii="Arial" w:hAnsi="Arial" w:cs="Arial"/>
          <w:sz w:val="24"/>
          <w:szCs w:val="24"/>
        </w:rPr>
        <w:t>Title – Financial Technology Forecast: Africa 2030</w:t>
      </w:r>
    </w:p>
    <w:p w14:paraId="00877BFD" w14:textId="77777777" w:rsidR="005F37F4" w:rsidRPr="00131F61" w:rsidRDefault="005F37F4" w:rsidP="005F37F4">
      <w:pPr>
        <w:rPr>
          <w:rFonts w:ascii="Arial" w:hAnsi="Arial" w:cs="Arial"/>
          <w:sz w:val="24"/>
          <w:szCs w:val="24"/>
        </w:rPr>
      </w:pPr>
      <w:r w:rsidRPr="00131F61">
        <w:rPr>
          <w:rFonts w:ascii="Arial" w:hAnsi="Arial" w:cs="Arial"/>
          <w:sz w:val="24"/>
          <w:szCs w:val="24"/>
        </w:rPr>
        <w:t>Description – In this scamp design, we delve into the future of financial technology in Africa, offering insights into the trends and developments that are expected to unfold by 2030. It provides a forward-looking perspective on how fintech will revolutionize financial services across the continent.</w:t>
      </w:r>
    </w:p>
    <w:p w14:paraId="68AC4710" w14:textId="77777777" w:rsidR="005F37F4" w:rsidRPr="00D930B7" w:rsidRDefault="005F37F4" w:rsidP="005F37F4">
      <w:pPr>
        <w:rPr>
          <w:rFonts w:ascii="Arial" w:hAnsi="Arial" w:cs="Arial"/>
          <w:sz w:val="24"/>
          <w:szCs w:val="24"/>
        </w:rPr>
      </w:pPr>
    </w:p>
    <w:p w14:paraId="342F2CD2" w14:textId="77777777" w:rsidR="005F37F4" w:rsidRPr="003A4AF2" w:rsidRDefault="005F37F4" w:rsidP="005F37F4">
      <w:pPr>
        <w:pStyle w:val="Heading3"/>
        <w:rPr>
          <w:rFonts w:ascii="Arial" w:hAnsi="Arial" w:cs="Arial"/>
          <w:b/>
          <w:bCs/>
          <w:color w:val="auto"/>
          <w:sz w:val="28"/>
          <w:szCs w:val="28"/>
        </w:rPr>
      </w:pPr>
      <w:bookmarkStart w:id="77" w:name="_Toc147904661"/>
      <w:bookmarkStart w:id="78" w:name="_Toc147910478"/>
      <w:bookmarkStart w:id="79" w:name="_Toc147939544"/>
      <w:r w:rsidRPr="003A4AF2">
        <w:rPr>
          <w:rFonts w:ascii="Arial" w:hAnsi="Arial" w:cs="Arial"/>
          <w:b/>
          <w:bCs/>
          <w:color w:val="auto"/>
          <w:sz w:val="28"/>
          <w:szCs w:val="28"/>
        </w:rPr>
        <w:t>2.4.3. Scamp Idea 3</w:t>
      </w:r>
      <w:bookmarkEnd w:id="77"/>
      <w:bookmarkEnd w:id="78"/>
      <w:bookmarkEnd w:id="79"/>
      <w:r w:rsidRPr="003A4AF2">
        <w:rPr>
          <w:rFonts w:ascii="Arial" w:hAnsi="Arial" w:cs="Arial"/>
          <w:b/>
          <w:bCs/>
          <w:color w:val="auto"/>
          <w:sz w:val="28"/>
          <w:szCs w:val="28"/>
        </w:rPr>
        <w:t xml:space="preserve"> </w:t>
      </w:r>
    </w:p>
    <w:p w14:paraId="10D74AD6" w14:textId="77777777" w:rsidR="005F37F4" w:rsidRPr="00131F61" w:rsidRDefault="005F37F4" w:rsidP="005F37F4">
      <w:pPr>
        <w:rPr>
          <w:rFonts w:ascii="Arial" w:hAnsi="Arial" w:cs="Arial"/>
          <w:sz w:val="24"/>
          <w:szCs w:val="24"/>
        </w:rPr>
      </w:pPr>
      <w:r w:rsidRPr="00131F61">
        <w:rPr>
          <w:rFonts w:ascii="Arial" w:hAnsi="Arial" w:cs="Arial"/>
          <w:sz w:val="24"/>
          <w:szCs w:val="24"/>
        </w:rPr>
        <w:t>Title – Fintech’s Future in Africa: A Glimpse into 2030</w:t>
      </w:r>
    </w:p>
    <w:p w14:paraId="2E5E9F5A" w14:textId="77777777" w:rsidR="005F37F4" w:rsidRPr="00131F61" w:rsidRDefault="005F37F4" w:rsidP="005F37F4">
      <w:pPr>
        <w:rPr>
          <w:rFonts w:ascii="Arial" w:hAnsi="Arial" w:cs="Arial"/>
          <w:sz w:val="24"/>
          <w:szCs w:val="24"/>
        </w:rPr>
      </w:pPr>
      <w:r w:rsidRPr="00131F61">
        <w:rPr>
          <w:rFonts w:ascii="Arial" w:hAnsi="Arial" w:cs="Arial"/>
          <w:sz w:val="24"/>
          <w:szCs w:val="24"/>
        </w:rPr>
        <w:t>Description – "Fintech’s Future in Africa: A Glimpse into 2030" invites viewers to explore the potential of fintech in Africa. This scamp design offers a sneak peek into the opportunities and challenges that lie ahead, showcasing the role of technology in reshaping Africa's financial landscape.</w:t>
      </w:r>
    </w:p>
    <w:p w14:paraId="7F140E97" w14:textId="77777777" w:rsidR="005F37F4" w:rsidRPr="00D930B7" w:rsidRDefault="005F37F4" w:rsidP="005F37F4">
      <w:pPr>
        <w:rPr>
          <w:rFonts w:ascii="Arial" w:hAnsi="Arial" w:cs="Arial"/>
          <w:sz w:val="24"/>
          <w:szCs w:val="24"/>
        </w:rPr>
      </w:pPr>
    </w:p>
    <w:p w14:paraId="3F80C153" w14:textId="77777777" w:rsidR="005F37F4" w:rsidRPr="003A4AF2" w:rsidRDefault="005F37F4" w:rsidP="005F37F4">
      <w:pPr>
        <w:pStyle w:val="Heading3"/>
        <w:rPr>
          <w:rFonts w:ascii="Arial" w:hAnsi="Arial" w:cs="Arial"/>
          <w:b/>
          <w:bCs/>
          <w:color w:val="auto"/>
          <w:sz w:val="28"/>
          <w:szCs w:val="28"/>
        </w:rPr>
      </w:pPr>
      <w:bookmarkStart w:id="80" w:name="_Toc147904662"/>
      <w:bookmarkStart w:id="81" w:name="_Toc147910479"/>
      <w:bookmarkStart w:id="82" w:name="_Toc147939545"/>
      <w:r w:rsidRPr="003A4AF2">
        <w:rPr>
          <w:rFonts w:ascii="Arial" w:hAnsi="Arial" w:cs="Arial"/>
          <w:b/>
          <w:bCs/>
          <w:color w:val="auto"/>
          <w:sz w:val="28"/>
          <w:szCs w:val="28"/>
        </w:rPr>
        <w:t>2.4.4. Scamp Idea 4</w:t>
      </w:r>
      <w:bookmarkEnd w:id="80"/>
      <w:bookmarkEnd w:id="81"/>
      <w:bookmarkEnd w:id="82"/>
    </w:p>
    <w:p w14:paraId="49855A67" w14:textId="77777777" w:rsidR="005F37F4" w:rsidRPr="00131F61" w:rsidRDefault="005F37F4" w:rsidP="005F37F4">
      <w:pPr>
        <w:rPr>
          <w:rFonts w:ascii="Arial" w:hAnsi="Arial" w:cs="Arial"/>
          <w:sz w:val="24"/>
          <w:szCs w:val="24"/>
        </w:rPr>
      </w:pPr>
      <w:r w:rsidRPr="00131F61">
        <w:rPr>
          <w:rFonts w:ascii="Arial" w:hAnsi="Arial" w:cs="Arial"/>
          <w:sz w:val="24"/>
          <w:szCs w:val="24"/>
        </w:rPr>
        <w:t xml:space="preserve">Title – Beyond Payments: The Expanding Landscape in Africa by 2030 </w:t>
      </w:r>
    </w:p>
    <w:p w14:paraId="1BEA05AD" w14:textId="77777777" w:rsidR="005F37F4" w:rsidRPr="00131F61" w:rsidRDefault="005F37F4" w:rsidP="005F37F4">
      <w:pPr>
        <w:rPr>
          <w:rFonts w:ascii="Arial" w:hAnsi="Arial" w:cs="Arial"/>
          <w:sz w:val="24"/>
          <w:szCs w:val="24"/>
        </w:rPr>
      </w:pPr>
      <w:r w:rsidRPr="00131F61">
        <w:rPr>
          <w:rFonts w:ascii="Arial" w:hAnsi="Arial" w:cs="Arial"/>
          <w:sz w:val="24"/>
          <w:szCs w:val="24"/>
        </w:rPr>
        <w:t>Description – This scamp design goes beyond payments to depict the broader transformation occurring in Africa's financial sector by 2030. It illustrates how fintech is diversifying its offerings, from payments to investments, insurance, and more, reflecting the evolving needs of African consumers and businesses.</w:t>
      </w:r>
    </w:p>
    <w:p w14:paraId="7BE872AB" w14:textId="77777777" w:rsidR="005F37F4" w:rsidRPr="00D930B7" w:rsidRDefault="005F37F4" w:rsidP="005F37F4">
      <w:pPr>
        <w:rPr>
          <w:rFonts w:ascii="Arial" w:hAnsi="Arial" w:cs="Arial"/>
          <w:sz w:val="24"/>
          <w:szCs w:val="24"/>
        </w:rPr>
      </w:pPr>
    </w:p>
    <w:p w14:paraId="1F840C80" w14:textId="77777777" w:rsidR="005F37F4" w:rsidRPr="003A4AF2" w:rsidRDefault="005F37F4" w:rsidP="005F37F4">
      <w:pPr>
        <w:pStyle w:val="Heading3"/>
        <w:rPr>
          <w:rFonts w:ascii="Arial" w:hAnsi="Arial" w:cs="Arial"/>
          <w:b/>
          <w:bCs/>
          <w:color w:val="auto"/>
          <w:sz w:val="28"/>
          <w:szCs w:val="28"/>
        </w:rPr>
      </w:pPr>
      <w:bookmarkStart w:id="83" w:name="_Toc147904663"/>
      <w:bookmarkStart w:id="84" w:name="_Toc147910480"/>
      <w:bookmarkStart w:id="85" w:name="_Toc147939546"/>
      <w:r w:rsidRPr="003A4AF2">
        <w:rPr>
          <w:rFonts w:ascii="Arial" w:hAnsi="Arial" w:cs="Arial"/>
          <w:b/>
          <w:bCs/>
          <w:color w:val="auto"/>
          <w:sz w:val="28"/>
          <w:szCs w:val="28"/>
        </w:rPr>
        <w:t>2.4.5. Scamp Idea 5</w:t>
      </w:r>
      <w:bookmarkEnd w:id="83"/>
      <w:bookmarkEnd w:id="84"/>
      <w:bookmarkEnd w:id="85"/>
    </w:p>
    <w:p w14:paraId="27E04013" w14:textId="77777777" w:rsidR="005F37F4" w:rsidRPr="00131F61" w:rsidRDefault="005F37F4" w:rsidP="005F37F4">
      <w:pPr>
        <w:rPr>
          <w:rFonts w:ascii="Arial" w:hAnsi="Arial" w:cs="Arial"/>
          <w:sz w:val="24"/>
          <w:szCs w:val="24"/>
        </w:rPr>
      </w:pPr>
      <w:r w:rsidRPr="00131F61">
        <w:rPr>
          <w:rFonts w:ascii="Arial" w:hAnsi="Arial" w:cs="Arial"/>
          <w:sz w:val="24"/>
          <w:szCs w:val="24"/>
        </w:rPr>
        <w:t>Title – Financial Technology (Fintech) Forecast in Africa: Vision 2030</w:t>
      </w:r>
    </w:p>
    <w:p w14:paraId="6106EDDF" w14:textId="77777777" w:rsidR="005F37F4" w:rsidRPr="00131F61" w:rsidRDefault="005F37F4" w:rsidP="005F37F4">
      <w:pPr>
        <w:rPr>
          <w:rFonts w:ascii="Arial" w:hAnsi="Arial" w:cs="Arial"/>
          <w:sz w:val="24"/>
          <w:szCs w:val="24"/>
        </w:rPr>
      </w:pPr>
      <w:r w:rsidRPr="00131F61">
        <w:rPr>
          <w:rFonts w:ascii="Arial" w:hAnsi="Arial" w:cs="Arial"/>
          <w:sz w:val="24"/>
          <w:szCs w:val="24"/>
        </w:rPr>
        <w:t>Description – "Financial Technology (Fintech) Forecast in Africa: Vision 2030" provides a forward-looking perspective on the fintech landscape in Africa. This scamp design offers a glimpse into the future of financial technology, envisioning a continent where digital innovation empowers economic growth and financial inclusion for all.</w:t>
      </w:r>
    </w:p>
    <w:p w14:paraId="61E05D1A" w14:textId="77777777" w:rsidR="005F37F4" w:rsidRDefault="005F37F4" w:rsidP="005F37F4">
      <w:pPr>
        <w:rPr>
          <w:rFonts w:ascii="Arial" w:hAnsi="Arial" w:cs="Arial"/>
          <w:sz w:val="24"/>
          <w:szCs w:val="24"/>
        </w:rPr>
      </w:pPr>
      <w:r>
        <w:rPr>
          <w:rFonts w:ascii="Arial" w:hAnsi="Arial" w:cs="Arial"/>
          <w:sz w:val="24"/>
          <w:szCs w:val="24"/>
        </w:rPr>
        <w:lastRenderedPageBreak/>
        <w:br w:type="page"/>
      </w:r>
    </w:p>
    <w:p w14:paraId="77608728" w14:textId="77777777" w:rsidR="005F37F4" w:rsidRDefault="005F37F4" w:rsidP="005F37F4">
      <w:pPr>
        <w:rPr>
          <w:rFonts w:ascii="Arial" w:hAnsi="Arial" w:cs="Arial"/>
          <w:sz w:val="24"/>
          <w:szCs w:val="24"/>
        </w:rPr>
      </w:pPr>
      <w:r>
        <w:rPr>
          <w:rFonts w:ascii="Arial" w:hAnsi="Arial" w:cs="Arial"/>
          <w:sz w:val="24"/>
          <w:szCs w:val="24"/>
        </w:rPr>
        <w:lastRenderedPageBreak/>
        <w:br w:type="page"/>
      </w:r>
    </w:p>
    <w:p w14:paraId="4D2E0C21" w14:textId="7CA24292" w:rsidR="005F37F4" w:rsidRDefault="005F37F4" w:rsidP="005F37F4">
      <w:pPr>
        <w:rPr>
          <w:rFonts w:ascii="Arial" w:hAnsi="Arial" w:cs="Arial"/>
          <w:sz w:val="24"/>
          <w:szCs w:val="24"/>
        </w:rPr>
      </w:pPr>
      <w:r>
        <w:rPr>
          <w:rFonts w:ascii="Arial" w:hAnsi="Arial" w:cs="Arial"/>
          <w:sz w:val="24"/>
          <w:szCs w:val="24"/>
        </w:rPr>
        <w:lastRenderedPageBreak/>
        <w:br w:type="page"/>
      </w:r>
    </w:p>
    <w:p w14:paraId="7A943EE7" w14:textId="77777777" w:rsidR="005F37F4" w:rsidRDefault="005F37F4" w:rsidP="005F37F4">
      <w:pPr>
        <w:rPr>
          <w:rFonts w:ascii="Arial" w:hAnsi="Arial" w:cs="Arial"/>
          <w:sz w:val="24"/>
          <w:szCs w:val="24"/>
        </w:rPr>
      </w:pPr>
    </w:p>
    <w:p w14:paraId="243E19DB" w14:textId="77777777" w:rsidR="005F37F4" w:rsidRPr="003A4AF2" w:rsidRDefault="005F37F4" w:rsidP="005F37F4">
      <w:pPr>
        <w:pStyle w:val="Heading2"/>
        <w:rPr>
          <w:rFonts w:ascii="Arial" w:hAnsi="Arial" w:cs="Arial"/>
          <w:b/>
          <w:bCs/>
          <w:color w:val="auto"/>
          <w:sz w:val="30"/>
          <w:szCs w:val="30"/>
        </w:rPr>
      </w:pPr>
      <w:bookmarkStart w:id="86" w:name="_Toc147904664"/>
      <w:bookmarkStart w:id="87" w:name="_Toc147910481"/>
      <w:bookmarkStart w:id="88" w:name="_Toc147939547"/>
      <w:r w:rsidRPr="003A4AF2">
        <w:rPr>
          <w:rFonts w:ascii="Arial" w:hAnsi="Arial" w:cs="Arial"/>
          <w:b/>
          <w:bCs/>
          <w:color w:val="auto"/>
          <w:sz w:val="30"/>
          <w:szCs w:val="30"/>
        </w:rPr>
        <w:t>2.5. Final Three Scamps</w:t>
      </w:r>
      <w:bookmarkEnd w:id="86"/>
      <w:bookmarkEnd w:id="87"/>
      <w:bookmarkEnd w:id="88"/>
      <w:r w:rsidRPr="003A4AF2">
        <w:rPr>
          <w:rFonts w:ascii="Arial" w:hAnsi="Arial" w:cs="Arial"/>
          <w:b/>
          <w:bCs/>
          <w:color w:val="auto"/>
          <w:sz w:val="30"/>
          <w:szCs w:val="30"/>
        </w:rPr>
        <w:t xml:space="preserve"> </w:t>
      </w:r>
    </w:p>
    <w:p w14:paraId="7D72BCCC" w14:textId="77777777" w:rsidR="005F37F4" w:rsidRPr="00D930B7" w:rsidRDefault="005F37F4" w:rsidP="005F37F4">
      <w:pPr>
        <w:rPr>
          <w:rFonts w:ascii="Arial" w:hAnsi="Arial" w:cs="Arial"/>
          <w:sz w:val="24"/>
          <w:szCs w:val="24"/>
        </w:rPr>
      </w:pPr>
    </w:p>
    <w:p w14:paraId="35C1E0EF" w14:textId="77777777" w:rsidR="005F37F4" w:rsidRPr="003A4AF2" w:rsidRDefault="005F37F4" w:rsidP="00636486">
      <w:pPr>
        <w:pStyle w:val="Heading3"/>
        <w:jc w:val="both"/>
        <w:rPr>
          <w:rFonts w:ascii="Arial" w:hAnsi="Arial" w:cs="Arial"/>
          <w:b/>
          <w:bCs/>
          <w:color w:val="auto"/>
          <w:sz w:val="28"/>
          <w:szCs w:val="28"/>
        </w:rPr>
      </w:pPr>
      <w:bookmarkStart w:id="89" w:name="_Toc147904665"/>
      <w:bookmarkStart w:id="90" w:name="_Toc147910482"/>
      <w:bookmarkStart w:id="91" w:name="_Toc147939548"/>
      <w:r w:rsidRPr="003A4AF2">
        <w:rPr>
          <w:rFonts w:ascii="Arial" w:hAnsi="Arial" w:cs="Arial"/>
          <w:b/>
          <w:bCs/>
          <w:color w:val="auto"/>
          <w:sz w:val="28"/>
          <w:szCs w:val="28"/>
        </w:rPr>
        <w:t>2.5.1. Final Scamp 1</w:t>
      </w:r>
      <w:bookmarkEnd w:id="89"/>
      <w:bookmarkEnd w:id="90"/>
      <w:bookmarkEnd w:id="91"/>
      <w:r w:rsidRPr="003A4AF2">
        <w:rPr>
          <w:rFonts w:ascii="Arial" w:hAnsi="Arial" w:cs="Arial"/>
          <w:b/>
          <w:bCs/>
          <w:color w:val="auto"/>
          <w:sz w:val="28"/>
          <w:szCs w:val="28"/>
        </w:rPr>
        <w:t xml:space="preserve"> </w:t>
      </w:r>
    </w:p>
    <w:p w14:paraId="69DF105B"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Title - Place the title at the top of the infographic in a bold and large font.</w:t>
      </w:r>
    </w:p>
    <w:p w14:paraId="2D83639A"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Description - Position the description below the title in a smaller font size but still easily readable.</w:t>
      </w:r>
    </w:p>
    <w:p w14:paraId="2490DE0B"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Visual Elements - Incorporate images or icons representing the opportunities and challenges of fintech in Africa. Use images of innovative fintech companies or products that are shaping Africa's financial landscape.</w:t>
      </w:r>
    </w:p>
    <w:p w14:paraId="64A31054"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Key Points - Organize key points or facts in bullet points or numbered lists, placing them below the visual elements.</w:t>
      </w:r>
    </w:p>
    <w:p w14:paraId="5EB65987"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Timeline - Create a simple timeline on the bottom or along the sides of the infographic to indicate the progression from the current state to the envisioned 2030 fintech landscape.</w:t>
      </w:r>
    </w:p>
    <w:p w14:paraId="14958948" w14:textId="77777777" w:rsidR="005F37F4" w:rsidRPr="00D930B7" w:rsidRDefault="005F37F4" w:rsidP="00636486">
      <w:pPr>
        <w:jc w:val="both"/>
        <w:rPr>
          <w:rFonts w:ascii="Arial" w:hAnsi="Arial" w:cs="Arial"/>
          <w:sz w:val="24"/>
          <w:szCs w:val="24"/>
        </w:rPr>
      </w:pPr>
    </w:p>
    <w:p w14:paraId="47C03E96" w14:textId="77777777" w:rsidR="005F37F4" w:rsidRPr="003A4AF2" w:rsidRDefault="005F37F4" w:rsidP="00636486">
      <w:pPr>
        <w:pStyle w:val="Heading3"/>
        <w:jc w:val="both"/>
        <w:rPr>
          <w:rFonts w:ascii="Arial" w:hAnsi="Arial" w:cs="Arial"/>
          <w:b/>
          <w:bCs/>
          <w:color w:val="auto"/>
        </w:rPr>
      </w:pPr>
      <w:bookmarkStart w:id="92" w:name="_Toc147904666"/>
      <w:bookmarkStart w:id="93" w:name="_Toc147910483"/>
      <w:bookmarkStart w:id="94" w:name="_Toc147939549"/>
      <w:r w:rsidRPr="003A4AF2">
        <w:rPr>
          <w:rFonts w:ascii="Arial" w:hAnsi="Arial" w:cs="Arial"/>
          <w:b/>
          <w:bCs/>
          <w:color w:val="auto"/>
          <w:sz w:val="28"/>
          <w:szCs w:val="28"/>
        </w:rPr>
        <w:t>2.5.2. Final Scamp 2</w:t>
      </w:r>
      <w:bookmarkEnd w:id="92"/>
      <w:bookmarkEnd w:id="93"/>
      <w:bookmarkEnd w:id="94"/>
    </w:p>
    <w:p w14:paraId="352DD982"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Title - Place the title prominently at the top.</w:t>
      </w:r>
    </w:p>
    <w:p w14:paraId="3AFE21F9"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Description - Position the description below the title.</w:t>
      </w:r>
    </w:p>
    <w:p w14:paraId="426A2DD1" w14:textId="14B63A38" w:rsidR="005F37F4" w:rsidRPr="00131F61" w:rsidRDefault="005F37F4" w:rsidP="00636486">
      <w:pPr>
        <w:jc w:val="both"/>
        <w:rPr>
          <w:rFonts w:ascii="Arial" w:hAnsi="Arial" w:cs="Arial"/>
          <w:sz w:val="24"/>
          <w:szCs w:val="24"/>
        </w:rPr>
      </w:pPr>
      <w:r w:rsidRPr="00131F61">
        <w:rPr>
          <w:rFonts w:ascii="Arial" w:hAnsi="Arial" w:cs="Arial"/>
          <w:sz w:val="24"/>
          <w:szCs w:val="24"/>
        </w:rPr>
        <w:t>Visual Elements</w:t>
      </w:r>
      <w:r w:rsidR="00636486">
        <w:rPr>
          <w:rFonts w:ascii="Arial" w:hAnsi="Arial" w:cs="Arial"/>
          <w:sz w:val="24"/>
          <w:szCs w:val="24"/>
        </w:rPr>
        <w:t xml:space="preserve"> - </w:t>
      </w:r>
      <w:r w:rsidRPr="00131F61">
        <w:rPr>
          <w:rFonts w:ascii="Arial" w:hAnsi="Arial" w:cs="Arial"/>
          <w:sz w:val="24"/>
          <w:szCs w:val="24"/>
        </w:rPr>
        <w:t>Include icons or images representing each of these services within their respective sections. Use images of innovative fintech companies or products that are shaping Africa's financial landscape.</w:t>
      </w:r>
    </w:p>
    <w:p w14:paraId="7E6C7507"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Key Points: Organize key points or highlights in boxes or sections near the relevant visual elements.</w:t>
      </w:r>
    </w:p>
    <w:p w14:paraId="21D28009" w14:textId="77777777" w:rsidR="005F37F4" w:rsidRPr="00D930B7" w:rsidRDefault="005F37F4" w:rsidP="00636486">
      <w:pPr>
        <w:jc w:val="both"/>
        <w:rPr>
          <w:rFonts w:ascii="Arial" w:hAnsi="Arial" w:cs="Arial"/>
          <w:sz w:val="24"/>
          <w:szCs w:val="24"/>
        </w:rPr>
      </w:pPr>
    </w:p>
    <w:p w14:paraId="2386A1BA" w14:textId="77777777" w:rsidR="005F37F4" w:rsidRPr="003A4AF2" w:rsidRDefault="005F37F4" w:rsidP="00636486">
      <w:pPr>
        <w:pStyle w:val="Heading3"/>
        <w:jc w:val="both"/>
        <w:rPr>
          <w:rFonts w:ascii="Arial" w:hAnsi="Arial" w:cs="Arial"/>
          <w:b/>
          <w:bCs/>
          <w:color w:val="auto"/>
          <w:sz w:val="28"/>
          <w:szCs w:val="28"/>
        </w:rPr>
      </w:pPr>
      <w:bookmarkStart w:id="95" w:name="_Toc147904667"/>
      <w:bookmarkStart w:id="96" w:name="_Toc147910484"/>
      <w:bookmarkStart w:id="97" w:name="_Toc147939550"/>
      <w:r w:rsidRPr="003A4AF2">
        <w:rPr>
          <w:rFonts w:ascii="Arial" w:hAnsi="Arial" w:cs="Arial"/>
          <w:b/>
          <w:bCs/>
          <w:color w:val="auto"/>
          <w:sz w:val="28"/>
          <w:szCs w:val="28"/>
        </w:rPr>
        <w:t>2.5.3. Final Scamp 3</w:t>
      </w:r>
      <w:bookmarkEnd w:id="95"/>
      <w:bookmarkEnd w:id="96"/>
      <w:bookmarkEnd w:id="97"/>
    </w:p>
    <w:p w14:paraId="7EF728D8"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Title - Place the title at the top, using a font that stands out.</w:t>
      </w:r>
    </w:p>
    <w:p w14:paraId="6AE6E339"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Description - Position the description below the title.</w:t>
      </w:r>
    </w:p>
    <w:p w14:paraId="36A7EC2E"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Visual Elements - Feature a futuristic African cityscape in the background to symbolize the technological transformation.  Use arrows or paths to guide viewers through different elements of the fintech future, such as improved financial services, blockchain.</w:t>
      </w:r>
    </w:p>
    <w:p w14:paraId="631C7EE5" w14:textId="77777777" w:rsidR="005F37F4" w:rsidRPr="00131F61" w:rsidRDefault="005F37F4" w:rsidP="00636486">
      <w:pPr>
        <w:jc w:val="both"/>
        <w:rPr>
          <w:rFonts w:ascii="Arial" w:hAnsi="Arial" w:cs="Arial"/>
          <w:sz w:val="24"/>
          <w:szCs w:val="24"/>
        </w:rPr>
      </w:pPr>
      <w:r w:rsidRPr="00131F61">
        <w:rPr>
          <w:rFonts w:ascii="Arial" w:hAnsi="Arial" w:cs="Arial"/>
          <w:sz w:val="24"/>
          <w:szCs w:val="24"/>
        </w:rPr>
        <w:t>Key Points - Include key insights or predictions in speech bubbles or callout boxes throughout the infographic.</w:t>
      </w:r>
    </w:p>
    <w:p w14:paraId="573CFD64" w14:textId="77777777" w:rsidR="005F37F4" w:rsidRDefault="005F37F4" w:rsidP="00636486">
      <w:pPr>
        <w:jc w:val="both"/>
        <w:rPr>
          <w:rFonts w:ascii="Arial" w:hAnsi="Arial" w:cs="Arial"/>
          <w:sz w:val="24"/>
          <w:szCs w:val="24"/>
        </w:rPr>
      </w:pPr>
      <w:r w:rsidRPr="00131F61">
        <w:rPr>
          <w:rFonts w:ascii="Arial" w:hAnsi="Arial" w:cs="Arial"/>
          <w:sz w:val="24"/>
          <w:szCs w:val="24"/>
        </w:rPr>
        <w:t>Timeline - Create a timeline that moves from the present to 2030, highlighting key milestones along the way.</w:t>
      </w:r>
    </w:p>
    <w:p w14:paraId="59D1DC3D" w14:textId="77777777" w:rsidR="005F37F4" w:rsidRDefault="005F37F4" w:rsidP="005F37F4">
      <w:pPr>
        <w:rPr>
          <w:rFonts w:ascii="Arial" w:hAnsi="Arial" w:cs="Arial"/>
          <w:sz w:val="24"/>
          <w:szCs w:val="24"/>
        </w:rPr>
      </w:pPr>
      <w:r>
        <w:rPr>
          <w:rFonts w:ascii="Arial" w:hAnsi="Arial" w:cs="Arial"/>
          <w:sz w:val="24"/>
          <w:szCs w:val="24"/>
        </w:rPr>
        <w:lastRenderedPageBreak/>
        <w:br w:type="page"/>
      </w:r>
    </w:p>
    <w:p w14:paraId="62FAF41D" w14:textId="77777777" w:rsidR="005F37F4" w:rsidRDefault="005F37F4" w:rsidP="005F37F4">
      <w:pPr>
        <w:rPr>
          <w:rFonts w:ascii="Arial" w:hAnsi="Arial" w:cs="Arial"/>
          <w:sz w:val="24"/>
          <w:szCs w:val="24"/>
        </w:rPr>
      </w:pPr>
      <w:r>
        <w:rPr>
          <w:rFonts w:ascii="Arial" w:hAnsi="Arial" w:cs="Arial"/>
          <w:sz w:val="24"/>
          <w:szCs w:val="24"/>
        </w:rPr>
        <w:lastRenderedPageBreak/>
        <w:br w:type="page"/>
      </w:r>
    </w:p>
    <w:p w14:paraId="5073E236" w14:textId="77777777" w:rsidR="005F37F4" w:rsidRDefault="005F37F4" w:rsidP="005F37F4">
      <w:pPr>
        <w:rPr>
          <w:rFonts w:ascii="Arial" w:hAnsi="Arial" w:cs="Arial"/>
          <w:sz w:val="24"/>
          <w:szCs w:val="24"/>
        </w:rPr>
      </w:pPr>
      <w:r>
        <w:rPr>
          <w:rFonts w:ascii="Arial" w:hAnsi="Arial" w:cs="Arial"/>
          <w:sz w:val="24"/>
          <w:szCs w:val="24"/>
        </w:rPr>
        <w:lastRenderedPageBreak/>
        <w:br w:type="page"/>
      </w:r>
    </w:p>
    <w:p w14:paraId="672218F9" w14:textId="0B6B5337" w:rsidR="005F37F4" w:rsidRPr="00282C70" w:rsidRDefault="005F37F4" w:rsidP="005F37F4">
      <w:pPr>
        <w:rPr>
          <w:rFonts w:ascii="Arial" w:eastAsiaTheme="majorEastAsia" w:hAnsi="Arial" w:cs="Arial"/>
          <w:b/>
          <w:bCs/>
          <w:sz w:val="32"/>
          <w:szCs w:val="32"/>
        </w:rPr>
      </w:pPr>
      <w:bookmarkStart w:id="98" w:name="_Toc144024351"/>
      <w:bookmarkEnd w:id="55"/>
      <w:r>
        <w:rPr>
          <w:rFonts w:ascii="Arial" w:hAnsi="Arial" w:cs="Arial"/>
          <w:b/>
          <w:bCs/>
        </w:rPr>
        <w:lastRenderedPageBreak/>
        <w:br w:type="page"/>
      </w:r>
      <w:bookmarkEnd w:id="98"/>
    </w:p>
    <w:p w14:paraId="1CE202D9" w14:textId="77777777" w:rsidR="00B17F87" w:rsidRDefault="00B17F87" w:rsidP="00B17F87">
      <w:pPr>
        <w:pStyle w:val="Heading1"/>
        <w:spacing w:line="240" w:lineRule="auto"/>
        <w:rPr>
          <w:rFonts w:ascii="Arial" w:hAnsi="Arial" w:cs="Arial"/>
          <w:b/>
          <w:bCs/>
          <w:color w:val="auto"/>
        </w:rPr>
      </w:pPr>
      <w:bookmarkStart w:id="99" w:name="_Toc147937023"/>
      <w:bookmarkStart w:id="100" w:name="_Toc147939551"/>
      <w:r>
        <w:rPr>
          <w:rFonts w:ascii="Arial" w:hAnsi="Arial" w:cs="Arial"/>
          <w:b/>
          <w:bCs/>
          <w:color w:val="auto"/>
        </w:rPr>
        <w:lastRenderedPageBreak/>
        <w:t>Task 3 – Design</w:t>
      </w:r>
      <w:bookmarkEnd w:id="99"/>
      <w:bookmarkEnd w:id="100"/>
      <w:r>
        <w:rPr>
          <w:rFonts w:ascii="Arial" w:hAnsi="Arial" w:cs="Arial"/>
          <w:b/>
          <w:bCs/>
          <w:color w:val="auto"/>
        </w:rPr>
        <w:t xml:space="preserve"> </w:t>
      </w:r>
    </w:p>
    <w:p w14:paraId="25940172" w14:textId="77777777" w:rsidR="00B17F87" w:rsidRDefault="00B17F87" w:rsidP="00B17F87">
      <w:pPr>
        <w:spacing w:line="240" w:lineRule="auto"/>
        <w:rPr>
          <w:rFonts w:ascii="Arial" w:hAnsi="Arial" w:cs="Arial"/>
        </w:rPr>
      </w:pPr>
    </w:p>
    <w:p w14:paraId="3A08383F" w14:textId="77777777" w:rsidR="00B17F87" w:rsidRDefault="00B17F87" w:rsidP="00B17F87">
      <w:pPr>
        <w:pStyle w:val="Heading2"/>
        <w:numPr>
          <w:ilvl w:val="1"/>
          <w:numId w:val="47"/>
        </w:numPr>
        <w:spacing w:line="240" w:lineRule="auto"/>
        <w:rPr>
          <w:rFonts w:ascii="Arial" w:hAnsi="Arial" w:cs="Arial"/>
          <w:b/>
          <w:bCs/>
          <w:color w:val="auto"/>
          <w:sz w:val="30"/>
          <w:szCs w:val="30"/>
        </w:rPr>
      </w:pPr>
      <w:bookmarkStart w:id="101" w:name="_Toc147937024"/>
      <w:bookmarkStart w:id="102" w:name="_Toc147939552"/>
      <w:r>
        <w:rPr>
          <w:rFonts w:ascii="Arial" w:hAnsi="Arial" w:cs="Arial"/>
          <w:b/>
          <w:bCs/>
          <w:color w:val="auto"/>
          <w:sz w:val="30"/>
          <w:szCs w:val="30"/>
        </w:rPr>
        <w:t>Illustrations</w:t>
      </w:r>
      <w:bookmarkEnd w:id="101"/>
      <w:bookmarkEnd w:id="102"/>
      <w:r>
        <w:rPr>
          <w:rFonts w:ascii="Arial" w:hAnsi="Arial" w:cs="Arial"/>
          <w:b/>
          <w:bCs/>
          <w:color w:val="auto"/>
          <w:sz w:val="30"/>
          <w:szCs w:val="30"/>
        </w:rPr>
        <w:t xml:space="preserve"> </w:t>
      </w:r>
    </w:p>
    <w:p w14:paraId="6862ADD0" w14:textId="77777777" w:rsidR="00B17F87" w:rsidRDefault="00B17F87" w:rsidP="00B17F87">
      <w:pPr>
        <w:spacing w:line="240" w:lineRule="auto"/>
        <w:jc w:val="both"/>
        <w:rPr>
          <w:rFonts w:ascii="Arial" w:hAnsi="Arial" w:cs="Arial"/>
          <w:sz w:val="24"/>
          <w:szCs w:val="24"/>
        </w:rPr>
      </w:pPr>
    </w:p>
    <w:p w14:paraId="2CB2F81A"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 xml:space="preserve">Cultural Relevance: Mascots are a fun and approachable method to appeal to a wide range of people. The usage of mascots like the beaver and panda can overcome language borders and resonate with a wide spectrum of people in Africa, where there is a wealth of cultural diversity. </w:t>
      </w:r>
    </w:p>
    <w:p w14:paraId="68E4DABB"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Animal Symbolism: The beaver is frequently connected with laborious labour, inventiveness, and construction, all of which are crucial attributes in fintech and reflect the sector's inventive and tenacious spirit. The panda is a symbol of warmth and approachability, traits that can promote customer loyalty and trust.</w:t>
      </w:r>
    </w:p>
    <w:p w14:paraId="2EA8173E"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Industry Representation: The computer screen highlighting significant fintech industry sectors highlights the significance and relevance of these industries in Africa. It conveys that the fintech sector is a dynamic, all-encompassing industry.</w:t>
      </w:r>
      <w:r>
        <w:rPr>
          <w:rFonts w:ascii="Arial" w:hAnsi="Arial" w:cs="Arial"/>
        </w:rPr>
        <w:t xml:space="preserve"> </w:t>
      </w:r>
      <w:r>
        <w:rPr>
          <w:rFonts w:ascii="Arial" w:hAnsi="Arial" w:cs="Arial"/>
          <w:sz w:val="24"/>
          <w:szCs w:val="24"/>
        </w:rPr>
        <w:t>(Fintech images - free download on Freepik 2021)</w:t>
      </w:r>
    </w:p>
    <w:p w14:paraId="0190812A"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Technology Integration: The computer screen emphasizes the importance of innovation and technology, both of which are crucial for the expansion of fintech in Africa. It illustrates how the region's financial services are driven by technology.</w:t>
      </w:r>
      <w:r>
        <w:rPr>
          <w:rFonts w:ascii="Arial" w:hAnsi="Arial" w:cs="Arial"/>
        </w:rPr>
        <w:t xml:space="preserve"> </w:t>
      </w:r>
      <w:r>
        <w:rPr>
          <w:rFonts w:ascii="Arial" w:hAnsi="Arial" w:cs="Arial"/>
          <w:sz w:val="24"/>
          <w:szCs w:val="24"/>
        </w:rPr>
        <w:t>(Fintech images - free download on Freepik 2021)</w:t>
      </w:r>
    </w:p>
    <w:p w14:paraId="1FB7E15B"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Security Emphasis: The computer screen's reference to cybersecurity highlights the significance of data security and protection in the fintech industry. In Africa, where worries about data security and privacy are of utmost importance, this is vital.</w:t>
      </w:r>
      <w:r>
        <w:rPr>
          <w:rFonts w:ascii="Arial" w:hAnsi="Arial" w:cs="Arial"/>
        </w:rPr>
        <w:t xml:space="preserve"> </w:t>
      </w:r>
      <w:r>
        <w:rPr>
          <w:rFonts w:ascii="Arial" w:hAnsi="Arial" w:cs="Arial"/>
          <w:sz w:val="24"/>
          <w:szCs w:val="24"/>
        </w:rPr>
        <w:t>(Fintech images - free download on Freepik 2021)</w:t>
      </w:r>
    </w:p>
    <w:p w14:paraId="6C4D2345"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Growth in African Fintech A view into the future is provided by the graph showing the fintech market in Africa in 2030. It illustrates the sector's potential for expansion and growth, showing the hope and opportunity in African fintech.</w:t>
      </w:r>
    </w:p>
    <w:p w14:paraId="664EF0C8"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Local Representation: By including African symbols or locations in the office background or on the chart, the image can be made to be more pertinent to the local context, supporting the notion that the fintech industry in Africa is prospering and meets regional demands and aspirations.</w:t>
      </w:r>
      <w:r>
        <w:rPr>
          <w:rFonts w:ascii="Arial" w:hAnsi="Arial" w:cs="Arial"/>
          <w:sz w:val="24"/>
          <w:szCs w:val="24"/>
        </w:rPr>
        <w:br w:type="page"/>
      </w:r>
    </w:p>
    <w:p w14:paraId="7D7821A9" w14:textId="77777777" w:rsidR="00B17F87" w:rsidRDefault="00B17F87" w:rsidP="00B17F87">
      <w:pPr>
        <w:spacing w:line="240" w:lineRule="auto"/>
        <w:rPr>
          <w:rFonts w:ascii="Arial" w:hAnsi="Arial" w:cs="Arial"/>
          <w:sz w:val="24"/>
          <w:szCs w:val="24"/>
        </w:rPr>
      </w:pPr>
      <w:r>
        <w:rPr>
          <w:rFonts w:ascii="Arial" w:hAnsi="Arial" w:cs="Arial"/>
          <w:kern w:val="0"/>
          <w:sz w:val="24"/>
          <w:szCs w:val="24"/>
          <w14:ligatures w14:val="none"/>
        </w:rPr>
        <w:lastRenderedPageBreak/>
        <w:br w:type="page"/>
      </w:r>
    </w:p>
    <w:p w14:paraId="04B05E03" w14:textId="77777777" w:rsidR="00B17F87" w:rsidRDefault="00B17F87" w:rsidP="00B17F87">
      <w:pPr>
        <w:spacing w:line="240" w:lineRule="auto"/>
        <w:rPr>
          <w:rFonts w:ascii="Arial" w:hAnsi="Arial" w:cs="Arial"/>
          <w:sz w:val="24"/>
          <w:szCs w:val="24"/>
        </w:rPr>
      </w:pPr>
      <w:r>
        <w:rPr>
          <w:rFonts w:ascii="Arial" w:hAnsi="Arial" w:cs="Arial"/>
          <w:kern w:val="0"/>
          <w:sz w:val="24"/>
          <w:szCs w:val="24"/>
          <w14:ligatures w14:val="none"/>
        </w:rPr>
        <w:lastRenderedPageBreak/>
        <w:br w:type="page"/>
      </w:r>
    </w:p>
    <w:p w14:paraId="7D135840" w14:textId="77777777" w:rsidR="00B17F87" w:rsidRDefault="00B17F87" w:rsidP="00B17F87">
      <w:pPr>
        <w:spacing w:line="240" w:lineRule="auto"/>
        <w:rPr>
          <w:rFonts w:ascii="Arial" w:hAnsi="Arial" w:cs="Arial"/>
          <w:sz w:val="24"/>
          <w:szCs w:val="24"/>
        </w:rPr>
      </w:pPr>
      <w:r>
        <w:rPr>
          <w:rFonts w:ascii="Arial" w:hAnsi="Arial" w:cs="Arial"/>
          <w:kern w:val="0"/>
          <w:sz w:val="24"/>
          <w:szCs w:val="24"/>
          <w14:ligatures w14:val="none"/>
        </w:rPr>
        <w:lastRenderedPageBreak/>
        <w:br w:type="page"/>
      </w:r>
    </w:p>
    <w:p w14:paraId="6A2D942C" w14:textId="77777777" w:rsidR="00B17F87" w:rsidRDefault="00B17F87" w:rsidP="00B17F87">
      <w:pPr>
        <w:pStyle w:val="Heading2"/>
        <w:numPr>
          <w:ilvl w:val="1"/>
          <w:numId w:val="47"/>
        </w:numPr>
        <w:spacing w:line="240" w:lineRule="auto"/>
        <w:rPr>
          <w:rFonts w:ascii="Arial" w:hAnsi="Arial" w:cs="Arial"/>
          <w:b/>
          <w:bCs/>
          <w:color w:val="auto"/>
          <w:sz w:val="30"/>
          <w:szCs w:val="30"/>
        </w:rPr>
      </w:pPr>
      <w:bookmarkStart w:id="103" w:name="_Toc147937025"/>
      <w:bookmarkStart w:id="104" w:name="_Toc147939553"/>
      <w:r>
        <w:rPr>
          <w:rFonts w:ascii="Arial" w:hAnsi="Arial" w:cs="Arial"/>
          <w:b/>
          <w:bCs/>
          <w:color w:val="auto"/>
          <w:sz w:val="30"/>
          <w:szCs w:val="30"/>
        </w:rPr>
        <w:lastRenderedPageBreak/>
        <w:t>Final Illustration</w:t>
      </w:r>
      <w:bookmarkEnd w:id="103"/>
      <w:bookmarkEnd w:id="104"/>
      <w:r>
        <w:rPr>
          <w:rFonts w:ascii="Arial" w:hAnsi="Arial" w:cs="Arial"/>
          <w:b/>
          <w:bCs/>
          <w:color w:val="auto"/>
          <w:sz w:val="30"/>
          <w:szCs w:val="30"/>
        </w:rPr>
        <w:t xml:space="preserve"> </w:t>
      </w:r>
    </w:p>
    <w:p w14:paraId="719A3ED0" w14:textId="77777777" w:rsidR="00B17F87" w:rsidRDefault="00B17F87" w:rsidP="00B17F87">
      <w:pPr>
        <w:spacing w:line="240" w:lineRule="auto"/>
        <w:jc w:val="both"/>
        <w:rPr>
          <w:rFonts w:ascii="Arial" w:hAnsi="Arial" w:cs="Arial"/>
          <w:sz w:val="24"/>
          <w:szCs w:val="24"/>
        </w:rPr>
      </w:pPr>
    </w:p>
    <w:p w14:paraId="4568A1CE"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In the illustration, A charming panda mascot leaning casually on a credit card. The credit card serves as the central focal point of the composition. The credit card displays the title of your fintech motion infographic, which is written in bold and modern typography, capturing the attention of the viewers. The credit card could have a reflective surface, giving it a polished and contemporary look.</w:t>
      </w:r>
    </w:p>
    <w:p w14:paraId="5A143992"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The panda mascot, standing upright and friendly, adds a touch of character and relatability to the scene. The computer screen is placed on the table next to the panda, displaying five key areas of the fintech industry:</w:t>
      </w:r>
    </w:p>
    <w:p w14:paraId="54F178CB" w14:textId="77777777" w:rsidR="00B17F87" w:rsidRDefault="00B17F87" w:rsidP="00B17F87">
      <w:pPr>
        <w:pStyle w:val="ListParagraph"/>
        <w:numPr>
          <w:ilvl w:val="0"/>
          <w:numId w:val="48"/>
        </w:numPr>
        <w:spacing w:line="240" w:lineRule="auto"/>
        <w:jc w:val="both"/>
        <w:rPr>
          <w:rFonts w:ascii="Arial" w:hAnsi="Arial" w:cs="Arial"/>
          <w:sz w:val="24"/>
          <w:szCs w:val="24"/>
        </w:rPr>
      </w:pPr>
      <w:r>
        <w:rPr>
          <w:rFonts w:ascii="Arial" w:hAnsi="Arial" w:cs="Arial"/>
          <w:sz w:val="24"/>
          <w:szCs w:val="24"/>
        </w:rPr>
        <w:t>Blockchain: A graphical representation of blockchain technology with interconnected blocks and data flows.</w:t>
      </w:r>
    </w:p>
    <w:p w14:paraId="4EB3ED05" w14:textId="77777777" w:rsidR="00B17F87" w:rsidRDefault="00B17F87" w:rsidP="00B17F87">
      <w:pPr>
        <w:pStyle w:val="ListParagraph"/>
        <w:numPr>
          <w:ilvl w:val="0"/>
          <w:numId w:val="48"/>
        </w:numPr>
        <w:spacing w:line="240" w:lineRule="auto"/>
        <w:jc w:val="both"/>
        <w:rPr>
          <w:rFonts w:ascii="Arial" w:hAnsi="Arial" w:cs="Arial"/>
          <w:sz w:val="24"/>
          <w:szCs w:val="24"/>
        </w:rPr>
      </w:pPr>
      <w:r>
        <w:rPr>
          <w:rFonts w:ascii="Arial" w:hAnsi="Arial" w:cs="Arial"/>
          <w:sz w:val="24"/>
          <w:szCs w:val="24"/>
        </w:rPr>
        <w:t>Banking as a Service: An image representing a bank building transformed into a service platform with arrows connecting various banking services.</w:t>
      </w:r>
    </w:p>
    <w:p w14:paraId="6798BA85" w14:textId="77777777" w:rsidR="00B17F87" w:rsidRDefault="00B17F87" w:rsidP="00B17F87">
      <w:pPr>
        <w:pStyle w:val="ListParagraph"/>
        <w:numPr>
          <w:ilvl w:val="0"/>
          <w:numId w:val="48"/>
        </w:numPr>
        <w:spacing w:line="240" w:lineRule="auto"/>
        <w:jc w:val="both"/>
        <w:rPr>
          <w:rFonts w:ascii="Arial" w:hAnsi="Arial" w:cs="Arial"/>
          <w:sz w:val="24"/>
          <w:szCs w:val="24"/>
        </w:rPr>
      </w:pPr>
      <w:r>
        <w:rPr>
          <w:rFonts w:ascii="Arial" w:hAnsi="Arial" w:cs="Arial"/>
          <w:sz w:val="24"/>
          <w:szCs w:val="24"/>
        </w:rPr>
        <w:t>Cybersecurity: A padlock and shield symbolizing the robust security measures in the fintech industry.</w:t>
      </w:r>
    </w:p>
    <w:p w14:paraId="69387B1F" w14:textId="77777777" w:rsidR="00B17F87" w:rsidRDefault="00B17F87" w:rsidP="00B17F87">
      <w:pPr>
        <w:pStyle w:val="ListParagraph"/>
        <w:numPr>
          <w:ilvl w:val="0"/>
          <w:numId w:val="48"/>
        </w:numPr>
        <w:spacing w:line="240" w:lineRule="auto"/>
        <w:jc w:val="both"/>
        <w:rPr>
          <w:rFonts w:ascii="Arial" w:hAnsi="Arial" w:cs="Arial"/>
          <w:sz w:val="24"/>
          <w:szCs w:val="24"/>
        </w:rPr>
      </w:pPr>
      <w:r>
        <w:rPr>
          <w:rFonts w:ascii="Arial" w:hAnsi="Arial" w:cs="Arial"/>
          <w:sz w:val="24"/>
          <w:szCs w:val="24"/>
        </w:rPr>
        <w:t>Payments: Icons of various payment methods, such as credit cards, mobile payment apps, and digital wallets.</w:t>
      </w:r>
    </w:p>
    <w:p w14:paraId="36D8494D" w14:textId="77777777" w:rsidR="00B17F87" w:rsidRDefault="00B17F87" w:rsidP="00B17F87">
      <w:pPr>
        <w:pStyle w:val="ListParagraph"/>
        <w:numPr>
          <w:ilvl w:val="0"/>
          <w:numId w:val="48"/>
        </w:numPr>
        <w:spacing w:line="240" w:lineRule="auto"/>
        <w:jc w:val="both"/>
        <w:rPr>
          <w:rFonts w:ascii="Arial" w:hAnsi="Arial" w:cs="Arial"/>
          <w:sz w:val="24"/>
          <w:szCs w:val="24"/>
        </w:rPr>
      </w:pPr>
      <w:r>
        <w:rPr>
          <w:rFonts w:ascii="Arial" w:hAnsi="Arial" w:cs="Arial"/>
          <w:sz w:val="24"/>
          <w:szCs w:val="24"/>
        </w:rPr>
        <w:t>Insurtech: A combination of an insurance symbol and innovative technology elements, demonstrating the insurtech sector.</w:t>
      </w:r>
    </w:p>
    <w:p w14:paraId="2280DE2D" w14:textId="77777777" w:rsidR="00B17F87" w:rsidRDefault="00B17F87" w:rsidP="00B17F87">
      <w:pPr>
        <w:spacing w:line="240" w:lineRule="auto"/>
        <w:jc w:val="both"/>
        <w:rPr>
          <w:rFonts w:ascii="Arial" w:hAnsi="Arial" w:cs="Arial"/>
          <w:sz w:val="24"/>
          <w:szCs w:val="24"/>
        </w:rPr>
      </w:pPr>
    </w:p>
    <w:p w14:paraId="44D81799"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The office background is modern and sophisticated, with clean lines and a window that allows a glimpse of the city skyline. The office is bathed in soft, natural light, creating an inviting and conducive workspace. There's a stylish desk with the computer on it, indicating a professional environment.</w:t>
      </w:r>
    </w:p>
    <w:p w14:paraId="310E2BB7" w14:textId="77777777" w:rsidR="00B17F87" w:rsidRDefault="00B17F87" w:rsidP="00B17F87">
      <w:pPr>
        <w:spacing w:line="240" w:lineRule="auto"/>
        <w:jc w:val="both"/>
        <w:rPr>
          <w:rFonts w:ascii="Arial" w:hAnsi="Arial" w:cs="Arial"/>
          <w:b/>
          <w:bCs/>
          <w:sz w:val="30"/>
          <w:szCs w:val="30"/>
        </w:rPr>
      </w:pPr>
      <w:r>
        <w:rPr>
          <w:rFonts w:ascii="Arial" w:hAnsi="Arial" w:cs="Arial"/>
          <w:sz w:val="24"/>
          <w:szCs w:val="24"/>
        </w:rPr>
        <w:t xml:space="preserve">In the background, there is a futuristic chart that predicts what the fintech industry in Africa will look like in the year 2030. This chart is a visual representation of data and trends, showing growth and evolution in the fintech sector. </w:t>
      </w:r>
      <w:r>
        <w:rPr>
          <w:rFonts w:ascii="Arial" w:hAnsi="Arial" w:cs="Arial"/>
          <w:b/>
          <w:bCs/>
          <w:sz w:val="30"/>
          <w:szCs w:val="30"/>
        </w:rPr>
        <w:br w:type="page"/>
      </w:r>
    </w:p>
    <w:p w14:paraId="07AFCAE0" w14:textId="77777777" w:rsidR="00B17F87" w:rsidRDefault="00B17F87" w:rsidP="00B17F87">
      <w:pPr>
        <w:spacing w:line="240" w:lineRule="auto"/>
        <w:rPr>
          <w:rFonts w:ascii="Arial" w:eastAsiaTheme="majorEastAsia" w:hAnsi="Arial" w:cs="Arial"/>
          <w:b/>
          <w:bCs/>
          <w:sz w:val="30"/>
          <w:szCs w:val="30"/>
        </w:rPr>
      </w:pPr>
      <w:r>
        <w:rPr>
          <w:rFonts w:ascii="Arial" w:hAnsi="Arial" w:cs="Arial"/>
          <w:b/>
          <w:bCs/>
          <w:kern w:val="0"/>
          <w:sz w:val="30"/>
          <w:szCs w:val="30"/>
          <w14:ligatures w14:val="none"/>
        </w:rPr>
        <w:lastRenderedPageBreak/>
        <w:br w:type="page"/>
      </w:r>
    </w:p>
    <w:p w14:paraId="7E069A1C" w14:textId="77777777" w:rsidR="00B17F87" w:rsidRDefault="00B17F87" w:rsidP="00B17F87">
      <w:pPr>
        <w:pStyle w:val="Heading2"/>
        <w:numPr>
          <w:ilvl w:val="1"/>
          <w:numId w:val="47"/>
        </w:numPr>
        <w:spacing w:line="240" w:lineRule="auto"/>
        <w:rPr>
          <w:rFonts w:ascii="Arial" w:hAnsi="Arial" w:cs="Arial"/>
          <w:b/>
          <w:bCs/>
          <w:color w:val="auto"/>
          <w:sz w:val="30"/>
          <w:szCs w:val="30"/>
        </w:rPr>
      </w:pPr>
      <w:bookmarkStart w:id="105" w:name="_Toc147937026"/>
      <w:bookmarkStart w:id="106" w:name="_Toc147939554"/>
      <w:r>
        <w:rPr>
          <w:rFonts w:ascii="Arial" w:hAnsi="Arial" w:cs="Arial"/>
          <w:b/>
          <w:bCs/>
          <w:color w:val="auto"/>
          <w:sz w:val="30"/>
          <w:szCs w:val="30"/>
        </w:rPr>
        <w:lastRenderedPageBreak/>
        <w:t>Designing Motion Infographics</w:t>
      </w:r>
      <w:bookmarkEnd w:id="105"/>
      <w:bookmarkEnd w:id="106"/>
    </w:p>
    <w:p w14:paraId="5E5320DA" w14:textId="77777777" w:rsidR="00B17F87" w:rsidRDefault="00B17F87" w:rsidP="00B17F87">
      <w:pPr>
        <w:pStyle w:val="ListParagraph"/>
        <w:spacing w:line="240" w:lineRule="auto"/>
        <w:jc w:val="both"/>
        <w:rPr>
          <w:rFonts w:ascii="Arial" w:hAnsi="Arial" w:cs="Arial"/>
          <w:sz w:val="24"/>
          <w:szCs w:val="24"/>
        </w:rPr>
      </w:pPr>
    </w:p>
    <w:p w14:paraId="36202EA0" w14:textId="06C71E17" w:rsidR="00B17F87" w:rsidRDefault="00B17F87" w:rsidP="00B17F87">
      <w:pPr>
        <w:keepNext/>
        <w:spacing w:line="240" w:lineRule="auto"/>
        <w:rPr>
          <w:rFonts w:ascii="Arial" w:hAnsi="Arial" w:cs="Arial"/>
        </w:rPr>
      </w:pPr>
      <w:r>
        <w:rPr>
          <w:rFonts w:ascii="Arial" w:hAnsi="Arial" w:cs="Arial"/>
          <w:noProof/>
        </w:rPr>
        <w:drawing>
          <wp:inline distT="0" distB="0" distL="0" distR="0" wp14:anchorId="787F3BAF" wp14:editId="017337D0">
            <wp:extent cx="5722620" cy="3216275"/>
            <wp:effectExtent l="0" t="0" r="0" b="3175"/>
            <wp:docPr id="14232778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216275"/>
                    </a:xfrm>
                    <a:prstGeom prst="rect">
                      <a:avLst/>
                    </a:prstGeom>
                    <a:noFill/>
                    <a:ln>
                      <a:noFill/>
                    </a:ln>
                  </pic:spPr>
                </pic:pic>
              </a:graphicData>
            </a:graphic>
          </wp:inline>
        </w:drawing>
      </w:r>
    </w:p>
    <w:p w14:paraId="0BA98B64" w14:textId="77777777" w:rsidR="00B17F87" w:rsidRDefault="00B17F87" w:rsidP="00B17F87">
      <w:pPr>
        <w:pStyle w:val="Caption"/>
        <w:rPr>
          <w:rFonts w:ascii="Arial" w:hAnsi="Arial" w:cs="Arial"/>
          <w:b/>
          <w:bCs/>
          <w:color w:val="auto"/>
          <w:sz w:val="30"/>
          <w:szCs w:val="30"/>
        </w:rPr>
      </w:pPr>
      <w:r>
        <w:rPr>
          <w:rFonts w:ascii="Arial" w:hAnsi="Arial" w:cs="Arial"/>
          <w:color w:val="auto"/>
        </w:rPr>
        <w:t xml:space="preserve">Figure </w:t>
      </w:r>
      <w:r>
        <w:rPr>
          <w:rFonts w:ascii="Arial" w:hAnsi="Arial" w:cs="Arial"/>
          <w:color w:val="auto"/>
        </w:rPr>
        <w:fldChar w:fldCharType="begin"/>
      </w:r>
      <w:r>
        <w:rPr>
          <w:rFonts w:ascii="Arial" w:hAnsi="Arial" w:cs="Arial"/>
          <w:color w:val="auto"/>
        </w:rPr>
        <w:instrText xml:space="preserve"> SEQ Figure \* ARABIC </w:instrText>
      </w:r>
      <w:r>
        <w:rPr>
          <w:rFonts w:ascii="Arial" w:hAnsi="Arial" w:cs="Arial"/>
          <w:color w:val="auto"/>
        </w:rPr>
        <w:fldChar w:fldCharType="separate"/>
      </w:r>
      <w:r>
        <w:rPr>
          <w:rFonts w:ascii="Arial" w:hAnsi="Arial" w:cs="Arial"/>
          <w:noProof/>
          <w:color w:val="auto"/>
        </w:rPr>
        <w:t>1</w:t>
      </w:r>
      <w:r>
        <w:rPr>
          <w:rFonts w:ascii="Arial" w:hAnsi="Arial" w:cs="Arial"/>
          <w:color w:val="auto"/>
        </w:rPr>
        <w:fldChar w:fldCharType="end"/>
      </w:r>
      <w:r>
        <w:rPr>
          <w:rFonts w:ascii="Arial" w:hAnsi="Arial" w:cs="Arial"/>
          <w:color w:val="auto"/>
        </w:rPr>
        <w:t>: Adobe Animate -  Designing Motion Infographics</w:t>
      </w:r>
    </w:p>
    <w:p w14:paraId="025537F3" w14:textId="77777777" w:rsidR="00B17F87" w:rsidRDefault="00B17F87" w:rsidP="00B17F87">
      <w:pPr>
        <w:spacing w:line="240" w:lineRule="auto"/>
        <w:rPr>
          <w:rFonts w:ascii="Arial" w:hAnsi="Arial" w:cs="Arial"/>
          <w:b/>
          <w:bCs/>
          <w:sz w:val="30"/>
          <w:szCs w:val="30"/>
        </w:rPr>
      </w:pPr>
    </w:p>
    <w:p w14:paraId="1A5016BC" w14:textId="29BFEC24" w:rsidR="00B17F87" w:rsidRDefault="00B17F87" w:rsidP="00B17F87">
      <w:pPr>
        <w:keepNext/>
        <w:spacing w:line="240" w:lineRule="auto"/>
        <w:rPr>
          <w:rFonts w:ascii="Arial" w:hAnsi="Arial" w:cs="Arial"/>
        </w:rPr>
      </w:pPr>
      <w:r>
        <w:rPr>
          <w:rFonts w:ascii="Arial" w:hAnsi="Arial" w:cs="Arial"/>
          <w:noProof/>
        </w:rPr>
        <w:drawing>
          <wp:inline distT="0" distB="0" distL="0" distR="0" wp14:anchorId="4421A81A" wp14:editId="527C3111">
            <wp:extent cx="5722620" cy="3216275"/>
            <wp:effectExtent l="0" t="0" r="0" b="3175"/>
            <wp:docPr id="1807820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3216275"/>
                    </a:xfrm>
                    <a:prstGeom prst="rect">
                      <a:avLst/>
                    </a:prstGeom>
                    <a:noFill/>
                    <a:ln>
                      <a:noFill/>
                    </a:ln>
                  </pic:spPr>
                </pic:pic>
              </a:graphicData>
            </a:graphic>
          </wp:inline>
        </w:drawing>
      </w:r>
    </w:p>
    <w:p w14:paraId="0D84D948" w14:textId="77777777" w:rsidR="00B17F87" w:rsidRDefault="00B17F87" w:rsidP="00B17F87">
      <w:pPr>
        <w:pStyle w:val="Caption"/>
        <w:rPr>
          <w:rFonts w:ascii="Arial" w:hAnsi="Arial" w:cs="Arial"/>
          <w:color w:val="auto"/>
        </w:rPr>
      </w:pPr>
      <w:r>
        <w:rPr>
          <w:rFonts w:ascii="Arial" w:hAnsi="Arial" w:cs="Arial"/>
          <w:color w:val="auto"/>
        </w:rPr>
        <w:t xml:space="preserve">Figure </w:t>
      </w:r>
      <w:r>
        <w:rPr>
          <w:rFonts w:ascii="Arial" w:hAnsi="Arial" w:cs="Arial"/>
          <w:color w:val="auto"/>
        </w:rPr>
        <w:fldChar w:fldCharType="begin"/>
      </w:r>
      <w:r>
        <w:rPr>
          <w:rFonts w:ascii="Arial" w:hAnsi="Arial" w:cs="Arial"/>
          <w:color w:val="auto"/>
        </w:rPr>
        <w:instrText xml:space="preserve"> SEQ Figure \* ARABIC </w:instrText>
      </w:r>
      <w:r>
        <w:rPr>
          <w:rFonts w:ascii="Arial" w:hAnsi="Arial" w:cs="Arial"/>
          <w:color w:val="auto"/>
        </w:rPr>
        <w:fldChar w:fldCharType="separate"/>
      </w:r>
      <w:r>
        <w:rPr>
          <w:rFonts w:ascii="Arial" w:hAnsi="Arial" w:cs="Arial"/>
          <w:noProof/>
          <w:color w:val="auto"/>
        </w:rPr>
        <w:t>2</w:t>
      </w:r>
      <w:r>
        <w:rPr>
          <w:rFonts w:ascii="Arial" w:hAnsi="Arial" w:cs="Arial"/>
          <w:color w:val="auto"/>
        </w:rPr>
        <w:fldChar w:fldCharType="end"/>
      </w:r>
      <w:r>
        <w:rPr>
          <w:rFonts w:ascii="Arial" w:hAnsi="Arial" w:cs="Arial"/>
          <w:color w:val="auto"/>
        </w:rPr>
        <w:t>: Adobe Animate -  Designing Motion Infographics</w:t>
      </w:r>
    </w:p>
    <w:p w14:paraId="3C90655D" w14:textId="77777777" w:rsidR="00B17F87" w:rsidRDefault="00B17F87" w:rsidP="00B17F87">
      <w:pPr>
        <w:spacing w:line="240" w:lineRule="auto"/>
        <w:rPr>
          <w:rFonts w:ascii="Arial" w:eastAsiaTheme="majorEastAsia" w:hAnsi="Arial" w:cs="Arial"/>
          <w:b/>
          <w:bCs/>
          <w:sz w:val="30"/>
          <w:szCs w:val="30"/>
        </w:rPr>
      </w:pPr>
      <w:r>
        <w:rPr>
          <w:rFonts w:ascii="Arial" w:hAnsi="Arial" w:cs="Arial"/>
          <w:b/>
          <w:bCs/>
          <w:kern w:val="0"/>
          <w:sz w:val="30"/>
          <w:szCs w:val="30"/>
          <w14:ligatures w14:val="none"/>
        </w:rPr>
        <w:br w:type="page"/>
      </w:r>
    </w:p>
    <w:p w14:paraId="0A8D8232" w14:textId="77777777" w:rsidR="00B17F87" w:rsidRDefault="00B17F87" w:rsidP="00B17F87">
      <w:pPr>
        <w:pStyle w:val="Heading2"/>
        <w:numPr>
          <w:ilvl w:val="1"/>
          <w:numId w:val="47"/>
        </w:numPr>
        <w:spacing w:line="240" w:lineRule="auto"/>
        <w:jc w:val="both"/>
        <w:rPr>
          <w:rFonts w:ascii="Arial" w:hAnsi="Arial" w:cs="Arial"/>
          <w:b/>
          <w:bCs/>
          <w:color w:val="auto"/>
          <w:sz w:val="30"/>
          <w:szCs w:val="30"/>
        </w:rPr>
      </w:pPr>
      <w:bookmarkStart w:id="107" w:name="_Toc147937027"/>
      <w:bookmarkStart w:id="108" w:name="_Toc147939555"/>
      <w:r>
        <w:rPr>
          <w:rFonts w:ascii="Arial" w:hAnsi="Arial" w:cs="Arial"/>
          <w:b/>
          <w:bCs/>
          <w:color w:val="auto"/>
          <w:sz w:val="30"/>
          <w:szCs w:val="30"/>
        </w:rPr>
        <w:lastRenderedPageBreak/>
        <w:t>Sound Editing</w:t>
      </w:r>
      <w:bookmarkEnd w:id="107"/>
      <w:bookmarkEnd w:id="108"/>
    </w:p>
    <w:p w14:paraId="71C870BB" w14:textId="77777777" w:rsidR="00B17F87" w:rsidRDefault="00B17F87" w:rsidP="00B17F87">
      <w:pPr>
        <w:spacing w:line="240" w:lineRule="auto"/>
        <w:jc w:val="both"/>
        <w:rPr>
          <w:rFonts w:ascii="Arial" w:hAnsi="Arial" w:cs="Arial"/>
          <w:sz w:val="24"/>
          <w:szCs w:val="24"/>
        </w:rPr>
      </w:pPr>
    </w:p>
    <w:p w14:paraId="3199BB75" w14:textId="77777777" w:rsidR="00B17F87" w:rsidRDefault="00B17F87" w:rsidP="00B17F87">
      <w:pPr>
        <w:pStyle w:val="Heading3"/>
        <w:numPr>
          <w:ilvl w:val="0"/>
          <w:numId w:val="49"/>
        </w:numPr>
        <w:spacing w:line="240" w:lineRule="auto"/>
        <w:rPr>
          <w:rFonts w:ascii="Arial" w:hAnsi="Arial" w:cs="Arial"/>
          <w:b/>
          <w:bCs/>
          <w:color w:val="auto"/>
          <w:sz w:val="28"/>
          <w:szCs w:val="28"/>
        </w:rPr>
      </w:pPr>
      <w:bookmarkStart w:id="109" w:name="_Toc147937028"/>
      <w:bookmarkStart w:id="110" w:name="_Toc147939556"/>
      <w:r>
        <w:rPr>
          <w:rFonts w:ascii="Arial" w:hAnsi="Arial" w:cs="Arial"/>
          <w:b/>
          <w:bCs/>
          <w:color w:val="auto"/>
          <w:sz w:val="28"/>
          <w:szCs w:val="28"/>
        </w:rPr>
        <w:t>Different Sounds Per SWOT</w:t>
      </w:r>
      <w:bookmarkEnd w:id="109"/>
      <w:bookmarkEnd w:id="110"/>
    </w:p>
    <w:p w14:paraId="71B9455A" w14:textId="77777777" w:rsidR="00B17F87" w:rsidRDefault="00B17F87" w:rsidP="00B17F87">
      <w:pPr>
        <w:spacing w:line="240" w:lineRule="auto"/>
        <w:rPr>
          <w:rFonts w:ascii="Arial" w:hAnsi="Arial" w:cs="Arial"/>
          <w:sz w:val="24"/>
          <w:szCs w:val="24"/>
        </w:rPr>
      </w:pPr>
    </w:p>
    <w:p w14:paraId="6BA68355"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Strengths:</w:t>
      </w:r>
    </w:p>
    <w:p w14:paraId="6E09349C" w14:textId="77777777" w:rsidR="00B17F87" w:rsidRDefault="00B17F87" w:rsidP="00B17F87">
      <w:pPr>
        <w:pStyle w:val="ListParagraph"/>
        <w:numPr>
          <w:ilvl w:val="0"/>
          <w:numId w:val="50"/>
        </w:numPr>
        <w:spacing w:line="240" w:lineRule="auto"/>
        <w:jc w:val="both"/>
        <w:rPr>
          <w:rFonts w:ascii="Arial" w:hAnsi="Arial" w:cs="Arial"/>
          <w:sz w:val="24"/>
          <w:szCs w:val="24"/>
        </w:rPr>
      </w:pPr>
      <w:r>
        <w:rPr>
          <w:rFonts w:ascii="Arial" w:hAnsi="Arial" w:cs="Arial"/>
          <w:sz w:val="24"/>
          <w:szCs w:val="24"/>
        </w:rPr>
        <w:t>Professionalism and Elegance: The piano sound conveys a sense of sophistication and professionalism, which is often associated with the finance and fintech industry.</w:t>
      </w:r>
      <w:r>
        <w:rPr>
          <w:rFonts w:ascii="Arial" w:hAnsi="Arial" w:cs="Arial"/>
        </w:rPr>
        <w:t xml:space="preserve"> </w:t>
      </w:r>
      <w:r>
        <w:rPr>
          <w:rFonts w:ascii="Arial" w:hAnsi="Arial" w:cs="Arial"/>
          <w:sz w:val="24"/>
          <w:szCs w:val="24"/>
        </w:rPr>
        <w:t>(Blog: Fintech - A SWOT analysis)</w:t>
      </w:r>
    </w:p>
    <w:p w14:paraId="723431B1" w14:textId="77777777" w:rsidR="00B17F87" w:rsidRDefault="00B17F87" w:rsidP="00B17F87">
      <w:pPr>
        <w:pStyle w:val="ListParagraph"/>
        <w:numPr>
          <w:ilvl w:val="0"/>
          <w:numId w:val="50"/>
        </w:numPr>
        <w:spacing w:line="240" w:lineRule="auto"/>
        <w:jc w:val="both"/>
        <w:rPr>
          <w:rFonts w:ascii="Arial" w:hAnsi="Arial" w:cs="Arial"/>
          <w:sz w:val="24"/>
          <w:szCs w:val="24"/>
        </w:rPr>
      </w:pPr>
      <w:r>
        <w:rPr>
          <w:rFonts w:ascii="Arial" w:hAnsi="Arial" w:cs="Arial"/>
          <w:sz w:val="24"/>
          <w:szCs w:val="24"/>
        </w:rPr>
        <w:t>Emotional Appeal: The piano's melodious and emotive qualities can evoke a range of emotions, from trust and confidence to calmness and reliability. (Blog: Fintech - A SWOT analysis)</w:t>
      </w:r>
    </w:p>
    <w:p w14:paraId="5763383A" w14:textId="77777777" w:rsidR="00B17F87" w:rsidRDefault="00B17F87" w:rsidP="00B17F87">
      <w:pPr>
        <w:pStyle w:val="ListParagraph"/>
        <w:numPr>
          <w:ilvl w:val="0"/>
          <w:numId w:val="50"/>
        </w:numPr>
        <w:spacing w:line="240" w:lineRule="auto"/>
        <w:jc w:val="both"/>
        <w:rPr>
          <w:rFonts w:ascii="Arial" w:hAnsi="Arial" w:cs="Arial"/>
          <w:sz w:val="24"/>
          <w:szCs w:val="24"/>
        </w:rPr>
      </w:pPr>
      <w:r>
        <w:rPr>
          <w:rFonts w:ascii="Arial" w:hAnsi="Arial" w:cs="Arial"/>
          <w:sz w:val="24"/>
          <w:szCs w:val="24"/>
        </w:rPr>
        <w:t>Versatility: Piano music is versatile and can adapt to various tones and moods, making it suitable for different sections of the infographic.</w:t>
      </w:r>
      <w:r>
        <w:rPr>
          <w:rFonts w:ascii="Arial" w:hAnsi="Arial" w:cs="Arial"/>
        </w:rPr>
        <w:t xml:space="preserve"> </w:t>
      </w:r>
      <w:r>
        <w:rPr>
          <w:rFonts w:ascii="Arial" w:hAnsi="Arial" w:cs="Arial"/>
          <w:sz w:val="24"/>
          <w:szCs w:val="24"/>
        </w:rPr>
        <w:t>(Blog: Fintech - A SWOT analysis)</w:t>
      </w:r>
    </w:p>
    <w:p w14:paraId="1470FCB0"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Weaknesses:</w:t>
      </w:r>
    </w:p>
    <w:p w14:paraId="4D9AA9D4" w14:textId="77777777" w:rsidR="00B17F87" w:rsidRDefault="00B17F87" w:rsidP="00B17F87">
      <w:pPr>
        <w:pStyle w:val="ListParagraph"/>
        <w:numPr>
          <w:ilvl w:val="0"/>
          <w:numId w:val="50"/>
        </w:numPr>
        <w:spacing w:line="240" w:lineRule="auto"/>
        <w:jc w:val="both"/>
        <w:rPr>
          <w:rFonts w:ascii="Arial" w:hAnsi="Arial" w:cs="Arial"/>
          <w:sz w:val="24"/>
          <w:szCs w:val="24"/>
        </w:rPr>
      </w:pPr>
      <w:r>
        <w:rPr>
          <w:rFonts w:ascii="Arial" w:hAnsi="Arial" w:cs="Arial"/>
          <w:sz w:val="24"/>
          <w:szCs w:val="24"/>
        </w:rPr>
        <w:t>Overused: Piano music is a popular choice for various media projects, and its frequent use can lead to a sense of unoriginality or cliché if not carefully executed.</w:t>
      </w:r>
      <w:r>
        <w:rPr>
          <w:rFonts w:ascii="Arial" w:hAnsi="Arial" w:cs="Arial"/>
        </w:rPr>
        <w:t xml:space="preserve"> </w:t>
      </w:r>
      <w:r>
        <w:rPr>
          <w:rFonts w:ascii="Arial" w:hAnsi="Arial" w:cs="Arial"/>
          <w:sz w:val="24"/>
          <w:szCs w:val="24"/>
        </w:rPr>
        <w:t>(Blog: Fintech - A SWOT analysis)</w:t>
      </w:r>
    </w:p>
    <w:p w14:paraId="41720534" w14:textId="77777777" w:rsidR="00B17F87" w:rsidRDefault="00B17F87" w:rsidP="00B17F87">
      <w:pPr>
        <w:pStyle w:val="ListParagraph"/>
        <w:numPr>
          <w:ilvl w:val="0"/>
          <w:numId w:val="50"/>
        </w:numPr>
        <w:spacing w:line="240" w:lineRule="auto"/>
        <w:jc w:val="both"/>
        <w:rPr>
          <w:rFonts w:ascii="Arial" w:hAnsi="Arial" w:cs="Arial"/>
          <w:sz w:val="24"/>
          <w:szCs w:val="24"/>
        </w:rPr>
      </w:pPr>
      <w:r>
        <w:rPr>
          <w:rFonts w:ascii="Arial" w:hAnsi="Arial" w:cs="Arial"/>
          <w:sz w:val="24"/>
          <w:szCs w:val="24"/>
        </w:rPr>
        <w:t>Limited Range: While the piano is versatile, it may not convey the same level of excitement or dynamism as other musical choices. For fintech, where innovation and technology are key, this could be a drawback.</w:t>
      </w:r>
      <w:r>
        <w:rPr>
          <w:rFonts w:ascii="Arial" w:hAnsi="Arial" w:cs="Arial"/>
        </w:rPr>
        <w:t xml:space="preserve"> </w:t>
      </w:r>
      <w:r>
        <w:rPr>
          <w:rFonts w:ascii="Arial" w:hAnsi="Arial" w:cs="Arial"/>
          <w:sz w:val="24"/>
          <w:szCs w:val="24"/>
        </w:rPr>
        <w:t>(Blog: Fintech - A SWOT analysis)</w:t>
      </w:r>
    </w:p>
    <w:p w14:paraId="4E3E77E7" w14:textId="77777777" w:rsidR="00B17F87" w:rsidRDefault="00B17F87" w:rsidP="00B17F87">
      <w:pPr>
        <w:pStyle w:val="ListParagraph"/>
        <w:spacing w:line="240" w:lineRule="auto"/>
        <w:jc w:val="both"/>
        <w:rPr>
          <w:rFonts w:ascii="Arial" w:hAnsi="Arial" w:cs="Arial"/>
          <w:sz w:val="24"/>
          <w:szCs w:val="24"/>
        </w:rPr>
      </w:pPr>
    </w:p>
    <w:p w14:paraId="4D8AB4DB"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Opportunities:</w:t>
      </w:r>
    </w:p>
    <w:p w14:paraId="5D490A87" w14:textId="77777777" w:rsidR="00B17F87" w:rsidRDefault="00B17F87" w:rsidP="00B17F87">
      <w:pPr>
        <w:pStyle w:val="ListParagraph"/>
        <w:numPr>
          <w:ilvl w:val="0"/>
          <w:numId w:val="50"/>
        </w:numPr>
        <w:spacing w:line="240" w:lineRule="auto"/>
        <w:jc w:val="both"/>
        <w:rPr>
          <w:rFonts w:ascii="Arial" w:hAnsi="Arial" w:cs="Arial"/>
          <w:sz w:val="24"/>
          <w:szCs w:val="24"/>
        </w:rPr>
      </w:pPr>
      <w:r>
        <w:rPr>
          <w:rFonts w:ascii="Arial" w:hAnsi="Arial" w:cs="Arial"/>
          <w:sz w:val="24"/>
          <w:szCs w:val="24"/>
        </w:rPr>
        <w:t>Audience Connection: The piano sound can foster a strong connection with the audience, especially if the music resonates with the target demographic.</w:t>
      </w:r>
      <w:r>
        <w:rPr>
          <w:rFonts w:ascii="Arial" w:hAnsi="Arial" w:cs="Arial"/>
        </w:rPr>
        <w:t xml:space="preserve"> </w:t>
      </w:r>
      <w:r>
        <w:rPr>
          <w:rFonts w:ascii="Arial" w:hAnsi="Arial" w:cs="Arial"/>
          <w:sz w:val="24"/>
          <w:szCs w:val="24"/>
        </w:rPr>
        <w:t>(Blog: Fintech - A SWOT analysis)</w:t>
      </w:r>
    </w:p>
    <w:p w14:paraId="5625B622" w14:textId="77777777" w:rsidR="00B17F87" w:rsidRDefault="00B17F87" w:rsidP="00B17F87">
      <w:pPr>
        <w:pStyle w:val="ListParagraph"/>
        <w:numPr>
          <w:ilvl w:val="0"/>
          <w:numId w:val="50"/>
        </w:numPr>
        <w:spacing w:line="240" w:lineRule="auto"/>
        <w:jc w:val="both"/>
        <w:rPr>
          <w:rFonts w:ascii="Arial" w:hAnsi="Arial" w:cs="Arial"/>
          <w:sz w:val="24"/>
          <w:szCs w:val="24"/>
        </w:rPr>
      </w:pPr>
      <w:r>
        <w:rPr>
          <w:rFonts w:ascii="Arial" w:hAnsi="Arial" w:cs="Arial"/>
          <w:sz w:val="24"/>
          <w:szCs w:val="24"/>
        </w:rPr>
        <w:t>Narrative Enhancement: The piano sound can be used to complement the narrative, emphasizing key messages, milestones, or transitions in the fintech story.</w:t>
      </w:r>
      <w:r>
        <w:rPr>
          <w:rFonts w:ascii="Arial" w:hAnsi="Arial" w:cs="Arial"/>
        </w:rPr>
        <w:t xml:space="preserve"> </w:t>
      </w:r>
      <w:r>
        <w:rPr>
          <w:rFonts w:ascii="Arial" w:hAnsi="Arial" w:cs="Arial"/>
          <w:sz w:val="24"/>
          <w:szCs w:val="24"/>
        </w:rPr>
        <w:t>(Blog: Fintech - A SWOT analysis)</w:t>
      </w:r>
    </w:p>
    <w:p w14:paraId="7FC90F10" w14:textId="77777777" w:rsidR="00B17F87" w:rsidRDefault="00B17F87" w:rsidP="00B17F87">
      <w:pPr>
        <w:pStyle w:val="ListParagraph"/>
        <w:spacing w:line="240" w:lineRule="auto"/>
        <w:jc w:val="both"/>
        <w:rPr>
          <w:rFonts w:ascii="Arial" w:hAnsi="Arial" w:cs="Arial"/>
          <w:sz w:val="24"/>
          <w:szCs w:val="24"/>
        </w:rPr>
      </w:pPr>
    </w:p>
    <w:p w14:paraId="5F53DB69"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Threats:</w:t>
      </w:r>
    </w:p>
    <w:p w14:paraId="2F153C10" w14:textId="77777777" w:rsidR="00B17F87" w:rsidRDefault="00B17F87" w:rsidP="00B17F87">
      <w:pPr>
        <w:pStyle w:val="ListParagraph"/>
        <w:numPr>
          <w:ilvl w:val="0"/>
          <w:numId w:val="50"/>
        </w:numPr>
        <w:spacing w:line="240" w:lineRule="auto"/>
        <w:jc w:val="both"/>
        <w:rPr>
          <w:rFonts w:ascii="Arial" w:hAnsi="Arial" w:cs="Arial"/>
          <w:sz w:val="24"/>
          <w:szCs w:val="24"/>
        </w:rPr>
      </w:pPr>
      <w:r>
        <w:rPr>
          <w:rFonts w:ascii="Arial" w:hAnsi="Arial" w:cs="Arial"/>
          <w:sz w:val="24"/>
          <w:szCs w:val="24"/>
        </w:rPr>
        <w:t>Mismatch with Visuals: If the piano sound doesn't align with the visuals and overall tone of the infographic, it can create a discordant experience for the viewer.</w:t>
      </w:r>
      <w:r>
        <w:rPr>
          <w:rFonts w:ascii="Arial" w:hAnsi="Arial" w:cs="Arial"/>
        </w:rPr>
        <w:t xml:space="preserve"> </w:t>
      </w:r>
      <w:r>
        <w:rPr>
          <w:rFonts w:ascii="Arial" w:hAnsi="Arial" w:cs="Arial"/>
          <w:sz w:val="24"/>
          <w:szCs w:val="24"/>
        </w:rPr>
        <w:t>(Blog: Fintech - A SWOT analysis)</w:t>
      </w:r>
    </w:p>
    <w:p w14:paraId="5CAE0163" w14:textId="77777777" w:rsidR="00B17F87" w:rsidRDefault="00B17F87" w:rsidP="00B17F87">
      <w:pPr>
        <w:pStyle w:val="ListParagraph"/>
        <w:numPr>
          <w:ilvl w:val="0"/>
          <w:numId w:val="50"/>
        </w:numPr>
        <w:spacing w:line="240" w:lineRule="auto"/>
        <w:jc w:val="both"/>
        <w:rPr>
          <w:rFonts w:ascii="Arial" w:hAnsi="Arial" w:cs="Arial"/>
          <w:sz w:val="24"/>
          <w:szCs w:val="24"/>
        </w:rPr>
      </w:pPr>
      <w:r>
        <w:rPr>
          <w:rFonts w:ascii="Arial" w:hAnsi="Arial" w:cs="Arial"/>
          <w:sz w:val="24"/>
          <w:szCs w:val="24"/>
        </w:rPr>
        <w:t>Competitive Disadvantage: If competitors use more innovative or captivating audio elements, relying solely on piano music may put your motion infographic at a disadvantage.</w:t>
      </w:r>
      <w:r>
        <w:rPr>
          <w:rFonts w:ascii="Arial" w:hAnsi="Arial" w:cs="Arial"/>
        </w:rPr>
        <w:t xml:space="preserve"> </w:t>
      </w:r>
      <w:r>
        <w:rPr>
          <w:rFonts w:ascii="Arial" w:hAnsi="Arial" w:cs="Arial"/>
          <w:sz w:val="24"/>
          <w:szCs w:val="24"/>
        </w:rPr>
        <w:t>(Blog: Fintech - A SWOT analysis)</w:t>
      </w:r>
    </w:p>
    <w:p w14:paraId="1A78090F" w14:textId="77777777" w:rsidR="00B17F87" w:rsidRDefault="00B17F87" w:rsidP="00B17F87">
      <w:pPr>
        <w:spacing w:line="240" w:lineRule="auto"/>
        <w:rPr>
          <w:rFonts w:ascii="Arial" w:hAnsi="Arial" w:cs="Arial"/>
          <w:sz w:val="24"/>
          <w:szCs w:val="24"/>
        </w:rPr>
      </w:pPr>
      <w:r>
        <w:rPr>
          <w:rFonts w:ascii="Arial" w:hAnsi="Arial" w:cs="Arial"/>
          <w:kern w:val="0"/>
          <w:sz w:val="24"/>
          <w:szCs w:val="24"/>
          <w14:ligatures w14:val="none"/>
        </w:rPr>
        <w:br w:type="page"/>
      </w:r>
    </w:p>
    <w:p w14:paraId="0A0052FA" w14:textId="77777777" w:rsidR="00B17F87" w:rsidRDefault="00B17F87" w:rsidP="00B17F87">
      <w:pPr>
        <w:pStyle w:val="Heading3"/>
        <w:numPr>
          <w:ilvl w:val="0"/>
          <w:numId w:val="49"/>
        </w:numPr>
        <w:spacing w:line="240" w:lineRule="auto"/>
        <w:rPr>
          <w:rFonts w:ascii="Arial" w:hAnsi="Arial" w:cs="Arial"/>
          <w:b/>
          <w:bCs/>
          <w:color w:val="auto"/>
          <w:sz w:val="28"/>
          <w:szCs w:val="28"/>
        </w:rPr>
      </w:pPr>
      <w:bookmarkStart w:id="111" w:name="_Toc147937029"/>
      <w:bookmarkStart w:id="112" w:name="_Toc147939557"/>
      <w:r>
        <w:rPr>
          <w:rFonts w:ascii="Arial" w:hAnsi="Arial" w:cs="Arial"/>
          <w:b/>
          <w:bCs/>
          <w:color w:val="auto"/>
          <w:sz w:val="28"/>
          <w:szCs w:val="28"/>
        </w:rPr>
        <w:lastRenderedPageBreak/>
        <w:t>Background Music</w:t>
      </w:r>
      <w:bookmarkEnd w:id="111"/>
      <w:bookmarkEnd w:id="112"/>
    </w:p>
    <w:p w14:paraId="497C0215" w14:textId="77777777" w:rsidR="00B17F87" w:rsidRDefault="00B17F87" w:rsidP="00B17F87">
      <w:pPr>
        <w:spacing w:line="240" w:lineRule="auto"/>
        <w:rPr>
          <w:rFonts w:ascii="Arial" w:hAnsi="Arial" w:cs="Arial"/>
          <w:sz w:val="24"/>
          <w:szCs w:val="24"/>
        </w:rPr>
      </w:pPr>
    </w:p>
    <w:p w14:paraId="3568C17C"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Professionalism and Elegance: The piano sound can bring an air of professionalism and sophistication to the fintech setting. It aligns well with the financial industry's image of trustworthiness and reliability.</w:t>
      </w:r>
      <w:r>
        <w:rPr>
          <w:rFonts w:ascii="Arial" w:hAnsi="Arial" w:cs="Arial"/>
        </w:rPr>
        <w:t xml:space="preserve"> </w:t>
      </w:r>
      <w:r>
        <w:rPr>
          <w:rFonts w:ascii="Arial" w:hAnsi="Arial" w:cs="Arial"/>
          <w:sz w:val="24"/>
          <w:szCs w:val="24"/>
        </w:rPr>
        <w:t>(Olóndriz, The Best Background Music for Banks and Financial Insitutions 2023)</w:t>
      </w:r>
    </w:p>
    <w:p w14:paraId="0ED3946E"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Emotional Resonance: Piano music is known for its emotional depth and versatility. It can help convey a sense of trust, confidence, and calmness, which is desirable in fintech to reassure clients and investors.</w:t>
      </w:r>
      <w:r>
        <w:rPr>
          <w:rFonts w:ascii="Arial" w:hAnsi="Arial" w:cs="Arial"/>
        </w:rPr>
        <w:t xml:space="preserve"> </w:t>
      </w:r>
      <w:r>
        <w:rPr>
          <w:rFonts w:ascii="Arial" w:hAnsi="Arial" w:cs="Arial"/>
          <w:sz w:val="24"/>
          <w:szCs w:val="24"/>
        </w:rPr>
        <w:t>(Olóndriz, The Best Background Music for Banks and Financial Insitutions 2023)</w:t>
      </w:r>
    </w:p>
    <w:p w14:paraId="65F20664"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Visual Harmony: The elegant and timeless quality of piano music can harmonize well with the visuals of an office, a panda mascot, and a computer. It can make the infographic feel coherent and well-put-together.</w:t>
      </w:r>
      <w:r>
        <w:rPr>
          <w:rFonts w:ascii="Arial" w:hAnsi="Arial" w:cs="Arial"/>
        </w:rPr>
        <w:t xml:space="preserve"> </w:t>
      </w:r>
      <w:r>
        <w:rPr>
          <w:rFonts w:ascii="Arial" w:hAnsi="Arial" w:cs="Arial"/>
          <w:sz w:val="24"/>
          <w:szCs w:val="24"/>
        </w:rPr>
        <w:t>(Olóndriz, The Best Background Music for Banks and Financial Insitutions 2023)</w:t>
      </w:r>
    </w:p>
    <w:p w14:paraId="10EC20A5" w14:textId="77777777" w:rsidR="00B17F87" w:rsidRDefault="00B17F87" w:rsidP="00B17F87">
      <w:pPr>
        <w:spacing w:line="240" w:lineRule="auto"/>
        <w:jc w:val="both"/>
        <w:rPr>
          <w:rFonts w:ascii="Arial" w:hAnsi="Arial" w:cs="Arial"/>
          <w:sz w:val="24"/>
          <w:szCs w:val="24"/>
        </w:rPr>
      </w:pPr>
    </w:p>
    <w:p w14:paraId="4DAD0626" w14:textId="77777777" w:rsidR="00B17F87" w:rsidRDefault="00B17F87" w:rsidP="00B17F87">
      <w:pPr>
        <w:pStyle w:val="Heading3"/>
        <w:numPr>
          <w:ilvl w:val="0"/>
          <w:numId w:val="49"/>
        </w:numPr>
        <w:spacing w:line="240" w:lineRule="auto"/>
        <w:jc w:val="both"/>
        <w:rPr>
          <w:rFonts w:ascii="Arial" w:hAnsi="Arial" w:cs="Arial"/>
          <w:b/>
          <w:bCs/>
          <w:color w:val="auto"/>
          <w:sz w:val="28"/>
          <w:szCs w:val="28"/>
        </w:rPr>
      </w:pPr>
      <w:r>
        <w:rPr>
          <w:rFonts w:ascii="Arial" w:hAnsi="Arial" w:cs="Arial"/>
          <w:b/>
          <w:bCs/>
          <w:color w:val="auto"/>
          <w:sz w:val="28"/>
          <w:szCs w:val="28"/>
        </w:rPr>
        <w:t xml:space="preserve"> </w:t>
      </w:r>
      <w:bookmarkStart w:id="113" w:name="_Toc147937030"/>
      <w:bookmarkStart w:id="114" w:name="_Toc147939558"/>
      <w:r>
        <w:rPr>
          <w:rFonts w:ascii="Arial" w:hAnsi="Arial" w:cs="Arial"/>
          <w:b/>
          <w:bCs/>
          <w:color w:val="auto"/>
          <w:sz w:val="28"/>
          <w:szCs w:val="28"/>
        </w:rPr>
        <w:t>Use of Sound Effects</w:t>
      </w:r>
      <w:bookmarkEnd w:id="113"/>
      <w:bookmarkEnd w:id="114"/>
      <w:r>
        <w:rPr>
          <w:rFonts w:ascii="Arial" w:hAnsi="Arial" w:cs="Arial"/>
          <w:b/>
          <w:bCs/>
          <w:color w:val="auto"/>
          <w:sz w:val="28"/>
          <w:szCs w:val="28"/>
        </w:rPr>
        <w:t xml:space="preserve"> </w:t>
      </w:r>
    </w:p>
    <w:p w14:paraId="01D1C017" w14:textId="77777777" w:rsidR="00B17F87" w:rsidRDefault="00B17F87" w:rsidP="00B17F87">
      <w:pPr>
        <w:spacing w:line="240" w:lineRule="auto"/>
        <w:jc w:val="both"/>
        <w:rPr>
          <w:rFonts w:ascii="Arial" w:hAnsi="Arial" w:cs="Arial"/>
          <w:sz w:val="24"/>
          <w:szCs w:val="24"/>
        </w:rPr>
      </w:pPr>
    </w:p>
    <w:p w14:paraId="66C2F57D"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Reverb/Echo: Adding a touch of reverb or echo to the piano sound can create a sense of space, making the music feel more immersive. It can work well in conveying an open and professional atmosphere for your fintech motion infographic.</w:t>
      </w:r>
      <w:r>
        <w:rPr>
          <w:rFonts w:ascii="Arial" w:hAnsi="Arial" w:cs="Arial"/>
        </w:rPr>
        <w:t xml:space="preserve"> </w:t>
      </w:r>
      <w:r>
        <w:rPr>
          <w:rFonts w:ascii="Arial" w:hAnsi="Arial" w:cs="Arial"/>
          <w:sz w:val="24"/>
          <w:szCs w:val="24"/>
        </w:rPr>
        <w:t>(Olóndriz, The Best Background Music for Banks and Financial Insitutions 2023)</w:t>
      </w:r>
    </w:p>
    <w:p w14:paraId="6050B306"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Fade In: Apply a slight fade-in effect serves as a subtle background to narration or visuals. This can maintain a sense of professionalism and elegance without overwhelming the main content.</w:t>
      </w:r>
      <w:r>
        <w:rPr>
          <w:rFonts w:ascii="Arial" w:hAnsi="Arial" w:cs="Arial"/>
        </w:rPr>
        <w:t xml:space="preserve"> </w:t>
      </w:r>
      <w:r>
        <w:rPr>
          <w:rFonts w:ascii="Arial" w:hAnsi="Arial" w:cs="Arial"/>
          <w:sz w:val="24"/>
          <w:szCs w:val="24"/>
        </w:rPr>
        <w:t>(Olóndriz, The Best Background Music for Banks and Financial Insitutions 2023)</w:t>
      </w:r>
    </w:p>
    <w:p w14:paraId="12F0CC44" w14:textId="77777777" w:rsidR="00B17F87" w:rsidRDefault="00B17F87" w:rsidP="00B17F87">
      <w:pPr>
        <w:spacing w:line="240" w:lineRule="auto"/>
        <w:jc w:val="both"/>
        <w:rPr>
          <w:rFonts w:ascii="Arial" w:hAnsi="Arial" w:cs="Arial"/>
          <w:sz w:val="24"/>
          <w:szCs w:val="24"/>
        </w:rPr>
      </w:pPr>
      <w:r>
        <w:rPr>
          <w:rFonts w:ascii="Arial" w:hAnsi="Arial" w:cs="Arial"/>
          <w:sz w:val="24"/>
          <w:szCs w:val="24"/>
        </w:rPr>
        <w:t>Fade Out: Use of fade-out effect  to gently conclude a section or the entire infographic. This can provide a sense of closure and signal the end of a specific topic.</w:t>
      </w:r>
      <w:r>
        <w:rPr>
          <w:rFonts w:ascii="Arial" w:hAnsi="Arial" w:cs="Arial"/>
        </w:rPr>
        <w:t xml:space="preserve"> </w:t>
      </w:r>
      <w:r>
        <w:rPr>
          <w:rFonts w:ascii="Arial" w:hAnsi="Arial" w:cs="Arial"/>
          <w:sz w:val="24"/>
          <w:szCs w:val="24"/>
        </w:rPr>
        <w:t>(Olóndriz, The Best Background Music for Banks and Financial Insitutions 2023)</w:t>
      </w:r>
    </w:p>
    <w:p w14:paraId="3AD91370" w14:textId="77777777" w:rsidR="00B17F87" w:rsidRDefault="00B17F87" w:rsidP="00B17F87">
      <w:pPr>
        <w:spacing w:line="240" w:lineRule="auto"/>
        <w:jc w:val="both"/>
        <w:rPr>
          <w:rFonts w:ascii="Arial" w:hAnsi="Arial" w:cs="Arial"/>
          <w:sz w:val="24"/>
          <w:szCs w:val="24"/>
        </w:rPr>
      </w:pPr>
    </w:p>
    <w:p w14:paraId="34CB7526" w14:textId="77777777" w:rsidR="00B17F87" w:rsidRDefault="00B17F87" w:rsidP="00B17F87">
      <w:pPr>
        <w:pStyle w:val="Heading3"/>
        <w:numPr>
          <w:ilvl w:val="0"/>
          <w:numId w:val="49"/>
        </w:numPr>
        <w:spacing w:line="240" w:lineRule="auto"/>
        <w:rPr>
          <w:rFonts w:ascii="Arial" w:hAnsi="Arial" w:cs="Arial"/>
          <w:b/>
          <w:bCs/>
          <w:color w:val="auto"/>
          <w:sz w:val="28"/>
          <w:szCs w:val="28"/>
        </w:rPr>
      </w:pPr>
      <w:bookmarkStart w:id="115" w:name="_Toc147937031"/>
      <w:bookmarkStart w:id="116" w:name="_Toc147939559"/>
      <w:r>
        <w:rPr>
          <w:rFonts w:ascii="Arial" w:hAnsi="Arial" w:cs="Arial"/>
          <w:b/>
          <w:bCs/>
          <w:color w:val="auto"/>
          <w:sz w:val="28"/>
          <w:szCs w:val="28"/>
        </w:rPr>
        <w:lastRenderedPageBreak/>
        <w:t>Sound Editing</w:t>
      </w:r>
      <w:bookmarkEnd w:id="115"/>
      <w:bookmarkEnd w:id="116"/>
    </w:p>
    <w:p w14:paraId="7C59F4E3" w14:textId="60B2D41C" w:rsidR="00B17F87" w:rsidRDefault="00B17F87" w:rsidP="00B17F87">
      <w:pPr>
        <w:pStyle w:val="ListParagraph"/>
        <w:keepNext/>
        <w:spacing w:line="240" w:lineRule="auto"/>
        <w:ind w:left="0"/>
        <w:rPr>
          <w:rFonts w:ascii="Arial" w:hAnsi="Arial" w:cs="Arial"/>
        </w:rPr>
      </w:pPr>
      <w:r>
        <w:rPr>
          <w:rFonts w:ascii="Arial" w:hAnsi="Arial" w:cs="Arial"/>
          <w:noProof/>
        </w:rPr>
        <w:drawing>
          <wp:inline distT="0" distB="0" distL="0" distR="0" wp14:anchorId="5A3ACD47" wp14:editId="672D5E01">
            <wp:extent cx="5375910" cy="3027045"/>
            <wp:effectExtent l="0" t="0" r="0" b="1905"/>
            <wp:docPr id="178398032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5910" cy="3027045"/>
                    </a:xfrm>
                    <a:prstGeom prst="rect">
                      <a:avLst/>
                    </a:prstGeom>
                    <a:noFill/>
                    <a:ln>
                      <a:noFill/>
                    </a:ln>
                  </pic:spPr>
                </pic:pic>
              </a:graphicData>
            </a:graphic>
          </wp:inline>
        </w:drawing>
      </w:r>
    </w:p>
    <w:p w14:paraId="77A2ED09" w14:textId="2214B09D" w:rsidR="005F37F4" w:rsidRPr="00A504D5" w:rsidRDefault="00B17F87" w:rsidP="00B17F87">
      <w:pPr>
        <w:pStyle w:val="Caption"/>
        <w:rPr>
          <w:rFonts w:ascii="Arial" w:hAnsi="Arial" w:cs="Arial"/>
        </w:rPr>
      </w:pPr>
      <w:r>
        <w:rPr>
          <w:rFonts w:ascii="Arial" w:hAnsi="Arial" w:cs="Arial"/>
          <w:kern w:val="0"/>
          <w14:ligatures w14:val="none"/>
        </w:rPr>
        <w:t xml:space="preserve">Figure </w:t>
      </w:r>
      <w:r>
        <w:rPr>
          <w:rFonts w:ascii="Arial" w:hAnsi="Arial" w:cs="Arial"/>
          <w:kern w:val="0"/>
          <w14:ligatures w14:val="none"/>
        </w:rPr>
        <w:fldChar w:fldCharType="begin"/>
      </w:r>
      <w:r>
        <w:rPr>
          <w:rFonts w:ascii="Arial" w:hAnsi="Arial" w:cs="Arial"/>
          <w:kern w:val="0"/>
          <w14:ligatures w14:val="none"/>
        </w:rPr>
        <w:instrText xml:space="preserve"> SEQ Figure \* ARABIC </w:instrText>
      </w:r>
      <w:r>
        <w:rPr>
          <w:rFonts w:ascii="Arial" w:hAnsi="Arial" w:cs="Arial"/>
          <w:kern w:val="0"/>
          <w14:ligatures w14:val="none"/>
        </w:rPr>
        <w:fldChar w:fldCharType="separate"/>
      </w:r>
      <w:r>
        <w:rPr>
          <w:rFonts w:ascii="Arial" w:hAnsi="Arial" w:cs="Arial"/>
          <w:noProof/>
          <w:kern w:val="0"/>
          <w14:ligatures w14:val="none"/>
        </w:rPr>
        <w:t>3</w:t>
      </w:r>
      <w:r>
        <w:rPr>
          <w:rFonts w:ascii="Arial" w:hAnsi="Arial" w:cs="Arial"/>
          <w:kern w:val="0"/>
          <w14:ligatures w14:val="none"/>
        </w:rPr>
        <w:fldChar w:fldCharType="end"/>
      </w:r>
      <w:r>
        <w:rPr>
          <w:rFonts w:ascii="Arial" w:hAnsi="Arial" w:cs="Arial"/>
          <w:kern w:val="0"/>
          <w14:ligatures w14:val="none"/>
        </w:rPr>
        <w:t>: Adobe Audition Sound Editing</w:t>
      </w:r>
      <w:r>
        <w:rPr>
          <w:rFonts w:ascii="Arial" w:hAnsi="Arial" w:cs="Arial"/>
          <w:kern w:val="0"/>
          <w:sz w:val="24"/>
          <w:szCs w:val="24"/>
          <w14:ligatures w14:val="none"/>
        </w:rPr>
        <w:br w:type="page"/>
      </w:r>
    </w:p>
    <w:p w14:paraId="406C6DAD" w14:textId="77777777" w:rsidR="005F37F4" w:rsidRPr="00321E73" w:rsidRDefault="005F37F4" w:rsidP="005F37F4">
      <w:pPr>
        <w:pStyle w:val="Heading1"/>
        <w:spacing w:line="240" w:lineRule="auto"/>
        <w:rPr>
          <w:rFonts w:ascii="Arial" w:hAnsi="Arial" w:cs="Arial"/>
          <w:b/>
          <w:bCs/>
          <w:color w:val="auto"/>
        </w:rPr>
      </w:pPr>
      <w:bookmarkStart w:id="117" w:name="_Toc147909023"/>
      <w:bookmarkStart w:id="118" w:name="_Toc147910494"/>
      <w:bookmarkStart w:id="119" w:name="_Toc147939560"/>
      <w:bookmarkStart w:id="120" w:name="_Toc147907991"/>
      <w:r w:rsidRPr="006E2D67">
        <w:rPr>
          <w:rFonts w:ascii="Arial" w:hAnsi="Arial" w:cs="Arial"/>
          <w:b/>
          <w:bCs/>
          <w:color w:val="auto"/>
        </w:rPr>
        <w:lastRenderedPageBreak/>
        <w:t xml:space="preserve">Task </w:t>
      </w:r>
      <w:r>
        <w:rPr>
          <w:rFonts w:ascii="Arial" w:hAnsi="Arial" w:cs="Arial"/>
          <w:b/>
          <w:bCs/>
          <w:color w:val="auto"/>
        </w:rPr>
        <w:t>4</w:t>
      </w:r>
      <w:r w:rsidRPr="006E2D67">
        <w:rPr>
          <w:rFonts w:ascii="Arial" w:hAnsi="Arial" w:cs="Arial"/>
          <w:b/>
          <w:bCs/>
          <w:color w:val="auto"/>
        </w:rPr>
        <w:t xml:space="preserve"> </w:t>
      </w:r>
      <w:r>
        <w:rPr>
          <w:rFonts w:ascii="Arial" w:hAnsi="Arial" w:cs="Arial"/>
          <w:b/>
          <w:bCs/>
          <w:color w:val="auto"/>
        </w:rPr>
        <w:t>–</w:t>
      </w:r>
      <w:r w:rsidRPr="006E2D67">
        <w:rPr>
          <w:rFonts w:ascii="Arial" w:hAnsi="Arial" w:cs="Arial"/>
          <w:b/>
          <w:bCs/>
          <w:color w:val="auto"/>
        </w:rPr>
        <w:t xml:space="preserve"> </w:t>
      </w:r>
      <w:r>
        <w:rPr>
          <w:rFonts w:ascii="Arial" w:hAnsi="Arial" w:cs="Arial"/>
          <w:b/>
          <w:bCs/>
          <w:color w:val="auto"/>
        </w:rPr>
        <w:t>Rationale</w:t>
      </w:r>
      <w:bookmarkEnd w:id="117"/>
      <w:bookmarkEnd w:id="118"/>
      <w:bookmarkEnd w:id="119"/>
      <w:r>
        <w:rPr>
          <w:rFonts w:ascii="Arial" w:hAnsi="Arial" w:cs="Arial"/>
          <w:b/>
          <w:bCs/>
          <w:color w:val="auto"/>
        </w:rPr>
        <w:t xml:space="preserve"> </w:t>
      </w:r>
    </w:p>
    <w:p w14:paraId="1AB865FC" w14:textId="77777777" w:rsidR="005F37F4" w:rsidRDefault="005F37F4" w:rsidP="005F37F4">
      <w:pPr>
        <w:rPr>
          <w:rFonts w:ascii="Arial" w:hAnsi="Arial" w:cs="Arial"/>
          <w:b/>
          <w:bCs/>
        </w:rPr>
      </w:pPr>
    </w:p>
    <w:p w14:paraId="2F2D29BF" w14:textId="77777777" w:rsidR="005F37F4" w:rsidRDefault="005F37F4" w:rsidP="009F445A">
      <w:pPr>
        <w:spacing w:line="240" w:lineRule="auto"/>
        <w:jc w:val="both"/>
        <w:rPr>
          <w:rFonts w:ascii="Arial" w:hAnsi="Arial" w:cs="Arial"/>
          <w:sz w:val="24"/>
          <w:szCs w:val="24"/>
        </w:rPr>
      </w:pPr>
      <w:r w:rsidRPr="00212450">
        <w:rPr>
          <w:rFonts w:ascii="Arial" w:hAnsi="Arial" w:cs="Arial"/>
          <w:sz w:val="24"/>
          <w:szCs w:val="24"/>
        </w:rPr>
        <w:t>This rationale aims to provide insight into the thought process behind creating an infographic on the projected state of the fintech industry in Africa in 2030. The infographic focuses on key areas such as cybersecurity, payments, blockchain, banking as a service, and insurtech, within the rapidly evolving African fintech landscape.</w:t>
      </w:r>
      <w:r w:rsidRPr="00944C6E">
        <w:rPr>
          <w:rFonts w:ascii="Arial" w:hAnsi="Arial" w:cs="Arial"/>
          <w:sz w:val="24"/>
          <w:szCs w:val="24"/>
        </w:rPr>
        <w:t xml:space="preserve"> </w:t>
      </w:r>
      <w:r w:rsidRPr="00FD722E">
        <w:rPr>
          <w:rFonts w:ascii="Arial" w:hAnsi="Arial" w:cs="Arial"/>
          <w:sz w:val="24"/>
          <w:szCs w:val="24"/>
        </w:rPr>
        <w:t>Infographics are powerful tools for visual storytelling and simplifying complex information. In this report, I</w:t>
      </w:r>
      <w:r>
        <w:rPr>
          <w:rFonts w:ascii="Arial" w:hAnsi="Arial" w:cs="Arial"/>
          <w:sz w:val="24"/>
          <w:szCs w:val="24"/>
        </w:rPr>
        <w:t xml:space="preserve"> </w:t>
      </w:r>
      <w:r w:rsidRPr="00FD722E">
        <w:rPr>
          <w:rFonts w:ascii="Arial" w:hAnsi="Arial" w:cs="Arial"/>
          <w:sz w:val="24"/>
          <w:szCs w:val="24"/>
        </w:rPr>
        <w:t>outline</w:t>
      </w:r>
      <w:r>
        <w:rPr>
          <w:rFonts w:ascii="Arial" w:hAnsi="Arial" w:cs="Arial"/>
          <w:sz w:val="24"/>
          <w:szCs w:val="24"/>
        </w:rPr>
        <w:t>d</w:t>
      </w:r>
      <w:r w:rsidRPr="00FD722E">
        <w:rPr>
          <w:rFonts w:ascii="Arial" w:hAnsi="Arial" w:cs="Arial"/>
          <w:sz w:val="24"/>
          <w:szCs w:val="24"/>
        </w:rPr>
        <w:t xml:space="preserve"> the process I followed to plan and create an infographic</w:t>
      </w:r>
      <w:r>
        <w:rPr>
          <w:rFonts w:ascii="Arial" w:hAnsi="Arial" w:cs="Arial"/>
          <w:sz w:val="24"/>
          <w:szCs w:val="24"/>
        </w:rPr>
        <w:t xml:space="preserve">. </w:t>
      </w:r>
    </w:p>
    <w:p w14:paraId="72A75CE0" w14:textId="77777777" w:rsidR="005F37F4" w:rsidRPr="00212450" w:rsidRDefault="005F37F4" w:rsidP="009F445A">
      <w:pPr>
        <w:jc w:val="both"/>
        <w:rPr>
          <w:rFonts w:ascii="Arial" w:hAnsi="Arial" w:cs="Arial"/>
          <w:sz w:val="24"/>
          <w:szCs w:val="24"/>
        </w:rPr>
      </w:pPr>
    </w:p>
    <w:p w14:paraId="19A2EB13" w14:textId="77777777" w:rsidR="005F37F4" w:rsidRPr="004D1F62" w:rsidRDefault="005F37F4" w:rsidP="009F445A">
      <w:pPr>
        <w:pStyle w:val="Heading2"/>
        <w:jc w:val="both"/>
        <w:rPr>
          <w:rFonts w:ascii="Arial" w:hAnsi="Arial" w:cs="Arial"/>
          <w:b/>
          <w:bCs/>
          <w:color w:val="auto"/>
        </w:rPr>
      </w:pPr>
      <w:bookmarkStart w:id="121" w:name="_Toc147909024"/>
      <w:bookmarkStart w:id="122" w:name="_Toc147910495"/>
      <w:bookmarkStart w:id="123" w:name="_Toc147939561"/>
      <w:r w:rsidRPr="004D1F62">
        <w:rPr>
          <w:rFonts w:ascii="Arial" w:hAnsi="Arial" w:cs="Arial"/>
          <w:b/>
          <w:bCs/>
          <w:color w:val="auto"/>
        </w:rPr>
        <w:t>Project Overview and Audience Considerations</w:t>
      </w:r>
      <w:bookmarkEnd w:id="121"/>
      <w:bookmarkEnd w:id="122"/>
      <w:bookmarkEnd w:id="123"/>
    </w:p>
    <w:p w14:paraId="1A20E862" w14:textId="77777777" w:rsidR="005F37F4" w:rsidRPr="00212450" w:rsidRDefault="005F37F4" w:rsidP="009F445A">
      <w:pPr>
        <w:spacing w:line="240" w:lineRule="auto"/>
        <w:jc w:val="both"/>
        <w:rPr>
          <w:rFonts w:ascii="Arial" w:hAnsi="Arial" w:cs="Arial"/>
          <w:sz w:val="24"/>
          <w:szCs w:val="24"/>
        </w:rPr>
      </w:pPr>
      <w:r w:rsidRPr="00212450">
        <w:rPr>
          <w:rFonts w:ascii="Arial" w:hAnsi="Arial" w:cs="Arial"/>
          <w:sz w:val="24"/>
          <w:szCs w:val="24"/>
        </w:rPr>
        <w:t>The fintech industry in Africa is undergoing significant transformation due to technological advancements, demographic shifts, and increased access to financial services, primarily driven by population growth. To effectively communicate these insights, I chose to create an infographic, recognizing its power as a visual storytelling tool that simplifies complex information.</w:t>
      </w:r>
    </w:p>
    <w:p w14:paraId="7B7FBF14" w14:textId="77777777" w:rsidR="005F37F4" w:rsidRDefault="005F37F4" w:rsidP="009F445A">
      <w:pPr>
        <w:spacing w:line="240" w:lineRule="auto"/>
        <w:jc w:val="both"/>
        <w:rPr>
          <w:rFonts w:ascii="Arial" w:hAnsi="Arial" w:cs="Arial"/>
          <w:sz w:val="24"/>
          <w:szCs w:val="24"/>
        </w:rPr>
      </w:pPr>
      <w:r w:rsidRPr="00212450">
        <w:rPr>
          <w:rFonts w:ascii="Arial" w:hAnsi="Arial" w:cs="Arial"/>
          <w:sz w:val="24"/>
          <w:szCs w:val="24"/>
        </w:rPr>
        <w:t>Consideration of the target audience's education level played a fundamental role in shaping the design and level of detail included in the infographic. This audience analysis informed my decisions and ensured that the information was accessible and engaging.</w:t>
      </w:r>
    </w:p>
    <w:p w14:paraId="6ED26D68" w14:textId="77777777" w:rsidR="005F37F4" w:rsidRDefault="005F37F4" w:rsidP="009F445A">
      <w:pPr>
        <w:spacing w:line="240" w:lineRule="auto"/>
        <w:jc w:val="both"/>
        <w:rPr>
          <w:rFonts w:ascii="Arial" w:hAnsi="Arial" w:cs="Arial"/>
          <w:sz w:val="24"/>
          <w:szCs w:val="24"/>
        </w:rPr>
      </w:pPr>
    </w:p>
    <w:p w14:paraId="19BC1476" w14:textId="77777777" w:rsidR="005F37F4" w:rsidRPr="004D1F62" w:rsidRDefault="005F37F4" w:rsidP="009F445A">
      <w:pPr>
        <w:pStyle w:val="Heading2"/>
        <w:jc w:val="both"/>
        <w:rPr>
          <w:rFonts w:ascii="Arial" w:hAnsi="Arial" w:cs="Arial"/>
          <w:b/>
          <w:bCs/>
          <w:color w:val="auto"/>
        </w:rPr>
      </w:pPr>
      <w:bookmarkStart w:id="124" w:name="_Toc147909025"/>
      <w:bookmarkStart w:id="125" w:name="_Toc147910496"/>
      <w:bookmarkStart w:id="126" w:name="_Toc147939562"/>
      <w:r w:rsidRPr="004D1F62">
        <w:rPr>
          <w:rFonts w:ascii="Arial" w:hAnsi="Arial" w:cs="Arial"/>
          <w:b/>
          <w:bCs/>
          <w:color w:val="auto"/>
        </w:rPr>
        <w:t>Data Gathering and Credibility</w:t>
      </w:r>
      <w:bookmarkEnd w:id="124"/>
      <w:bookmarkEnd w:id="125"/>
      <w:bookmarkEnd w:id="126"/>
    </w:p>
    <w:p w14:paraId="5F69B913" w14:textId="77777777" w:rsidR="005F37F4" w:rsidRDefault="005F37F4" w:rsidP="009F445A">
      <w:pPr>
        <w:spacing w:line="240" w:lineRule="auto"/>
        <w:jc w:val="both"/>
        <w:rPr>
          <w:rFonts w:ascii="Arial" w:hAnsi="Arial" w:cs="Arial"/>
          <w:sz w:val="24"/>
          <w:szCs w:val="24"/>
        </w:rPr>
      </w:pPr>
      <w:r w:rsidRPr="00212450">
        <w:rPr>
          <w:rFonts w:ascii="Arial" w:hAnsi="Arial" w:cs="Arial"/>
          <w:sz w:val="24"/>
          <w:szCs w:val="24"/>
        </w:rPr>
        <w:t>To ensure the accuracy and credibility of the content displayed on the infographic, I gathered data from reputable sources, including websites and government reports. This step was crucial in providing a reliable foundation for the infographic's content.</w:t>
      </w:r>
    </w:p>
    <w:p w14:paraId="75EDEF4E" w14:textId="77777777" w:rsidR="005F37F4" w:rsidRDefault="005F37F4" w:rsidP="009F445A">
      <w:pPr>
        <w:spacing w:line="240" w:lineRule="auto"/>
        <w:jc w:val="both"/>
        <w:rPr>
          <w:rFonts w:ascii="Arial" w:hAnsi="Arial" w:cs="Arial"/>
          <w:sz w:val="24"/>
          <w:szCs w:val="24"/>
        </w:rPr>
      </w:pPr>
    </w:p>
    <w:p w14:paraId="440288A2" w14:textId="77777777" w:rsidR="005F37F4" w:rsidRPr="004D1F62" w:rsidRDefault="005F37F4" w:rsidP="009F445A">
      <w:pPr>
        <w:pStyle w:val="Heading2"/>
        <w:jc w:val="both"/>
        <w:rPr>
          <w:rFonts w:ascii="Arial" w:hAnsi="Arial" w:cs="Arial"/>
          <w:b/>
          <w:bCs/>
          <w:color w:val="auto"/>
        </w:rPr>
      </w:pPr>
      <w:bookmarkStart w:id="127" w:name="_Toc147909026"/>
      <w:bookmarkStart w:id="128" w:name="_Toc147910497"/>
      <w:bookmarkStart w:id="129" w:name="_Toc147939563"/>
      <w:r w:rsidRPr="004D1F62">
        <w:rPr>
          <w:rFonts w:ascii="Arial" w:hAnsi="Arial" w:cs="Arial"/>
          <w:b/>
          <w:bCs/>
          <w:color w:val="auto"/>
        </w:rPr>
        <w:t>Visual Design and Colour Choices</w:t>
      </w:r>
      <w:bookmarkEnd w:id="127"/>
      <w:bookmarkEnd w:id="128"/>
      <w:bookmarkEnd w:id="129"/>
    </w:p>
    <w:p w14:paraId="30408E16" w14:textId="77777777" w:rsidR="005F37F4" w:rsidRPr="00212450" w:rsidRDefault="005F37F4" w:rsidP="009F445A">
      <w:pPr>
        <w:spacing w:line="240" w:lineRule="auto"/>
        <w:jc w:val="both"/>
        <w:rPr>
          <w:rFonts w:ascii="Arial" w:hAnsi="Arial" w:cs="Arial"/>
          <w:sz w:val="24"/>
          <w:szCs w:val="24"/>
        </w:rPr>
      </w:pPr>
      <w:r w:rsidRPr="00212450">
        <w:rPr>
          <w:rFonts w:ascii="Arial" w:hAnsi="Arial" w:cs="Arial"/>
          <w:sz w:val="24"/>
          <w:szCs w:val="24"/>
        </w:rPr>
        <w:t>The visual design of the infographic was carefully considered to enhance engagement and convey key messages effectively. I selected colours strategically:</w:t>
      </w:r>
    </w:p>
    <w:p w14:paraId="3797B6A9" w14:textId="77777777" w:rsidR="005F37F4" w:rsidRPr="00212450" w:rsidRDefault="005F37F4" w:rsidP="009F445A">
      <w:pPr>
        <w:pStyle w:val="ListParagraph"/>
        <w:numPr>
          <w:ilvl w:val="0"/>
          <w:numId w:val="26"/>
        </w:numPr>
        <w:spacing w:line="240" w:lineRule="auto"/>
        <w:jc w:val="both"/>
        <w:rPr>
          <w:rFonts w:ascii="Arial" w:hAnsi="Arial" w:cs="Arial"/>
          <w:sz w:val="24"/>
          <w:szCs w:val="24"/>
        </w:rPr>
      </w:pPr>
      <w:r w:rsidRPr="00212450">
        <w:rPr>
          <w:rFonts w:ascii="Arial" w:hAnsi="Arial" w:cs="Arial"/>
          <w:sz w:val="24"/>
          <w:szCs w:val="24"/>
        </w:rPr>
        <w:t>Black: Signifying sophistication and trust, crucial for fintech's focus on security and professionalism.</w:t>
      </w:r>
    </w:p>
    <w:p w14:paraId="524754F9" w14:textId="77777777" w:rsidR="005F37F4" w:rsidRPr="00212450" w:rsidRDefault="005F37F4" w:rsidP="009F445A">
      <w:pPr>
        <w:pStyle w:val="ListParagraph"/>
        <w:numPr>
          <w:ilvl w:val="0"/>
          <w:numId w:val="26"/>
        </w:numPr>
        <w:spacing w:line="240" w:lineRule="auto"/>
        <w:jc w:val="both"/>
        <w:rPr>
          <w:rFonts w:ascii="Arial" w:hAnsi="Arial" w:cs="Arial"/>
          <w:sz w:val="24"/>
          <w:szCs w:val="24"/>
        </w:rPr>
      </w:pPr>
      <w:r w:rsidRPr="00212450">
        <w:rPr>
          <w:rFonts w:ascii="Arial" w:hAnsi="Arial" w:cs="Arial"/>
          <w:sz w:val="24"/>
          <w:szCs w:val="24"/>
        </w:rPr>
        <w:t>Dark Gray: Representing stability and seriousness, reflecting the reliability of financial services.</w:t>
      </w:r>
    </w:p>
    <w:p w14:paraId="1593BDA9" w14:textId="77777777" w:rsidR="005F37F4" w:rsidRPr="00212450" w:rsidRDefault="005F37F4" w:rsidP="009F445A">
      <w:pPr>
        <w:pStyle w:val="ListParagraph"/>
        <w:numPr>
          <w:ilvl w:val="0"/>
          <w:numId w:val="26"/>
        </w:numPr>
        <w:spacing w:line="240" w:lineRule="auto"/>
        <w:jc w:val="both"/>
        <w:rPr>
          <w:rFonts w:ascii="Arial" w:hAnsi="Arial" w:cs="Arial"/>
          <w:sz w:val="24"/>
          <w:szCs w:val="24"/>
        </w:rPr>
      </w:pPr>
      <w:r w:rsidRPr="00212450">
        <w:rPr>
          <w:rFonts w:ascii="Arial" w:hAnsi="Arial" w:cs="Arial"/>
          <w:sz w:val="24"/>
          <w:szCs w:val="24"/>
        </w:rPr>
        <w:t>Blue: Symbolizing trust and security, aligning with fintech's emphasis on secure transactions.</w:t>
      </w:r>
    </w:p>
    <w:p w14:paraId="5FDFB0C5" w14:textId="77777777" w:rsidR="005F37F4" w:rsidRPr="00212450" w:rsidRDefault="005F37F4" w:rsidP="009F445A">
      <w:pPr>
        <w:pStyle w:val="ListParagraph"/>
        <w:numPr>
          <w:ilvl w:val="0"/>
          <w:numId w:val="26"/>
        </w:numPr>
        <w:spacing w:line="240" w:lineRule="auto"/>
        <w:jc w:val="both"/>
        <w:rPr>
          <w:rFonts w:ascii="Arial" w:hAnsi="Arial" w:cs="Arial"/>
          <w:sz w:val="24"/>
          <w:szCs w:val="24"/>
        </w:rPr>
      </w:pPr>
      <w:r w:rsidRPr="00212450">
        <w:rPr>
          <w:rFonts w:ascii="Arial" w:hAnsi="Arial" w:cs="Arial"/>
          <w:sz w:val="24"/>
          <w:szCs w:val="24"/>
        </w:rPr>
        <w:t>Vibrant Green: Conveying growth, innovation, and financial well-being, reflecting fintech's role in achieving financial goals.</w:t>
      </w:r>
    </w:p>
    <w:p w14:paraId="238D4E22" w14:textId="77777777" w:rsidR="005F37F4" w:rsidRPr="00212450" w:rsidRDefault="005F37F4" w:rsidP="009F445A">
      <w:pPr>
        <w:pStyle w:val="ListParagraph"/>
        <w:numPr>
          <w:ilvl w:val="0"/>
          <w:numId w:val="26"/>
        </w:numPr>
        <w:spacing w:line="240" w:lineRule="auto"/>
        <w:jc w:val="both"/>
        <w:rPr>
          <w:rFonts w:ascii="Arial" w:hAnsi="Arial" w:cs="Arial"/>
          <w:sz w:val="24"/>
          <w:szCs w:val="24"/>
        </w:rPr>
      </w:pPr>
      <w:r w:rsidRPr="00212450">
        <w:rPr>
          <w:rFonts w:ascii="Arial" w:hAnsi="Arial" w:cs="Arial"/>
          <w:sz w:val="24"/>
          <w:szCs w:val="24"/>
        </w:rPr>
        <w:t>Lavender Purple: Suggesting trust, creativity, and tranquillity, emphasizing fintech's ability to ease financial stress.</w:t>
      </w:r>
    </w:p>
    <w:p w14:paraId="7EFB3CA6" w14:textId="77777777" w:rsidR="005F37F4" w:rsidRDefault="005F37F4" w:rsidP="009F445A">
      <w:pPr>
        <w:spacing w:line="240" w:lineRule="auto"/>
        <w:jc w:val="both"/>
        <w:rPr>
          <w:rFonts w:ascii="Arial" w:hAnsi="Arial" w:cs="Arial"/>
          <w:sz w:val="24"/>
          <w:szCs w:val="24"/>
        </w:rPr>
      </w:pPr>
    </w:p>
    <w:p w14:paraId="0752A565" w14:textId="77777777" w:rsidR="005F37F4" w:rsidRDefault="005F37F4" w:rsidP="009F445A">
      <w:pPr>
        <w:spacing w:line="240" w:lineRule="auto"/>
        <w:jc w:val="both"/>
        <w:rPr>
          <w:rFonts w:ascii="Arial" w:hAnsi="Arial" w:cs="Arial"/>
          <w:sz w:val="24"/>
          <w:szCs w:val="24"/>
        </w:rPr>
      </w:pPr>
    </w:p>
    <w:p w14:paraId="089FB530" w14:textId="77777777" w:rsidR="005F37F4" w:rsidRPr="004D1F62" w:rsidRDefault="005F37F4" w:rsidP="009F445A">
      <w:pPr>
        <w:pStyle w:val="Heading2"/>
        <w:jc w:val="both"/>
        <w:rPr>
          <w:rFonts w:ascii="Arial" w:hAnsi="Arial" w:cs="Arial"/>
          <w:b/>
          <w:bCs/>
          <w:color w:val="auto"/>
        </w:rPr>
      </w:pPr>
      <w:bookmarkStart w:id="130" w:name="_Toc147909027"/>
      <w:bookmarkStart w:id="131" w:name="_Toc147910498"/>
      <w:bookmarkStart w:id="132" w:name="_Toc147939564"/>
      <w:r w:rsidRPr="004D1F62">
        <w:rPr>
          <w:rFonts w:ascii="Arial" w:hAnsi="Arial" w:cs="Arial"/>
          <w:b/>
          <w:bCs/>
          <w:color w:val="auto"/>
        </w:rPr>
        <w:lastRenderedPageBreak/>
        <w:t>Narrative Flow and Information Presentation</w:t>
      </w:r>
      <w:bookmarkEnd w:id="130"/>
      <w:bookmarkEnd w:id="131"/>
      <w:bookmarkEnd w:id="132"/>
    </w:p>
    <w:p w14:paraId="71F6AD54" w14:textId="77777777" w:rsidR="005F37F4" w:rsidRDefault="005F37F4" w:rsidP="009F445A">
      <w:pPr>
        <w:spacing w:line="240" w:lineRule="auto"/>
        <w:jc w:val="both"/>
        <w:rPr>
          <w:rFonts w:ascii="Arial" w:hAnsi="Arial" w:cs="Arial"/>
          <w:sz w:val="24"/>
          <w:szCs w:val="24"/>
        </w:rPr>
      </w:pPr>
      <w:r w:rsidRPr="00212450">
        <w:rPr>
          <w:rFonts w:ascii="Arial" w:hAnsi="Arial" w:cs="Arial"/>
          <w:sz w:val="24"/>
          <w:szCs w:val="24"/>
        </w:rPr>
        <w:t>To ensure that the infographic conveyed its message effectively, I established a clear narrative flow, starting with an engaging headline. This narrative flow guided the reader through the information in a logical sequence. I prioritized simplicity and clarity, avoiding clutter and using concise text. Visual elements such as charts were employed to illustrate complex data points.</w:t>
      </w:r>
    </w:p>
    <w:p w14:paraId="1F6466E1" w14:textId="77777777" w:rsidR="005F37F4" w:rsidRDefault="005F37F4" w:rsidP="009F445A">
      <w:pPr>
        <w:spacing w:line="240" w:lineRule="auto"/>
        <w:jc w:val="both"/>
        <w:rPr>
          <w:rFonts w:ascii="Arial" w:hAnsi="Arial" w:cs="Arial"/>
          <w:sz w:val="24"/>
          <w:szCs w:val="24"/>
        </w:rPr>
      </w:pPr>
    </w:p>
    <w:p w14:paraId="69CB86D9" w14:textId="77777777" w:rsidR="005F37F4" w:rsidRPr="004D1F62" w:rsidRDefault="005F37F4" w:rsidP="009F445A">
      <w:pPr>
        <w:pStyle w:val="Heading2"/>
        <w:jc w:val="both"/>
        <w:rPr>
          <w:rFonts w:ascii="Arial" w:hAnsi="Arial" w:cs="Arial"/>
          <w:b/>
          <w:bCs/>
          <w:color w:val="auto"/>
        </w:rPr>
      </w:pPr>
      <w:bookmarkStart w:id="133" w:name="_Toc147909028"/>
      <w:bookmarkStart w:id="134" w:name="_Toc147910499"/>
      <w:bookmarkStart w:id="135" w:name="_Toc147939565"/>
      <w:r w:rsidRPr="004D1F62">
        <w:rPr>
          <w:rFonts w:ascii="Arial" w:hAnsi="Arial" w:cs="Arial"/>
          <w:b/>
          <w:bCs/>
          <w:color w:val="auto"/>
        </w:rPr>
        <w:t>Design Alterations for Clarity</w:t>
      </w:r>
      <w:bookmarkEnd w:id="133"/>
      <w:bookmarkEnd w:id="134"/>
      <w:bookmarkEnd w:id="135"/>
    </w:p>
    <w:p w14:paraId="40012D1E" w14:textId="77777777" w:rsidR="005F37F4" w:rsidRDefault="005F37F4" w:rsidP="009F445A">
      <w:pPr>
        <w:spacing w:line="240" w:lineRule="auto"/>
        <w:jc w:val="both"/>
        <w:rPr>
          <w:rFonts w:ascii="Arial" w:hAnsi="Arial" w:cs="Arial"/>
          <w:sz w:val="24"/>
          <w:szCs w:val="24"/>
        </w:rPr>
      </w:pPr>
      <w:r w:rsidRPr="00944C6E">
        <w:rPr>
          <w:rFonts w:ascii="Arial" w:hAnsi="Arial" w:cs="Arial"/>
          <w:sz w:val="24"/>
          <w:szCs w:val="24"/>
        </w:rPr>
        <w:t>During the design phase, I recognized the importance of visual clarity. To achieve this, I made several design alterations:</w:t>
      </w:r>
    </w:p>
    <w:p w14:paraId="082C9C29" w14:textId="77777777" w:rsidR="005F37F4" w:rsidRPr="00944C6E" w:rsidRDefault="005F37F4" w:rsidP="009F445A">
      <w:pPr>
        <w:pStyle w:val="ListParagraph"/>
        <w:numPr>
          <w:ilvl w:val="0"/>
          <w:numId w:val="27"/>
        </w:numPr>
        <w:spacing w:line="240" w:lineRule="auto"/>
        <w:jc w:val="both"/>
        <w:rPr>
          <w:rFonts w:ascii="Arial" w:hAnsi="Arial" w:cs="Arial"/>
          <w:sz w:val="24"/>
          <w:szCs w:val="24"/>
        </w:rPr>
      </w:pPr>
      <w:r w:rsidRPr="00944C6E">
        <w:rPr>
          <w:rFonts w:ascii="Arial" w:hAnsi="Arial" w:cs="Arial"/>
          <w:sz w:val="24"/>
          <w:szCs w:val="24"/>
        </w:rPr>
        <w:t>Simplification of Icons: I simplified complex icons and visuals to ensure easy comprehension, particularly for the target audience with varying education levels.</w:t>
      </w:r>
    </w:p>
    <w:p w14:paraId="326F9694" w14:textId="77777777" w:rsidR="005F37F4" w:rsidRPr="00944C6E" w:rsidRDefault="005F37F4" w:rsidP="009F445A">
      <w:pPr>
        <w:pStyle w:val="ListParagraph"/>
        <w:numPr>
          <w:ilvl w:val="0"/>
          <w:numId w:val="27"/>
        </w:numPr>
        <w:spacing w:line="240" w:lineRule="auto"/>
        <w:jc w:val="both"/>
        <w:rPr>
          <w:rFonts w:ascii="Arial" w:hAnsi="Arial" w:cs="Arial"/>
          <w:sz w:val="24"/>
          <w:szCs w:val="24"/>
        </w:rPr>
      </w:pPr>
      <w:r w:rsidRPr="00944C6E">
        <w:rPr>
          <w:rFonts w:ascii="Arial" w:hAnsi="Arial" w:cs="Arial"/>
          <w:sz w:val="24"/>
          <w:szCs w:val="24"/>
        </w:rPr>
        <w:t>Consistency: I maintained a consistent visual style throughout the infographic, ensuring that elements such as icons, fonts, and colour schemes remained uniform.</w:t>
      </w:r>
    </w:p>
    <w:p w14:paraId="7DF082C1" w14:textId="77777777" w:rsidR="005F37F4" w:rsidRDefault="005F37F4" w:rsidP="009F445A">
      <w:pPr>
        <w:pStyle w:val="ListParagraph"/>
        <w:numPr>
          <w:ilvl w:val="0"/>
          <w:numId w:val="27"/>
        </w:numPr>
        <w:spacing w:line="240" w:lineRule="auto"/>
        <w:jc w:val="both"/>
        <w:rPr>
          <w:rFonts w:ascii="Arial" w:hAnsi="Arial" w:cs="Arial"/>
          <w:sz w:val="24"/>
          <w:szCs w:val="24"/>
        </w:rPr>
      </w:pPr>
      <w:r w:rsidRPr="00944C6E">
        <w:rPr>
          <w:rFonts w:ascii="Arial" w:hAnsi="Arial" w:cs="Arial"/>
          <w:sz w:val="24"/>
          <w:szCs w:val="24"/>
        </w:rPr>
        <w:t>Spacing and Balance: Adequate spacing was introduced to avoid visual clutter, and a balanced layout was maintained to ensure that the infographic was visually appealing.</w:t>
      </w:r>
    </w:p>
    <w:p w14:paraId="0ED521E6" w14:textId="77777777" w:rsidR="005F37F4" w:rsidRPr="000E1BC9" w:rsidRDefault="005F37F4" w:rsidP="009F445A">
      <w:pPr>
        <w:spacing w:line="240" w:lineRule="auto"/>
        <w:jc w:val="both"/>
        <w:rPr>
          <w:rFonts w:ascii="Arial" w:hAnsi="Arial" w:cs="Arial"/>
          <w:sz w:val="24"/>
          <w:szCs w:val="24"/>
        </w:rPr>
      </w:pPr>
    </w:p>
    <w:p w14:paraId="21822ABB" w14:textId="77777777" w:rsidR="005F37F4" w:rsidRPr="004D1F62" w:rsidRDefault="005F37F4" w:rsidP="009F445A">
      <w:pPr>
        <w:pStyle w:val="Heading2"/>
        <w:jc w:val="both"/>
        <w:rPr>
          <w:rFonts w:ascii="Arial" w:hAnsi="Arial" w:cs="Arial"/>
          <w:b/>
          <w:bCs/>
          <w:color w:val="auto"/>
        </w:rPr>
      </w:pPr>
      <w:bookmarkStart w:id="136" w:name="_Toc147909029"/>
      <w:bookmarkStart w:id="137" w:name="_Toc147910500"/>
      <w:bookmarkStart w:id="138" w:name="_Toc147939566"/>
      <w:r w:rsidRPr="004D1F62">
        <w:rPr>
          <w:rFonts w:ascii="Arial" w:hAnsi="Arial" w:cs="Arial"/>
          <w:b/>
          <w:bCs/>
          <w:color w:val="auto"/>
        </w:rPr>
        <w:t>Technical Challenges and Solutions</w:t>
      </w:r>
      <w:bookmarkEnd w:id="136"/>
      <w:bookmarkEnd w:id="137"/>
      <w:bookmarkEnd w:id="138"/>
    </w:p>
    <w:p w14:paraId="19AE07ED" w14:textId="77777777" w:rsidR="005F37F4" w:rsidRDefault="005F37F4" w:rsidP="009F445A">
      <w:pPr>
        <w:spacing w:line="240" w:lineRule="auto"/>
        <w:jc w:val="both"/>
        <w:rPr>
          <w:rFonts w:ascii="Arial" w:hAnsi="Arial" w:cs="Arial"/>
          <w:sz w:val="24"/>
          <w:szCs w:val="24"/>
        </w:rPr>
      </w:pPr>
      <w:r w:rsidRPr="00212450">
        <w:rPr>
          <w:rFonts w:ascii="Arial" w:hAnsi="Arial" w:cs="Arial"/>
          <w:sz w:val="24"/>
          <w:szCs w:val="24"/>
        </w:rPr>
        <w:t>The creation process involved several technical tools: Adobe Illustrator for illustrations, Adobe Animate for animation, and Adobe Audition for sound editing.</w:t>
      </w:r>
    </w:p>
    <w:p w14:paraId="4472C738" w14:textId="77777777" w:rsidR="005F37F4" w:rsidRDefault="005F37F4" w:rsidP="009F445A">
      <w:pPr>
        <w:spacing w:line="240" w:lineRule="auto"/>
        <w:jc w:val="both"/>
        <w:rPr>
          <w:rFonts w:ascii="Arial" w:hAnsi="Arial" w:cs="Arial"/>
          <w:sz w:val="24"/>
          <w:szCs w:val="24"/>
        </w:rPr>
      </w:pPr>
      <w:r w:rsidRPr="00212450">
        <w:rPr>
          <w:rFonts w:ascii="Arial" w:hAnsi="Arial" w:cs="Arial"/>
          <w:sz w:val="24"/>
          <w:szCs w:val="24"/>
        </w:rPr>
        <w:t xml:space="preserve">Challenges </w:t>
      </w:r>
      <w:r>
        <w:rPr>
          <w:rFonts w:ascii="Arial" w:hAnsi="Arial" w:cs="Arial"/>
          <w:sz w:val="24"/>
          <w:szCs w:val="24"/>
        </w:rPr>
        <w:t>included m</w:t>
      </w:r>
      <w:r w:rsidRPr="00F97B6A">
        <w:rPr>
          <w:rFonts w:ascii="Arial" w:hAnsi="Arial" w:cs="Arial"/>
          <w:sz w:val="24"/>
          <w:szCs w:val="24"/>
        </w:rPr>
        <w:t>aintaining a consistent visual style</w:t>
      </w:r>
      <w:r>
        <w:rPr>
          <w:rFonts w:ascii="Arial" w:hAnsi="Arial" w:cs="Arial"/>
          <w:sz w:val="24"/>
          <w:szCs w:val="24"/>
        </w:rPr>
        <w:t xml:space="preserve"> and</w:t>
      </w:r>
      <w:r w:rsidRPr="00F97B6A">
        <w:rPr>
          <w:rFonts w:ascii="Arial" w:hAnsi="Arial" w:cs="Arial"/>
          <w:sz w:val="24"/>
          <w:szCs w:val="24"/>
        </w:rPr>
        <w:t xml:space="preserve"> </w:t>
      </w:r>
      <w:r>
        <w:rPr>
          <w:rFonts w:ascii="Arial" w:hAnsi="Arial" w:cs="Arial"/>
          <w:sz w:val="24"/>
          <w:szCs w:val="24"/>
        </w:rPr>
        <w:t>s</w:t>
      </w:r>
      <w:r w:rsidRPr="00F97B6A">
        <w:rPr>
          <w:rFonts w:ascii="Arial" w:hAnsi="Arial" w:cs="Arial"/>
          <w:sz w:val="24"/>
          <w:szCs w:val="24"/>
        </w:rPr>
        <w:t>triking a balance between providing enough information and avoiding information overload</w:t>
      </w:r>
      <w:r>
        <w:rPr>
          <w:rFonts w:ascii="Arial" w:hAnsi="Arial" w:cs="Arial"/>
          <w:sz w:val="24"/>
          <w:szCs w:val="24"/>
        </w:rPr>
        <w:t>. T</w:t>
      </w:r>
      <w:r w:rsidRPr="003F7336">
        <w:rPr>
          <w:rFonts w:ascii="Arial" w:hAnsi="Arial" w:cs="Arial"/>
          <w:sz w:val="24"/>
          <w:szCs w:val="24"/>
        </w:rPr>
        <w:t>he timeline in Adobe Animate bec</w:t>
      </w:r>
      <w:r>
        <w:rPr>
          <w:rFonts w:ascii="Arial" w:hAnsi="Arial" w:cs="Arial"/>
          <w:sz w:val="24"/>
          <w:szCs w:val="24"/>
        </w:rPr>
        <w:t>a</w:t>
      </w:r>
      <w:r w:rsidRPr="003F7336">
        <w:rPr>
          <w:rFonts w:ascii="Arial" w:hAnsi="Arial" w:cs="Arial"/>
          <w:sz w:val="24"/>
          <w:szCs w:val="24"/>
        </w:rPr>
        <w:t xml:space="preserve">me complex, especially with many elements and layers. Managing and editing the timeline </w:t>
      </w:r>
      <w:r>
        <w:rPr>
          <w:rFonts w:ascii="Arial" w:hAnsi="Arial" w:cs="Arial"/>
          <w:sz w:val="24"/>
          <w:szCs w:val="24"/>
        </w:rPr>
        <w:t>was</w:t>
      </w:r>
      <w:r w:rsidRPr="003F7336">
        <w:rPr>
          <w:rFonts w:ascii="Arial" w:hAnsi="Arial" w:cs="Arial"/>
          <w:sz w:val="24"/>
          <w:szCs w:val="24"/>
        </w:rPr>
        <w:t xml:space="preserve"> challenging</w:t>
      </w:r>
      <w:r>
        <w:rPr>
          <w:rFonts w:ascii="Arial" w:hAnsi="Arial" w:cs="Arial"/>
          <w:sz w:val="24"/>
          <w:szCs w:val="24"/>
        </w:rPr>
        <w:t xml:space="preserve">. </w:t>
      </w:r>
    </w:p>
    <w:p w14:paraId="02518B0F" w14:textId="77777777" w:rsidR="005F37F4" w:rsidRDefault="005F37F4" w:rsidP="009F445A">
      <w:pPr>
        <w:spacing w:line="240" w:lineRule="auto"/>
        <w:jc w:val="both"/>
        <w:rPr>
          <w:rFonts w:ascii="Arial" w:hAnsi="Arial" w:cs="Arial"/>
          <w:sz w:val="24"/>
          <w:szCs w:val="24"/>
        </w:rPr>
      </w:pPr>
      <w:r w:rsidRPr="00FE5059">
        <w:rPr>
          <w:rFonts w:ascii="Arial" w:hAnsi="Arial" w:cs="Arial"/>
          <w:sz w:val="24"/>
          <w:szCs w:val="24"/>
        </w:rPr>
        <w:t xml:space="preserve">Overcoming </w:t>
      </w:r>
      <w:r>
        <w:rPr>
          <w:rFonts w:ascii="Arial" w:hAnsi="Arial" w:cs="Arial"/>
          <w:sz w:val="24"/>
          <w:szCs w:val="24"/>
        </w:rPr>
        <w:t xml:space="preserve">the difficulties when </w:t>
      </w:r>
      <w:r w:rsidRPr="00FE5059">
        <w:rPr>
          <w:rFonts w:ascii="Arial" w:hAnsi="Arial" w:cs="Arial"/>
          <w:sz w:val="24"/>
          <w:szCs w:val="24"/>
        </w:rPr>
        <w:t xml:space="preserve">creating this infographic involved finding a balance between clarity and information, simplifying complex content, and maintaining a consistent visual style. Adobe Animate's timeline complexity posed difficulties, careful organization and strategic layer management helped streamline the process, resulting in a cohesive and informative infographic. </w:t>
      </w:r>
    </w:p>
    <w:p w14:paraId="0D507E84" w14:textId="77777777" w:rsidR="005F37F4" w:rsidRDefault="005F37F4" w:rsidP="009F445A">
      <w:pPr>
        <w:spacing w:line="240" w:lineRule="auto"/>
        <w:jc w:val="both"/>
        <w:rPr>
          <w:rFonts w:ascii="Arial" w:hAnsi="Arial" w:cs="Arial"/>
          <w:sz w:val="24"/>
          <w:szCs w:val="24"/>
        </w:rPr>
      </w:pPr>
    </w:p>
    <w:p w14:paraId="64124D0B" w14:textId="77777777" w:rsidR="005F37F4" w:rsidRPr="004D1F62" w:rsidRDefault="005F37F4" w:rsidP="009F445A">
      <w:pPr>
        <w:pStyle w:val="Heading2"/>
        <w:jc w:val="both"/>
        <w:rPr>
          <w:rFonts w:ascii="Arial" w:hAnsi="Arial" w:cs="Arial"/>
          <w:b/>
          <w:bCs/>
          <w:color w:val="auto"/>
        </w:rPr>
      </w:pPr>
      <w:bookmarkStart w:id="139" w:name="_Toc147909030"/>
      <w:bookmarkStart w:id="140" w:name="_Toc147910501"/>
      <w:bookmarkStart w:id="141" w:name="_Toc147939567"/>
      <w:r w:rsidRPr="004D1F62">
        <w:rPr>
          <w:rFonts w:ascii="Arial" w:hAnsi="Arial" w:cs="Arial"/>
          <w:b/>
          <w:bCs/>
          <w:color w:val="auto"/>
        </w:rPr>
        <w:t>Interactivity and File Submission</w:t>
      </w:r>
      <w:bookmarkEnd w:id="139"/>
      <w:bookmarkEnd w:id="140"/>
      <w:bookmarkEnd w:id="141"/>
    </w:p>
    <w:p w14:paraId="2D228D95" w14:textId="77777777" w:rsidR="005F37F4" w:rsidRDefault="005F37F4" w:rsidP="009F445A">
      <w:pPr>
        <w:spacing w:line="240" w:lineRule="auto"/>
        <w:jc w:val="both"/>
        <w:rPr>
          <w:rFonts w:ascii="Arial" w:hAnsi="Arial" w:cs="Arial"/>
          <w:sz w:val="24"/>
          <w:szCs w:val="24"/>
        </w:rPr>
      </w:pPr>
      <w:r w:rsidRPr="00212450">
        <w:rPr>
          <w:rFonts w:ascii="Arial" w:hAnsi="Arial" w:cs="Arial"/>
          <w:sz w:val="24"/>
          <w:szCs w:val="24"/>
        </w:rPr>
        <w:t xml:space="preserve">I submitted two files: the SWF and FLA files. The interactivity in the SWF file was not working as intended due to the lack of ActionScript, which was not covered in the module. To demonstrate that the interactivity functions when tested on the web, I included the FLA file, which contains the necessary </w:t>
      </w:r>
      <w:r>
        <w:rPr>
          <w:rFonts w:ascii="Arial" w:hAnsi="Arial" w:cs="Arial"/>
          <w:sz w:val="24"/>
          <w:szCs w:val="24"/>
        </w:rPr>
        <w:t>interactivity required for the project</w:t>
      </w:r>
      <w:r w:rsidRPr="00212450">
        <w:rPr>
          <w:rFonts w:ascii="Arial" w:hAnsi="Arial" w:cs="Arial"/>
          <w:sz w:val="24"/>
          <w:szCs w:val="24"/>
        </w:rPr>
        <w:t>.</w:t>
      </w:r>
    </w:p>
    <w:p w14:paraId="219E5B95" w14:textId="77777777" w:rsidR="005F37F4" w:rsidRDefault="005F37F4" w:rsidP="009F445A">
      <w:pPr>
        <w:jc w:val="both"/>
        <w:rPr>
          <w:rFonts w:ascii="Arial" w:hAnsi="Arial" w:cs="Arial"/>
          <w:sz w:val="24"/>
          <w:szCs w:val="24"/>
        </w:rPr>
      </w:pPr>
      <w:r>
        <w:rPr>
          <w:rFonts w:ascii="Arial" w:hAnsi="Arial" w:cs="Arial"/>
          <w:sz w:val="24"/>
          <w:szCs w:val="24"/>
        </w:rPr>
        <w:br w:type="page"/>
      </w:r>
    </w:p>
    <w:p w14:paraId="532C1D6C" w14:textId="77777777" w:rsidR="005F37F4" w:rsidRPr="004D1F62" w:rsidRDefault="005F37F4" w:rsidP="009F445A">
      <w:pPr>
        <w:pStyle w:val="Heading2"/>
        <w:jc w:val="both"/>
        <w:rPr>
          <w:rFonts w:ascii="Arial" w:hAnsi="Arial" w:cs="Arial"/>
          <w:b/>
          <w:bCs/>
          <w:color w:val="auto"/>
        </w:rPr>
      </w:pPr>
      <w:bookmarkStart w:id="142" w:name="_Toc147909031"/>
      <w:bookmarkStart w:id="143" w:name="_Toc147910502"/>
      <w:bookmarkStart w:id="144" w:name="_Toc147939568"/>
      <w:r w:rsidRPr="004D1F62">
        <w:rPr>
          <w:rFonts w:ascii="Arial" w:hAnsi="Arial" w:cs="Arial"/>
          <w:b/>
          <w:bCs/>
          <w:color w:val="auto"/>
        </w:rPr>
        <w:lastRenderedPageBreak/>
        <w:t>Conclusion</w:t>
      </w:r>
      <w:bookmarkEnd w:id="142"/>
      <w:bookmarkEnd w:id="143"/>
      <w:bookmarkEnd w:id="144"/>
    </w:p>
    <w:p w14:paraId="5E719E36" w14:textId="77777777" w:rsidR="005F37F4" w:rsidRPr="00B4107D" w:rsidRDefault="005F37F4" w:rsidP="009F445A">
      <w:pPr>
        <w:spacing w:line="240" w:lineRule="auto"/>
        <w:jc w:val="both"/>
        <w:rPr>
          <w:rFonts w:ascii="Arial" w:eastAsiaTheme="majorEastAsia" w:hAnsi="Arial" w:cs="Arial"/>
          <w:b/>
          <w:bCs/>
          <w:sz w:val="32"/>
          <w:szCs w:val="32"/>
        </w:rPr>
      </w:pPr>
      <w:r>
        <w:rPr>
          <w:rFonts w:ascii="Arial" w:hAnsi="Arial" w:cs="Arial"/>
          <w:sz w:val="24"/>
          <w:szCs w:val="24"/>
        </w:rPr>
        <w:t>T</w:t>
      </w:r>
      <w:r w:rsidRPr="00212450">
        <w:rPr>
          <w:rFonts w:ascii="Arial" w:hAnsi="Arial" w:cs="Arial"/>
          <w:sz w:val="24"/>
          <w:szCs w:val="24"/>
        </w:rPr>
        <w:t>he creation of this infographic on the fintech industry in Africa in 2030 has been a journey through the dynamic landscape of financial technology. Through precise research, thoughtful design choices, and a commitment to clarity and accuracy, I have distilled complex information into a visually engaging and informative representation. The outcome was an interactive and visually appealing infographic that effectively communicates the future of the fintech industry in Africa in the year 2030.</w:t>
      </w:r>
    </w:p>
    <w:p w14:paraId="47CF5FA0" w14:textId="77777777" w:rsidR="005F37F4" w:rsidRDefault="005F37F4" w:rsidP="009F445A">
      <w:pPr>
        <w:jc w:val="both"/>
        <w:rPr>
          <w:rFonts w:ascii="Arial" w:eastAsiaTheme="majorEastAsia" w:hAnsi="Arial" w:cs="Arial"/>
          <w:b/>
          <w:bCs/>
          <w:sz w:val="32"/>
          <w:szCs w:val="32"/>
        </w:rPr>
      </w:pPr>
      <w:r>
        <w:rPr>
          <w:rFonts w:ascii="Arial" w:hAnsi="Arial" w:cs="Arial"/>
          <w:b/>
          <w:bCs/>
        </w:rPr>
        <w:br w:type="page"/>
      </w:r>
    </w:p>
    <w:p w14:paraId="79944713" w14:textId="77777777" w:rsidR="005F37F4" w:rsidRPr="00BF2C4A" w:rsidRDefault="005F37F4" w:rsidP="005F37F4">
      <w:pPr>
        <w:pStyle w:val="Heading1"/>
        <w:spacing w:line="240" w:lineRule="auto"/>
        <w:rPr>
          <w:rFonts w:ascii="Arial" w:hAnsi="Arial" w:cs="Arial"/>
          <w:b/>
          <w:bCs/>
          <w:color w:val="auto"/>
        </w:rPr>
      </w:pPr>
      <w:bookmarkStart w:id="145" w:name="_Toc147910503"/>
      <w:bookmarkStart w:id="146" w:name="_Toc147939569"/>
      <w:bookmarkEnd w:id="120"/>
      <w:r w:rsidRPr="00BF2C4A">
        <w:rPr>
          <w:rFonts w:ascii="Arial" w:hAnsi="Arial" w:cs="Arial"/>
          <w:b/>
          <w:bCs/>
          <w:color w:val="auto"/>
        </w:rPr>
        <w:lastRenderedPageBreak/>
        <w:t>References</w:t>
      </w:r>
      <w:bookmarkEnd w:id="145"/>
      <w:bookmarkEnd w:id="146"/>
      <w:r w:rsidRPr="00BF2C4A">
        <w:rPr>
          <w:rFonts w:ascii="Arial" w:hAnsi="Arial" w:cs="Arial"/>
          <w:b/>
          <w:bCs/>
          <w:color w:val="auto"/>
        </w:rPr>
        <w:t xml:space="preserve"> </w:t>
      </w:r>
    </w:p>
    <w:p w14:paraId="0F468128" w14:textId="77777777" w:rsidR="0017684C" w:rsidRDefault="0017684C" w:rsidP="0017684C">
      <w:pPr>
        <w:pStyle w:val="NormalWeb"/>
        <w:ind w:left="567" w:hanging="567"/>
        <w:rPr>
          <w:rFonts w:ascii="Arial" w:hAnsi="Arial" w:cs="Arial"/>
        </w:rPr>
      </w:pPr>
      <w:r>
        <w:rPr>
          <w:rFonts w:ascii="Arial" w:hAnsi="Arial" w:cs="Arial"/>
        </w:rPr>
        <w:t xml:space="preserve">(No date a) </w:t>
      </w:r>
      <w:r>
        <w:rPr>
          <w:rFonts w:ascii="Arial" w:hAnsi="Arial" w:cs="Arial"/>
          <w:i/>
          <w:iCs/>
        </w:rPr>
        <w:t>Audio recording and editing software | adobe audition</w:t>
      </w:r>
      <w:r>
        <w:rPr>
          <w:rFonts w:ascii="Arial" w:hAnsi="Arial" w:cs="Arial"/>
        </w:rPr>
        <w:t xml:space="preserve">. Available at: https://www.adobe.com/products/audition.html (Accessed: 11 October 2023). </w:t>
      </w:r>
    </w:p>
    <w:p w14:paraId="1ED58F75" w14:textId="77777777" w:rsidR="0017684C" w:rsidRDefault="0017684C" w:rsidP="0017684C">
      <w:pPr>
        <w:pStyle w:val="NormalWeb"/>
        <w:ind w:left="567" w:hanging="567"/>
        <w:rPr>
          <w:rFonts w:ascii="Arial" w:hAnsi="Arial" w:cs="Arial"/>
        </w:rPr>
      </w:pPr>
      <w:r>
        <w:rPr>
          <w:rFonts w:ascii="Arial" w:hAnsi="Arial" w:cs="Arial"/>
        </w:rPr>
        <w:t xml:space="preserve">(No date) </w:t>
      </w:r>
      <w:r>
        <w:rPr>
          <w:rFonts w:ascii="Arial" w:hAnsi="Arial" w:cs="Arial"/>
          <w:i/>
          <w:iCs/>
        </w:rPr>
        <w:t>Daddy_s_Music - Pixabay</w:t>
      </w:r>
      <w:r>
        <w:rPr>
          <w:rFonts w:ascii="Arial" w:hAnsi="Arial" w:cs="Arial"/>
        </w:rPr>
        <w:t xml:space="preserve">. Available at: https://pixabay.com/users/daddy_s_music-22836301/ (Accessed: 11 October 2023). </w:t>
      </w:r>
    </w:p>
    <w:p w14:paraId="01ED50A0" w14:textId="77777777" w:rsidR="0017684C" w:rsidRDefault="0017684C" w:rsidP="0017684C">
      <w:pPr>
        <w:pStyle w:val="NormalWeb"/>
        <w:ind w:left="567" w:hanging="567"/>
        <w:jc w:val="both"/>
        <w:rPr>
          <w:rFonts w:ascii="Arial" w:hAnsi="Arial" w:cs="Arial"/>
        </w:rPr>
      </w:pPr>
      <w:r>
        <w:rPr>
          <w:rFonts w:ascii="Arial" w:hAnsi="Arial" w:cs="Arial"/>
          <w:i/>
          <w:iCs/>
        </w:rPr>
        <w:t>Adobe Creative Cloud: Sign in</w:t>
      </w:r>
      <w:r>
        <w:rPr>
          <w:rFonts w:ascii="Arial" w:hAnsi="Arial" w:cs="Arial"/>
        </w:rPr>
        <w:t xml:space="preserve"> (no date) </w:t>
      </w:r>
      <w:r>
        <w:rPr>
          <w:rFonts w:ascii="Arial" w:hAnsi="Arial" w:cs="Arial"/>
          <w:i/>
          <w:iCs/>
        </w:rPr>
        <w:t>Adobe Creative Cloud | Sign in</w:t>
      </w:r>
      <w:r>
        <w:rPr>
          <w:rFonts w:ascii="Arial" w:hAnsi="Arial" w:cs="Arial"/>
        </w:rPr>
        <w:t xml:space="preserve">. Available at: https://creativecloud.adobe.com/cc/learn/premiere-pro/web/edit-music-dynamic-link-remix?playlist=%2Fccx%2Fv1%2Fcollection%2Fproduct%2Faudition%2Fsegment%2Fdesigner%2Fexplevel%2Fbeginner%2Fapplaunch%2Forientation%2Fcollection.ccx.js%3Fref&amp;locale=en (Accessed: 11 October 2023). </w:t>
      </w:r>
    </w:p>
    <w:p w14:paraId="083ACACB" w14:textId="77777777" w:rsidR="0017684C" w:rsidRDefault="0017684C" w:rsidP="00A148D2">
      <w:pPr>
        <w:pStyle w:val="NormalWeb"/>
        <w:ind w:left="567" w:hanging="567"/>
        <w:rPr>
          <w:rFonts w:ascii="Arial" w:hAnsi="Arial" w:cs="Arial"/>
        </w:rPr>
      </w:pPr>
      <w:r>
        <w:rPr>
          <w:rFonts w:ascii="Arial" w:hAnsi="Arial" w:cs="Arial"/>
        </w:rPr>
        <w:t xml:space="preserve">Balasubramanian, R., Libarikian, A. and McElhaney, D. (2021) </w:t>
      </w:r>
      <w:r>
        <w:rPr>
          <w:rFonts w:ascii="Arial" w:hAnsi="Arial" w:cs="Arial"/>
          <w:i/>
          <w:iCs/>
        </w:rPr>
        <w:t>Insurance 2030-the impact of AI on the future of Insurance</w:t>
      </w:r>
      <w:r>
        <w:rPr>
          <w:rFonts w:ascii="Arial" w:hAnsi="Arial" w:cs="Arial"/>
        </w:rPr>
        <w:t xml:space="preserve">, </w:t>
      </w:r>
      <w:r>
        <w:rPr>
          <w:rFonts w:ascii="Arial" w:hAnsi="Arial" w:cs="Arial"/>
          <w:i/>
          <w:iCs/>
        </w:rPr>
        <w:t>McKinsey &amp; Company</w:t>
      </w:r>
      <w:r>
        <w:rPr>
          <w:rFonts w:ascii="Arial" w:hAnsi="Arial" w:cs="Arial"/>
        </w:rPr>
        <w:t xml:space="preserve">. Available at: https://www.mckinsey.com/industries/financial-services/our-insights/insurance-2030-the-impact-of-ai-on-the-future-of-insurance (Accessed: 27 August 2023). </w:t>
      </w:r>
    </w:p>
    <w:p w14:paraId="528277DB" w14:textId="77777777" w:rsidR="0017684C" w:rsidRDefault="0017684C" w:rsidP="00A148D2">
      <w:pPr>
        <w:pStyle w:val="NormalWeb"/>
        <w:ind w:left="567" w:hanging="567"/>
        <w:rPr>
          <w:rFonts w:ascii="Arial" w:hAnsi="Arial" w:cs="Arial"/>
        </w:rPr>
      </w:pPr>
      <w:r>
        <w:rPr>
          <w:rFonts w:ascii="Arial" w:hAnsi="Arial" w:cs="Arial"/>
          <w:i/>
          <w:iCs/>
        </w:rPr>
        <w:t>Best blockchain infographics collection</w:t>
      </w:r>
      <w:r>
        <w:rPr>
          <w:rFonts w:ascii="Arial" w:hAnsi="Arial" w:cs="Arial"/>
        </w:rPr>
        <w:t xml:space="preserve"> (2021) </w:t>
      </w:r>
      <w:r>
        <w:rPr>
          <w:rFonts w:ascii="Arial" w:hAnsi="Arial" w:cs="Arial"/>
          <w:i/>
          <w:iCs/>
        </w:rPr>
        <w:t>101 Blockchains</w:t>
      </w:r>
      <w:r>
        <w:rPr>
          <w:rFonts w:ascii="Arial" w:hAnsi="Arial" w:cs="Arial"/>
        </w:rPr>
        <w:t xml:space="preserve">. Available at: https://101blockchains.com/blockchain-infographics/ (Accessed: 27 August 2023). </w:t>
      </w:r>
    </w:p>
    <w:p w14:paraId="723D0089" w14:textId="77777777" w:rsidR="0017684C" w:rsidRDefault="0017684C" w:rsidP="0017684C">
      <w:pPr>
        <w:pStyle w:val="NormalWeb"/>
        <w:ind w:left="567" w:hanging="567"/>
        <w:jc w:val="both"/>
        <w:rPr>
          <w:rFonts w:ascii="Arial" w:hAnsi="Arial" w:cs="Arial"/>
          <w:i/>
          <w:iCs/>
        </w:rPr>
      </w:pPr>
      <w:r>
        <w:rPr>
          <w:rFonts w:ascii="Arial" w:hAnsi="Arial" w:cs="Arial"/>
          <w:i/>
          <w:iCs/>
        </w:rPr>
        <w:t xml:space="preserve">Blog: Fintech - A SWOT analysis (no date) Commonwealth. Available at: https://thecommonwealth.org/news/blog-fintech-swot-analysis (Accessed: 11 October 2023). </w:t>
      </w:r>
    </w:p>
    <w:p w14:paraId="294A7F95" w14:textId="77777777" w:rsidR="0017684C" w:rsidRDefault="0017684C" w:rsidP="00A148D2">
      <w:pPr>
        <w:pStyle w:val="NormalWeb"/>
        <w:ind w:left="567" w:hanging="567"/>
        <w:rPr>
          <w:rFonts w:ascii="Arial" w:hAnsi="Arial" w:cs="Arial"/>
        </w:rPr>
      </w:pPr>
      <w:r>
        <w:rPr>
          <w:rFonts w:ascii="Arial" w:hAnsi="Arial" w:cs="Arial"/>
        </w:rPr>
        <w:t xml:space="preserve">Botta, A. </w:t>
      </w:r>
      <w:r>
        <w:rPr>
          <w:rFonts w:ascii="Arial" w:hAnsi="Arial" w:cs="Arial"/>
          <w:i/>
          <w:iCs/>
        </w:rPr>
        <w:t>et al.</w:t>
      </w:r>
      <w:r>
        <w:rPr>
          <w:rFonts w:ascii="Arial" w:hAnsi="Arial" w:cs="Arial"/>
        </w:rPr>
        <w:t xml:space="preserve"> (2022) </w:t>
      </w:r>
      <w:r>
        <w:rPr>
          <w:rFonts w:ascii="Arial" w:hAnsi="Arial" w:cs="Arial"/>
          <w:i/>
          <w:iCs/>
        </w:rPr>
        <w:t>The Future of Payments in Africa</w:t>
      </w:r>
      <w:r>
        <w:rPr>
          <w:rFonts w:ascii="Arial" w:hAnsi="Arial" w:cs="Arial"/>
        </w:rPr>
        <w:t xml:space="preserve">, </w:t>
      </w:r>
      <w:r>
        <w:rPr>
          <w:rFonts w:ascii="Arial" w:hAnsi="Arial" w:cs="Arial"/>
          <w:i/>
          <w:iCs/>
        </w:rPr>
        <w:t>McKinsey &amp; Company</w:t>
      </w:r>
      <w:r>
        <w:rPr>
          <w:rFonts w:ascii="Arial" w:hAnsi="Arial" w:cs="Arial"/>
        </w:rPr>
        <w:t xml:space="preserve">. Available at: https://www.mckinsey.com/industries/financial-services/our-insights/the-future-of-payments-in-africa (Accessed: 27 August 2023). </w:t>
      </w:r>
    </w:p>
    <w:p w14:paraId="2A0D3BB1" w14:textId="77777777" w:rsidR="0017684C" w:rsidRDefault="0017684C" w:rsidP="00A148D2">
      <w:pPr>
        <w:pStyle w:val="NormalWeb"/>
        <w:ind w:left="567" w:hanging="567"/>
        <w:rPr>
          <w:rFonts w:ascii="Arial" w:hAnsi="Arial" w:cs="Arial"/>
        </w:rPr>
      </w:pPr>
      <w:r>
        <w:rPr>
          <w:rFonts w:ascii="Arial" w:hAnsi="Arial" w:cs="Arial"/>
        </w:rPr>
        <w:t xml:space="preserve">Celner, Anna (no date) </w:t>
      </w:r>
      <w:r>
        <w:rPr>
          <w:rFonts w:ascii="Arial" w:hAnsi="Arial" w:cs="Arial"/>
          <w:i/>
          <w:iCs/>
        </w:rPr>
        <w:t>Bank of 2030: The Future of Banking</w:t>
      </w:r>
      <w:r>
        <w:rPr>
          <w:rFonts w:ascii="Arial" w:hAnsi="Arial" w:cs="Arial"/>
        </w:rPr>
        <w:t xml:space="preserve">, </w:t>
      </w:r>
      <w:r>
        <w:rPr>
          <w:rFonts w:ascii="Arial" w:hAnsi="Arial" w:cs="Arial"/>
          <w:i/>
          <w:iCs/>
        </w:rPr>
        <w:t>Deloitte</w:t>
      </w:r>
      <w:r>
        <w:rPr>
          <w:rFonts w:ascii="Arial" w:hAnsi="Arial" w:cs="Arial"/>
        </w:rPr>
        <w:t xml:space="preserve">. Available at: https://www.deloitte.com/global/en/Industries/financial-services/perspectives/bank-of-2030-the-future-of-banking.html (Accessed: 27 August 2023). </w:t>
      </w:r>
    </w:p>
    <w:p w14:paraId="58B7B07E" w14:textId="77777777" w:rsidR="0017684C" w:rsidRDefault="0017684C" w:rsidP="00A148D2">
      <w:pPr>
        <w:pStyle w:val="NormalWeb"/>
        <w:ind w:left="567" w:hanging="567"/>
        <w:rPr>
          <w:rFonts w:ascii="Arial" w:hAnsi="Arial" w:cs="Arial"/>
        </w:rPr>
      </w:pPr>
      <w:r>
        <w:rPr>
          <w:rFonts w:ascii="Arial" w:hAnsi="Arial" w:cs="Arial"/>
        </w:rPr>
        <w:t xml:space="preserve">CFI Team (2022) </w:t>
      </w:r>
      <w:r>
        <w:rPr>
          <w:rFonts w:ascii="Arial" w:hAnsi="Arial" w:cs="Arial"/>
          <w:i/>
          <w:iCs/>
        </w:rPr>
        <w:t>Fintech (Financial Technology)</w:t>
      </w:r>
      <w:r>
        <w:rPr>
          <w:rFonts w:ascii="Arial" w:hAnsi="Arial" w:cs="Arial"/>
        </w:rPr>
        <w:t xml:space="preserve">, </w:t>
      </w:r>
      <w:r>
        <w:rPr>
          <w:rFonts w:ascii="Arial" w:hAnsi="Arial" w:cs="Arial"/>
          <w:i/>
          <w:iCs/>
        </w:rPr>
        <w:t>Corporate Finance Institute</w:t>
      </w:r>
      <w:r>
        <w:rPr>
          <w:rFonts w:ascii="Arial" w:hAnsi="Arial" w:cs="Arial"/>
        </w:rPr>
        <w:t xml:space="preserve">. Available at: https://corporatefinanceinstitute.com/resources/wealth-management/fintech-financial-technology/?campaignid=20123236318&amp;adgroupid=&amp;adid=&amp;gclid=CjwKCAjwxaanBhBQEiwA84TVXHYbSeETOfHUXCyS66lfjapXvQ2pwn3BlN8V8F7BEybItYF5GN1uLBoCWd4QAvD_BwE (Accessed: 27 August 2023). </w:t>
      </w:r>
    </w:p>
    <w:p w14:paraId="19FABEA6" w14:textId="77777777" w:rsidR="0017684C" w:rsidRDefault="0017684C" w:rsidP="00401FF4">
      <w:pPr>
        <w:pStyle w:val="NormalWeb"/>
        <w:ind w:left="567" w:hanging="567"/>
        <w:rPr>
          <w:rFonts w:ascii="Arial" w:hAnsi="Arial" w:cs="Arial"/>
        </w:rPr>
      </w:pPr>
      <w:r>
        <w:rPr>
          <w:rFonts w:ascii="Arial" w:hAnsi="Arial" w:cs="Arial"/>
        </w:rPr>
        <w:t xml:space="preserve">DigitalSynopsis.com (2023) </w:t>
      </w:r>
      <w:r>
        <w:rPr>
          <w:rFonts w:ascii="Arial" w:hAnsi="Arial" w:cs="Arial"/>
          <w:i/>
          <w:iCs/>
        </w:rPr>
        <w:t>What different types of fonts mean and how to use them</w:t>
      </w:r>
      <w:r>
        <w:rPr>
          <w:rFonts w:ascii="Arial" w:hAnsi="Arial" w:cs="Arial"/>
        </w:rPr>
        <w:t xml:space="preserve">, </w:t>
      </w:r>
      <w:r>
        <w:rPr>
          <w:rFonts w:ascii="Arial" w:hAnsi="Arial" w:cs="Arial"/>
          <w:i/>
          <w:iCs/>
        </w:rPr>
        <w:t>Digital Synopsis</w:t>
      </w:r>
      <w:r>
        <w:rPr>
          <w:rFonts w:ascii="Arial" w:hAnsi="Arial" w:cs="Arial"/>
        </w:rPr>
        <w:t>. Available at: https://digitalsynopsis.com/design/font-psychology-emotions/#:~:text=Serif%20fonts%20portray%20tradition%2C%20sophisticatio</w:t>
      </w:r>
      <w:r>
        <w:rPr>
          <w:rFonts w:ascii="Arial" w:hAnsi="Arial" w:cs="Arial"/>
        </w:rPr>
        <w:lastRenderedPageBreak/>
        <w:t xml:space="preserve">n,%2C%20classic%2C%20stylish%20and%20formal. (Accessed: 11 October 2023). </w:t>
      </w:r>
    </w:p>
    <w:p w14:paraId="437096DC" w14:textId="77777777" w:rsidR="0017684C" w:rsidRDefault="0017684C" w:rsidP="00401FF4">
      <w:pPr>
        <w:pStyle w:val="NormalWeb"/>
        <w:ind w:left="567" w:hanging="567"/>
        <w:rPr>
          <w:rFonts w:ascii="Arial" w:hAnsi="Arial" w:cs="Arial"/>
        </w:rPr>
      </w:pPr>
      <w:r>
        <w:rPr>
          <w:rFonts w:ascii="Arial" w:hAnsi="Arial" w:cs="Arial"/>
        </w:rPr>
        <w:t xml:space="preserve">Farmer, K. (2021) </w:t>
      </w:r>
      <w:r>
        <w:rPr>
          <w:rFonts w:ascii="Arial" w:hAnsi="Arial" w:cs="Arial"/>
          <w:i/>
          <w:iCs/>
        </w:rPr>
        <w:t>Case study: Commonwealth secretariat fintech animations</w:t>
      </w:r>
      <w:r>
        <w:rPr>
          <w:rFonts w:ascii="Arial" w:hAnsi="Arial" w:cs="Arial"/>
        </w:rPr>
        <w:t xml:space="preserve">, </w:t>
      </w:r>
      <w:r>
        <w:rPr>
          <w:rFonts w:ascii="Arial" w:hAnsi="Arial" w:cs="Arial"/>
          <w:i/>
          <w:iCs/>
        </w:rPr>
        <w:t>Bold Content Video Production</w:t>
      </w:r>
      <w:r>
        <w:rPr>
          <w:rFonts w:ascii="Arial" w:hAnsi="Arial" w:cs="Arial"/>
        </w:rPr>
        <w:t xml:space="preserve">. Available at: https://boldcontentvideo.com/2021/03/23/case-study-commonwealth-secretariat-fintech-animations/ (Accessed: 13 September 2023). </w:t>
      </w:r>
    </w:p>
    <w:p w14:paraId="5158445F" w14:textId="77777777" w:rsidR="0017684C" w:rsidRDefault="0017684C" w:rsidP="00A148D2">
      <w:pPr>
        <w:pStyle w:val="NormalWeb"/>
        <w:ind w:left="567" w:hanging="567"/>
        <w:rPr>
          <w:rFonts w:ascii="Arial" w:hAnsi="Arial" w:cs="Arial"/>
        </w:rPr>
      </w:pPr>
      <w:r>
        <w:rPr>
          <w:rFonts w:ascii="Arial" w:hAnsi="Arial" w:cs="Arial"/>
          <w:i/>
          <w:iCs/>
        </w:rPr>
        <w:t>Financial Services infographic</w:t>
      </w:r>
      <w:r>
        <w:rPr>
          <w:rFonts w:ascii="Arial" w:hAnsi="Arial" w:cs="Arial"/>
        </w:rPr>
        <w:t xml:space="preserve"> (2018) </w:t>
      </w:r>
      <w:r>
        <w:rPr>
          <w:rFonts w:ascii="Arial" w:hAnsi="Arial" w:cs="Arial"/>
          <w:i/>
          <w:iCs/>
        </w:rPr>
        <w:t>Digitech Systems, LLC</w:t>
      </w:r>
      <w:r>
        <w:rPr>
          <w:rFonts w:ascii="Arial" w:hAnsi="Arial" w:cs="Arial"/>
        </w:rPr>
        <w:t xml:space="preserve">. Available at: https://www.digitechsystems.com/financial-services-infographic/ (Accessed: 27 August 2023). </w:t>
      </w:r>
    </w:p>
    <w:p w14:paraId="4243D12B" w14:textId="77777777" w:rsidR="0017684C" w:rsidRDefault="0017684C" w:rsidP="0017684C">
      <w:pPr>
        <w:pStyle w:val="NormalWeb"/>
        <w:ind w:left="567" w:hanging="567"/>
        <w:jc w:val="both"/>
        <w:rPr>
          <w:rFonts w:ascii="Arial" w:hAnsi="Arial" w:cs="Arial"/>
          <w:i/>
          <w:iCs/>
        </w:rPr>
      </w:pPr>
      <w:r>
        <w:rPr>
          <w:rFonts w:ascii="Arial" w:hAnsi="Arial" w:cs="Arial"/>
          <w:i/>
          <w:iCs/>
        </w:rPr>
        <w:t>Fintech images - free download on Freepik (2021) Freepik. Available at: https://www.freepik.com/free-photos-vectors/fintech (Accessed: 11 October 2023).</w:t>
      </w:r>
    </w:p>
    <w:p w14:paraId="3EBC4499" w14:textId="77777777" w:rsidR="0017684C" w:rsidRDefault="0017684C" w:rsidP="00A148D2">
      <w:pPr>
        <w:pStyle w:val="NormalWeb"/>
        <w:ind w:left="360"/>
        <w:rPr>
          <w:rFonts w:ascii="Arial" w:hAnsi="Arial" w:cs="Arial"/>
        </w:rPr>
      </w:pPr>
      <w:r>
        <w:rPr>
          <w:rFonts w:ascii="Arial" w:hAnsi="Arial" w:cs="Arial"/>
          <w:i/>
          <w:iCs/>
        </w:rPr>
        <w:t>Fintech in Africa: The end of the beginning</w:t>
      </w:r>
      <w:r>
        <w:rPr>
          <w:rFonts w:ascii="Arial" w:hAnsi="Arial" w:cs="Arial"/>
        </w:rPr>
        <w:t xml:space="preserve"> (2022) </w:t>
      </w:r>
      <w:r>
        <w:rPr>
          <w:rFonts w:ascii="Arial" w:hAnsi="Arial" w:cs="Arial"/>
          <w:i/>
          <w:iCs/>
        </w:rPr>
        <w:t>McKinsey &amp; Company</w:t>
      </w:r>
      <w:r>
        <w:rPr>
          <w:rFonts w:ascii="Arial" w:hAnsi="Arial" w:cs="Arial"/>
        </w:rPr>
        <w:t xml:space="preserve">. Available at: https://www.mckinsey.com/industries/financial-services/our-insights/fintech-in-africa-the-end-of-the-beginning (Accessed: 27 August 2023). </w:t>
      </w:r>
    </w:p>
    <w:p w14:paraId="57A08396" w14:textId="77777777" w:rsidR="0017684C" w:rsidRDefault="0017684C" w:rsidP="00401FF4">
      <w:pPr>
        <w:pStyle w:val="NormalWeb"/>
        <w:ind w:left="567" w:hanging="567"/>
        <w:rPr>
          <w:rFonts w:ascii="Arial" w:hAnsi="Arial" w:cs="Arial"/>
        </w:rPr>
      </w:pPr>
      <w:r>
        <w:rPr>
          <w:rFonts w:ascii="Arial" w:hAnsi="Arial" w:cs="Arial"/>
          <w:i/>
          <w:iCs/>
        </w:rPr>
        <w:t>Functional vs. non-functional requirements</w:t>
      </w:r>
      <w:r>
        <w:rPr>
          <w:rFonts w:ascii="Arial" w:hAnsi="Arial" w:cs="Arial"/>
        </w:rPr>
        <w:t xml:space="preserve"> (2023) </w:t>
      </w:r>
      <w:r>
        <w:rPr>
          <w:rFonts w:ascii="Arial" w:hAnsi="Arial" w:cs="Arial"/>
          <w:i/>
          <w:iCs/>
        </w:rPr>
        <w:t>QRA</w:t>
      </w:r>
      <w:r>
        <w:rPr>
          <w:rFonts w:ascii="Arial" w:hAnsi="Arial" w:cs="Arial"/>
        </w:rPr>
        <w:t xml:space="preserve">. Available at: https://qracorp.com/guides_checklists/functional-vs-non-functional-requirements/?utm_campaign=Purchase%2BQVscribe%2BBasic%2BQ1_24_PM&amp;utm_term=&amp;utm_source=adwords&amp;utm_medium=ppc&amp;hsa_tgt=&amp;hsa_ad=&amp;hsa_grp=&amp;hsa_src=x&amp;hsa_cam=20466383654&amp;hsa_mt=&amp;hsa_net=adwords&amp;hsa_acc=2231427534&amp;hsa_kw=&amp;hsa_ver=3&amp;gclid=Cj0KCQjwj5mpBhDJARIsAOVjBdoXIaPJRRyyg3acpZE4tskNFFapPSVd2dQQMyFxF6-e3sZxUf5eb6IaAkK0EALw_wcB (Accessed: 11 October 2023). </w:t>
      </w:r>
    </w:p>
    <w:p w14:paraId="43E501CF" w14:textId="77777777" w:rsidR="0017684C" w:rsidRDefault="0017684C" w:rsidP="00A148D2">
      <w:pPr>
        <w:pStyle w:val="NormalWeb"/>
        <w:ind w:left="567" w:hanging="567"/>
        <w:rPr>
          <w:rFonts w:ascii="Arial" w:hAnsi="Arial" w:cs="Arial"/>
        </w:rPr>
      </w:pPr>
      <w:r>
        <w:rPr>
          <w:rFonts w:ascii="Arial" w:hAnsi="Arial" w:cs="Arial"/>
        </w:rPr>
        <w:t xml:space="preserve">Ghosh, I. and Khan Graphics &amp; Design Alejandra Dander, R. (2020) </w:t>
      </w:r>
      <w:r>
        <w:rPr>
          <w:rFonts w:ascii="Arial" w:hAnsi="Arial" w:cs="Arial"/>
          <w:i/>
          <w:iCs/>
        </w:rPr>
        <w:t>Visualizing the current landscape of the fintech industry</w:t>
      </w:r>
      <w:r>
        <w:rPr>
          <w:rFonts w:ascii="Arial" w:hAnsi="Arial" w:cs="Arial"/>
        </w:rPr>
        <w:t xml:space="preserve">, </w:t>
      </w:r>
      <w:r>
        <w:rPr>
          <w:rFonts w:ascii="Arial" w:hAnsi="Arial" w:cs="Arial"/>
          <w:i/>
          <w:iCs/>
        </w:rPr>
        <w:t>Visual Capitalist</w:t>
      </w:r>
      <w:r>
        <w:rPr>
          <w:rFonts w:ascii="Arial" w:hAnsi="Arial" w:cs="Arial"/>
        </w:rPr>
        <w:t xml:space="preserve">. Available at: https://www.visualcapitalist.com/current-fintech-industry/ (Accessed: 27 August 2023). </w:t>
      </w:r>
    </w:p>
    <w:p w14:paraId="438346C1" w14:textId="77777777" w:rsidR="0017684C" w:rsidRDefault="0017684C" w:rsidP="00A148D2">
      <w:pPr>
        <w:pStyle w:val="NormalWeb"/>
        <w:ind w:left="567" w:hanging="567"/>
        <w:rPr>
          <w:rFonts w:ascii="Arial" w:hAnsi="Arial" w:cs="Arial"/>
        </w:rPr>
      </w:pPr>
      <w:r>
        <w:rPr>
          <w:rFonts w:ascii="Arial" w:hAnsi="Arial" w:cs="Arial"/>
        </w:rPr>
        <w:t xml:space="preserve">Gilbert, P. (2023) </w:t>
      </w:r>
      <w:r>
        <w:rPr>
          <w:rFonts w:ascii="Arial" w:hAnsi="Arial" w:cs="Arial"/>
          <w:i/>
          <w:iCs/>
        </w:rPr>
        <w:t>Collaborate - innovate - transform - monetize</w:t>
      </w:r>
      <w:r>
        <w:rPr>
          <w:rFonts w:ascii="Arial" w:hAnsi="Arial" w:cs="Arial"/>
        </w:rPr>
        <w:t xml:space="preserve">, </w:t>
      </w:r>
      <w:r>
        <w:rPr>
          <w:rFonts w:ascii="Arial" w:hAnsi="Arial" w:cs="Arial"/>
          <w:i/>
          <w:iCs/>
        </w:rPr>
        <w:t>Connecting Africa</w:t>
      </w:r>
      <w:r>
        <w:rPr>
          <w:rFonts w:ascii="Arial" w:hAnsi="Arial" w:cs="Arial"/>
        </w:rPr>
        <w:t xml:space="preserve">. Available at: https://www.connectingafrica.com/author.asp (Accessed: 27 August 2023). </w:t>
      </w:r>
    </w:p>
    <w:p w14:paraId="1E3E2AD0" w14:textId="77777777" w:rsidR="0017684C" w:rsidRDefault="0017684C" w:rsidP="00401FF4">
      <w:pPr>
        <w:pStyle w:val="NormalWeb"/>
        <w:ind w:left="567" w:hanging="567"/>
        <w:rPr>
          <w:rFonts w:ascii="Arial" w:hAnsi="Arial" w:cs="Arial"/>
        </w:rPr>
      </w:pPr>
      <w:r>
        <w:rPr>
          <w:rFonts w:ascii="Arial" w:hAnsi="Arial" w:cs="Arial"/>
        </w:rPr>
        <w:t xml:space="preserve">Kramer, L. (2022) </w:t>
      </w:r>
      <w:r>
        <w:rPr>
          <w:rFonts w:ascii="Arial" w:hAnsi="Arial" w:cs="Arial"/>
          <w:i/>
          <w:iCs/>
        </w:rPr>
        <w:t>Color meanings and the art of using color symbolism - 99designs</w:t>
      </w:r>
      <w:r>
        <w:rPr>
          <w:rFonts w:ascii="Arial" w:hAnsi="Arial" w:cs="Arial"/>
        </w:rPr>
        <w:t xml:space="preserve">, </w:t>
      </w:r>
      <w:r>
        <w:rPr>
          <w:rFonts w:ascii="Arial" w:hAnsi="Arial" w:cs="Arial"/>
          <w:i/>
          <w:iCs/>
        </w:rPr>
        <w:t>Color meanings and the art of using color symbolism</w:t>
      </w:r>
      <w:r>
        <w:rPr>
          <w:rFonts w:ascii="Arial" w:hAnsi="Arial" w:cs="Arial"/>
        </w:rPr>
        <w:t xml:space="preserve">. Available at: https://99designs.com/blog/tips/color-meanings/ (Accessed: 11 October 2023). </w:t>
      </w:r>
    </w:p>
    <w:p w14:paraId="51FD3917" w14:textId="77777777" w:rsidR="0017684C" w:rsidRDefault="0017684C" w:rsidP="00A148D2">
      <w:pPr>
        <w:pStyle w:val="NormalWeb"/>
        <w:ind w:left="567" w:hanging="567"/>
        <w:rPr>
          <w:rFonts w:ascii="Arial" w:hAnsi="Arial" w:cs="Arial"/>
        </w:rPr>
      </w:pPr>
      <w:r>
        <w:rPr>
          <w:rFonts w:ascii="Arial" w:hAnsi="Arial" w:cs="Arial"/>
          <w:i/>
          <w:iCs/>
        </w:rPr>
        <w:t>Middle East and Africa cyber security market size, share &amp; covid-19 impact analysis, by security type (Network Security, cloud application security, end-point security, Secure Web Gateway, Application Security, and others (internet security)), by Enterprise Size (Small &amp; medium-sized enterprises and large enterprises), by industry (BFSI, IT and Telecommunications, retail, healthcare, government, manufacturing, travel and transportation, energy and utilities, and others), and Regional Forecast, 2023-2030</w:t>
      </w:r>
      <w:r>
        <w:rPr>
          <w:rFonts w:ascii="Arial" w:hAnsi="Arial" w:cs="Arial"/>
        </w:rPr>
        <w:t xml:space="preserve"> (2022) </w:t>
      </w:r>
      <w:r>
        <w:rPr>
          <w:rFonts w:ascii="Arial" w:hAnsi="Arial" w:cs="Arial"/>
          <w:i/>
          <w:iCs/>
        </w:rPr>
        <w:t>Middle East and Africa Cyber Security Market Report [2030]</w:t>
      </w:r>
      <w:r>
        <w:rPr>
          <w:rFonts w:ascii="Arial" w:hAnsi="Arial" w:cs="Arial"/>
        </w:rPr>
        <w:t xml:space="preserve">. Available at: </w:t>
      </w:r>
      <w:r>
        <w:rPr>
          <w:rFonts w:ascii="Arial" w:hAnsi="Arial" w:cs="Arial"/>
        </w:rPr>
        <w:lastRenderedPageBreak/>
        <w:t xml:space="preserve">https://www.fortunebusinessinsights.com/middle-east-and-africa-cyber-security-market-107432 (Accessed: 27 August 2023). </w:t>
      </w:r>
    </w:p>
    <w:p w14:paraId="7A8404CA" w14:textId="77777777" w:rsidR="0017684C" w:rsidRDefault="0017684C" w:rsidP="00A148D2">
      <w:pPr>
        <w:pStyle w:val="NormalWeb"/>
        <w:ind w:left="567" w:hanging="567"/>
        <w:rPr>
          <w:rFonts w:ascii="Arial" w:hAnsi="Arial" w:cs="Arial"/>
        </w:rPr>
      </w:pPr>
      <w:r>
        <w:rPr>
          <w:rFonts w:ascii="Arial" w:hAnsi="Arial" w:cs="Arial"/>
        </w:rPr>
        <w:t xml:space="preserve">Moloko, M.G. </w:t>
      </w:r>
      <w:r>
        <w:rPr>
          <w:rFonts w:ascii="Arial" w:hAnsi="Arial" w:cs="Arial"/>
          <w:i/>
          <w:iCs/>
        </w:rPr>
        <w:t>et al.</w:t>
      </w:r>
      <w:r>
        <w:rPr>
          <w:rFonts w:ascii="Arial" w:hAnsi="Arial" w:cs="Arial"/>
        </w:rPr>
        <w:t xml:space="preserve"> (2023) </w:t>
      </w:r>
      <w:r>
        <w:rPr>
          <w:rFonts w:ascii="Arial" w:hAnsi="Arial" w:cs="Arial"/>
          <w:i/>
          <w:iCs/>
        </w:rPr>
        <w:t>Africa’s fintech boom: Fastest-growing region</w:t>
      </w:r>
      <w:r>
        <w:rPr>
          <w:rFonts w:ascii="Arial" w:hAnsi="Arial" w:cs="Arial"/>
        </w:rPr>
        <w:t xml:space="preserve">, </w:t>
      </w:r>
      <w:r>
        <w:rPr>
          <w:rFonts w:ascii="Arial" w:hAnsi="Arial" w:cs="Arial"/>
          <w:i/>
          <w:iCs/>
        </w:rPr>
        <w:t>Ventureburn</w:t>
      </w:r>
      <w:r>
        <w:rPr>
          <w:rFonts w:ascii="Arial" w:hAnsi="Arial" w:cs="Arial"/>
        </w:rPr>
        <w:t xml:space="preserve">. Available at: https://ventureburn.com/2023/07/africas-fintech-boom-fastest-growing-region/#:~:text=Meanwhile%2C%20Africa’s%20fintech%20market%2C%20led,(CAGR)%20of%2032%25. (Accessed: 27 August 2023). </w:t>
      </w:r>
    </w:p>
    <w:p w14:paraId="35B8A6A1" w14:textId="77777777" w:rsidR="0017684C" w:rsidRPr="0017684C" w:rsidRDefault="0017684C" w:rsidP="0017684C">
      <w:pPr>
        <w:pStyle w:val="NormalWeb"/>
        <w:ind w:left="567" w:hanging="567"/>
        <w:jc w:val="both"/>
        <w:rPr>
          <w:rFonts w:ascii="Arial" w:hAnsi="Arial" w:cs="Arial"/>
          <w:i/>
          <w:iCs/>
        </w:rPr>
      </w:pPr>
      <w:r>
        <w:rPr>
          <w:rFonts w:ascii="Arial" w:hAnsi="Arial" w:cs="Arial"/>
          <w:i/>
          <w:iCs/>
        </w:rPr>
        <w:t xml:space="preserve">Olóndriz, P. (2023) The Best Background Music for Banks and Financial Insitutions, Legis Music. Available at: https://legismusic.com/background-music-banks-financial-institutions/ (Accessed: 11 October 2023). </w:t>
      </w:r>
    </w:p>
    <w:p w14:paraId="07DD4209" w14:textId="77777777" w:rsidR="0017684C" w:rsidRDefault="0017684C" w:rsidP="00A148D2">
      <w:pPr>
        <w:pStyle w:val="NormalWeb"/>
        <w:ind w:left="567" w:hanging="567"/>
        <w:rPr>
          <w:rFonts w:ascii="Arial" w:hAnsi="Arial" w:cs="Arial"/>
        </w:rPr>
      </w:pPr>
      <w:r>
        <w:rPr>
          <w:rFonts w:ascii="Arial" w:hAnsi="Arial" w:cs="Arial"/>
        </w:rPr>
        <w:t xml:space="preserve">Patat, P. (no date) </w:t>
      </w:r>
      <w:r>
        <w:rPr>
          <w:rFonts w:ascii="Arial" w:hAnsi="Arial" w:cs="Arial"/>
          <w:i/>
          <w:iCs/>
        </w:rPr>
        <w:t>Why Africa has the future of payments</w:t>
      </w:r>
      <w:r>
        <w:rPr>
          <w:rFonts w:ascii="Arial" w:hAnsi="Arial" w:cs="Arial"/>
        </w:rPr>
        <w:t xml:space="preserve">, </w:t>
      </w:r>
      <w:r>
        <w:rPr>
          <w:rFonts w:ascii="Arial" w:hAnsi="Arial" w:cs="Arial"/>
          <w:i/>
          <w:iCs/>
        </w:rPr>
        <w:t>LinkedIn</w:t>
      </w:r>
      <w:r>
        <w:rPr>
          <w:rFonts w:ascii="Arial" w:hAnsi="Arial" w:cs="Arial"/>
        </w:rPr>
        <w:t xml:space="preserve">. Available at: https://www.linkedin.com/pulse/why-africa-has-future-payments-philippe-patat (Accessed: 27 August 2023). </w:t>
      </w:r>
    </w:p>
    <w:p w14:paraId="4E3B1B0D" w14:textId="77777777" w:rsidR="0017684C" w:rsidRDefault="0017684C" w:rsidP="00A148D2">
      <w:pPr>
        <w:pStyle w:val="NormalWeb"/>
        <w:ind w:left="567" w:hanging="567"/>
      </w:pPr>
      <w:r>
        <w:t xml:space="preserve">Podgaiskaya, E. (2023) </w:t>
      </w:r>
      <w:r>
        <w:rPr>
          <w:i/>
          <w:iCs/>
        </w:rPr>
        <w:t>Top challenges and opportunities for Fintech in 2023</w:t>
      </w:r>
      <w:r>
        <w:t xml:space="preserve">, </w:t>
      </w:r>
      <w:r>
        <w:rPr>
          <w:i/>
          <w:iCs/>
        </w:rPr>
        <w:t>Velmie</w:t>
      </w:r>
      <w:r>
        <w:t xml:space="preserve">. Available at: https://www.velmie.com/post/fintech-companies-challenges-and-opportunities-in-2023 (Accessed: 11 October 2023). </w:t>
      </w:r>
    </w:p>
    <w:p w14:paraId="4C899C03" w14:textId="77777777" w:rsidR="0017684C" w:rsidRDefault="0017684C" w:rsidP="00401FF4">
      <w:pPr>
        <w:pStyle w:val="NormalWeb"/>
        <w:ind w:left="567" w:hanging="567"/>
        <w:rPr>
          <w:rFonts w:ascii="Arial" w:hAnsi="Arial" w:cs="Arial"/>
        </w:rPr>
      </w:pPr>
      <w:r>
        <w:rPr>
          <w:rFonts w:ascii="Arial" w:hAnsi="Arial" w:cs="Arial"/>
          <w:i/>
          <w:iCs/>
        </w:rPr>
        <w:t>Premium vector: Fintech Investment Financial Internet Technology fintech</w:t>
      </w:r>
      <w:r>
        <w:rPr>
          <w:rFonts w:ascii="Arial" w:hAnsi="Arial" w:cs="Arial"/>
        </w:rPr>
        <w:t xml:space="preserve"> (2018) </w:t>
      </w:r>
      <w:r>
        <w:rPr>
          <w:rFonts w:ascii="Arial" w:hAnsi="Arial" w:cs="Arial"/>
          <w:i/>
          <w:iCs/>
        </w:rPr>
        <w:t>Freepik</w:t>
      </w:r>
      <w:r>
        <w:rPr>
          <w:rFonts w:ascii="Arial" w:hAnsi="Arial" w:cs="Arial"/>
        </w:rPr>
        <w:t xml:space="preserve">. Available at: https://www.freepik.com/premium-vector/fintech-investment-financial-internet-technology-fintech_1972315.htm (Accessed: 13 September 2023). </w:t>
      </w:r>
    </w:p>
    <w:p w14:paraId="5632F435" w14:textId="77777777" w:rsidR="0017684C" w:rsidRDefault="0017684C" w:rsidP="00A148D2">
      <w:pPr>
        <w:pStyle w:val="NormalWeb"/>
        <w:ind w:left="567" w:hanging="567"/>
        <w:rPr>
          <w:rFonts w:ascii="Arial" w:hAnsi="Arial" w:cs="Arial"/>
        </w:rPr>
      </w:pPr>
      <w:r>
        <w:rPr>
          <w:rFonts w:ascii="Arial" w:hAnsi="Arial" w:cs="Arial"/>
        </w:rPr>
        <w:t xml:space="preserve">Reem El Sherif, P. (2022) </w:t>
      </w:r>
      <w:r>
        <w:rPr>
          <w:rFonts w:ascii="Arial" w:hAnsi="Arial" w:cs="Arial"/>
          <w:i/>
          <w:iCs/>
        </w:rPr>
        <w:t>Reem El Sherif, Phd posted on linkedin</w:t>
      </w:r>
      <w:r>
        <w:rPr>
          <w:rFonts w:ascii="Arial" w:hAnsi="Arial" w:cs="Arial"/>
        </w:rPr>
        <w:t xml:space="preserve">, </w:t>
      </w:r>
      <w:r>
        <w:rPr>
          <w:rFonts w:ascii="Arial" w:hAnsi="Arial" w:cs="Arial"/>
          <w:i/>
          <w:iCs/>
        </w:rPr>
        <w:t>Reem El Sherif, PhD posted on LinkedIn</w:t>
      </w:r>
      <w:r>
        <w:rPr>
          <w:rFonts w:ascii="Arial" w:hAnsi="Arial" w:cs="Arial"/>
        </w:rPr>
        <w:t xml:space="preserve">. Available at: https://www.linkedin.com/posts/reem-el-sherif_africa-mckinseyafrica-fintech-activity-6976427419511500800-9ymb/?originalSubdomain=za (Accessed: 27 August 2023). </w:t>
      </w:r>
    </w:p>
    <w:p w14:paraId="7BCF7C47" w14:textId="77777777" w:rsidR="0017684C" w:rsidRDefault="0017684C" w:rsidP="00A148D2">
      <w:pPr>
        <w:pStyle w:val="NormalWeb"/>
        <w:ind w:left="567" w:hanging="567"/>
        <w:rPr>
          <w:rFonts w:ascii="Arial" w:hAnsi="Arial" w:cs="Arial"/>
        </w:rPr>
      </w:pPr>
      <w:r>
        <w:rPr>
          <w:rFonts w:ascii="Arial" w:hAnsi="Arial" w:cs="Arial"/>
          <w:i/>
          <w:iCs/>
        </w:rPr>
        <w:t xml:space="preserve">THE DIGITAL TRANSFORMATION STRATEGY FOR AFRICA </w:t>
      </w:r>
      <w:r>
        <w:rPr>
          <w:rFonts w:ascii="Arial" w:hAnsi="Arial" w:cs="Arial"/>
        </w:rPr>
        <w:t xml:space="preserve">(2020) </w:t>
      </w:r>
      <w:r>
        <w:rPr>
          <w:rFonts w:ascii="Arial" w:hAnsi="Arial" w:cs="Arial"/>
          <w:i/>
          <w:iCs/>
        </w:rPr>
        <w:t>Google</w:t>
      </w:r>
      <w:r>
        <w:rPr>
          <w:rFonts w:ascii="Arial" w:hAnsi="Arial" w:cs="Arial"/>
        </w:rPr>
        <w:t xml:space="preserve">. Available at: https://chrome.google.com/webstore/detail/adobe-acrobat-pdf-edit-co/efaidnbmnnnibpcajpcglclefindmkaj?hl=en-GB (Accessed: 27 August 2023). </w:t>
      </w:r>
    </w:p>
    <w:p w14:paraId="61DFA6A1" w14:textId="77777777" w:rsidR="0017684C" w:rsidRDefault="0017684C" w:rsidP="00A148D2">
      <w:pPr>
        <w:pStyle w:val="NormalWeb"/>
        <w:ind w:left="567" w:hanging="567"/>
        <w:rPr>
          <w:rFonts w:ascii="Arial" w:hAnsi="Arial" w:cs="Arial"/>
        </w:rPr>
      </w:pPr>
      <w:r>
        <w:rPr>
          <w:rFonts w:ascii="Arial" w:hAnsi="Arial" w:cs="Arial"/>
        </w:rPr>
        <w:t xml:space="preserve">Tomboc, K. (no date) </w:t>
      </w:r>
      <w:r>
        <w:rPr>
          <w:rFonts w:ascii="Arial" w:hAnsi="Arial" w:cs="Arial"/>
          <w:i/>
          <w:iCs/>
        </w:rPr>
        <w:t>How to make animated infographics: Creative tips and ideas</w:t>
      </w:r>
      <w:r>
        <w:rPr>
          <w:rFonts w:ascii="Arial" w:hAnsi="Arial" w:cs="Arial"/>
        </w:rPr>
        <w:t xml:space="preserve">, </w:t>
      </w:r>
      <w:r>
        <w:rPr>
          <w:rFonts w:ascii="Arial" w:hAnsi="Arial" w:cs="Arial"/>
          <w:i/>
          <w:iCs/>
        </w:rPr>
        <w:t>Learn Hub</w:t>
      </w:r>
      <w:r>
        <w:rPr>
          <w:rFonts w:ascii="Arial" w:hAnsi="Arial" w:cs="Arial"/>
        </w:rPr>
        <w:t xml:space="preserve">. Available at: https://learn.g2.com/animated-infographics (Accessed: 27 August 2023). </w:t>
      </w:r>
    </w:p>
    <w:p w14:paraId="5C084B9F" w14:textId="77777777" w:rsidR="0017684C" w:rsidRDefault="0017684C" w:rsidP="00A148D2">
      <w:pPr>
        <w:pStyle w:val="NormalWeb"/>
        <w:ind w:left="567" w:hanging="567"/>
        <w:rPr>
          <w:rFonts w:ascii="Arial" w:hAnsi="Arial" w:cs="Arial"/>
        </w:rPr>
      </w:pPr>
      <w:r>
        <w:rPr>
          <w:rFonts w:ascii="Arial" w:hAnsi="Arial" w:cs="Arial"/>
          <w:i/>
          <w:iCs/>
        </w:rPr>
        <w:t>What is ‘Fintech’ and how is it changing financial products?</w:t>
      </w:r>
      <w:r>
        <w:rPr>
          <w:rFonts w:ascii="Arial" w:hAnsi="Arial" w:cs="Arial"/>
        </w:rPr>
        <w:t xml:space="preserve"> (no date) </w:t>
      </w:r>
      <w:r>
        <w:rPr>
          <w:rFonts w:ascii="Arial" w:hAnsi="Arial" w:cs="Arial"/>
          <w:i/>
          <w:iCs/>
        </w:rPr>
        <w:t>Central Bank of Ireland</w:t>
      </w:r>
      <w:r>
        <w:rPr>
          <w:rFonts w:ascii="Arial" w:hAnsi="Arial" w:cs="Arial"/>
        </w:rPr>
        <w:t xml:space="preserve">. Available at: https://www.centralbank.ie/consumer-hub/explainers/what-is-fintech-and-how-is-it-changing-financial-products (Accessed: 27 August 2023). </w:t>
      </w:r>
    </w:p>
    <w:p w14:paraId="454A0A7F" w14:textId="77777777" w:rsidR="0017684C" w:rsidRDefault="0017684C" w:rsidP="00401FF4">
      <w:pPr>
        <w:pStyle w:val="NormalWeb"/>
        <w:ind w:left="567" w:hanging="567"/>
        <w:rPr>
          <w:rFonts w:ascii="Arial" w:hAnsi="Arial" w:cs="Arial"/>
        </w:rPr>
      </w:pPr>
      <w:r>
        <w:rPr>
          <w:rFonts w:ascii="Arial" w:hAnsi="Arial" w:cs="Arial"/>
          <w:i/>
          <w:iCs/>
        </w:rPr>
        <w:t>What is a contingency plan in project management?</w:t>
      </w:r>
      <w:r>
        <w:rPr>
          <w:rFonts w:ascii="Arial" w:hAnsi="Arial" w:cs="Arial"/>
        </w:rPr>
        <w:t xml:space="preserve"> (no date) </w:t>
      </w:r>
      <w:r>
        <w:rPr>
          <w:rFonts w:ascii="Arial" w:hAnsi="Arial" w:cs="Arial"/>
          <w:i/>
          <w:iCs/>
        </w:rPr>
        <w:t>Versatile &amp; Robust Project Management Software</w:t>
      </w:r>
      <w:r>
        <w:rPr>
          <w:rFonts w:ascii="Arial" w:hAnsi="Arial" w:cs="Arial"/>
        </w:rPr>
        <w:t xml:space="preserve">. Available at: https://www.wrike.com/project-management-guide/faq/what-is-contingency-plan-in-project-management/ (Accessed: 11 October 2023). </w:t>
      </w:r>
    </w:p>
    <w:p w14:paraId="215C364A" w14:textId="295D6A02" w:rsidR="007C7FBB" w:rsidRPr="00BF2C4A" w:rsidRDefault="007C7FBB" w:rsidP="005F37F4">
      <w:pPr>
        <w:pStyle w:val="Heading1"/>
        <w:spacing w:line="240" w:lineRule="auto"/>
        <w:rPr>
          <w:rFonts w:ascii="Arial" w:hAnsi="Arial" w:cs="Arial"/>
          <w:sz w:val="24"/>
          <w:szCs w:val="24"/>
        </w:rPr>
      </w:pPr>
    </w:p>
    <w:sectPr w:rsidR="007C7FBB" w:rsidRPr="00BF2C4A" w:rsidSect="00E925B3">
      <w:footerReference w:type="default" r:id="rId20"/>
      <w:headerReference w:type="firs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C824C" w14:textId="77777777" w:rsidR="00BB3A36" w:rsidRDefault="00BB3A36" w:rsidP="00E925B3">
      <w:pPr>
        <w:spacing w:after="0" w:line="240" w:lineRule="auto"/>
      </w:pPr>
      <w:r>
        <w:separator/>
      </w:r>
    </w:p>
  </w:endnote>
  <w:endnote w:type="continuationSeparator" w:id="0">
    <w:p w14:paraId="1E3BD86E" w14:textId="77777777" w:rsidR="00BB3A36" w:rsidRDefault="00BB3A36" w:rsidP="00E92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0175060"/>
      <w:docPartObj>
        <w:docPartGallery w:val="Page Numbers (Bottom of Page)"/>
        <w:docPartUnique/>
      </w:docPartObj>
    </w:sdtPr>
    <w:sdtEndPr>
      <w:rPr>
        <w:noProof/>
      </w:rPr>
    </w:sdtEndPr>
    <w:sdtContent>
      <w:p w14:paraId="7C1EEBA7" w14:textId="77777777" w:rsidR="005F37F4" w:rsidRDefault="005F37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434D2E" w14:textId="77777777" w:rsidR="005F37F4" w:rsidRPr="00B6077C" w:rsidRDefault="005F37F4">
    <w:pPr>
      <w:pStyle w:val="Footer"/>
      <w:rPr>
        <w:rFonts w:ascii="Arial" w:hAnsi="Arial" w:cs="Arial"/>
      </w:rPr>
    </w:pPr>
    <w:r>
      <w:rPr>
        <w:rFonts w:ascii="Arial" w:hAnsi="Arial" w:cs="Arial"/>
      </w:rPr>
      <w:t>Payal.S.Morar</w:t>
    </w:r>
    <w:r>
      <w:rPr>
        <w:rFonts w:ascii="Arial" w:hAnsi="Arial" w:cs="Arial"/>
      </w:rPr>
      <w:tab/>
      <w:t>WI12_Assignment_SF1</w:t>
    </w:r>
    <w:r>
      <w:rPr>
        <w:rFonts w:ascii="Arial" w:hAnsi="Arial" w:cs="Arial"/>
      </w:rPr>
      <w:tab/>
      <w:t>11 September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73324615"/>
      <w:docPartObj>
        <w:docPartGallery w:val="Page Numbers (Bottom of Page)"/>
        <w:docPartUnique/>
      </w:docPartObj>
    </w:sdtPr>
    <w:sdtContent>
      <w:sdt>
        <w:sdtPr>
          <w:rPr>
            <w:rFonts w:ascii="Arial" w:hAnsi="Arial" w:cs="Arial"/>
          </w:rPr>
          <w:id w:val="1728636285"/>
          <w:docPartObj>
            <w:docPartGallery w:val="Page Numbers (Top of Page)"/>
            <w:docPartUnique/>
          </w:docPartObj>
        </w:sdtPr>
        <w:sdtContent>
          <w:p w14:paraId="5FD45677" w14:textId="77777777" w:rsidR="005F37F4" w:rsidRPr="00790495" w:rsidRDefault="005F37F4">
            <w:pPr>
              <w:pStyle w:val="Footer"/>
              <w:jc w:val="center"/>
              <w:rPr>
                <w:rFonts w:ascii="Arial" w:hAnsi="Arial" w:cs="Arial"/>
              </w:rPr>
            </w:pPr>
            <w:r w:rsidRPr="00790495">
              <w:rPr>
                <w:rFonts w:ascii="Arial" w:hAnsi="Arial" w:cs="Arial"/>
              </w:rPr>
              <w:t>WI12_Assignment_SF1</w:t>
            </w:r>
            <w:r w:rsidRPr="00790495">
              <w:rPr>
                <w:rFonts w:ascii="Arial" w:hAnsi="Arial" w:cs="Arial"/>
              </w:rPr>
              <w:tab/>
              <w:t>Payal.S.Morar</w:t>
            </w:r>
            <w:r w:rsidRPr="00790495">
              <w:rPr>
                <w:rFonts w:ascii="Arial" w:hAnsi="Arial" w:cs="Arial"/>
              </w:rPr>
              <w:tab/>
              <w:t>ST23301266</w:t>
            </w:r>
          </w:p>
          <w:p w14:paraId="7005F994" w14:textId="77777777" w:rsidR="005F37F4" w:rsidRPr="00790495" w:rsidRDefault="005F37F4" w:rsidP="00790495">
            <w:pPr>
              <w:pStyle w:val="Footer"/>
              <w:jc w:val="center"/>
              <w:rPr>
                <w:rFonts w:ascii="Arial" w:hAnsi="Arial" w:cs="Arial"/>
              </w:rPr>
            </w:pPr>
            <w:r w:rsidRPr="00790495">
              <w:rPr>
                <w:rFonts w:ascii="Arial" w:hAnsi="Arial" w:cs="Arial"/>
              </w:rPr>
              <w:t xml:space="preserve">Page </w:t>
            </w:r>
            <w:r w:rsidRPr="00790495">
              <w:rPr>
                <w:rFonts w:ascii="Arial" w:hAnsi="Arial" w:cs="Arial"/>
                <w:b/>
                <w:bCs/>
                <w:sz w:val="24"/>
                <w:szCs w:val="24"/>
              </w:rPr>
              <w:fldChar w:fldCharType="begin"/>
            </w:r>
            <w:r w:rsidRPr="00790495">
              <w:rPr>
                <w:rFonts w:ascii="Arial" w:hAnsi="Arial" w:cs="Arial"/>
                <w:b/>
                <w:bCs/>
              </w:rPr>
              <w:instrText xml:space="preserve"> PAGE </w:instrText>
            </w:r>
            <w:r w:rsidRPr="00790495">
              <w:rPr>
                <w:rFonts w:ascii="Arial" w:hAnsi="Arial" w:cs="Arial"/>
                <w:b/>
                <w:bCs/>
                <w:sz w:val="24"/>
                <w:szCs w:val="24"/>
              </w:rPr>
              <w:fldChar w:fldCharType="separate"/>
            </w:r>
            <w:r w:rsidRPr="00790495">
              <w:rPr>
                <w:rFonts w:ascii="Arial" w:hAnsi="Arial" w:cs="Arial"/>
                <w:b/>
                <w:bCs/>
                <w:noProof/>
              </w:rPr>
              <w:t>2</w:t>
            </w:r>
            <w:r w:rsidRPr="00790495">
              <w:rPr>
                <w:rFonts w:ascii="Arial" w:hAnsi="Arial" w:cs="Arial"/>
                <w:b/>
                <w:bCs/>
                <w:sz w:val="24"/>
                <w:szCs w:val="24"/>
              </w:rPr>
              <w:fldChar w:fldCharType="end"/>
            </w:r>
            <w:r w:rsidRPr="00790495">
              <w:rPr>
                <w:rFonts w:ascii="Arial" w:hAnsi="Arial" w:cs="Arial"/>
              </w:rPr>
              <w:t xml:space="preserve"> of </w:t>
            </w:r>
            <w:r w:rsidRPr="00790495">
              <w:rPr>
                <w:rFonts w:ascii="Arial" w:hAnsi="Arial" w:cs="Arial"/>
                <w:b/>
                <w:bCs/>
                <w:sz w:val="24"/>
                <w:szCs w:val="24"/>
              </w:rPr>
              <w:fldChar w:fldCharType="begin"/>
            </w:r>
            <w:r w:rsidRPr="00790495">
              <w:rPr>
                <w:rFonts w:ascii="Arial" w:hAnsi="Arial" w:cs="Arial"/>
                <w:b/>
                <w:bCs/>
              </w:rPr>
              <w:instrText xml:space="preserve"> NUMPAGES  </w:instrText>
            </w:r>
            <w:r w:rsidRPr="00790495">
              <w:rPr>
                <w:rFonts w:ascii="Arial" w:hAnsi="Arial" w:cs="Arial"/>
                <w:b/>
                <w:bCs/>
                <w:sz w:val="24"/>
                <w:szCs w:val="24"/>
              </w:rPr>
              <w:fldChar w:fldCharType="separate"/>
            </w:r>
            <w:r w:rsidRPr="00790495">
              <w:rPr>
                <w:rFonts w:ascii="Arial" w:hAnsi="Arial" w:cs="Arial"/>
                <w:b/>
                <w:bCs/>
                <w:noProof/>
              </w:rPr>
              <w:t>2</w:t>
            </w:r>
            <w:r w:rsidRPr="00790495">
              <w:rPr>
                <w:rFonts w:ascii="Arial" w:hAnsi="Arial" w:cs="Arial"/>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95273769"/>
      <w:docPartObj>
        <w:docPartGallery w:val="Page Numbers (Bottom of Page)"/>
        <w:docPartUnique/>
      </w:docPartObj>
    </w:sdtPr>
    <w:sdtContent>
      <w:p w14:paraId="2C012BA9" w14:textId="69278067" w:rsidR="00C42FE4" w:rsidRDefault="00C42FE4" w:rsidP="00C42FE4">
        <w:pPr>
          <w:pStyle w:val="Footer"/>
          <w:rPr>
            <w:rFonts w:ascii="Arial" w:hAnsi="Arial" w:cs="Arial"/>
          </w:rPr>
        </w:pPr>
        <w:r w:rsidRPr="00C42FE4">
          <w:rPr>
            <w:rFonts w:ascii="Arial" w:hAnsi="Arial" w:cs="Arial"/>
          </w:rPr>
          <w:t>WI12_Assignment_SF1</w:t>
        </w:r>
        <w:r w:rsidRPr="00C42FE4">
          <w:rPr>
            <w:rFonts w:ascii="Arial" w:hAnsi="Arial" w:cs="Arial"/>
          </w:rPr>
          <w:tab/>
          <w:t>Payal.S.Morar</w:t>
        </w:r>
        <w:r w:rsidRPr="00C42FE4">
          <w:rPr>
            <w:rFonts w:ascii="Arial" w:hAnsi="Arial" w:cs="Arial"/>
          </w:rPr>
          <w:tab/>
          <w:t>ST23301266</w:t>
        </w:r>
      </w:p>
      <w:p w14:paraId="06148373" w14:textId="417E7953" w:rsidR="00C42FE4" w:rsidRPr="00C42FE4" w:rsidRDefault="00C42FE4">
        <w:pPr>
          <w:pStyle w:val="Footer"/>
          <w:jc w:val="center"/>
          <w:rPr>
            <w:rFonts w:ascii="Arial" w:hAnsi="Arial" w:cs="Arial"/>
            <w:b/>
            <w:bCs/>
            <w:sz w:val="24"/>
            <w:szCs w:val="24"/>
          </w:rPr>
        </w:pPr>
        <w:r w:rsidRPr="00C42FE4">
          <w:rPr>
            <w:rFonts w:ascii="Arial" w:hAnsi="Arial" w:cs="Arial"/>
          </w:rPr>
          <w:t xml:space="preserve">Page </w:t>
        </w:r>
        <w:r w:rsidRPr="00C42FE4">
          <w:rPr>
            <w:rFonts w:ascii="Arial" w:hAnsi="Arial" w:cs="Arial"/>
            <w:b/>
            <w:bCs/>
            <w:sz w:val="24"/>
            <w:szCs w:val="24"/>
          </w:rPr>
          <w:fldChar w:fldCharType="begin"/>
        </w:r>
        <w:r w:rsidRPr="00C42FE4">
          <w:rPr>
            <w:rFonts w:ascii="Arial" w:hAnsi="Arial" w:cs="Arial"/>
            <w:b/>
            <w:bCs/>
          </w:rPr>
          <w:instrText xml:space="preserve"> PAGE </w:instrText>
        </w:r>
        <w:r w:rsidRPr="00C42FE4">
          <w:rPr>
            <w:rFonts w:ascii="Arial" w:hAnsi="Arial" w:cs="Arial"/>
            <w:b/>
            <w:bCs/>
            <w:sz w:val="24"/>
            <w:szCs w:val="24"/>
          </w:rPr>
          <w:fldChar w:fldCharType="separate"/>
        </w:r>
        <w:r w:rsidRPr="00C42FE4">
          <w:rPr>
            <w:rFonts w:ascii="Arial" w:hAnsi="Arial" w:cs="Arial"/>
            <w:b/>
            <w:bCs/>
            <w:noProof/>
          </w:rPr>
          <w:t>2</w:t>
        </w:r>
        <w:r w:rsidRPr="00C42FE4">
          <w:rPr>
            <w:rFonts w:ascii="Arial" w:hAnsi="Arial" w:cs="Arial"/>
            <w:b/>
            <w:bCs/>
            <w:sz w:val="24"/>
            <w:szCs w:val="24"/>
          </w:rPr>
          <w:fldChar w:fldCharType="end"/>
        </w:r>
        <w:r w:rsidRPr="00C42FE4">
          <w:rPr>
            <w:rFonts w:ascii="Arial" w:hAnsi="Arial" w:cs="Arial"/>
          </w:rPr>
          <w:t xml:space="preserve"> of </w:t>
        </w:r>
        <w:r w:rsidRPr="00C42FE4">
          <w:rPr>
            <w:rFonts w:ascii="Arial" w:hAnsi="Arial" w:cs="Arial"/>
            <w:b/>
            <w:bCs/>
            <w:sz w:val="24"/>
            <w:szCs w:val="24"/>
          </w:rPr>
          <w:fldChar w:fldCharType="begin"/>
        </w:r>
        <w:r w:rsidRPr="00C42FE4">
          <w:rPr>
            <w:rFonts w:ascii="Arial" w:hAnsi="Arial" w:cs="Arial"/>
            <w:b/>
            <w:bCs/>
          </w:rPr>
          <w:instrText xml:space="preserve"> NUMPAGES  </w:instrText>
        </w:r>
        <w:r w:rsidRPr="00C42FE4">
          <w:rPr>
            <w:rFonts w:ascii="Arial" w:hAnsi="Arial" w:cs="Arial"/>
            <w:b/>
            <w:bCs/>
            <w:sz w:val="24"/>
            <w:szCs w:val="24"/>
          </w:rPr>
          <w:fldChar w:fldCharType="separate"/>
        </w:r>
        <w:r w:rsidRPr="00C42FE4">
          <w:rPr>
            <w:rFonts w:ascii="Arial" w:hAnsi="Arial" w:cs="Arial"/>
            <w:b/>
            <w:bCs/>
            <w:noProof/>
          </w:rPr>
          <w:t>2</w:t>
        </w:r>
        <w:r w:rsidRPr="00C42FE4">
          <w:rPr>
            <w:rFonts w:ascii="Arial" w:hAnsi="Arial" w:cs="Arial"/>
            <w:b/>
            <w:bCs/>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E32EB" w14:textId="77777777" w:rsidR="00BB3A36" w:rsidRDefault="00BB3A36" w:rsidP="00E925B3">
      <w:pPr>
        <w:spacing w:after="0" w:line="240" w:lineRule="auto"/>
      </w:pPr>
      <w:r>
        <w:separator/>
      </w:r>
    </w:p>
  </w:footnote>
  <w:footnote w:type="continuationSeparator" w:id="0">
    <w:p w14:paraId="484B3449" w14:textId="77777777" w:rsidR="00BB3A36" w:rsidRDefault="00BB3A36" w:rsidP="00E92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650EE" w14:textId="77777777" w:rsidR="005F37F4" w:rsidRDefault="005F37F4" w:rsidP="00EA38DA">
    <w:pPr>
      <w:pStyle w:val="Header"/>
      <w:tabs>
        <w:tab w:val="clear" w:pos="4513"/>
        <w:tab w:val="clear" w:pos="9026"/>
        <w:tab w:val="left" w:pos="9400"/>
      </w:tabs>
    </w:pPr>
  </w:p>
  <w:p w14:paraId="0F4B6B18" w14:textId="77777777" w:rsidR="005F37F4" w:rsidRDefault="005F37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5C55A" w14:textId="77777777" w:rsidR="00E925B3" w:rsidRPr="005F37F4" w:rsidRDefault="00E925B3" w:rsidP="005F37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3EBB"/>
    <w:multiLevelType w:val="multilevel"/>
    <w:tmpl w:val="9D5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37C"/>
    <w:multiLevelType w:val="hybridMultilevel"/>
    <w:tmpl w:val="4E3836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8E02155"/>
    <w:multiLevelType w:val="multilevel"/>
    <w:tmpl w:val="28FC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D43C8"/>
    <w:multiLevelType w:val="multilevel"/>
    <w:tmpl w:val="28FC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2785F"/>
    <w:multiLevelType w:val="multilevel"/>
    <w:tmpl w:val="348EA6DE"/>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87453B2"/>
    <w:multiLevelType w:val="hybridMultilevel"/>
    <w:tmpl w:val="2F96E7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14A4BE2"/>
    <w:multiLevelType w:val="multilevel"/>
    <w:tmpl w:val="C73CF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82C01"/>
    <w:multiLevelType w:val="hybridMultilevel"/>
    <w:tmpl w:val="A6CC78F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BC8624D"/>
    <w:multiLevelType w:val="multilevel"/>
    <w:tmpl w:val="EF3EC02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1C10723"/>
    <w:multiLevelType w:val="multilevel"/>
    <w:tmpl w:val="E5B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A77BE"/>
    <w:multiLevelType w:val="hybridMultilevel"/>
    <w:tmpl w:val="611600E8"/>
    <w:lvl w:ilvl="0" w:tplc="1474030C">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78F2F9C"/>
    <w:multiLevelType w:val="hybridMultilevel"/>
    <w:tmpl w:val="5DFE2D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9AF2690"/>
    <w:multiLevelType w:val="hybridMultilevel"/>
    <w:tmpl w:val="D348F5C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3BA575D9"/>
    <w:multiLevelType w:val="hybridMultilevel"/>
    <w:tmpl w:val="CBE0F0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403F6242"/>
    <w:multiLevelType w:val="hybridMultilevel"/>
    <w:tmpl w:val="7B1661A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87030F6"/>
    <w:multiLevelType w:val="multilevel"/>
    <w:tmpl w:val="2A9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C372B"/>
    <w:multiLevelType w:val="hybridMultilevel"/>
    <w:tmpl w:val="4804256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7" w15:restartNumberingAfterBreak="0">
    <w:nsid w:val="4D753D4D"/>
    <w:multiLevelType w:val="hybridMultilevel"/>
    <w:tmpl w:val="54A4AD58"/>
    <w:lvl w:ilvl="0" w:tplc="1C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F4136A0"/>
    <w:multiLevelType w:val="multilevel"/>
    <w:tmpl w:val="8A2A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F71FDB"/>
    <w:multiLevelType w:val="multilevel"/>
    <w:tmpl w:val="BAC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72D45"/>
    <w:multiLevelType w:val="multilevel"/>
    <w:tmpl w:val="C65E7816"/>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5B081893"/>
    <w:multiLevelType w:val="hybridMultilevel"/>
    <w:tmpl w:val="DF0E972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2" w15:restartNumberingAfterBreak="0">
    <w:nsid w:val="5DAF4AB7"/>
    <w:multiLevelType w:val="hybridMultilevel"/>
    <w:tmpl w:val="055CF2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3" w15:restartNumberingAfterBreak="0">
    <w:nsid w:val="5FD24974"/>
    <w:multiLevelType w:val="hybridMultilevel"/>
    <w:tmpl w:val="3C0C2B6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4" w15:restartNumberingAfterBreak="0">
    <w:nsid w:val="6150734E"/>
    <w:multiLevelType w:val="hybridMultilevel"/>
    <w:tmpl w:val="86500D5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5" w15:restartNumberingAfterBreak="0">
    <w:nsid w:val="62517B9A"/>
    <w:multiLevelType w:val="hybridMultilevel"/>
    <w:tmpl w:val="47748F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63F03951"/>
    <w:multiLevelType w:val="hybridMultilevel"/>
    <w:tmpl w:val="ABD453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656B7D5D"/>
    <w:multiLevelType w:val="hybridMultilevel"/>
    <w:tmpl w:val="4DBEC1F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6B031DDE"/>
    <w:multiLevelType w:val="hybridMultilevel"/>
    <w:tmpl w:val="0FF691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C2F0351"/>
    <w:multiLevelType w:val="hybridMultilevel"/>
    <w:tmpl w:val="DFA41AF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6E8A6199"/>
    <w:multiLevelType w:val="multilevel"/>
    <w:tmpl w:val="06A2C37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2324B63"/>
    <w:multiLevelType w:val="hybridMultilevel"/>
    <w:tmpl w:val="B9989A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3862747"/>
    <w:multiLevelType w:val="hybridMultilevel"/>
    <w:tmpl w:val="107221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CC86585"/>
    <w:multiLevelType w:val="hybridMultilevel"/>
    <w:tmpl w:val="F6BC1C7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7DD36B17"/>
    <w:multiLevelType w:val="multilevel"/>
    <w:tmpl w:val="3C9E0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97804">
    <w:abstractNumId w:val="30"/>
  </w:num>
  <w:num w:numId="2" w16cid:durableId="1908567083">
    <w:abstractNumId w:val="33"/>
  </w:num>
  <w:num w:numId="3" w16cid:durableId="1996564066">
    <w:abstractNumId w:val="24"/>
  </w:num>
  <w:num w:numId="4" w16cid:durableId="1843347675">
    <w:abstractNumId w:val="22"/>
  </w:num>
  <w:num w:numId="5" w16cid:durableId="599995494">
    <w:abstractNumId w:val="23"/>
  </w:num>
  <w:num w:numId="6" w16cid:durableId="1961841871">
    <w:abstractNumId w:val="16"/>
  </w:num>
  <w:num w:numId="7" w16cid:durableId="173042226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0095700">
    <w:abstractNumId w:val="18"/>
  </w:num>
  <w:num w:numId="9" w16cid:durableId="201677961">
    <w:abstractNumId w:val="19"/>
  </w:num>
  <w:num w:numId="10" w16cid:durableId="927081322">
    <w:abstractNumId w:val="15"/>
  </w:num>
  <w:num w:numId="11" w16cid:durableId="1762027032">
    <w:abstractNumId w:val="3"/>
  </w:num>
  <w:num w:numId="12" w16cid:durableId="8532226">
    <w:abstractNumId w:val="34"/>
  </w:num>
  <w:num w:numId="13" w16cid:durableId="383066036">
    <w:abstractNumId w:val="0"/>
  </w:num>
  <w:num w:numId="14" w16cid:durableId="2082754981">
    <w:abstractNumId w:val="9"/>
  </w:num>
  <w:num w:numId="15" w16cid:durableId="2075540359">
    <w:abstractNumId w:val="6"/>
  </w:num>
  <w:num w:numId="16" w16cid:durableId="635524964">
    <w:abstractNumId w:val="28"/>
  </w:num>
  <w:num w:numId="17" w16cid:durableId="35156524">
    <w:abstractNumId w:val="14"/>
  </w:num>
  <w:num w:numId="18" w16cid:durableId="807480082">
    <w:abstractNumId w:val="2"/>
  </w:num>
  <w:num w:numId="19" w16cid:durableId="130757034">
    <w:abstractNumId w:val="4"/>
  </w:num>
  <w:num w:numId="20" w16cid:durableId="706104837">
    <w:abstractNumId w:val="7"/>
  </w:num>
  <w:num w:numId="21" w16cid:durableId="910041413">
    <w:abstractNumId w:val="8"/>
  </w:num>
  <w:num w:numId="22" w16cid:durableId="140781557">
    <w:abstractNumId w:val="10"/>
  </w:num>
  <w:num w:numId="23" w16cid:durableId="1114011582">
    <w:abstractNumId w:val="32"/>
  </w:num>
  <w:num w:numId="24" w16cid:durableId="653533882">
    <w:abstractNumId w:val="25"/>
  </w:num>
  <w:num w:numId="25" w16cid:durableId="1770003031">
    <w:abstractNumId w:val="12"/>
  </w:num>
  <w:num w:numId="26" w16cid:durableId="6253994">
    <w:abstractNumId w:val="27"/>
  </w:num>
  <w:num w:numId="27" w16cid:durableId="256518541">
    <w:abstractNumId w:val="13"/>
  </w:num>
  <w:num w:numId="28" w16cid:durableId="912396711">
    <w:abstractNumId w:val="29"/>
  </w:num>
  <w:num w:numId="29" w16cid:durableId="1310092358">
    <w:abstractNumId w:val="5"/>
  </w:num>
  <w:num w:numId="30" w16cid:durableId="431437850">
    <w:abstractNumId w:val="31"/>
  </w:num>
  <w:num w:numId="31" w16cid:durableId="936209828">
    <w:abstractNumId w:val="20"/>
  </w:num>
  <w:num w:numId="32" w16cid:durableId="880094019">
    <w:abstractNumId w:val="26"/>
  </w:num>
  <w:num w:numId="33" w16cid:durableId="800147580">
    <w:abstractNumId w:val="1"/>
  </w:num>
  <w:num w:numId="34" w16cid:durableId="844057772">
    <w:abstractNumId w:val="11"/>
  </w:num>
  <w:num w:numId="35" w16cid:durableId="16070788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201495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47932518">
    <w:abstractNumId w:val="19"/>
  </w:num>
  <w:num w:numId="38" w16cid:durableId="782307103">
    <w:abstractNumId w:val="3"/>
  </w:num>
  <w:num w:numId="39" w16cid:durableId="1091662659">
    <w:abstractNumId w:val="14"/>
  </w:num>
  <w:num w:numId="40" w16cid:durableId="560212205">
    <w:abstractNumId w:val="33"/>
  </w:num>
  <w:num w:numId="41" w16cid:durableId="1083142610">
    <w:abstractNumId w:val="0"/>
  </w:num>
  <w:num w:numId="42" w16cid:durableId="1352611326">
    <w:abstractNumId w:val="2"/>
  </w:num>
  <w:num w:numId="43" w16cid:durableId="1722896476">
    <w:abstractNumId w:val="21"/>
  </w:num>
  <w:num w:numId="44" w16cid:durableId="113135994">
    <w:abstractNumId w:val="12"/>
  </w:num>
  <w:num w:numId="45" w16cid:durableId="466581500">
    <w:abstractNumId w:val="32"/>
  </w:num>
  <w:num w:numId="46" w16cid:durableId="519588715">
    <w:abstractNumId w:val="25"/>
  </w:num>
  <w:num w:numId="47" w16cid:durableId="1753774578">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15785282">
    <w:abstractNumId w:val="11"/>
  </w:num>
  <w:num w:numId="49" w16cid:durableId="19061807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53199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7C5"/>
    <w:rsid w:val="00003794"/>
    <w:rsid w:val="00004C09"/>
    <w:rsid w:val="00010349"/>
    <w:rsid w:val="000371FB"/>
    <w:rsid w:val="00041640"/>
    <w:rsid w:val="00056516"/>
    <w:rsid w:val="000612B1"/>
    <w:rsid w:val="0007260B"/>
    <w:rsid w:val="00072A3C"/>
    <w:rsid w:val="00093DDE"/>
    <w:rsid w:val="000963AC"/>
    <w:rsid w:val="000A1688"/>
    <w:rsid w:val="000A3A33"/>
    <w:rsid w:val="000B5629"/>
    <w:rsid w:val="000C7083"/>
    <w:rsid w:val="000C737E"/>
    <w:rsid w:val="000E1EF4"/>
    <w:rsid w:val="000F7FB9"/>
    <w:rsid w:val="0011267C"/>
    <w:rsid w:val="00116FC8"/>
    <w:rsid w:val="0016719C"/>
    <w:rsid w:val="00175F9B"/>
    <w:rsid w:val="0017684C"/>
    <w:rsid w:val="0018329C"/>
    <w:rsid w:val="00185209"/>
    <w:rsid w:val="0019197E"/>
    <w:rsid w:val="001952F2"/>
    <w:rsid w:val="001965E1"/>
    <w:rsid w:val="001D0C02"/>
    <w:rsid w:val="001E085E"/>
    <w:rsid w:val="001F2751"/>
    <w:rsid w:val="001F71CB"/>
    <w:rsid w:val="00203801"/>
    <w:rsid w:val="00207B9B"/>
    <w:rsid w:val="00213141"/>
    <w:rsid w:val="00216620"/>
    <w:rsid w:val="002342C9"/>
    <w:rsid w:val="00236B32"/>
    <w:rsid w:val="00242B0F"/>
    <w:rsid w:val="00246157"/>
    <w:rsid w:val="00257B12"/>
    <w:rsid w:val="002617AC"/>
    <w:rsid w:val="0029187A"/>
    <w:rsid w:val="002A5D4F"/>
    <w:rsid w:val="002B64CB"/>
    <w:rsid w:val="002C52BB"/>
    <w:rsid w:val="002E609B"/>
    <w:rsid w:val="002F657F"/>
    <w:rsid w:val="00306679"/>
    <w:rsid w:val="00321E73"/>
    <w:rsid w:val="003316CF"/>
    <w:rsid w:val="00332EE1"/>
    <w:rsid w:val="0034148A"/>
    <w:rsid w:val="003662EA"/>
    <w:rsid w:val="00380D74"/>
    <w:rsid w:val="00383576"/>
    <w:rsid w:val="003933A9"/>
    <w:rsid w:val="00395178"/>
    <w:rsid w:val="00396116"/>
    <w:rsid w:val="003A2147"/>
    <w:rsid w:val="003A64AC"/>
    <w:rsid w:val="003B228C"/>
    <w:rsid w:val="003E089F"/>
    <w:rsid w:val="003E37A5"/>
    <w:rsid w:val="003E3C27"/>
    <w:rsid w:val="003F1CEC"/>
    <w:rsid w:val="003F3C7A"/>
    <w:rsid w:val="00401FF4"/>
    <w:rsid w:val="00403567"/>
    <w:rsid w:val="004039DD"/>
    <w:rsid w:val="004306E7"/>
    <w:rsid w:val="00430A5C"/>
    <w:rsid w:val="00441BEE"/>
    <w:rsid w:val="004502BB"/>
    <w:rsid w:val="004630E8"/>
    <w:rsid w:val="0046353F"/>
    <w:rsid w:val="00472452"/>
    <w:rsid w:val="004848E9"/>
    <w:rsid w:val="00484FAF"/>
    <w:rsid w:val="00486547"/>
    <w:rsid w:val="00491FC1"/>
    <w:rsid w:val="0049333F"/>
    <w:rsid w:val="00494408"/>
    <w:rsid w:val="0049685E"/>
    <w:rsid w:val="00497A73"/>
    <w:rsid w:val="004A7533"/>
    <w:rsid w:val="004C74D3"/>
    <w:rsid w:val="004D2F3A"/>
    <w:rsid w:val="005055E6"/>
    <w:rsid w:val="0052160F"/>
    <w:rsid w:val="00555028"/>
    <w:rsid w:val="00561734"/>
    <w:rsid w:val="005646F4"/>
    <w:rsid w:val="0057440B"/>
    <w:rsid w:val="005816B8"/>
    <w:rsid w:val="00582A3D"/>
    <w:rsid w:val="005853FE"/>
    <w:rsid w:val="005903A6"/>
    <w:rsid w:val="0059761C"/>
    <w:rsid w:val="005B43FD"/>
    <w:rsid w:val="005B4D2C"/>
    <w:rsid w:val="005C21AA"/>
    <w:rsid w:val="005D1222"/>
    <w:rsid w:val="005E5FC6"/>
    <w:rsid w:val="005F37F4"/>
    <w:rsid w:val="005F4DD7"/>
    <w:rsid w:val="005F5EFA"/>
    <w:rsid w:val="005F72EF"/>
    <w:rsid w:val="00602CFE"/>
    <w:rsid w:val="00603236"/>
    <w:rsid w:val="0061799B"/>
    <w:rsid w:val="006227E5"/>
    <w:rsid w:val="00623FA7"/>
    <w:rsid w:val="0063099A"/>
    <w:rsid w:val="006321FF"/>
    <w:rsid w:val="006341C0"/>
    <w:rsid w:val="00636486"/>
    <w:rsid w:val="0064247B"/>
    <w:rsid w:val="00643B4E"/>
    <w:rsid w:val="006521D7"/>
    <w:rsid w:val="0065469E"/>
    <w:rsid w:val="00655270"/>
    <w:rsid w:val="0065579E"/>
    <w:rsid w:val="006751B9"/>
    <w:rsid w:val="0068525F"/>
    <w:rsid w:val="00690943"/>
    <w:rsid w:val="006976CB"/>
    <w:rsid w:val="006A5B9E"/>
    <w:rsid w:val="006B372F"/>
    <w:rsid w:val="006C0084"/>
    <w:rsid w:val="006E2D67"/>
    <w:rsid w:val="006F6089"/>
    <w:rsid w:val="00706BE6"/>
    <w:rsid w:val="00717018"/>
    <w:rsid w:val="00725A99"/>
    <w:rsid w:val="00727CCC"/>
    <w:rsid w:val="007357C5"/>
    <w:rsid w:val="007450CB"/>
    <w:rsid w:val="00783802"/>
    <w:rsid w:val="007900F1"/>
    <w:rsid w:val="00796F45"/>
    <w:rsid w:val="007A0121"/>
    <w:rsid w:val="007B53B6"/>
    <w:rsid w:val="007C7FBB"/>
    <w:rsid w:val="007E73A3"/>
    <w:rsid w:val="007F3E03"/>
    <w:rsid w:val="00814DAC"/>
    <w:rsid w:val="00814F46"/>
    <w:rsid w:val="00815B49"/>
    <w:rsid w:val="0081711A"/>
    <w:rsid w:val="00820185"/>
    <w:rsid w:val="00822B44"/>
    <w:rsid w:val="00837324"/>
    <w:rsid w:val="00843F50"/>
    <w:rsid w:val="00846F7D"/>
    <w:rsid w:val="00851409"/>
    <w:rsid w:val="00861701"/>
    <w:rsid w:val="00865F60"/>
    <w:rsid w:val="00867128"/>
    <w:rsid w:val="008838B8"/>
    <w:rsid w:val="008A11FC"/>
    <w:rsid w:val="008A6D88"/>
    <w:rsid w:val="008B44AD"/>
    <w:rsid w:val="008D0DBC"/>
    <w:rsid w:val="008D3167"/>
    <w:rsid w:val="008F1A57"/>
    <w:rsid w:val="00907969"/>
    <w:rsid w:val="00970073"/>
    <w:rsid w:val="009B4B4C"/>
    <w:rsid w:val="009B4F99"/>
    <w:rsid w:val="009E1AC2"/>
    <w:rsid w:val="009E2BE1"/>
    <w:rsid w:val="009F445A"/>
    <w:rsid w:val="00A001D4"/>
    <w:rsid w:val="00A03CA2"/>
    <w:rsid w:val="00A0521C"/>
    <w:rsid w:val="00A148D2"/>
    <w:rsid w:val="00A157A5"/>
    <w:rsid w:val="00A2287E"/>
    <w:rsid w:val="00A229FC"/>
    <w:rsid w:val="00A257AD"/>
    <w:rsid w:val="00A27181"/>
    <w:rsid w:val="00A27523"/>
    <w:rsid w:val="00A30E1E"/>
    <w:rsid w:val="00A33CD9"/>
    <w:rsid w:val="00A35468"/>
    <w:rsid w:val="00A35898"/>
    <w:rsid w:val="00A44416"/>
    <w:rsid w:val="00A508EC"/>
    <w:rsid w:val="00A511FC"/>
    <w:rsid w:val="00A7086F"/>
    <w:rsid w:val="00AA6F26"/>
    <w:rsid w:val="00AB57E2"/>
    <w:rsid w:val="00AB68D9"/>
    <w:rsid w:val="00AD35A5"/>
    <w:rsid w:val="00AE3992"/>
    <w:rsid w:val="00AF0566"/>
    <w:rsid w:val="00AF2F4F"/>
    <w:rsid w:val="00AF4D71"/>
    <w:rsid w:val="00AF752A"/>
    <w:rsid w:val="00B04B75"/>
    <w:rsid w:val="00B108D8"/>
    <w:rsid w:val="00B1148B"/>
    <w:rsid w:val="00B12994"/>
    <w:rsid w:val="00B17F87"/>
    <w:rsid w:val="00B20111"/>
    <w:rsid w:val="00B25E1A"/>
    <w:rsid w:val="00B3509E"/>
    <w:rsid w:val="00B60F24"/>
    <w:rsid w:val="00B83DA7"/>
    <w:rsid w:val="00B9597E"/>
    <w:rsid w:val="00BA7DF5"/>
    <w:rsid w:val="00BB3A36"/>
    <w:rsid w:val="00BE1EEE"/>
    <w:rsid w:val="00BE5D46"/>
    <w:rsid w:val="00BF2C4A"/>
    <w:rsid w:val="00BF7AF7"/>
    <w:rsid w:val="00C02C05"/>
    <w:rsid w:val="00C05416"/>
    <w:rsid w:val="00C132B4"/>
    <w:rsid w:val="00C42FE4"/>
    <w:rsid w:val="00C501AA"/>
    <w:rsid w:val="00C506B4"/>
    <w:rsid w:val="00C513C4"/>
    <w:rsid w:val="00C87C6A"/>
    <w:rsid w:val="00C930F2"/>
    <w:rsid w:val="00CA2700"/>
    <w:rsid w:val="00CA4AED"/>
    <w:rsid w:val="00CB361D"/>
    <w:rsid w:val="00CD6DA1"/>
    <w:rsid w:val="00D0306E"/>
    <w:rsid w:val="00D1567F"/>
    <w:rsid w:val="00D156EA"/>
    <w:rsid w:val="00D2797E"/>
    <w:rsid w:val="00D4191F"/>
    <w:rsid w:val="00D42E1F"/>
    <w:rsid w:val="00D57349"/>
    <w:rsid w:val="00D57428"/>
    <w:rsid w:val="00D76442"/>
    <w:rsid w:val="00D91E4A"/>
    <w:rsid w:val="00DA0DD3"/>
    <w:rsid w:val="00DB50DC"/>
    <w:rsid w:val="00DB7E6B"/>
    <w:rsid w:val="00DC29EC"/>
    <w:rsid w:val="00DC6BED"/>
    <w:rsid w:val="00DD5262"/>
    <w:rsid w:val="00DD5A13"/>
    <w:rsid w:val="00DE0C15"/>
    <w:rsid w:val="00DE2BB8"/>
    <w:rsid w:val="00DE694D"/>
    <w:rsid w:val="00DF42AF"/>
    <w:rsid w:val="00DF469F"/>
    <w:rsid w:val="00E15857"/>
    <w:rsid w:val="00E16B53"/>
    <w:rsid w:val="00E206C6"/>
    <w:rsid w:val="00E25879"/>
    <w:rsid w:val="00E422DE"/>
    <w:rsid w:val="00E45E0C"/>
    <w:rsid w:val="00E46153"/>
    <w:rsid w:val="00E528B8"/>
    <w:rsid w:val="00E6225C"/>
    <w:rsid w:val="00E6432C"/>
    <w:rsid w:val="00E71E6A"/>
    <w:rsid w:val="00E72285"/>
    <w:rsid w:val="00E7280A"/>
    <w:rsid w:val="00E73141"/>
    <w:rsid w:val="00E82924"/>
    <w:rsid w:val="00E843E5"/>
    <w:rsid w:val="00E925B3"/>
    <w:rsid w:val="00EA3727"/>
    <w:rsid w:val="00EA67FD"/>
    <w:rsid w:val="00EC123F"/>
    <w:rsid w:val="00ED1A0C"/>
    <w:rsid w:val="00ED4C54"/>
    <w:rsid w:val="00EE3282"/>
    <w:rsid w:val="00EE76F6"/>
    <w:rsid w:val="00EF30E5"/>
    <w:rsid w:val="00F074D2"/>
    <w:rsid w:val="00F07587"/>
    <w:rsid w:val="00F07780"/>
    <w:rsid w:val="00F114B3"/>
    <w:rsid w:val="00F1379B"/>
    <w:rsid w:val="00F15345"/>
    <w:rsid w:val="00F2415D"/>
    <w:rsid w:val="00F411D0"/>
    <w:rsid w:val="00F67702"/>
    <w:rsid w:val="00F8717B"/>
    <w:rsid w:val="00F8790D"/>
    <w:rsid w:val="00F87B82"/>
    <w:rsid w:val="00F97556"/>
    <w:rsid w:val="00FA7C11"/>
    <w:rsid w:val="00FB0F1C"/>
    <w:rsid w:val="00FC5382"/>
    <w:rsid w:val="00FD49E6"/>
    <w:rsid w:val="00FD62F9"/>
    <w:rsid w:val="00FD690A"/>
    <w:rsid w:val="00FE3863"/>
    <w:rsid w:val="00FF04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56B5C"/>
  <w15:chartTrackingRefBased/>
  <w15:docId w15:val="{EBAC1686-7895-4477-8914-70F12A83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E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1E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C73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83802"/>
    <w:pPr>
      <w:ind w:left="720"/>
      <w:contextualSpacing/>
    </w:pPr>
  </w:style>
  <w:style w:type="character" w:customStyle="1" w:styleId="Heading2Char">
    <w:name w:val="Heading 2 Char"/>
    <w:basedOn w:val="DefaultParagraphFont"/>
    <w:link w:val="Heading2"/>
    <w:uiPriority w:val="9"/>
    <w:rsid w:val="00E71E6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71E6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71E6A"/>
    <w:pPr>
      <w:outlineLvl w:val="9"/>
    </w:pPr>
    <w:rPr>
      <w:kern w:val="0"/>
      <w:lang w:val="en-US"/>
      <w14:ligatures w14:val="none"/>
    </w:rPr>
  </w:style>
  <w:style w:type="paragraph" w:styleId="TOC1">
    <w:name w:val="toc 1"/>
    <w:basedOn w:val="Normal"/>
    <w:next w:val="Normal"/>
    <w:autoRedefine/>
    <w:uiPriority w:val="39"/>
    <w:unhideWhenUsed/>
    <w:rsid w:val="00E71E6A"/>
    <w:pPr>
      <w:spacing w:after="100"/>
    </w:pPr>
  </w:style>
  <w:style w:type="paragraph" w:styleId="TOC2">
    <w:name w:val="toc 2"/>
    <w:basedOn w:val="Normal"/>
    <w:next w:val="Normal"/>
    <w:autoRedefine/>
    <w:uiPriority w:val="39"/>
    <w:unhideWhenUsed/>
    <w:rsid w:val="00E71E6A"/>
    <w:pPr>
      <w:spacing w:after="100"/>
      <w:ind w:left="220"/>
    </w:pPr>
  </w:style>
  <w:style w:type="character" w:styleId="Hyperlink">
    <w:name w:val="Hyperlink"/>
    <w:basedOn w:val="DefaultParagraphFont"/>
    <w:uiPriority w:val="99"/>
    <w:unhideWhenUsed/>
    <w:rsid w:val="00E71E6A"/>
    <w:rPr>
      <w:color w:val="0563C1" w:themeColor="hyperlink"/>
      <w:u w:val="single"/>
    </w:rPr>
  </w:style>
  <w:style w:type="table" w:styleId="PlainTable1">
    <w:name w:val="Plain Table 1"/>
    <w:basedOn w:val="TableNormal"/>
    <w:uiPriority w:val="99"/>
    <w:rsid w:val="00A27523"/>
    <w:pPr>
      <w:spacing w:after="0" w:line="240" w:lineRule="auto"/>
    </w:pPr>
    <w:rPr>
      <w:rFonts w:eastAsiaTheme="minorEastAsia"/>
      <w:kern w:val="0"/>
      <w:sz w:val="24"/>
      <w:szCs w:val="24"/>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92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5B3"/>
  </w:style>
  <w:style w:type="paragraph" w:styleId="Footer">
    <w:name w:val="footer"/>
    <w:basedOn w:val="Normal"/>
    <w:link w:val="FooterChar"/>
    <w:uiPriority w:val="99"/>
    <w:unhideWhenUsed/>
    <w:rsid w:val="00E92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5B3"/>
  </w:style>
  <w:style w:type="character" w:customStyle="1" w:styleId="Heading3Char">
    <w:name w:val="Heading 3 Char"/>
    <w:basedOn w:val="DefaultParagraphFont"/>
    <w:link w:val="Heading3"/>
    <w:uiPriority w:val="9"/>
    <w:rsid w:val="000C737E"/>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010349"/>
    <w:rPr>
      <w:color w:val="605E5C"/>
      <w:shd w:val="clear" w:color="auto" w:fill="E1DFDD"/>
    </w:rPr>
  </w:style>
  <w:style w:type="paragraph" w:customStyle="1" w:styleId="reader-text-blockparagraph">
    <w:name w:val="reader-text-block__paragraph"/>
    <w:basedOn w:val="Normal"/>
    <w:rsid w:val="00D91E4A"/>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D91E4A"/>
    <w:rPr>
      <w:b/>
      <w:bCs/>
    </w:rPr>
  </w:style>
  <w:style w:type="character" w:styleId="Emphasis">
    <w:name w:val="Emphasis"/>
    <w:basedOn w:val="DefaultParagraphFont"/>
    <w:uiPriority w:val="20"/>
    <w:qFormat/>
    <w:rsid w:val="00D4191F"/>
    <w:rPr>
      <w:i/>
      <w:iCs/>
    </w:rPr>
  </w:style>
  <w:style w:type="paragraph" w:styleId="NormalWeb">
    <w:name w:val="Normal (Web)"/>
    <w:basedOn w:val="Normal"/>
    <w:uiPriority w:val="99"/>
    <w:unhideWhenUsed/>
    <w:rsid w:val="00FD62F9"/>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table" w:styleId="TableGrid">
    <w:name w:val="Table Grid"/>
    <w:basedOn w:val="TableNormal"/>
    <w:uiPriority w:val="59"/>
    <w:rsid w:val="00332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528B8"/>
    <w:pPr>
      <w:spacing w:after="100"/>
      <w:ind w:left="440"/>
    </w:pPr>
  </w:style>
  <w:style w:type="paragraph" w:styleId="Caption">
    <w:name w:val="caption"/>
    <w:basedOn w:val="Normal"/>
    <w:next w:val="Normal"/>
    <w:uiPriority w:val="35"/>
    <w:unhideWhenUsed/>
    <w:qFormat/>
    <w:rsid w:val="00DE0C1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2498">
      <w:bodyDiv w:val="1"/>
      <w:marLeft w:val="0"/>
      <w:marRight w:val="0"/>
      <w:marTop w:val="0"/>
      <w:marBottom w:val="0"/>
      <w:divBdr>
        <w:top w:val="none" w:sz="0" w:space="0" w:color="auto"/>
        <w:left w:val="none" w:sz="0" w:space="0" w:color="auto"/>
        <w:bottom w:val="none" w:sz="0" w:space="0" w:color="auto"/>
        <w:right w:val="none" w:sz="0" w:space="0" w:color="auto"/>
      </w:divBdr>
    </w:div>
    <w:div w:id="25564406">
      <w:bodyDiv w:val="1"/>
      <w:marLeft w:val="0"/>
      <w:marRight w:val="0"/>
      <w:marTop w:val="0"/>
      <w:marBottom w:val="0"/>
      <w:divBdr>
        <w:top w:val="none" w:sz="0" w:space="0" w:color="auto"/>
        <w:left w:val="none" w:sz="0" w:space="0" w:color="auto"/>
        <w:bottom w:val="none" w:sz="0" w:space="0" w:color="auto"/>
        <w:right w:val="none" w:sz="0" w:space="0" w:color="auto"/>
      </w:divBdr>
    </w:div>
    <w:div w:id="70397225">
      <w:bodyDiv w:val="1"/>
      <w:marLeft w:val="0"/>
      <w:marRight w:val="0"/>
      <w:marTop w:val="0"/>
      <w:marBottom w:val="0"/>
      <w:divBdr>
        <w:top w:val="none" w:sz="0" w:space="0" w:color="auto"/>
        <w:left w:val="none" w:sz="0" w:space="0" w:color="auto"/>
        <w:bottom w:val="none" w:sz="0" w:space="0" w:color="auto"/>
        <w:right w:val="none" w:sz="0" w:space="0" w:color="auto"/>
      </w:divBdr>
    </w:div>
    <w:div w:id="75595462">
      <w:bodyDiv w:val="1"/>
      <w:marLeft w:val="0"/>
      <w:marRight w:val="0"/>
      <w:marTop w:val="0"/>
      <w:marBottom w:val="0"/>
      <w:divBdr>
        <w:top w:val="none" w:sz="0" w:space="0" w:color="auto"/>
        <w:left w:val="none" w:sz="0" w:space="0" w:color="auto"/>
        <w:bottom w:val="none" w:sz="0" w:space="0" w:color="auto"/>
        <w:right w:val="none" w:sz="0" w:space="0" w:color="auto"/>
      </w:divBdr>
    </w:div>
    <w:div w:id="84617272">
      <w:bodyDiv w:val="1"/>
      <w:marLeft w:val="0"/>
      <w:marRight w:val="0"/>
      <w:marTop w:val="0"/>
      <w:marBottom w:val="0"/>
      <w:divBdr>
        <w:top w:val="none" w:sz="0" w:space="0" w:color="auto"/>
        <w:left w:val="none" w:sz="0" w:space="0" w:color="auto"/>
        <w:bottom w:val="none" w:sz="0" w:space="0" w:color="auto"/>
        <w:right w:val="none" w:sz="0" w:space="0" w:color="auto"/>
      </w:divBdr>
    </w:div>
    <w:div w:id="200827561">
      <w:bodyDiv w:val="1"/>
      <w:marLeft w:val="0"/>
      <w:marRight w:val="0"/>
      <w:marTop w:val="0"/>
      <w:marBottom w:val="0"/>
      <w:divBdr>
        <w:top w:val="none" w:sz="0" w:space="0" w:color="auto"/>
        <w:left w:val="none" w:sz="0" w:space="0" w:color="auto"/>
        <w:bottom w:val="none" w:sz="0" w:space="0" w:color="auto"/>
        <w:right w:val="none" w:sz="0" w:space="0" w:color="auto"/>
      </w:divBdr>
    </w:div>
    <w:div w:id="341857141">
      <w:bodyDiv w:val="1"/>
      <w:marLeft w:val="0"/>
      <w:marRight w:val="0"/>
      <w:marTop w:val="0"/>
      <w:marBottom w:val="0"/>
      <w:divBdr>
        <w:top w:val="none" w:sz="0" w:space="0" w:color="auto"/>
        <w:left w:val="none" w:sz="0" w:space="0" w:color="auto"/>
        <w:bottom w:val="none" w:sz="0" w:space="0" w:color="auto"/>
        <w:right w:val="none" w:sz="0" w:space="0" w:color="auto"/>
      </w:divBdr>
    </w:div>
    <w:div w:id="349721576">
      <w:bodyDiv w:val="1"/>
      <w:marLeft w:val="0"/>
      <w:marRight w:val="0"/>
      <w:marTop w:val="0"/>
      <w:marBottom w:val="0"/>
      <w:divBdr>
        <w:top w:val="none" w:sz="0" w:space="0" w:color="auto"/>
        <w:left w:val="none" w:sz="0" w:space="0" w:color="auto"/>
        <w:bottom w:val="none" w:sz="0" w:space="0" w:color="auto"/>
        <w:right w:val="none" w:sz="0" w:space="0" w:color="auto"/>
      </w:divBdr>
    </w:div>
    <w:div w:id="355234350">
      <w:bodyDiv w:val="1"/>
      <w:marLeft w:val="0"/>
      <w:marRight w:val="0"/>
      <w:marTop w:val="0"/>
      <w:marBottom w:val="0"/>
      <w:divBdr>
        <w:top w:val="none" w:sz="0" w:space="0" w:color="auto"/>
        <w:left w:val="none" w:sz="0" w:space="0" w:color="auto"/>
        <w:bottom w:val="none" w:sz="0" w:space="0" w:color="auto"/>
        <w:right w:val="none" w:sz="0" w:space="0" w:color="auto"/>
      </w:divBdr>
    </w:div>
    <w:div w:id="427234925">
      <w:bodyDiv w:val="1"/>
      <w:marLeft w:val="0"/>
      <w:marRight w:val="0"/>
      <w:marTop w:val="0"/>
      <w:marBottom w:val="0"/>
      <w:divBdr>
        <w:top w:val="none" w:sz="0" w:space="0" w:color="auto"/>
        <w:left w:val="none" w:sz="0" w:space="0" w:color="auto"/>
        <w:bottom w:val="none" w:sz="0" w:space="0" w:color="auto"/>
        <w:right w:val="none" w:sz="0" w:space="0" w:color="auto"/>
      </w:divBdr>
    </w:div>
    <w:div w:id="428475961">
      <w:bodyDiv w:val="1"/>
      <w:marLeft w:val="0"/>
      <w:marRight w:val="0"/>
      <w:marTop w:val="0"/>
      <w:marBottom w:val="0"/>
      <w:divBdr>
        <w:top w:val="none" w:sz="0" w:space="0" w:color="auto"/>
        <w:left w:val="none" w:sz="0" w:space="0" w:color="auto"/>
        <w:bottom w:val="none" w:sz="0" w:space="0" w:color="auto"/>
        <w:right w:val="none" w:sz="0" w:space="0" w:color="auto"/>
      </w:divBdr>
    </w:div>
    <w:div w:id="459155474">
      <w:bodyDiv w:val="1"/>
      <w:marLeft w:val="0"/>
      <w:marRight w:val="0"/>
      <w:marTop w:val="0"/>
      <w:marBottom w:val="0"/>
      <w:divBdr>
        <w:top w:val="none" w:sz="0" w:space="0" w:color="auto"/>
        <w:left w:val="none" w:sz="0" w:space="0" w:color="auto"/>
        <w:bottom w:val="none" w:sz="0" w:space="0" w:color="auto"/>
        <w:right w:val="none" w:sz="0" w:space="0" w:color="auto"/>
      </w:divBdr>
    </w:div>
    <w:div w:id="590898979">
      <w:bodyDiv w:val="1"/>
      <w:marLeft w:val="0"/>
      <w:marRight w:val="0"/>
      <w:marTop w:val="0"/>
      <w:marBottom w:val="0"/>
      <w:divBdr>
        <w:top w:val="none" w:sz="0" w:space="0" w:color="auto"/>
        <w:left w:val="none" w:sz="0" w:space="0" w:color="auto"/>
        <w:bottom w:val="none" w:sz="0" w:space="0" w:color="auto"/>
        <w:right w:val="none" w:sz="0" w:space="0" w:color="auto"/>
      </w:divBdr>
    </w:div>
    <w:div w:id="657736166">
      <w:bodyDiv w:val="1"/>
      <w:marLeft w:val="0"/>
      <w:marRight w:val="0"/>
      <w:marTop w:val="0"/>
      <w:marBottom w:val="0"/>
      <w:divBdr>
        <w:top w:val="none" w:sz="0" w:space="0" w:color="auto"/>
        <w:left w:val="none" w:sz="0" w:space="0" w:color="auto"/>
        <w:bottom w:val="none" w:sz="0" w:space="0" w:color="auto"/>
        <w:right w:val="none" w:sz="0" w:space="0" w:color="auto"/>
      </w:divBdr>
    </w:div>
    <w:div w:id="706878392">
      <w:bodyDiv w:val="1"/>
      <w:marLeft w:val="0"/>
      <w:marRight w:val="0"/>
      <w:marTop w:val="0"/>
      <w:marBottom w:val="0"/>
      <w:divBdr>
        <w:top w:val="none" w:sz="0" w:space="0" w:color="auto"/>
        <w:left w:val="none" w:sz="0" w:space="0" w:color="auto"/>
        <w:bottom w:val="none" w:sz="0" w:space="0" w:color="auto"/>
        <w:right w:val="none" w:sz="0" w:space="0" w:color="auto"/>
      </w:divBdr>
    </w:div>
    <w:div w:id="763573202">
      <w:bodyDiv w:val="1"/>
      <w:marLeft w:val="0"/>
      <w:marRight w:val="0"/>
      <w:marTop w:val="0"/>
      <w:marBottom w:val="0"/>
      <w:divBdr>
        <w:top w:val="none" w:sz="0" w:space="0" w:color="auto"/>
        <w:left w:val="none" w:sz="0" w:space="0" w:color="auto"/>
        <w:bottom w:val="none" w:sz="0" w:space="0" w:color="auto"/>
        <w:right w:val="none" w:sz="0" w:space="0" w:color="auto"/>
      </w:divBdr>
    </w:div>
    <w:div w:id="802314631">
      <w:bodyDiv w:val="1"/>
      <w:marLeft w:val="0"/>
      <w:marRight w:val="0"/>
      <w:marTop w:val="0"/>
      <w:marBottom w:val="0"/>
      <w:divBdr>
        <w:top w:val="none" w:sz="0" w:space="0" w:color="auto"/>
        <w:left w:val="none" w:sz="0" w:space="0" w:color="auto"/>
        <w:bottom w:val="none" w:sz="0" w:space="0" w:color="auto"/>
        <w:right w:val="none" w:sz="0" w:space="0" w:color="auto"/>
      </w:divBdr>
    </w:div>
    <w:div w:id="822769352">
      <w:bodyDiv w:val="1"/>
      <w:marLeft w:val="0"/>
      <w:marRight w:val="0"/>
      <w:marTop w:val="0"/>
      <w:marBottom w:val="0"/>
      <w:divBdr>
        <w:top w:val="none" w:sz="0" w:space="0" w:color="auto"/>
        <w:left w:val="none" w:sz="0" w:space="0" w:color="auto"/>
        <w:bottom w:val="none" w:sz="0" w:space="0" w:color="auto"/>
        <w:right w:val="none" w:sz="0" w:space="0" w:color="auto"/>
      </w:divBdr>
    </w:div>
    <w:div w:id="949360761">
      <w:bodyDiv w:val="1"/>
      <w:marLeft w:val="0"/>
      <w:marRight w:val="0"/>
      <w:marTop w:val="0"/>
      <w:marBottom w:val="0"/>
      <w:divBdr>
        <w:top w:val="none" w:sz="0" w:space="0" w:color="auto"/>
        <w:left w:val="none" w:sz="0" w:space="0" w:color="auto"/>
        <w:bottom w:val="none" w:sz="0" w:space="0" w:color="auto"/>
        <w:right w:val="none" w:sz="0" w:space="0" w:color="auto"/>
      </w:divBdr>
    </w:div>
    <w:div w:id="958220611">
      <w:bodyDiv w:val="1"/>
      <w:marLeft w:val="0"/>
      <w:marRight w:val="0"/>
      <w:marTop w:val="0"/>
      <w:marBottom w:val="0"/>
      <w:divBdr>
        <w:top w:val="none" w:sz="0" w:space="0" w:color="auto"/>
        <w:left w:val="none" w:sz="0" w:space="0" w:color="auto"/>
        <w:bottom w:val="none" w:sz="0" w:space="0" w:color="auto"/>
        <w:right w:val="none" w:sz="0" w:space="0" w:color="auto"/>
      </w:divBdr>
    </w:div>
    <w:div w:id="975796443">
      <w:bodyDiv w:val="1"/>
      <w:marLeft w:val="0"/>
      <w:marRight w:val="0"/>
      <w:marTop w:val="0"/>
      <w:marBottom w:val="0"/>
      <w:divBdr>
        <w:top w:val="none" w:sz="0" w:space="0" w:color="auto"/>
        <w:left w:val="none" w:sz="0" w:space="0" w:color="auto"/>
        <w:bottom w:val="none" w:sz="0" w:space="0" w:color="auto"/>
        <w:right w:val="none" w:sz="0" w:space="0" w:color="auto"/>
      </w:divBdr>
      <w:divsChild>
        <w:div w:id="1995602016">
          <w:marLeft w:val="0"/>
          <w:marRight w:val="0"/>
          <w:marTop w:val="180"/>
          <w:marBottom w:val="0"/>
          <w:divBdr>
            <w:top w:val="none" w:sz="0" w:space="0" w:color="auto"/>
            <w:left w:val="none" w:sz="0" w:space="0" w:color="auto"/>
            <w:bottom w:val="none" w:sz="0" w:space="0" w:color="auto"/>
            <w:right w:val="none" w:sz="0" w:space="0" w:color="auto"/>
          </w:divBdr>
          <w:divsChild>
            <w:div w:id="1756199931">
              <w:marLeft w:val="0"/>
              <w:marRight w:val="0"/>
              <w:marTop w:val="0"/>
              <w:marBottom w:val="0"/>
              <w:divBdr>
                <w:top w:val="none" w:sz="0" w:space="0" w:color="auto"/>
                <w:left w:val="none" w:sz="0" w:space="0" w:color="auto"/>
                <w:bottom w:val="none" w:sz="0" w:space="0" w:color="auto"/>
                <w:right w:val="none" w:sz="0" w:space="0" w:color="auto"/>
              </w:divBdr>
              <w:divsChild>
                <w:div w:id="558132891">
                  <w:marLeft w:val="0"/>
                  <w:marRight w:val="0"/>
                  <w:marTop w:val="0"/>
                  <w:marBottom w:val="0"/>
                  <w:divBdr>
                    <w:top w:val="none" w:sz="0" w:space="0" w:color="auto"/>
                    <w:left w:val="none" w:sz="0" w:space="0" w:color="auto"/>
                    <w:bottom w:val="none" w:sz="0" w:space="0" w:color="auto"/>
                    <w:right w:val="none" w:sz="0" w:space="0" w:color="auto"/>
                  </w:divBdr>
                  <w:divsChild>
                    <w:div w:id="14990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9270">
          <w:marLeft w:val="0"/>
          <w:marRight w:val="0"/>
          <w:marTop w:val="0"/>
          <w:marBottom w:val="0"/>
          <w:divBdr>
            <w:top w:val="none" w:sz="0" w:space="0" w:color="auto"/>
            <w:left w:val="none" w:sz="0" w:space="0" w:color="auto"/>
            <w:bottom w:val="none" w:sz="0" w:space="0" w:color="auto"/>
            <w:right w:val="none" w:sz="0" w:space="0" w:color="auto"/>
          </w:divBdr>
          <w:divsChild>
            <w:div w:id="1147238951">
              <w:marLeft w:val="0"/>
              <w:marRight w:val="0"/>
              <w:marTop w:val="120"/>
              <w:marBottom w:val="0"/>
              <w:divBdr>
                <w:top w:val="none" w:sz="0" w:space="0" w:color="auto"/>
                <w:left w:val="none" w:sz="0" w:space="0" w:color="auto"/>
                <w:bottom w:val="none" w:sz="0" w:space="0" w:color="auto"/>
                <w:right w:val="none" w:sz="0" w:space="0" w:color="auto"/>
              </w:divBdr>
              <w:divsChild>
                <w:div w:id="1564874628">
                  <w:marLeft w:val="0"/>
                  <w:marRight w:val="0"/>
                  <w:marTop w:val="0"/>
                  <w:marBottom w:val="0"/>
                  <w:divBdr>
                    <w:top w:val="none" w:sz="0" w:space="0" w:color="auto"/>
                    <w:left w:val="none" w:sz="0" w:space="0" w:color="auto"/>
                    <w:bottom w:val="none" w:sz="0" w:space="0" w:color="auto"/>
                    <w:right w:val="none" w:sz="0" w:space="0" w:color="auto"/>
                  </w:divBdr>
                  <w:divsChild>
                    <w:div w:id="276522017">
                      <w:marLeft w:val="0"/>
                      <w:marRight w:val="0"/>
                      <w:marTop w:val="0"/>
                      <w:marBottom w:val="0"/>
                      <w:divBdr>
                        <w:top w:val="none" w:sz="0" w:space="0" w:color="auto"/>
                        <w:left w:val="none" w:sz="0" w:space="0" w:color="auto"/>
                        <w:bottom w:val="none" w:sz="0" w:space="0" w:color="auto"/>
                        <w:right w:val="none" w:sz="0" w:space="0" w:color="auto"/>
                      </w:divBdr>
                      <w:divsChild>
                        <w:div w:id="916400128">
                          <w:marLeft w:val="0"/>
                          <w:marRight w:val="0"/>
                          <w:marTop w:val="0"/>
                          <w:marBottom w:val="0"/>
                          <w:divBdr>
                            <w:top w:val="none" w:sz="0" w:space="0" w:color="auto"/>
                            <w:left w:val="none" w:sz="0" w:space="0" w:color="auto"/>
                            <w:bottom w:val="none" w:sz="0" w:space="0" w:color="auto"/>
                            <w:right w:val="none" w:sz="0" w:space="0" w:color="auto"/>
                          </w:divBdr>
                          <w:divsChild>
                            <w:div w:id="1152329192">
                              <w:marLeft w:val="0"/>
                              <w:marRight w:val="0"/>
                              <w:marTop w:val="0"/>
                              <w:marBottom w:val="0"/>
                              <w:divBdr>
                                <w:top w:val="none" w:sz="0" w:space="0" w:color="auto"/>
                                <w:left w:val="none" w:sz="0" w:space="0" w:color="auto"/>
                                <w:bottom w:val="none" w:sz="0" w:space="0" w:color="auto"/>
                                <w:right w:val="none" w:sz="0" w:space="0" w:color="auto"/>
                              </w:divBdr>
                              <w:divsChild>
                                <w:div w:id="421416790">
                                  <w:marLeft w:val="0"/>
                                  <w:marRight w:val="0"/>
                                  <w:marTop w:val="0"/>
                                  <w:marBottom w:val="0"/>
                                  <w:divBdr>
                                    <w:top w:val="none" w:sz="0" w:space="0" w:color="auto"/>
                                    <w:left w:val="none" w:sz="0" w:space="0" w:color="auto"/>
                                    <w:bottom w:val="none" w:sz="0" w:space="0" w:color="auto"/>
                                    <w:right w:val="none" w:sz="0" w:space="0" w:color="auto"/>
                                  </w:divBdr>
                                  <w:divsChild>
                                    <w:div w:id="1849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242486">
      <w:bodyDiv w:val="1"/>
      <w:marLeft w:val="0"/>
      <w:marRight w:val="0"/>
      <w:marTop w:val="0"/>
      <w:marBottom w:val="0"/>
      <w:divBdr>
        <w:top w:val="none" w:sz="0" w:space="0" w:color="auto"/>
        <w:left w:val="none" w:sz="0" w:space="0" w:color="auto"/>
        <w:bottom w:val="none" w:sz="0" w:space="0" w:color="auto"/>
        <w:right w:val="none" w:sz="0" w:space="0" w:color="auto"/>
      </w:divBdr>
    </w:div>
    <w:div w:id="1037662753">
      <w:bodyDiv w:val="1"/>
      <w:marLeft w:val="0"/>
      <w:marRight w:val="0"/>
      <w:marTop w:val="0"/>
      <w:marBottom w:val="0"/>
      <w:divBdr>
        <w:top w:val="none" w:sz="0" w:space="0" w:color="auto"/>
        <w:left w:val="none" w:sz="0" w:space="0" w:color="auto"/>
        <w:bottom w:val="none" w:sz="0" w:space="0" w:color="auto"/>
        <w:right w:val="none" w:sz="0" w:space="0" w:color="auto"/>
      </w:divBdr>
    </w:div>
    <w:div w:id="1221745617">
      <w:bodyDiv w:val="1"/>
      <w:marLeft w:val="0"/>
      <w:marRight w:val="0"/>
      <w:marTop w:val="0"/>
      <w:marBottom w:val="0"/>
      <w:divBdr>
        <w:top w:val="none" w:sz="0" w:space="0" w:color="auto"/>
        <w:left w:val="none" w:sz="0" w:space="0" w:color="auto"/>
        <w:bottom w:val="none" w:sz="0" w:space="0" w:color="auto"/>
        <w:right w:val="none" w:sz="0" w:space="0" w:color="auto"/>
      </w:divBdr>
    </w:div>
    <w:div w:id="1254170465">
      <w:bodyDiv w:val="1"/>
      <w:marLeft w:val="0"/>
      <w:marRight w:val="0"/>
      <w:marTop w:val="0"/>
      <w:marBottom w:val="0"/>
      <w:divBdr>
        <w:top w:val="none" w:sz="0" w:space="0" w:color="auto"/>
        <w:left w:val="none" w:sz="0" w:space="0" w:color="auto"/>
        <w:bottom w:val="none" w:sz="0" w:space="0" w:color="auto"/>
        <w:right w:val="none" w:sz="0" w:space="0" w:color="auto"/>
      </w:divBdr>
    </w:div>
    <w:div w:id="1270118583">
      <w:bodyDiv w:val="1"/>
      <w:marLeft w:val="0"/>
      <w:marRight w:val="0"/>
      <w:marTop w:val="0"/>
      <w:marBottom w:val="0"/>
      <w:divBdr>
        <w:top w:val="none" w:sz="0" w:space="0" w:color="auto"/>
        <w:left w:val="none" w:sz="0" w:space="0" w:color="auto"/>
        <w:bottom w:val="none" w:sz="0" w:space="0" w:color="auto"/>
        <w:right w:val="none" w:sz="0" w:space="0" w:color="auto"/>
      </w:divBdr>
    </w:div>
    <w:div w:id="1272931832">
      <w:bodyDiv w:val="1"/>
      <w:marLeft w:val="0"/>
      <w:marRight w:val="0"/>
      <w:marTop w:val="0"/>
      <w:marBottom w:val="0"/>
      <w:divBdr>
        <w:top w:val="none" w:sz="0" w:space="0" w:color="auto"/>
        <w:left w:val="none" w:sz="0" w:space="0" w:color="auto"/>
        <w:bottom w:val="none" w:sz="0" w:space="0" w:color="auto"/>
        <w:right w:val="none" w:sz="0" w:space="0" w:color="auto"/>
      </w:divBdr>
    </w:div>
    <w:div w:id="1279919909">
      <w:bodyDiv w:val="1"/>
      <w:marLeft w:val="0"/>
      <w:marRight w:val="0"/>
      <w:marTop w:val="0"/>
      <w:marBottom w:val="0"/>
      <w:divBdr>
        <w:top w:val="none" w:sz="0" w:space="0" w:color="auto"/>
        <w:left w:val="none" w:sz="0" w:space="0" w:color="auto"/>
        <w:bottom w:val="none" w:sz="0" w:space="0" w:color="auto"/>
        <w:right w:val="none" w:sz="0" w:space="0" w:color="auto"/>
      </w:divBdr>
    </w:div>
    <w:div w:id="1284652326">
      <w:bodyDiv w:val="1"/>
      <w:marLeft w:val="0"/>
      <w:marRight w:val="0"/>
      <w:marTop w:val="0"/>
      <w:marBottom w:val="0"/>
      <w:divBdr>
        <w:top w:val="none" w:sz="0" w:space="0" w:color="auto"/>
        <w:left w:val="none" w:sz="0" w:space="0" w:color="auto"/>
        <w:bottom w:val="none" w:sz="0" w:space="0" w:color="auto"/>
        <w:right w:val="none" w:sz="0" w:space="0" w:color="auto"/>
      </w:divBdr>
    </w:div>
    <w:div w:id="1287152454">
      <w:bodyDiv w:val="1"/>
      <w:marLeft w:val="0"/>
      <w:marRight w:val="0"/>
      <w:marTop w:val="0"/>
      <w:marBottom w:val="0"/>
      <w:divBdr>
        <w:top w:val="none" w:sz="0" w:space="0" w:color="auto"/>
        <w:left w:val="none" w:sz="0" w:space="0" w:color="auto"/>
        <w:bottom w:val="none" w:sz="0" w:space="0" w:color="auto"/>
        <w:right w:val="none" w:sz="0" w:space="0" w:color="auto"/>
      </w:divBdr>
    </w:div>
    <w:div w:id="1287463594">
      <w:bodyDiv w:val="1"/>
      <w:marLeft w:val="0"/>
      <w:marRight w:val="0"/>
      <w:marTop w:val="0"/>
      <w:marBottom w:val="0"/>
      <w:divBdr>
        <w:top w:val="none" w:sz="0" w:space="0" w:color="auto"/>
        <w:left w:val="none" w:sz="0" w:space="0" w:color="auto"/>
        <w:bottom w:val="none" w:sz="0" w:space="0" w:color="auto"/>
        <w:right w:val="none" w:sz="0" w:space="0" w:color="auto"/>
      </w:divBdr>
    </w:div>
    <w:div w:id="1378357109">
      <w:bodyDiv w:val="1"/>
      <w:marLeft w:val="0"/>
      <w:marRight w:val="0"/>
      <w:marTop w:val="0"/>
      <w:marBottom w:val="0"/>
      <w:divBdr>
        <w:top w:val="none" w:sz="0" w:space="0" w:color="auto"/>
        <w:left w:val="none" w:sz="0" w:space="0" w:color="auto"/>
        <w:bottom w:val="none" w:sz="0" w:space="0" w:color="auto"/>
        <w:right w:val="none" w:sz="0" w:space="0" w:color="auto"/>
      </w:divBdr>
    </w:div>
    <w:div w:id="1561021467">
      <w:bodyDiv w:val="1"/>
      <w:marLeft w:val="0"/>
      <w:marRight w:val="0"/>
      <w:marTop w:val="0"/>
      <w:marBottom w:val="0"/>
      <w:divBdr>
        <w:top w:val="none" w:sz="0" w:space="0" w:color="auto"/>
        <w:left w:val="none" w:sz="0" w:space="0" w:color="auto"/>
        <w:bottom w:val="none" w:sz="0" w:space="0" w:color="auto"/>
        <w:right w:val="none" w:sz="0" w:space="0" w:color="auto"/>
      </w:divBdr>
    </w:div>
    <w:div w:id="1563832697">
      <w:bodyDiv w:val="1"/>
      <w:marLeft w:val="0"/>
      <w:marRight w:val="0"/>
      <w:marTop w:val="0"/>
      <w:marBottom w:val="0"/>
      <w:divBdr>
        <w:top w:val="none" w:sz="0" w:space="0" w:color="auto"/>
        <w:left w:val="none" w:sz="0" w:space="0" w:color="auto"/>
        <w:bottom w:val="none" w:sz="0" w:space="0" w:color="auto"/>
        <w:right w:val="none" w:sz="0" w:space="0" w:color="auto"/>
      </w:divBdr>
    </w:div>
    <w:div w:id="1588952720">
      <w:bodyDiv w:val="1"/>
      <w:marLeft w:val="0"/>
      <w:marRight w:val="0"/>
      <w:marTop w:val="0"/>
      <w:marBottom w:val="0"/>
      <w:divBdr>
        <w:top w:val="none" w:sz="0" w:space="0" w:color="auto"/>
        <w:left w:val="none" w:sz="0" w:space="0" w:color="auto"/>
        <w:bottom w:val="none" w:sz="0" w:space="0" w:color="auto"/>
        <w:right w:val="none" w:sz="0" w:space="0" w:color="auto"/>
      </w:divBdr>
    </w:div>
    <w:div w:id="1696153068">
      <w:bodyDiv w:val="1"/>
      <w:marLeft w:val="0"/>
      <w:marRight w:val="0"/>
      <w:marTop w:val="0"/>
      <w:marBottom w:val="0"/>
      <w:divBdr>
        <w:top w:val="none" w:sz="0" w:space="0" w:color="auto"/>
        <w:left w:val="none" w:sz="0" w:space="0" w:color="auto"/>
        <w:bottom w:val="none" w:sz="0" w:space="0" w:color="auto"/>
        <w:right w:val="none" w:sz="0" w:space="0" w:color="auto"/>
      </w:divBdr>
    </w:div>
    <w:div w:id="1741828168">
      <w:bodyDiv w:val="1"/>
      <w:marLeft w:val="0"/>
      <w:marRight w:val="0"/>
      <w:marTop w:val="0"/>
      <w:marBottom w:val="0"/>
      <w:divBdr>
        <w:top w:val="none" w:sz="0" w:space="0" w:color="auto"/>
        <w:left w:val="none" w:sz="0" w:space="0" w:color="auto"/>
        <w:bottom w:val="none" w:sz="0" w:space="0" w:color="auto"/>
        <w:right w:val="none" w:sz="0" w:space="0" w:color="auto"/>
      </w:divBdr>
    </w:div>
    <w:div w:id="1775443087">
      <w:bodyDiv w:val="1"/>
      <w:marLeft w:val="0"/>
      <w:marRight w:val="0"/>
      <w:marTop w:val="0"/>
      <w:marBottom w:val="0"/>
      <w:divBdr>
        <w:top w:val="none" w:sz="0" w:space="0" w:color="auto"/>
        <w:left w:val="none" w:sz="0" w:space="0" w:color="auto"/>
        <w:bottom w:val="none" w:sz="0" w:space="0" w:color="auto"/>
        <w:right w:val="none" w:sz="0" w:space="0" w:color="auto"/>
      </w:divBdr>
    </w:div>
    <w:div w:id="1887521033">
      <w:bodyDiv w:val="1"/>
      <w:marLeft w:val="0"/>
      <w:marRight w:val="0"/>
      <w:marTop w:val="0"/>
      <w:marBottom w:val="0"/>
      <w:divBdr>
        <w:top w:val="none" w:sz="0" w:space="0" w:color="auto"/>
        <w:left w:val="none" w:sz="0" w:space="0" w:color="auto"/>
        <w:bottom w:val="none" w:sz="0" w:space="0" w:color="auto"/>
        <w:right w:val="none" w:sz="0" w:space="0" w:color="auto"/>
      </w:divBdr>
    </w:div>
    <w:div w:id="1918131245">
      <w:bodyDiv w:val="1"/>
      <w:marLeft w:val="0"/>
      <w:marRight w:val="0"/>
      <w:marTop w:val="0"/>
      <w:marBottom w:val="0"/>
      <w:divBdr>
        <w:top w:val="none" w:sz="0" w:space="0" w:color="auto"/>
        <w:left w:val="none" w:sz="0" w:space="0" w:color="auto"/>
        <w:bottom w:val="none" w:sz="0" w:space="0" w:color="auto"/>
        <w:right w:val="none" w:sz="0" w:space="0" w:color="auto"/>
      </w:divBdr>
    </w:div>
    <w:div w:id="1945376213">
      <w:bodyDiv w:val="1"/>
      <w:marLeft w:val="0"/>
      <w:marRight w:val="0"/>
      <w:marTop w:val="0"/>
      <w:marBottom w:val="0"/>
      <w:divBdr>
        <w:top w:val="none" w:sz="0" w:space="0" w:color="auto"/>
        <w:left w:val="none" w:sz="0" w:space="0" w:color="auto"/>
        <w:bottom w:val="none" w:sz="0" w:space="0" w:color="auto"/>
        <w:right w:val="none" w:sz="0" w:space="0" w:color="auto"/>
      </w:divBdr>
    </w:div>
    <w:div w:id="1969890268">
      <w:bodyDiv w:val="1"/>
      <w:marLeft w:val="0"/>
      <w:marRight w:val="0"/>
      <w:marTop w:val="0"/>
      <w:marBottom w:val="0"/>
      <w:divBdr>
        <w:top w:val="none" w:sz="0" w:space="0" w:color="auto"/>
        <w:left w:val="none" w:sz="0" w:space="0" w:color="auto"/>
        <w:bottom w:val="none" w:sz="0" w:space="0" w:color="auto"/>
        <w:right w:val="none" w:sz="0" w:space="0" w:color="auto"/>
      </w:divBdr>
    </w:div>
    <w:div w:id="2009090925">
      <w:bodyDiv w:val="1"/>
      <w:marLeft w:val="0"/>
      <w:marRight w:val="0"/>
      <w:marTop w:val="0"/>
      <w:marBottom w:val="0"/>
      <w:divBdr>
        <w:top w:val="none" w:sz="0" w:space="0" w:color="auto"/>
        <w:left w:val="none" w:sz="0" w:space="0" w:color="auto"/>
        <w:bottom w:val="none" w:sz="0" w:space="0" w:color="auto"/>
        <w:right w:val="none" w:sz="0" w:space="0" w:color="auto"/>
      </w:divBdr>
    </w:div>
    <w:div w:id="2042630048">
      <w:bodyDiv w:val="1"/>
      <w:marLeft w:val="0"/>
      <w:marRight w:val="0"/>
      <w:marTop w:val="0"/>
      <w:marBottom w:val="0"/>
      <w:divBdr>
        <w:top w:val="none" w:sz="0" w:space="0" w:color="auto"/>
        <w:left w:val="none" w:sz="0" w:space="0" w:color="auto"/>
        <w:bottom w:val="none" w:sz="0" w:space="0" w:color="auto"/>
        <w:right w:val="none" w:sz="0" w:space="0" w:color="auto"/>
      </w:divBdr>
    </w:div>
    <w:div w:id="2107265310">
      <w:bodyDiv w:val="1"/>
      <w:marLeft w:val="0"/>
      <w:marRight w:val="0"/>
      <w:marTop w:val="0"/>
      <w:marBottom w:val="0"/>
      <w:divBdr>
        <w:top w:val="none" w:sz="0" w:space="0" w:color="auto"/>
        <w:left w:val="none" w:sz="0" w:space="0" w:color="auto"/>
        <w:bottom w:val="none" w:sz="0" w:space="0" w:color="auto"/>
        <w:right w:val="none" w:sz="0" w:space="0" w:color="auto"/>
      </w:divBdr>
    </w:div>
    <w:div w:id="2120295252">
      <w:bodyDiv w:val="1"/>
      <w:marLeft w:val="0"/>
      <w:marRight w:val="0"/>
      <w:marTop w:val="0"/>
      <w:marBottom w:val="0"/>
      <w:divBdr>
        <w:top w:val="none" w:sz="0" w:space="0" w:color="auto"/>
        <w:left w:val="none" w:sz="0" w:space="0" w:color="auto"/>
        <w:bottom w:val="none" w:sz="0" w:space="0" w:color="auto"/>
        <w:right w:val="none" w:sz="0" w:space="0" w:color="auto"/>
      </w:divBdr>
    </w:div>
    <w:div w:id="2140103114">
      <w:bodyDiv w:val="1"/>
      <w:marLeft w:val="0"/>
      <w:marRight w:val="0"/>
      <w:marTop w:val="0"/>
      <w:marBottom w:val="0"/>
      <w:divBdr>
        <w:top w:val="none" w:sz="0" w:space="0" w:color="auto"/>
        <w:left w:val="none" w:sz="0" w:space="0" w:color="auto"/>
        <w:bottom w:val="none" w:sz="0" w:space="0" w:color="auto"/>
        <w:right w:val="none" w:sz="0" w:space="0" w:color="auto"/>
      </w:divBdr>
    </w:div>
    <w:div w:id="214669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s://www.raconteur.net/infographics/the-world-of-fintech"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0F6A10-3343-4EDA-8740-5C3C1A13A23E}">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5E90C-02FA-4422-9C03-FECD33FE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TotalTime>
  <Pages>50</Pages>
  <Words>9157</Words>
  <Characters>52196</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Morar, Payal</dc:creator>
  <cp:keywords/>
  <dc:description/>
  <cp:lastModifiedBy>Morar, Payal</cp:lastModifiedBy>
  <cp:revision>279</cp:revision>
  <dcterms:created xsi:type="dcterms:W3CDTF">2023-08-26T07:27:00Z</dcterms:created>
  <dcterms:modified xsi:type="dcterms:W3CDTF">2023-10-12T15:30:00Z</dcterms:modified>
</cp:coreProperties>
</file>