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8C12" w14:textId="77777777" w:rsidR="001123EB" w:rsidRDefault="00C138DC">
      <w:pPr>
        <w:jc w:val="center"/>
      </w:pPr>
      <w:r>
        <w:rPr>
          <w:b/>
          <w:sz w:val="32"/>
        </w:rPr>
        <w:t>AI-Based Groundwater Depletion &amp; Borewell Failure Predictor</w:t>
      </w:r>
      <w:r>
        <w:rPr>
          <w:b/>
          <w:sz w:val="32"/>
        </w:rPr>
        <w:br/>
      </w:r>
      <w:r>
        <w:rPr>
          <w:b/>
          <w:sz w:val="26"/>
        </w:rPr>
        <w:t>Experimental Results &amp; Model Performance</w:t>
      </w:r>
    </w:p>
    <w:p w14:paraId="5BB03AE5" w14:textId="77777777" w:rsidR="001123EB" w:rsidRDefault="00C138DC">
      <w:pPr>
        <w:pStyle w:val="Heading1"/>
      </w:pPr>
      <w:r>
        <w:t>1. Groundwater-Depth Regression</w:t>
      </w:r>
    </w:p>
    <w:p w14:paraId="12D0516A" w14:textId="77777777" w:rsidR="001123EB" w:rsidRDefault="00C138DC">
      <w:r>
        <w:t>The XGBoost regression model predicts absolute groundwater depth in metres below ground level. Performance was evaluated on the held-out test 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123EB" w14:paraId="34C92E9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CD00A66" w14:textId="77777777" w:rsidR="001123EB" w:rsidRDefault="00C138DC">
            <w:r>
              <w:rPr>
                <w:b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42BE26B" w14:textId="77777777" w:rsidR="001123EB" w:rsidRDefault="00C138DC">
            <w:r>
              <w:rPr>
                <w:b/>
                <w:sz w:val="18"/>
              </w:rPr>
              <w:t>Value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299E3E9" w14:textId="77777777" w:rsidR="001123EB" w:rsidRDefault="00C138DC">
            <w:r>
              <w:rPr>
                <w:b/>
                <w:sz w:val="18"/>
              </w:rPr>
              <w:t>Interpretation</w:t>
            </w:r>
          </w:p>
        </w:tc>
      </w:tr>
      <w:tr w:rsidR="001123EB" w14:paraId="08FC0F78" w14:textId="77777777">
        <w:trPr>
          <w:jc w:val="center"/>
        </w:trPr>
        <w:tc>
          <w:tcPr>
            <w:tcW w:w="3408" w:type="dxa"/>
            <w:vAlign w:val="center"/>
          </w:tcPr>
          <w:p w14:paraId="250D6BF7" w14:textId="77777777" w:rsidR="001123EB" w:rsidRDefault="00C138DC">
            <w:r>
              <w:rPr>
                <w:sz w:val="18"/>
              </w:rPr>
              <w:t>RMSE</w:t>
            </w:r>
          </w:p>
        </w:tc>
        <w:tc>
          <w:tcPr>
            <w:tcW w:w="3408" w:type="dxa"/>
            <w:vAlign w:val="center"/>
          </w:tcPr>
          <w:p w14:paraId="0EF3A80B" w14:textId="77777777" w:rsidR="001123EB" w:rsidRDefault="00C138DC">
            <w:r>
              <w:rPr>
                <w:sz w:val="18"/>
              </w:rPr>
              <w:t>2.4427 m (2.44 m)</w:t>
            </w:r>
          </w:p>
        </w:tc>
        <w:tc>
          <w:tcPr>
            <w:tcW w:w="3408" w:type="dxa"/>
            <w:vAlign w:val="center"/>
          </w:tcPr>
          <w:p w14:paraId="34826226" w14:textId="77777777" w:rsidR="001123EB" w:rsidRDefault="00C138DC">
            <w:r>
              <w:rPr>
                <w:sz w:val="18"/>
              </w:rPr>
              <w:t>Root mean squared prediction error.</w:t>
            </w:r>
          </w:p>
        </w:tc>
      </w:tr>
      <w:tr w:rsidR="001123EB" w14:paraId="3E7B682F" w14:textId="77777777">
        <w:trPr>
          <w:jc w:val="center"/>
        </w:trPr>
        <w:tc>
          <w:tcPr>
            <w:tcW w:w="3408" w:type="dxa"/>
            <w:vAlign w:val="center"/>
          </w:tcPr>
          <w:p w14:paraId="48EA22E5" w14:textId="77777777" w:rsidR="001123EB" w:rsidRDefault="00C138DC">
            <w:r>
              <w:rPr>
                <w:sz w:val="18"/>
              </w:rPr>
              <w:t>MAE</w:t>
            </w:r>
          </w:p>
        </w:tc>
        <w:tc>
          <w:tcPr>
            <w:tcW w:w="3408" w:type="dxa"/>
            <w:vAlign w:val="center"/>
          </w:tcPr>
          <w:p w14:paraId="59497CC9" w14:textId="77777777" w:rsidR="001123EB" w:rsidRDefault="00C138DC">
            <w:r>
              <w:rPr>
                <w:sz w:val="18"/>
              </w:rPr>
              <w:t>1.2425 m (1.24 m)</w:t>
            </w:r>
          </w:p>
        </w:tc>
        <w:tc>
          <w:tcPr>
            <w:tcW w:w="3408" w:type="dxa"/>
            <w:vAlign w:val="center"/>
          </w:tcPr>
          <w:p w14:paraId="734523CD" w14:textId="77777777" w:rsidR="001123EB" w:rsidRDefault="00C138DC">
            <w:r>
              <w:rPr>
                <w:sz w:val="18"/>
              </w:rPr>
              <w:t>Average absolute prediction error.</w:t>
            </w:r>
          </w:p>
        </w:tc>
      </w:tr>
      <w:tr w:rsidR="001123EB" w14:paraId="3DA1453D" w14:textId="77777777">
        <w:trPr>
          <w:jc w:val="center"/>
        </w:trPr>
        <w:tc>
          <w:tcPr>
            <w:tcW w:w="3408" w:type="dxa"/>
            <w:vAlign w:val="center"/>
          </w:tcPr>
          <w:p w14:paraId="1F589E88" w14:textId="77777777" w:rsidR="001123EB" w:rsidRDefault="00C138DC">
            <w:r>
              <w:rPr>
                <w:sz w:val="18"/>
              </w:rPr>
              <w:t>R²</w:t>
            </w:r>
          </w:p>
        </w:tc>
        <w:tc>
          <w:tcPr>
            <w:tcW w:w="3408" w:type="dxa"/>
            <w:vAlign w:val="center"/>
          </w:tcPr>
          <w:p w14:paraId="25C67783" w14:textId="77777777" w:rsidR="001123EB" w:rsidRDefault="00C138DC">
            <w:r>
              <w:rPr>
                <w:sz w:val="18"/>
              </w:rPr>
              <w:t>0.7360</w:t>
            </w:r>
          </w:p>
        </w:tc>
        <w:tc>
          <w:tcPr>
            <w:tcW w:w="3408" w:type="dxa"/>
            <w:vAlign w:val="center"/>
          </w:tcPr>
          <w:p w14:paraId="49E3A798" w14:textId="77777777" w:rsidR="001123EB" w:rsidRDefault="00C138DC">
            <w:r>
              <w:rPr>
                <w:sz w:val="18"/>
              </w:rPr>
              <w:t>Explains approximately 73.60% of variance.</w:t>
            </w:r>
          </w:p>
        </w:tc>
      </w:tr>
    </w:tbl>
    <w:p w14:paraId="6EEA18E3" w14:textId="77777777" w:rsidR="001123EB" w:rsidRDefault="00C138DC">
      <w:pPr>
        <w:pStyle w:val="Heading1"/>
      </w:pPr>
      <w:r>
        <w:t>2. Borewell-Success Classification</w:t>
      </w:r>
    </w:p>
    <w:p w14:paraId="25C9B39A" w14:textId="77777777" w:rsidR="001123EB" w:rsidRDefault="00C138DC">
      <w:r>
        <w:t>The XGBoost classifier predicts borewell viability and estimated success probability.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1123EB" w14:paraId="7C62F82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5FBED97" w14:textId="77777777" w:rsidR="001123EB" w:rsidRDefault="00C138DC">
            <w:r>
              <w:rPr>
                <w:b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CD6A11B" w14:textId="77777777" w:rsidR="001123EB" w:rsidRDefault="00C138DC">
            <w:r>
              <w:rPr>
                <w:b/>
                <w:sz w:val="18"/>
              </w:rPr>
              <w:t>Value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0EF6E31" w14:textId="77777777" w:rsidR="001123EB" w:rsidRDefault="00C138DC">
            <w:r>
              <w:rPr>
                <w:b/>
                <w:sz w:val="18"/>
              </w:rPr>
              <w:t>Percentage</w:t>
            </w:r>
          </w:p>
        </w:tc>
      </w:tr>
      <w:tr w:rsidR="001123EB" w14:paraId="24C3DAAE" w14:textId="77777777">
        <w:trPr>
          <w:jc w:val="center"/>
        </w:trPr>
        <w:tc>
          <w:tcPr>
            <w:tcW w:w="3408" w:type="dxa"/>
            <w:vAlign w:val="center"/>
          </w:tcPr>
          <w:p w14:paraId="7BD6223E" w14:textId="77777777" w:rsidR="001123EB" w:rsidRDefault="00C138DC">
            <w:r>
              <w:rPr>
                <w:sz w:val="18"/>
              </w:rPr>
              <w:t>Accuracy</w:t>
            </w:r>
          </w:p>
        </w:tc>
        <w:tc>
          <w:tcPr>
            <w:tcW w:w="3408" w:type="dxa"/>
            <w:vAlign w:val="center"/>
          </w:tcPr>
          <w:p w14:paraId="60EC8D7F" w14:textId="77777777" w:rsidR="001123EB" w:rsidRDefault="00C138DC">
            <w:r>
              <w:rPr>
                <w:sz w:val="18"/>
              </w:rPr>
              <w:t>0.9091</w:t>
            </w:r>
          </w:p>
        </w:tc>
        <w:tc>
          <w:tcPr>
            <w:tcW w:w="3408" w:type="dxa"/>
            <w:vAlign w:val="center"/>
          </w:tcPr>
          <w:p w14:paraId="6DFD2D68" w14:textId="77777777" w:rsidR="001123EB" w:rsidRDefault="00C138DC">
            <w:r>
              <w:rPr>
                <w:sz w:val="18"/>
              </w:rPr>
              <w:t>90.91%</w:t>
            </w:r>
          </w:p>
        </w:tc>
      </w:tr>
      <w:tr w:rsidR="001123EB" w14:paraId="72ADD16E" w14:textId="77777777">
        <w:trPr>
          <w:jc w:val="center"/>
        </w:trPr>
        <w:tc>
          <w:tcPr>
            <w:tcW w:w="3408" w:type="dxa"/>
            <w:vAlign w:val="center"/>
          </w:tcPr>
          <w:p w14:paraId="08A90E45" w14:textId="77777777" w:rsidR="001123EB" w:rsidRDefault="00C138DC">
            <w:r>
              <w:rPr>
                <w:sz w:val="18"/>
              </w:rPr>
              <w:t>Precision</w:t>
            </w:r>
          </w:p>
        </w:tc>
        <w:tc>
          <w:tcPr>
            <w:tcW w:w="3408" w:type="dxa"/>
            <w:vAlign w:val="center"/>
          </w:tcPr>
          <w:p w14:paraId="5895245D" w14:textId="77777777" w:rsidR="001123EB" w:rsidRDefault="00C138DC">
            <w:r>
              <w:rPr>
                <w:sz w:val="18"/>
              </w:rPr>
              <w:t>0.9268</w:t>
            </w:r>
          </w:p>
        </w:tc>
        <w:tc>
          <w:tcPr>
            <w:tcW w:w="3408" w:type="dxa"/>
            <w:vAlign w:val="center"/>
          </w:tcPr>
          <w:p w14:paraId="6CA0DF92" w14:textId="77777777" w:rsidR="001123EB" w:rsidRDefault="00C138DC">
            <w:r>
              <w:rPr>
                <w:sz w:val="18"/>
              </w:rPr>
              <w:t>92.68%</w:t>
            </w:r>
          </w:p>
        </w:tc>
      </w:tr>
      <w:tr w:rsidR="001123EB" w14:paraId="1C73D797" w14:textId="77777777">
        <w:trPr>
          <w:jc w:val="center"/>
        </w:trPr>
        <w:tc>
          <w:tcPr>
            <w:tcW w:w="3408" w:type="dxa"/>
            <w:vAlign w:val="center"/>
          </w:tcPr>
          <w:p w14:paraId="114870A9" w14:textId="77777777" w:rsidR="001123EB" w:rsidRDefault="00C138DC">
            <w:r>
              <w:rPr>
                <w:sz w:val="18"/>
              </w:rPr>
              <w:t>Recall</w:t>
            </w:r>
          </w:p>
        </w:tc>
        <w:tc>
          <w:tcPr>
            <w:tcW w:w="3408" w:type="dxa"/>
            <w:vAlign w:val="center"/>
          </w:tcPr>
          <w:p w14:paraId="2316B513" w14:textId="77777777" w:rsidR="001123EB" w:rsidRDefault="00C138DC">
            <w:r>
              <w:rPr>
                <w:sz w:val="18"/>
              </w:rPr>
              <w:t>0.9744</w:t>
            </w:r>
          </w:p>
        </w:tc>
        <w:tc>
          <w:tcPr>
            <w:tcW w:w="3408" w:type="dxa"/>
            <w:vAlign w:val="center"/>
          </w:tcPr>
          <w:p w14:paraId="392D5DCA" w14:textId="77777777" w:rsidR="001123EB" w:rsidRDefault="00C138DC">
            <w:r>
              <w:rPr>
                <w:sz w:val="18"/>
              </w:rPr>
              <w:t>97.44%</w:t>
            </w:r>
          </w:p>
        </w:tc>
      </w:tr>
      <w:tr w:rsidR="001123EB" w14:paraId="39891077" w14:textId="77777777">
        <w:trPr>
          <w:jc w:val="center"/>
        </w:trPr>
        <w:tc>
          <w:tcPr>
            <w:tcW w:w="3408" w:type="dxa"/>
            <w:vAlign w:val="center"/>
          </w:tcPr>
          <w:p w14:paraId="23228117" w14:textId="77777777" w:rsidR="001123EB" w:rsidRDefault="00C138DC">
            <w:r>
              <w:rPr>
                <w:sz w:val="18"/>
              </w:rPr>
              <w:t>F1-Score</w:t>
            </w:r>
          </w:p>
        </w:tc>
        <w:tc>
          <w:tcPr>
            <w:tcW w:w="3408" w:type="dxa"/>
            <w:vAlign w:val="center"/>
          </w:tcPr>
          <w:p w14:paraId="7DBF22E6" w14:textId="77777777" w:rsidR="001123EB" w:rsidRDefault="00C138DC">
            <w:r>
              <w:rPr>
                <w:sz w:val="18"/>
              </w:rPr>
              <w:t>0.9500</w:t>
            </w:r>
          </w:p>
        </w:tc>
        <w:tc>
          <w:tcPr>
            <w:tcW w:w="3408" w:type="dxa"/>
            <w:vAlign w:val="center"/>
          </w:tcPr>
          <w:p w14:paraId="28AABFB3" w14:textId="77777777" w:rsidR="001123EB" w:rsidRDefault="00C138DC">
            <w:r>
              <w:rPr>
                <w:sz w:val="18"/>
              </w:rPr>
              <w:t>95.00%</w:t>
            </w:r>
          </w:p>
        </w:tc>
      </w:tr>
      <w:tr w:rsidR="001123EB" w14:paraId="2E634FE5" w14:textId="77777777">
        <w:trPr>
          <w:jc w:val="center"/>
        </w:trPr>
        <w:tc>
          <w:tcPr>
            <w:tcW w:w="3408" w:type="dxa"/>
            <w:vAlign w:val="center"/>
          </w:tcPr>
          <w:p w14:paraId="5A498849" w14:textId="77777777" w:rsidR="001123EB" w:rsidRDefault="00C138DC">
            <w:r>
              <w:rPr>
                <w:sz w:val="18"/>
              </w:rPr>
              <w:t>ROC-AUC</w:t>
            </w:r>
          </w:p>
        </w:tc>
        <w:tc>
          <w:tcPr>
            <w:tcW w:w="3408" w:type="dxa"/>
            <w:vAlign w:val="center"/>
          </w:tcPr>
          <w:p w14:paraId="51FE374E" w14:textId="77777777" w:rsidR="001123EB" w:rsidRDefault="00C138DC">
            <w:r>
              <w:rPr>
                <w:sz w:val="18"/>
              </w:rPr>
              <w:t>0.9436</w:t>
            </w:r>
          </w:p>
        </w:tc>
        <w:tc>
          <w:tcPr>
            <w:tcW w:w="3408" w:type="dxa"/>
            <w:vAlign w:val="center"/>
          </w:tcPr>
          <w:p w14:paraId="209C7C8F" w14:textId="77777777" w:rsidR="001123EB" w:rsidRDefault="00C138DC">
            <w:r>
              <w:rPr>
                <w:sz w:val="18"/>
              </w:rPr>
              <w:t>0.944</w:t>
            </w:r>
          </w:p>
        </w:tc>
      </w:tr>
    </w:tbl>
    <w:p w14:paraId="32FCC4C8" w14:textId="77777777" w:rsidR="001123EB" w:rsidRDefault="00C138DC">
      <w:pPr>
        <w:pStyle w:val="Heading1"/>
      </w:pPr>
      <w:r>
        <w:t>3. Confusion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1123EB" w14:paraId="67554F17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615F62A" w14:textId="77777777" w:rsidR="001123EB" w:rsidRDefault="00C138DC">
            <w:r>
              <w:rPr>
                <w:b/>
                <w:sz w:val="18"/>
              </w:rPr>
              <w:t>True Negatives (TN)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3916401" w14:textId="77777777" w:rsidR="001123EB" w:rsidRDefault="00C138DC">
            <w:r>
              <w:rPr>
                <w:b/>
                <w:sz w:val="18"/>
              </w:rPr>
              <w:t>False Positives (FP)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B63D6C" w14:textId="77777777" w:rsidR="001123EB" w:rsidRDefault="00C138DC">
            <w:r>
              <w:rPr>
                <w:b/>
                <w:sz w:val="18"/>
              </w:rPr>
              <w:t>False Negatives (FN)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95F47E1" w14:textId="77777777" w:rsidR="001123EB" w:rsidRDefault="00C138DC">
            <w:r>
              <w:rPr>
                <w:b/>
                <w:sz w:val="18"/>
              </w:rPr>
              <w:t>True Positives (TP)</w:t>
            </w:r>
          </w:p>
        </w:tc>
      </w:tr>
      <w:tr w:rsidR="001123EB" w14:paraId="50104EEF" w14:textId="77777777">
        <w:trPr>
          <w:jc w:val="center"/>
        </w:trPr>
        <w:tc>
          <w:tcPr>
            <w:tcW w:w="2556" w:type="dxa"/>
            <w:vAlign w:val="center"/>
          </w:tcPr>
          <w:p w14:paraId="4EC802B7" w14:textId="77777777" w:rsidR="001123EB" w:rsidRDefault="00C138DC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6A1D0CC1" w14:textId="77777777" w:rsidR="001123EB" w:rsidRDefault="00C138DC"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14:paraId="777F45FD" w14:textId="77777777" w:rsidR="001123EB" w:rsidRDefault="00C138DC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14:paraId="68AD011B" w14:textId="77777777" w:rsidR="001123EB" w:rsidRDefault="00C138DC">
            <w:r>
              <w:rPr>
                <w:sz w:val="18"/>
              </w:rPr>
              <w:t>38</w:t>
            </w:r>
          </w:p>
        </w:tc>
      </w:tr>
    </w:tbl>
    <w:p w14:paraId="1CB116C5" w14:textId="77777777" w:rsidR="001123EB" w:rsidRDefault="00C138DC">
      <w:r>
        <w:t>The classifier correctly identified 38 viable observations and 2 failed observations, while producing 3 false positives and 1 false negative. The test set contained 44 observations.</w:t>
      </w:r>
    </w:p>
    <w:p w14:paraId="50C34547" w14:textId="77777777" w:rsidR="001123EB" w:rsidRDefault="00C138DC">
      <w:pPr>
        <w:pStyle w:val="Heading1"/>
      </w:pPr>
      <w:r>
        <w:t>4. Dataset &amp; Preprocessing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123EB" w14:paraId="41B26D6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E459A18" w14:textId="77777777" w:rsidR="001123EB" w:rsidRDefault="00C138DC">
            <w:r>
              <w:rPr>
                <w:b/>
                <w:sz w:val="18"/>
              </w:rPr>
              <w:t>Parameter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F357ABC" w14:textId="77777777" w:rsidR="001123EB" w:rsidRDefault="00C138DC">
            <w:r>
              <w:rPr>
                <w:b/>
                <w:sz w:val="18"/>
              </w:rPr>
              <w:t>Value</w:t>
            </w:r>
          </w:p>
        </w:tc>
      </w:tr>
      <w:tr w:rsidR="001123EB" w14:paraId="534CAFE9" w14:textId="77777777">
        <w:trPr>
          <w:jc w:val="center"/>
        </w:trPr>
        <w:tc>
          <w:tcPr>
            <w:tcW w:w="5112" w:type="dxa"/>
            <w:vAlign w:val="center"/>
          </w:tcPr>
          <w:p w14:paraId="751C63BB" w14:textId="77777777" w:rsidR="001123EB" w:rsidRDefault="00C138DC">
            <w:r>
              <w:rPr>
                <w:sz w:val="18"/>
              </w:rPr>
              <w:t>Original rows</w:t>
            </w:r>
          </w:p>
        </w:tc>
        <w:tc>
          <w:tcPr>
            <w:tcW w:w="5112" w:type="dxa"/>
            <w:vAlign w:val="center"/>
          </w:tcPr>
          <w:p w14:paraId="5D2AF02C" w14:textId="77777777" w:rsidR="001123EB" w:rsidRDefault="00C138DC">
            <w:r>
              <w:rPr>
                <w:sz w:val="18"/>
              </w:rPr>
              <w:t>217</w:t>
            </w:r>
          </w:p>
        </w:tc>
      </w:tr>
      <w:tr w:rsidR="001123EB" w14:paraId="060D22D8" w14:textId="77777777">
        <w:trPr>
          <w:jc w:val="center"/>
        </w:trPr>
        <w:tc>
          <w:tcPr>
            <w:tcW w:w="5112" w:type="dxa"/>
            <w:vAlign w:val="center"/>
          </w:tcPr>
          <w:p w14:paraId="40055503" w14:textId="77777777" w:rsidR="001123EB" w:rsidRDefault="00C138DC">
            <w:r>
              <w:rPr>
                <w:sz w:val="18"/>
              </w:rPr>
              <w:t>Final rows after cleaning</w:t>
            </w:r>
          </w:p>
        </w:tc>
        <w:tc>
          <w:tcPr>
            <w:tcW w:w="5112" w:type="dxa"/>
            <w:vAlign w:val="center"/>
          </w:tcPr>
          <w:p w14:paraId="279B25FD" w14:textId="77777777" w:rsidR="001123EB" w:rsidRDefault="00C138DC">
            <w:r>
              <w:rPr>
                <w:sz w:val="18"/>
              </w:rPr>
              <w:t>217</w:t>
            </w:r>
          </w:p>
        </w:tc>
      </w:tr>
      <w:tr w:rsidR="001123EB" w14:paraId="2BA662E4" w14:textId="77777777">
        <w:trPr>
          <w:jc w:val="center"/>
        </w:trPr>
        <w:tc>
          <w:tcPr>
            <w:tcW w:w="5112" w:type="dxa"/>
            <w:vAlign w:val="center"/>
          </w:tcPr>
          <w:p w14:paraId="40FE7A55" w14:textId="77777777" w:rsidR="001123EB" w:rsidRDefault="00C138DC">
            <w:r>
              <w:rPr>
                <w:sz w:val="18"/>
              </w:rPr>
              <w:t>Duplicate rows</w:t>
            </w:r>
          </w:p>
        </w:tc>
        <w:tc>
          <w:tcPr>
            <w:tcW w:w="5112" w:type="dxa"/>
            <w:vAlign w:val="center"/>
          </w:tcPr>
          <w:p w14:paraId="7DA7DBC0" w14:textId="77777777" w:rsidR="001123EB" w:rsidRDefault="00C138DC">
            <w:r>
              <w:rPr>
                <w:sz w:val="18"/>
              </w:rPr>
              <w:t>0</w:t>
            </w:r>
          </w:p>
        </w:tc>
      </w:tr>
      <w:tr w:rsidR="001123EB" w14:paraId="6BA033F8" w14:textId="77777777">
        <w:trPr>
          <w:jc w:val="center"/>
        </w:trPr>
        <w:tc>
          <w:tcPr>
            <w:tcW w:w="5112" w:type="dxa"/>
            <w:vAlign w:val="center"/>
          </w:tcPr>
          <w:p w14:paraId="292C8E56" w14:textId="77777777" w:rsidR="001123EB" w:rsidRDefault="00C138DC">
            <w:r>
              <w:rPr>
                <w:sz w:val="18"/>
              </w:rPr>
              <w:t>Number of features</w:t>
            </w:r>
          </w:p>
        </w:tc>
        <w:tc>
          <w:tcPr>
            <w:tcW w:w="5112" w:type="dxa"/>
            <w:vAlign w:val="center"/>
          </w:tcPr>
          <w:p w14:paraId="2D5D33FD" w14:textId="77777777" w:rsidR="001123EB" w:rsidRDefault="00C138DC">
            <w:r>
              <w:rPr>
                <w:sz w:val="18"/>
              </w:rPr>
              <w:t>12</w:t>
            </w:r>
          </w:p>
        </w:tc>
      </w:tr>
      <w:tr w:rsidR="001123EB" w14:paraId="5C5B3386" w14:textId="77777777">
        <w:trPr>
          <w:jc w:val="center"/>
        </w:trPr>
        <w:tc>
          <w:tcPr>
            <w:tcW w:w="5112" w:type="dxa"/>
            <w:vAlign w:val="center"/>
          </w:tcPr>
          <w:p w14:paraId="7BF6A0BC" w14:textId="77777777" w:rsidR="001123EB" w:rsidRDefault="00C138DC">
            <w:r>
              <w:rPr>
                <w:sz w:val="18"/>
              </w:rPr>
              <w:t>Missing values before preprocessing</w:t>
            </w:r>
          </w:p>
        </w:tc>
        <w:tc>
          <w:tcPr>
            <w:tcW w:w="5112" w:type="dxa"/>
            <w:vAlign w:val="center"/>
          </w:tcPr>
          <w:p w14:paraId="3F813F03" w14:textId="77777777" w:rsidR="001123EB" w:rsidRDefault="00C138DC">
            <w:r>
              <w:rPr>
                <w:sz w:val="18"/>
              </w:rPr>
              <w:t>0</w:t>
            </w:r>
          </w:p>
        </w:tc>
      </w:tr>
      <w:tr w:rsidR="001123EB" w14:paraId="28E024FC" w14:textId="77777777">
        <w:trPr>
          <w:jc w:val="center"/>
        </w:trPr>
        <w:tc>
          <w:tcPr>
            <w:tcW w:w="5112" w:type="dxa"/>
            <w:vAlign w:val="center"/>
          </w:tcPr>
          <w:p w14:paraId="31D488ED" w14:textId="77777777" w:rsidR="001123EB" w:rsidRDefault="00C138DC">
            <w:r>
              <w:rPr>
                <w:sz w:val="18"/>
              </w:rPr>
              <w:t>Missing values after preprocessing</w:t>
            </w:r>
          </w:p>
        </w:tc>
        <w:tc>
          <w:tcPr>
            <w:tcW w:w="5112" w:type="dxa"/>
            <w:vAlign w:val="center"/>
          </w:tcPr>
          <w:p w14:paraId="4195BF7E" w14:textId="77777777" w:rsidR="001123EB" w:rsidRDefault="00C138DC">
            <w:r>
              <w:rPr>
                <w:sz w:val="18"/>
              </w:rPr>
              <w:t>0</w:t>
            </w:r>
          </w:p>
        </w:tc>
      </w:tr>
      <w:tr w:rsidR="001123EB" w14:paraId="6A361DE6" w14:textId="77777777">
        <w:trPr>
          <w:jc w:val="center"/>
        </w:trPr>
        <w:tc>
          <w:tcPr>
            <w:tcW w:w="5112" w:type="dxa"/>
            <w:vAlign w:val="center"/>
          </w:tcPr>
          <w:p w14:paraId="39F793B7" w14:textId="77777777" w:rsidR="001123EB" w:rsidRDefault="00C138DC">
            <w:r>
              <w:rPr>
                <w:sz w:val="18"/>
              </w:rPr>
              <w:t>Train/Test split</w:t>
            </w:r>
          </w:p>
        </w:tc>
        <w:tc>
          <w:tcPr>
            <w:tcW w:w="5112" w:type="dxa"/>
            <w:vAlign w:val="center"/>
          </w:tcPr>
          <w:p w14:paraId="69EAA7D9" w14:textId="77777777" w:rsidR="001123EB" w:rsidRDefault="00C138DC">
            <w:r>
              <w:rPr>
                <w:sz w:val="18"/>
              </w:rPr>
              <w:t>80/20</w:t>
            </w:r>
          </w:p>
        </w:tc>
      </w:tr>
      <w:tr w:rsidR="001123EB" w14:paraId="240A62B5" w14:textId="77777777">
        <w:trPr>
          <w:jc w:val="center"/>
        </w:trPr>
        <w:tc>
          <w:tcPr>
            <w:tcW w:w="5112" w:type="dxa"/>
            <w:vAlign w:val="center"/>
          </w:tcPr>
          <w:p w14:paraId="3925FA3D" w14:textId="77777777" w:rsidR="001123EB" w:rsidRDefault="00C138DC">
            <w:r>
              <w:rPr>
                <w:sz w:val="18"/>
              </w:rPr>
              <w:t>Training samples</w:t>
            </w:r>
          </w:p>
        </w:tc>
        <w:tc>
          <w:tcPr>
            <w:tcW w:w="5112" w:type="dxa"/>
            <w:vAlign w:val="center"/>
          </w:tcPr>
          <w:p w14:paraId="00FDCF67" w14:textId="77777777" w:rsidR="001123EB" w:rsidRDefault="00C138DC">
            <w:r>
              <w:rPr>
                <w:sz w:val="18"/>
              </w:rPr>
              <w:t>173</w:t>
            </w:r>
          </w:p>
        </w:tc>
      </w:tr>
      <w:tr w:rsidR="001123EB" w14:paraId="5AED9FDB" w14:textId="77777777">
        <w:trPr>
          <w:jc w:val="center"/>
        </w:trPr>
        <w:tc>
          <w:tcPr>
            <w:tcW w:w="5112" w:type="dxa"/>
            <w:vAlign w:val="center"/>
          </w:tcPr>
          <w:p w14:paraId="3D798DC0" w14:textId="77777777" w:rsidR="001123EB" w:rsidRDefault="00C138DC">
            <w:r>
              <w:rPr>
                <w:sz w:val="18"/>
              </w:rPr>
              <w:t>Testing samples</w:t>
            </w:r>
          </w:p>
        </w:tc>
        <w:tc>
          <w:tcPr>
            <w:tcW w:w="5112" w:type="dxa"/>
            <w:vAlign w:val="center"/>
          </w:tcPr>
          <w:p w14:paraId="7B3FD57A" w14:textId="77777777" w:rsidR="001123EB" w:rsidRDefault="00C138DC">
            <w:r>
              <w:rPr>
                <w:sz w:val="18"/>
              </w:rPr>
              <w:t>44</w:t>
            </w:r>
          </w:p>
        </w:tc>
      </w:tr>
      <w:tr w:rsidR="001123EB" w14:paraId="7DCCA4D7" w14:textId="77777777">
        <w:trPr>
          <w:jc w:val="center"/>
        </w:trPr>
        <w:tc>
          <w:tcPr>
            <w:tcW w:w="5112" w:type="dxa"/>
            <w:vAlign w:val="center"/>
          </w:tcPr>
          <w:p w14:paraId="691A7C2F" w14:textId="77777777" w:rsidR="001123EB" w:rsidRDefault="00C138DC">
            <w:r>
              <w:rPr>
                <w:sz w:val="18"/>
              </w:rPr>
              <w:t>Random state</w:t>
            </w:r>
          </w:p>
        </w:tc>
        <w:tc>
          <w:tcPr>
            <w:tcW w:w="5112" w:type="dxa"/>
            <w:vAlign w:val="center"/>
          </w:tcPr>
          <w:p w14:paraId="381AF8EE" w14:textId="77777777" w:rsidR="001123EB" w:rsidRDefault="00C138DC">
            <w:r>
              <w:rPr>
                <w:sz w:val="18"/>
              </w:rPr>
              <w:t>42</w:t>
            </w:r>
          </w:p>
        </w:tc>
      </w:tr>
      <w:tr w:rsidR="001123EB" w14:paraId="0CBB2839" w14:textId="77777777">
        <w:trPr>
          <w:jc w:val="center"/>
        </w:trPr>
        <w:tc>
          <w:tcPr>
            <w:tcW w:w="5112" w:type="dxa"/>
            <w:vAlign w:val="center"/>
          </w:tcPr>
          <w:p w14:paraId="2EDCB8E7" w14:textId="77777777" w:rsidR="001123EB" w:rsidRDefault="00C138DC">
            <w:r>
              <w:rPr>
                <w:sz w:val="18"/>
              </w:rPr>
              <w:t>Success samples</w:t>
            </w:r>
          </w:p>
        </w:tc>
        <w:tc>
          <w:tcPr>
            <w:tcW w:w="5112" w:type="dxa"/>
            <w:vAlign w:val="center"/>
          </w:tcPr>
          <w:p w14:paraId="64AE45DD" w14:textId="77777777" w:rsidR="001123EB" w:rsidRDefault="00C138DC">
            <w:r>
              <w:rPr>
                <w:sz w:val="18"/>
              </w:rPr>
              <w:t>192 (88.48%)</w:t>
            </w:r>
          </w:p>
        </w:tc>
      </w:tr>
      <w:tr w:rsidR="001123EB" w14:paraId="130B6D61" w14:textId="77777777">
        <w:trPr>
          <w:jc w:val="center"/>
        </w:trPr>
        <w:tc>
          <w:tcPr>
            <w:tcW w:w="5112" w:type="dxa"/>
            <w:vAlign w:val="center"/>
          </w:tcPr>
          <w:p w14:paraId="0302CCA1" w14:textId="77777777" w:rsidR="001123EB" w:rsidRDefault="00C138DC">
            <w:r>
              <w:rPr>
                <w:sz w:val="18"/>
              </w:rPr>
              <w:t>Failure samples</w:t>
            </w:r>
          </w:p>
        </w:tc>
        <w:tc>
          <w:tcPr>
            <w:tcW w:w="5112" w:type="dxa"/>
            <w:vAlign w:val="center"/>
          </w:tcPr>
          <w:p w14:paraId="1D70FFA0" w14:textId="77777777" w:rsidR="001123EB" w:rsidRDefault="00C138DC">
            <w:r>
              <w:rPr>
                <w:sz w:val="18"/>
              </w:rPr>
              <w:t>25 (11.52%)</w:t>
            </w:r>
          </w:p>
        </w:tc>
      </w:tr>
      <w:tr w:rsidR="001123EB" w14:paraId="643568E7" w14:textId="77777777">
        <w:trPr>
          <w:jc w:val="center"/>
        </w:trPr>
        <w:tc>
          <w:tcPr>
            <w:tcW w:w="5112" w:type="dxa"/>
            <w:vAlign w:val="center"/>
          </w:tcPr>
          <w:p w14:paraId="386FDAF6" w14:textId="77777777" w:rsidR="001123EB" w:rsidRDefault="00C138DC">
            <w:r>
              <w:rPr>
                <w:sz w:val="18"/>
              </w:rPr>
              <w:t>Test-set success</w:t>
            </w:r>
          </w:p>
        </w:tc>
        <w:tc>
          <w:tcPr>
            <w:tcW w:w="5112" w:type="dxa"/>
            <w:vAlign w:val="center"/>
          </w:tcPr>
          <w:p w14:paraId="362FD61A" w14:textId="77777777" w:rsidR="001123EB" w:rsidRDefault="00C138DC">
            <w:r>
              <w:rPr>
                <w:sz w:val="18"/>
              </w:rPr>
              <w:t>39</w:t>
            </w:r>
          </w:p>
        </w:tc>
      </w:tr>
      <w:tr w:rsidR="001123EB" w14:paraId="432F7EF3" w14:textId="77777777">
        <w:trPr>
          <w:jc w:val="center"/>
        </w:trPr>
        <w:tc>
          <w:tcPr>
            <w:tcW w:w="5112" w:type="dxa"/>
            <w:vAlign w:val="center"/>
          </w:tcPr>
          <w:p w14:paraId="70064E5E" w14:textId="77777777" w:rsidR="001123EB" w:rsidRDefault="00C138DC">
            <w:r>
              <w:rPr>
                <w:sz w:val="18"/>
              </w:rPr>
              <w:t>Test-set failure</w:t>
            </w:r>
          </w:p>
        </w:tc>
        <w:tc>
          <w:tcPr>
            <w:tcW w:w="5112" w:type="dxa"/>
            <w:vAlign w:val="center"/>
          </w:tcPr>
          <w:p w14:paraId="3CF94DEE" w14:textId="77777777" w:rsidR="001123EB" w:rsidRDefault="00C138DC">
            <w:r>
              <w:rPr>
                <w:sz w:val="18"/>
              </w:rPr>
              <w:t>5</w:t>
            </w:r>
          </w:p>
        </w:tc>
      </w:tr>
      <w:tr w:rsidR="001123EB" w14:paraId="6B04BA90" w14:textId="77777777">
        <w:trPr>
          <w:jc w:val="center"/>
        </w:trPr>
        <w:tc>
          <w:tcPr>
            <w:tcW w:w="5112" w:type="dxa"/>
            <w:vAlign w:val="center"/>
          </w:tcPr>
          <w:p w14:paraId="102601CD" w14:textId="77777777" w:rsidR="001123EB" w:rsidRDefault="00C138DC">
            <w:r>
              <w:rPr>
                <w:sz w:val="18"/>
              </w:rPr>
              <w:t>Pilot region</w:t>
            </w:r>
          </w:p>
        </w:tc>
        <w:tc>
          <w:tcPr>
            <w:tcW w:w="5112" w:type="dxa"/>
            <w:vAlign w:val="center"/>
          </w:tcPr>
          <w:p w14:paraId="1D1FE0EE" w14:textId="77777777" w:rsidR="001123EB" w:rsidRDefault="00C138DC">
            <w:r>
              <w:rPr>
                <w:sz w:val="18"/>
              </w:rPr>
              <w:t>Deccan Plateau Hard-Rock &amp; Basalt Aquifers</w:t>
            </w:r>
          </w:p>
        </w:tc>
      </w:tr>
      <w:tr w:rsidR="001123EB" w14:paraId="5A113808" w14:textId="77777777">
        <w:trPr>
          <w:jc w:val="center"/>
        </w:trPr>
        <w:tc>
          <w:tcPr>
            <w:tcW w:w="5112" w:type="dxa"/>
            <w:vAlign w:val="center"/>
          </w:tcPr>
          <w:p w14:paraId="2F7617AE" w14:textId="77777777" w:rsidR="001123EB" w:rsidRDefault="00C138DC">
            <w:r>
              <w:rPr>
                <w:sz w:val="18"/>
              </w:rPr>
              <w:t>States</w:t>
            </w:r>
          </w:p>
        </w:tc>
        <w:tc>
          <w:tcPr>
            <w:tcW w:w="5112" w:type="dxa"/>
            <w:vAlign w:val="center"/>
          </w:tcPr>
          <w:p w14:paraId="6077414E" w14:textId="77777777" w:rsidR="001123EB" w:rsidRDefault="00C138DC">
            <w:r>
              <w:rPr>
                <w:sz w:val="18"/>
              </w:rPr>
              <w:t>Telangana, Andhra Pradesh, Maharashtra</w:t>
            </w:r>
          </w:p>
        </w:tc>
      </w:tr>
      <w:tr w:rsidR="001123EB" w14:paraId="4B47A51A" w14:textId="77777777">
        <w:trPr>
          <w:jc w:val="center"/>
        </w:trPr>
        <w:tc>
          <w:tcPr>
            <w:tcW w:w="5112" w:type="dxa"/>
            <w:vAlign w:val="center"/>
          </w:tcPr>
          <w:p w14:paraId="619F7DEB" w14:textId="77777777" w:rsidR="001123EB" w:rsidRDefault="00C138DC">
            <w:r>
              <w:rPr>
                <w:sz w:val="18"/>
              </w:rPr>
              <w:t>CGWB telemetry stations</w:t>
            </w:r>
          </w:p>
        </w:tc>
        <w:tc>
          <w:tcPr>
            <w:tcW w:w="5112" w:type="dxa"/>
            <w:vAlign w:val="center"/>
          </w:tcPr>
          <w:p w14:paraId="3EAE999B" w14:textId="77777777" w:rsidR="001123EB" w:rsidRDefault="00C138DC">
            <w:r>
              <w:rPr>
                <w:sz w:val="18"/>
              </w:rPr>
              <w:t>13</w:t>
            </w:r>
          </w:p>
        </w:tc>
      </w:tr>
      <w:tr w:rsidR="001123EB" w14:paraId="4AF24E65" w14:textId="77777777">
        <w:trPr>
          <w:jc w:val="center"/>
        </w:trPr>
        <w:tc>
          <w:tcPr>
            <w:tcW w:w="5112" w:type="dxa"/>
            <w:vAlign w:val="center"/>
          </w:tcPr>
          <w:p w14:paraId="1695AF77" w14:textId="77777777" w:rsidR="001123EB" w:rsidRDefault="00C138DC">
            <w:r>
              <w:rPr>
                <w:sz w:val="18"/>
              </w:rPr>
              <w:t>Latitude range</w:t>
            </w:r>
          </w:p>
        </w:tc>
        <w:tc>
          <w:tcPr>
            <w:tcW w:w="5112" w:type="dxa"/>
            <w:vAlign w:val="center"/>
          </w:tcPr>
          <w:p w14:paraId="0779139E" w14:textId="77777777" w:rsidR="001123EB" w:rsidRDefault="00C138DC">
            <w:r>
              <w:rPr>
                <w:sz w:val="18"/>
              </w:rPr>
              <w:t>13.9567°N to 21.4667°N</w:t>
            </w:r>
          </w:p>
        </w:tc>
      </w:tr>
      <w:tr w:rsidR="001123EB" w14:paraId="719EE49D" w14:textId="77777777">
        <w:trPr>
          <w:jc w:val="center"/>
        </w:trPr>
        <w:tc>
          <w:tcPr>
            <w:tcW w:w="5112" w:type="dxa"/>
            <w:vAlign w:val="center"/>
          </w:tcPr>
          <w:p w14:paraId="4CB642CC" w14:textId="77777777" w:rsidR="001123EB" w:rsidRDefault="00C138DC">
            <w:r>
              <w:rPr>
                <w:sz w:val="18"/>
              </w:rPr>
              <w:t>Longitude range</w:t>
            </w:r>
          </w:p>
        </w:tc>
        <w:tc>
          <w:tcPr>
            <w:tcW w:w="5112" w:type="dxa"/>
            <w:vAlign w:val="center"/>
          </w:tcPr>
          <w:p w14:paraId="072D583E" w14:textId="77777777" w:rsidR="001123EB" w:rsidRDefault="00C138DC">
            <w:r>
              <w:rPr>
                <w:sz w:val="18"/>
              </w:rPr>
              <w:t>74.2208°E to 78.5333°E</w:t>
            </w:r>
          </w:p>
        </w:tc>
      </w:tr>
      <w:tr w:rsidR="001123EB" w14:paraId="03551A61" w14:textId="77777777">
        <w:trPr>
          <w:jc w:val="center"/>
        </w:trPr>
        <w:tc>
          <w:tcPr>
            <w:tcW w:w="5112" w:type="dxa"/>
            <w:vAlign w:val="center"/>
          </w:tcPr>
          <w:p w14:paraId="77B54DAC" w14:textId="77777777" w:rsidR="001123EB" w:rsidRDefault="00C138DC">
            <w:r>
              <w:rPr>
                <w:sz w:val="18"/>
              </w:rPr>
              <w:t>Numerical features</w:t>
            </w:r>
          </w:p>
        </w:tc>
        <w:tc>
          <w:tcPr>
            <w:tcW w:w="5112" w:type="dxa"/>
            <w:vAlign w:val="center"/>
          </w:tcPr>
          <w:p w14:paraId="0171BC65" w14:textId="77777777" w:rsidR="001123EB" w:rsidRDefault="00C138DC">
            <w:r>
              <w:rPr>
                <w:sz w:val="18"/>
              </w:rPr>
              <w:t>9</w:t>
            </w:r>
          </w:p>
        </w:tc>
      </w:tr>
      <w:tr w:rsidR="001123EB" w14:paraId="41B20E89" w14:textId="77777777">
        <w:trPr>
          <w:jc w:val="center"/>
        </w:trPr>
        <w:tc>
          <w:tcPr>
            <w:tcW w:w="5112" w:type="dxa"/>
            <w:vAlign w:val="center"/>
          </w:tcPr>
          <w:p w14:paraId="72E1AABE" w14:textId="77777777" w:rsidR="001123EB" w:rsidRDefault="00C138DC">
            <w:r>
              <w:rPr>
                <w:sz w:val="18"/>
              </w:rPr>
              <w:t>Categorical/encoded features</w:t>
            </w:r>
          </w:p>
        </w:tc>
        <w:tc>
          <w:tcPr>
            <w:tcW w:w="5112" w:type="dxa"/>
            <w:vAlign w:val="center"/>
          </w:tcPr>
          <w:p w14:paraId="56602681" w14:textId="77777777" w:rsidR="001123EB" w:rsidRDefault="00C138DC">
            <w:r>
              <w:rPr>
                <w:sz w:val="18"/>
              </w:rPr>
              <w:t>3</w:t>
            </w:r>
          </w:p>
        </w:tc>
      </w:tr>
    </w:tbl>
    <w:p w14:paraId="66E47848" w14:textId="77777777" w:rsidR="001123EB" w:rsidRDefault="00C138DC">
      <w:pPr>
        <w:pStyle w:val="Heading1"/>
      </w:pPr>
      <w:r>
        <w:lastRenderedPageBreak/>
        <w:t>5. Features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1123EB" w14:paraId="2A214B7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5E74C2E" w14:textId="77777777" w:rsidR="001123EB" w:rsidRDefault="00C138DC">
            <w:r>
              <w:rPr>
                <w:b/>
                <w:sz w:val="18"/>
              </w:rPr>
              <w:t>Feature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5625B5F" w14:textId="77777777" w:rsidR="001123EB" w:rsidRDefault="00C138DC">
            <w:r>
              <w:rPr>
                <w:b/>
                <w:sz w:val="18"/>
              </w:rPr>
              <w:t>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9584378" w14:textId="77777777" w:rsidR="001123EB" w:rsidRDefault="00C138DC">
            <w:r>
              <w:rPr>
                <w:b/>
                <w:sz w:val="18"/>
              </w:rPr>
              <w:t>Description</w:t>
            </w:r>
          </w:p>
        </w:tc>
      </w:tr>
      <w:tr w:rsidR="001123EB" w14:paraId="43C68915" w14:textId="77777777">
        <w:trPr>
          <w:jc w:val="center"/>
        </w:trPr>
        <w:tc>
          <w:tcPr>
            <w:tcW w:w="3408" w:type="dxa"/>
            <w:vAlign w:val="center"/>
          </w:tcPr>
          <w:p w14:paraId="5A587A74" w14:textId="77777777" w:rsidR="001123EB" w:rsidRDefault="00C138DC">
            <w:r>
              <w:rPr>
                <w:sz w:val="18"/>
              </w:rPr>
              <w:t>rainfall</w:t>
            </w:r>
          </w:p>
        </w:tc>
        <w:tc>
          <w:tcPr>
            <w:tcW w:w="3408" w:type="dxa"/>
            <w:vAlign w:val="center"/>
          </w:tcPr>
          <w:p w14:paraId="0F5EA1C4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3C7085B7" w14:textId="77777777" w:rsidR="001123EB" w:rsidRDefault="00C138DC">
            <w:r>
              <w:rPr>
                <w:sz w:val="18"/>
              </w:rPr>
              <w:t>Daily precipitation (mm)</w:t>
            </w:r>
          </w:p>
        </w:tc>
      </w:tr>
      <w:tr w:rsidR="001123EB" w14:paraId="3437FE89" w14:textId="77777777">
        <w:trPr>
          <w:jc w:val="center"/>
        </w:trPr>
        <w:tc>
          <w:tcPr>
            <w:tcW w:w="3408" w:type="dxa"/>
            <w:vAlign w:val="center"/>
          </w:tcPr>
          <w:p w14:paraId="3285CF09" w14:textId="77777777" w:rsidR="001123EB" w:rsidRDefault="00C138DC">
            <w:r>
              <w:rPr>
                <w:sz w:val="18"/>
              </w:rPr>
              <w:t>t2m</w:t>
            </w:r>
          </w:p>
        </w:tc>
        <w:tc>
          <w:tcPr>
            <w:tcW w:w="3408" w:type="dxa"/>
            <w:vAlign w:val="center"/>
          </w:tcPr>
          <w:p w14:paraId="52644F08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6D38B9AC" w14:textId="77777777" w:rsidR="001123EB" w:rsidRDefault="00C138DC">
            <w:r>
              <w:rPr>
                <w:sz w:val="18"/>
              </w:rPr>
              <w:t>Mean 2 m air temperature (°C)</w:t>
            </w:r>
          </w:p>
        </w:tc>
      </w:tr>
      <w:tr w:rsidR="001123EB" w14:paraId="1578E19D" w14:textId="77777777">
        <w:trPr>
          <w:jc w:val="center"/>
        </w:trPr>
        <w:tc>
          <w:tcPr>
            <w:tcW w:w="3408" w:type="dxa"/>
            <w:vAlign w:val="center"/>
          </w:tcPr>
          <w:p w14:paraId="632C9BC5" w14:textId="77777777" w:rsidR="001123EB" w:rsidRDefault="00C138DC">
            <w:r>
              <w:rPr>
                <w:sz w:val="18"/>
              </w:rPr>
              <w:t>t2m_max</w:t>
            </w:r>
          </w:p>
        </w:tc>
        <w:tc>
          <w:tcPr>
            <w:tcW w:w="3408" w:type="dxa"/>
            <w:vAlign w:val="center"/>
          </w:tcPr>
          <w:p w14:paraId="4160B1C7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3590F7A2" w14:textId="77777777" w:rsidR="001123EB" w:rsidRDefault="00C138DC">
            <w:r>
              <w:rPr>
                <w:sz w:val="18"/>
              </w:rPr>
              <w:t>Maximum daily temperature (°C)</w:t>
            </w:r>
          </w:p>
        </w:tc>
      </w:tr>
      <w:tr w:rsidR="001123EB" w14:paraId="3AA6575A" w14:textId="77777777">
        <w:trPr>
          <w:jc w:val="center"/>
        </w:trPr>
        <w:tc>
          <w:tcPr>
            <w:tcW w:w="3408" w:type="dxa"/>
            <w:vAlign w:val="center"/>
          </w:tcPr>
          <w:p w14:paraId="5973FCC1" w14:textId="77777777" w:rsidR="001123EB" w:rsidRDefault="00C138DC">
            <w:r>
              <w:rPr>
                <w:sz w:val="18"/>
              </w:rPr>
              <w:t>t2m_min</w:t>
            </w:r>
          </w:p>
        </w:tc>
        <w:tc>
          <w:tcPr>
            <w:tcW w:w="3408" w:type="dxa"/>
            <w:vAlign w:val="center"/>
          </w:tcPr>
          <w:p w14:paraId="51B46535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109B8E14" w14:textId="77777777" w:rsidR="001123EB" w:rsidRDefault="00C138DC">
            <w:r>
              <w:rPr>
                <w:sz w:val="18"/>
              </w:rPr>
              <w:t>Minimum daily temperature (°C)</w:t>
            </w:r>
          </w:p>
        </w:tc>
      </w:tr>
      <w:tr w:rsidR="001123EB" w14:paraId="3C9E30C5" w14:textId="77777777">
        <w:trPr>
          <w:jc w:val="center"/>
        </w:trPr>
        <w:tc>
          <w:tcPr>
            <w:tcW w:w="3408" w:type="dxa"/>
            <w:vAlign w:val="center"/>
          </w:tcPr>
          <w:p w14:paraId="1A71F97B" w14:textId="77777777" w:rsidR="001123EB" w:rsidRDefault="00C138DC">
            <w:r>
              <w:rPr>
                <w:sz w:val="18"/>
              </w:rPr>
              <w:t>month</w:t>
            </w:r>
          </w:p>
        </w:tc>
        <w:tc>
          <w:tcPr>
            <w:tcW w:w="3408" w:type="dxa"/>
            <w:vAlign w:val="center"/>
          </w:tcPr>
          <w:p w14:paraId="217C98BC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43FC2EDA" w14:textId="77777777" w:rsidR="001123EB" w:rsidRDefault="00C138DC">
            <w:r>
              <w:rPr>
                <w:sz w:val="18"/>
              </w:rPr>
              <w:t>Seasonality indicator (1–12)</w:t>
            </w:r>
          </w:p>
        </w:tc>
      </w:tr>
      <w:tr w:rsidR="001123EB" w14:paraId="78CFDE91" w14:textId="77777777">
        <w:trPr>
          <w:jc w:val="center"/>
        </w:trPr>
        <w:tc>
          <w:tcPr>
            <w:tcW w:w="3408" w:type="dxa"/>
            <w:vAlign w:val="center"/>
          </w:tcPr>
          <w:p w14:paraId="1BC1CBA9" w14:textId="77777777" w:rsidR="001123EB" w:rsidRDefault="00C138DC">
            <w:r>
              <w:rPr>
                <w:sz w:val="18"/>
              </w:rPr>
              <w:t>latitude</w:t>
            </w:r>
          </w:p>
        </w:tc>
        <w:tc>
          <w:tcPr>
            <w:tcW w:w="3408" w:type="dxa"/>
            <w:vAlign w:val="center"/>
          </w:tcPr>
          <w:p w14:paraId="74AEE0EB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73F77EFE" w14:textId="77777777" w:rsidR="001123EB" w:rsidRDefault="00C138DC">
            <w:r>
              <w:rPr>
                <w:sz w:val="18"/>
              </w:rPr>
              <w:t>Degrees North</w:t>
            </w:r>
          </w:p>
        </w:tc>
      </w:tr>
      <w:tr w:rsidR="001123EB" w14:paraId="1AFB143F" w14:textId="77777777">
        <w:trPr>
          <w:jc w:val="center"/>
        </w:trPr>
        <w:tc>
          <w:tcPr>
            <w:tcW w:w="3408" w:type="dxa"/>
            <w:vAlign w:val="center"/>
          </w:tcPr>
          <w:p w14:paraId="599A4A19" w14:textId="77777777" w:rsidR="001123EB" w:rsidRDefault="00C138DC">
            <w:r>
              <w:rPr>
                <w:sz w:val="18"/>
              </w:rPr>
              <w:t>longitude</w:t>
            </w:r>
          </w:p>
        </w:tc>
        <w:tc>
          <w:tcPr>
            <w:tcW w:w="3408" w:type="dxa"/>
            <w:vAlign w:val="center"/>
          </w:tcPr>
          <w:p w14:paraId="0F1990CE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62D4DBA4" w14:textId="77777777" w:rsidR="001123EB" w:rsidRDefault="00C138DC">
            <w:r>
              <w:rPr>
                <w:sz w:val="18"/>
              </w:rPr>
              <w:t>Degrees East</w:t>
            </w:r>
          </w:p>
        </w:tc>
      </w:tr>
      <w:tr w:rsidR="001123EB" w14:paraId="2976F665" w14:textId="77777777">
        <w:trPr>
          <w:jc w:val="center"/>
        </w:trPr>
        <w:tc>
          <w:tcPr>
            <w:tcW w:w="3408" w:type="dxa"/>
            <w:vAlign w:val="center"/>
          </w:tcPr>
          <w:p w14:paraId="2D447D6B" w14:textId="77777777" w:rsidR="001123EB" w:rsidRDefault="00C138DC">
            <w:r>
              <w:rPr>
                <w:sz w:val="18"/>
              </w:rPr>
              <w:t>wellDepth</w:t>
            </w:r>
          </w:p>
        </w:tc>
        <w:tc>
          <w:tcPr>
            <w:tcW w:w="3408" w:type="dxa"/>
            <w:vAlign w:val="center"/>
          </w:tcPr>
          <w:p w14:paraId="378C451E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1B44622C" w14:textId="77777777" w:rsidR="001123EB" w:rsidRDefault="00C138DC">
            <w:r>
              <w:rPr>
                <w:sz w:val="18"/>
              </w:rPr>
              <w:t>Planned/existing casing depth (m)</w:t>
            </w:r>
          </w:p>
        </w:tc>
      </w:tr>
      <w:tr w:rsidR="001123EB" w14:paraId="24763F6E" w14:textId="77777777">
        <w:trPr>
          <w:jc w:val="center"/>
        </w:trPr>
        <w:tc>
          <w:tcPr>
            <w:tcW w:w="3408" w:type="dxa"/>
            <w:vAlign w:val="center"/>
          </w:tcPr>
          <w:p w14:paraId="53D7544F" w14:textId="77777777" w:rsidR="001123EB" w:rsidRDefault="00C138DC">
            <w:r>
              <w:rPr>
                <w:sz w:val="18"/>
              </w:rPr>
              <w:t>wellAquiferType_encoded</w:t>
            </w:r>
          </w:p>
        </w:tc>
        <w:tc>
          <w:tcPr>
            <w:tcW w:w="3408" w:type="dxa"/>
            <w:vAlign w:val="center"/>
          </w:tcPr>
          <w:p w14:paraId="06CA4FD1" w14:textId="77777777" w:rsidR="001123EB" w:rsidRDefault="00C138DC">
            <w:r>
              <w:rPr>
                <w:sz w:val="18"/>
              </w:rPr>
              <w:t>Encoded</w:t>
            </w:r>
          </w:p>
        </w:tc>
        <w:tc>
          <w:tcPr>
            <w:tcW w:w="3408" w:type="dxa"/>
            <w:vAlign w:val="center"/>
          </w:tcPr>
          <w:p w14:paraId="1A64B4BC" w14:textId="77777777" w:rsidR="001123EB" w:rsidRDefault="00C138DC">
            <w:r>
              <w:rPr>
                <w:sz w:val="18"/>
              </w:rPr>
              <w:t>0 = Hard-rock; 1 = Alluvial</w:t>
            </w:r>
          </w:p>
        </w:tc>
      </w:tr>
      <w:tr w:rsidR="001123EB" w14:paraId="657581F1" w14:textId="77777777">
        <w:trPr>
          <w:jc w:val="center"/>
        </w:trPr>
        <w:tc>
          <w:tcPr>
            <w:tcW w:w="3408" w:type="dxa"/>
            <w:vAlign w:val="center"/>
          </w:tcPr>
          <w:p w14:paraId="676C1C1A" w14:textId="77777777" w:rsidR="001123EB" w:rsidRDefault="00C138DC">
            <w:r>
              <w:rPr>
                <w:sz w:val="18"/>
              </w:rPr>
              <w:t>State_encoded</w:t>
            </w:r>
          </w:p>
        </w:tc>
        <w:tc>
          <w:tcPr>
            <w:tcW w:w="3408" w:type="dxa"/>
            <w:vAlign w:val="center"/>
          </w:tcPr>
          <w:p w14:paraId="397EF3AD" w14:textId="77777777" w:rsidR="001123EB" w:rsidRDefault="00C138DC">
            <w:r>
              <w:rPr>
                <w:sz w:val="18"/>
              </w:rPr>
              <w:t>Encoded</w:t>
            </w:r>
          </w:p>
        </w:tc>
        <w:tc>
          <w:tcPr>
            <w:tcW w:w="3408" w:type="dxa"/>
            <w:vAlign w:val="center"/>
          </w:tcPr>
          <w:p w14:paraId="565712B5" w14:textId="77777777" w:rsidR="001123EB" w:rsidRDefault="00C138DC">
            <w:r>
              <w:rPr>
                <w:sz w:val="18"/>
              </w:rPr>
              <w:t>Administrative zone code</w:t>
            </w:r>
          </w:p>
        </w:tc>
      </w:tr>
      <w:tr w:rsidR="001123EB" w14:paraId="2A6463D3" w14:textId="77777777">
        <w:trPr>
          <w:jc w:val="center"/>
        </w:trPr>
        <w:tc>
          <w:tcPr>
            <w:tcW w:w="3408" w:type="dxa"/>
            <w:vAlign w:val="center"/>
          </w:tcPr>
          <w:p w14:paraId="6806F2BC" w14:textId="77777777" w:rsidR="001123EB" w:rsidRDefault="00C138DC">
            <w:r>
              <w:rPr>
                <w:sz w:val="18"/>
              </w:rPr>
              <w:t>District_encoded</w:t>
            </w:r>
          </w:p>
        </w:tc>
        <w:tc>
          <w:tcPr>
            <w:tcW w:w="3408" w:type="dxa"/>
            <w:vAlign w:val="center"/>
          </w:tcPr>
          <w:p w14:paraId="6D9AFD9F" w14:textId="77777777" w:rsidR="001123EB" w:rsidRDefault="00C138DC">
            <w:r>
              <w:rPr>
                <w:sz w:val="18"/>
              </w:rPr>
              <w:t>Encoded</w:t>
            </w:r>
          </w:p>
        </w:tc>
        <w:tc>
          <w:tcPr>
            <w:tcW w:w="3408" w:type="dxa"/>
            <w:vAlign w:val="center"/>
          </w:tcPr>
          <w:p w14:paraId="6E00A91B" w14:textId="77777777" w:rsidR="001123EB" w:rsidRDefault="00C138DC">
            <w:r>
              <w:rPr>
                <w:sz w:val="18"/>
              </w:rPr>
              <w:t>District zone code</w:t>
            </w:r>
          </w:p>
        </w:tc>
      </w:tr>
      <w:tr w:rsidR="001123EB" w14:paraId="04650669" w14:textId="77777777">
        <w:trPr>
          <w:jc w:val="center"/>
        </w:trPr>
        <w:tc>
          <w:tcPr>
            <w:tcW w:w="3408" w:type="dxa"/>
            <w:vAlign w:val="center"/>
          </w:tcPr>
          <w:p w14:paraId="68566899" w14:textId="77777777" w:rsidR="001123EB" w:rsidRDefault="00C138DC">
            <w:r>
              <w:rPr>
                <w:sz w:val="18"/>
              </w:rPr>
              <w:t>temp_range</w:t>
            </w:r>
          </w:p>
        </w:tc>
        <w:tc>
          <w:tcPr>
            <w:tcW w:w="3408" w:type="dxa"/>
            <w:vAlign w:val="center"/>
          </w:tcPr>
          <w:p w14:paraId="55F79258" w14:textId="77777777" w:rsidR="001123EB" w:rsidRDefault="00C138DC">
            <w:r>
              <w:rPr>
                <w:sz w:val="18"/>
              </w:rPr>
              <w:t>Numerical</w:t>
            </w:r>
          </w:p>
        </w:tc>
        <w:tc>
          <w:tcPr>
            <w:tcW w:w="3408" w:type="dxa"/>
            <w:vAlign w:val="center"/>
          </w:tcPr>
          <w:p w14:paraId="15B60EDE" w14:textId="77777777" w:rsidR="001123EB" w:rsidRDefault="00C138DC">
            <w:r>
              <w:rPr>
                <w:sz w:val="18"/>
              </w:rPr>
              <w:t>t2m_max − t2m_min</w:t>
            </w:r>
          </w:p>
        </w:tc>
      </w:tr>
    </w:tbl>
    <w:p w14:paraId="32B3A09E" w14:textId="77777777" w:rsidR="001123EB" w:rsidRDefault="00C138DC">
      <w:pPr>
        <w:pStyle w:val="Heading1"/>
      </w:pPr>
      <w:r>
        <w:t>6. Model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4"/>
        <w:gridCol w:w="3406"/>
      </w:tblGrid>
      <w:tr w:rsidR="001123EB" w14:paraId="3DE49D4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025A943" w14:textId="77777777" w:rsidR="001123EB" w:rsidRDefault="00C138DC">
            <w:r>
              <w:rPr>
                <w:b/>
                <w:sz w:val="18"/>
              </w:rPr>
              <w:t>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FDB3D57" w14:textId="77777777" w:rsidR="001123EB" w:rsidRDefault="00C138DC">
            <w:r>
              <w:rPr>
                <w:b/>
                <w:sz w:val="18"/>
              </w:rPr>
              <w:t>Model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8CD0FD2" w14:textId="77777777" w:rsidR="001123EB" w:rsidRDefault="00C138DC">
            <w:r>
              <w:rPr>
                <w:b/>
                <w:sz w:val="18"/>
              </w:rPr>
              <w:t>Configuration</w:t>
            </w:r>
          </w:p>
        </w:tc>
      </w:tr>
      <w:tr w:rsidR="001123EB" w14:paraId="39C9F556" w14:textId="77777777">
        <w:trPr>
          <w:jc w:val="center"/>
        </w:trPr>
        <w:tc>
          <w:tcPr>
            <w:tcW w:w="3408" w:type="dxa"/>
            <w:vAlign w:val="center"/>
          </w:tcPr>
          <w:p w14:paraId="06721977" w14:textId="77777777" w:rsidR="001123EB" w:rsidRDefault="00C138DC">
            <w:r>
              <w:rPr>
                <w:sz w:val="18"/>
              </w:rPr>
              <w:t>Depth prediction</w:t>
            </w:r>
          </w:p>
        </w:tc>
        <w:tc>
          <w:tcPr>
            <w:tcW w:w="3408" w:type="dxa"/>
            <w:vAlign w:val="center"/>
          </w:tcPr>
          <w:p w14:paraId="6247A2F3" w14:textId="77777777" w:rsidR="001123EB" w:rsidRDefault="00C138DC">
            <w:r>
              <w:rPr>
                <w:sz w:val="18"/>
              </w:rPr>
              <w:t>XGBRegressor</w:t>
            </w:r>
          </w:p>
        </w:tc>
        <w:tc>
          <w:tcPr>
            <w:tcW w:w="3408" w:type="dxa"/>
            <w:vAlign w:val="center"/>
          </w:tcPr>
          <w:p w14:paraId="7143315F" w14:textId="77777777" w:rsidR="001123EB" w:rsidRDefault="00C138DC">
            <w:r>
              <w:rPr>
                <w:sz w:val="18"/>
              </w:rPr>
              <w:t>n_estimators=100; max_depth=4; learning_rate=0.08; subsample=0.85; objective=reg:squarederror</w:t>
            </w:r>
          </w:p>
        </w:tc>
      </w:tr>
      <w:tr w:rsidR="001123EB" w14:paraId="4AF659F0" w14:textId="77777777">
        <w:trPr>
          <w:jc w:val="center"/>
        </w:trPr>
        <w:tc>
          <w:tcPr>
            <w:tcW w:w="3408" w:type="dxa"/>
            <w:vAlign w:val="center"/>
          </w:tcPr>
          <w:p w14:paraId="13D5A668" w14:textId="77777777" w:rsidR="001123EB" w:rsidRDefault="00C138DC">
            <w:r>
              <w:rPr>
                <w:sz w:val="18"/>
              </w:rPr>
              <w:t>Success prediction</w:t>
            </w:r>
          </w:p>
        </w:tc>
        <w:tc>
          <w:tcPr>
            <w:tcW w:w="3408" w:type="dxa"/>
            <w:vAlign w:val="center"/>
          </w:tcPr>
          <w:p w14:paraId="065DA62C" w14:textId="77777777" w:rsidR="001123EB" w:rsidRDefault="00C138DC">
            <w:r>
              <w:rPr>
                <w:sz w:val="18"/>
              </w:rPr>
              <w:t>XGBClassifier</w:t>
            </w:r>
          </w:p>
        </w:tc>
        <w:tc>
          <w:tcPr>
            <w:tcW w:w="3408" w:type="dxa"/>
            <w:vAlign w:val="center"/>
          </w:tcPr>
          <w:p w14:paraId="51BC96E9" w14:textId="77777777" w:rsidR="001123EB" w:rsidRDefault="00C138DC">
            <w:r>
              <w:rPr>
                <w:sz w:val="18"/>
              </w:rPr>
              <w:t>n_estimators=100; max_depth=3; learning_rate=0.08; eval_metric=logloss; objective=binary:logistic</w:t>
            </w:r>
          </w:p>
        </w:tc>
      </w:tr>
      <w:tr w:rsidR="001123EB" w14:paraId="3047CC6E" w14:textId="77777777">
        <w:trPr>
          <w:jc w:val="center"/>
        </w:trPr>
        <w:tc>
          <w:tcPr>
            <w:tcW w:w="3408" w:type="dxa"/>
            <w:vAlign w:val="center"/>
          </w:tcPr>
          <w:p w14:paraId="67E5183D" w14:textId="77777777" w:rsidR="001123EB" w:rsidRDefault="00C138DC">
            <w:r>
              <w:rPr>
                <w:sz w:val="18"/>
              </w:rPr>
              <w:t>Reproducibility</w:t>
            </w:r>
          </w:p>
        </w:tc>
        <w:tc>
          <w:tcPr>
            <w:tcW w:w="3408" w:type="dxa"/>
            <w:vAlign w:val="center"/>
          </w:tcPr>
          <w:p w14:paraId="5ADFC402" w14:textId="77777777" w:rsidR="001123EB" w:rsidRDefault="00C138DC">
            <w:r>
              <w:rPr>
                <w:sz w:val="18"/>
              </w:rPr>
              <w:t>Random seed</w:t>
            </w:r>
          </w:p>
        </w:tc>
        <w:tc>
          <w:tcPr>
            <w:tcW w:w="3408" w:type="dxa"/>
            <w:vAlign w:val="center"/>
          </w:tcPr>
          <w:p w14:paraId="556F777D" w14:textId="77777777" w:rsidR="001123EB" w:rsidRDefault="00C138DC">
            <w:r>
              <w:rPr>
                <w:sz w:val="18"/>
              </w:rPr>
              <w:t>42</w:t>
            </w:r>
          </w:p>
        </w:tc>
      </w:tr>
      <w:tr w:rsidR="001123EB" w14:paraId="45B42B21" w14:textId="77777777">
        <w:trPr>
          <w:jc w:val="center"/>
        </w:trPr>
        <w:tc>
          <w:tcPr>
            <w:tcW w:w="3408" w:type="dxa"/>
            <w:vAlign w:val="center"/>
          </w:tcPr>
          <w:p w14:paraId="4D7A5F84" w14:textId="77777777" w:rsidR="001123EB" w:rsidRDefault="00C138DC">
            <w:r>
              <w:rPr>
                <w:sz w:val="18"/>
              </w:rPr>
              <w:t>Preprocessing</w:t>
            </w:r>
          </w:p>
        </w:tc>
        <w:tc>
          <w:tcPr>
            <w:tcW w:w="3408" w:type="dxa"/>
            <w:vAlign w:val="center"/>
          </w:tcPr>
          <w:p w14:paraId="6AAF36B3" w14:textId="77777777" w:rsidR="001123EB" w:rsidRDefault="00C138DC">
            <w:r>
              <w:rPr>
                <w:sz w:val="18"/>
              </w:rPr>
              <w:t>Transformations</w:t>
            </w:r>
          </w:p>
        </w:tc>
        <w:tc>
          <w:tcPr>
            <w:tcW w:w="3408" w:type="dxa"/>
            <w:vAlign w:val="center"/>
          </w:tcPr>
          <w:p w14:paraId="5ED25282" w14:textId="77777777" w:rsidR="001123EB" w:rsidRDefault="00C138DC">
            <w:r>
              <w:rPr>
                <w:sz w:val="18"/>
              </w:rPr>
              <w:t>Header sanitization; absolute-value water-level mapping; temperature-range computation; categorical encoding</w:t>
            </w:r>
          </w:p>
        </w:tc>
      </w:tr>
    </w:tbl>
    <w:p w14:paraId="2BE76C07" w14:textId="77777777" w:rsidR="001123EB" w:rsidRDefault="00C138DC">
      <w:pPr>
        <w:pStyle w:val="Heading1"/>
      </w:pPr>
      <w:r>
        <w:t>7. Feature Importance</w:t>
      </w:r>
    </w:p>
    <w:p w14:paraId="6828169E" w14:textId="77777777" w:rsidR="001123EB" w:rsidRDefault="00C138DC">
      <w:r>
        <w:t>XGBoost's built-in feature_importances_ was used for basic interpretation; SHAP was not used in this MVP.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5"/>
        <w:gridCol w:w="2553"/>
        <w:gridCol w:w="2553"/>
      </w:tblGrid>
      <w:tr w:rsidR="001123EB" w14:paraId="1DA8B96C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4F88F93" w14:textId="77777777" w:rsidR="001123EB" w:rsidRDefault="00C138DC">
            <w:r>
              <w:rPr>
                <w:b/>
                <w:sz w:val="18"/>
              </w:rPr>
              <w:t>Rank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EA8F4FD" w14:textId="77777777" w:rsidR="001123EB" w:rsidRDefault="00C138DC">
            <w:r>
              <w:rPr>
                <w:b/>
                <w:sz w:val="18"/>
              </w:rPr>
              <w:t>Feature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2CB47AF" w14:textId="77777777" w:rsidR="001123EB" w:rsidRDefault="00C138DC">
            <w:r>
              <w:rPr>
                <w:b/>
                <w:sz w:val="18"/>
              </w:rPr>
              <w:t>Importance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89B9C5" w14:textId="77777777" w:rsidR="001123EB" w:rsidRDefault="00C138DC">
            <w:r>
              <w:rPr>
                <w:b/>
                <w:sz w:val="18"/>
              </w:rPr>
              <w:t>Share (%)</w:t>
            </w:r>
          </w:p>
        </w:tc>
      </w:tr>
      <w:tr w:rsidR="001123EB" w14:paraId="220FAC70" w14:textId="77777777">
        <w:trPr>
          <w:jc w:val="center"/>
        </w:trPr>
        <w:tc>
          <w:tcPr>
            <w:tcW w:w="2556" w:type="dxa"/>
            <w:vAlign w:val="center"/>
          </w:tcPr>
          <w:p w14:paraId="6CDE2BA3" w14:textId="77777777" w:rsidR="001123EB" w:rsidRDefault="00C138DC"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14:paraId="223D1064" w14:textId="77777777" w:rsidR="001123EB" w:rsidRDefault="00C138DC">
            <w:r>
              <w:rPr>
                <w:sz w:val="18"/>
              </w:rPr>
              <w:t>wellDepth</w:t>
            </w:r>
          </w:p>
        </w:tc>
        <w:tc>
          <w:tcPr>
            <w:tcW w:w="2556" w:type="dxa"/>
            <w:vAlign w:val="center"/>
          </w:tcPr>
          <w:p w14:paraId="1BAA8FB1" w14:textId="77777777" w:rsidR="001123EB" w:rsidRDefault="00C138DC">
            <w:r>
              <w:rPr>
                <w:sz w:val="18"/>
              </w:rPr>
              <w:t>0.4838</w:t>
            </w:r>
          </w:p>
        </w:tc>
        <w:tc>
          <w:tcPr>
            <w:tcW w:w="2556" w:type="dxa"/>
            <w:vAlign w:val="center"/>
          </w:tcPr>
          <w:p w14:paraId="79573816" w14:textId="77777777" w:rsidR="001123EB" w:rsidRDefault="00C138DC">
            <w:r>
              <w:rPr>
                <w:sz w:val="18"/>
              </w:rPr>
              <w:t>48.38%</w:t>
            </w:r>
          </w:p>
        </w:tc>
      </w:tr>
      <w:tr w:rsidR="001123EB" w14:paraId="50FC263E" w14:textId="77777777">
        <w:trPr>
          <w:jc w:val="center"/>
        </w:trPr>
        <w:tc>
          <w:tcPr>
            <w:tcW w:w="2556" w:type="dxa"/>
            <w:vAlign w:val="center"/>
          </w:tcPr>
          <w:p w14:paraId="4E5715AF" w14:textId="77777777" w:rsidR="001123EB" w:rsidRDefault="00C138DC"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14:paraId="7DE7C1F9" w14:textId="77777777" w:rsidR="001123EB" w:rsidRDefault="00C138DC">
            <w:r>
              <w:rPr>
                <w:sz w:val="18"/>
              </w:rPr>
              <w:t>latitude</w:t>
            </w:r>
          </w:p>
        </w:tc>
        <w:tc>
          <w:tcPr>
            <w:tcW w:w="2556" w:type="dxa"/>
            <w:vAlign w:val="center"/>
          </w:tcPr>
          <w:p w14:paraId="3F0960C6" w14:textId="77777777" w:rsidR="001123EB" w:rsidRDefault="00C138DC">
            <w:r>
              <w:rPr>
                <w:sz w:val="18"/>
              </w:rPr>
              <w:t>0.2093</w:t>
            </w:r>
          </w:p>
        </w:tc>
        <w:tc>
          <w:tcPr>
            <w:tcW w:w="2556" w:type="dxa"/>
            <w:vAlign w:val="center"/>
          </w:tcPr>
          <w:p w14:paraId="65D25462" w14:textId="77777777" w:rsidR="001123EB" w:rsidRDefault="00C138DC">
            <w:r>
              <w:rPr>
                <w:sz w:val="18"/>
              </w:rPr>
              <w:t>20.93%</w:t>
            </w:r>
          </w:p>
        </w:tc>
      </w:tr>
      <w:tr w:rsidR="001123EB" w14:paraId="6099E4CC" w14:textId="77777777">
        <w:trPr>
          <w:jc w:val="center"/>
        </w:trPr>
        <w:tc>
          <w:tcPr>
            <w:tcW w:w="2556" w:type="dxa"/>
            <w:vAlign w:val="center"/>
          </w:tcPr>
          <w:p w14:paraId="7453EEEA" w14:textId="77777777" w:rsidR="001123EB" w:rsidRDefault="00C138DC"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14:paraId="53017168" w14:textId="77777777" w:rsidR="001123EB" w:rsidRDefault="00C138DC">
            <w:r>
              <w:rPr>
                <w:sz w:val="18"/>
              </w:rPr>
              <w:t>t2m_max</w:t>
            </w:r>
          </w:p>
        </w:tc>
        <w:tc>
          <w:tcPr>
            <w:tcW w:w="2556" w:type="dxa"/>
            <w:vAlign w:val="center"/>
          </w:tcPr>
          <w:p w14:paraId="796879EB" w14:textId="77777777" w:rsidR="001123EB" w:rsidRDefault="00C138DC">
            <w:r>
              <w:rPr>
                <w:sz w:val="18"/>
              </w:rPr>
              <w:t>0.0835</w:t>
            </w:r>
          </w:p>
        </w:tc>
        <w:tc>
          <w:tcPr>
            <w:tcW w:w="2556" w:type="dxa"/>
            <w:vAlign w:val="center"/>
          </w:tcPr>
          <w:p w14:paraId="381A3617" w14:textId="77777777" w:rsidR="001123EB" w:rsidRDefault="00C138DC">
            <w:r>
              <w:rPr>
                <w:sz w:val="18"/>
              </w:rPr>
              <w:t>8.35%</w:t>
            </w:r>
          </w:p>
        </w:tc>
      </w:tr>
      <w:tr w:rsidR="001123EB" w14:paraId="570FC308" w14:textId="77777777">
        <w:trPr>
          <w:jc w:val="center"/>
        </w:trPr>
        <w:tc>
          <w:tcPr>
            <w:tcW w:w="2556" w:type="dxa"/>
            <w:vAlign w:val="center"/>
          </w:tcPr>
          <w:p w14:paraId="0AEB5B27" w14:textId="77777777" w:rsidR="001123EB" w:rsidRDefault="00C138DC"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14:paraId="02149002" w14:textId="77777777" w:rsidR="001123EB" w:rsidRDefault="00C138DC">
            <w:r>
              <w:rPr>
                <w:sz w:val="18"/>
              </w:rPr>
              <w:t>longitude</w:t>
            </w:r>
          </w:p>
        </w:tc>
        <w:tc>
          <w:tcPr>
            <w:tcW w:w="2556" w:type="dxa"/>
            <w:vAlign w:val="center"/>
          </w:tcPr>
          <w:p w14:paraId="69E54FFA" w14:textId="77777777" w:rsidR="001123EB" w:rsidRDefault="00C138DC">
            <w:r>
              <w:rPr>
                <w:sz w:val="18"/>
              </w:rPr>
              <w:t>0.0763</w:t>
            </w:r>
          </w:p>
        </w:tc>
        <w:tc>
          <w:tcPr>
            <w:tcW w:w="2556" w:type="dxa"/>
            <w:vAlign w:val="center"/>
          </w:tcPr>
          <w:p w14:paraId="1D3A0CF5" w14:textId="77777777" w:rsidR="001123EB" w:rsidRDefault="00C138DC">
            <w:r>
              <w:rPr>
                <w:sz w:val="18"/>
              </w:rPr>
              <w:t>7.63%</w:t>
            </w:r>
          </w:p>
        </w:tc>
      </w:tr>
      <w:tr w:rsidR="001123EB" w14:paraId="2CF31A2F" w14:textId="77777777">
        <w:trPr>
          <w:jc w:val="center"/>
        </w:trPr>
        <w:tc>
          <w:tcPr>
            <w:tcW w:w="2556" w:type="dxa"/>
            <w:vAlign w:val="center"/>
          </w:tcPr>
          <w:p w14:paraId="12B9F44F" w14:textId="77777777" w:rsidR="001123EB" w:rsidRDefault="00C138DC">
            <w:r>
              <w:rPr>
                <w:sz w:val="18"/>
              </w:rPr>
              <w:t>5</w:t>
            </w:r>
          </w:p>
        </w:tc>
        <w:tc>
          <w:tcPr>
            <w:tcW w:w="2556" w:type="dxa"/>
            <w:vAlign w:val="center"/>
          </w:tcPr>
          <w:p w14:paraId="02DE2B7B" w14:textId="77777777" w:rsidR="001123EB" w:rsidRDefault="00C138DC">
            <w:r>
              <w:rPr>
                <w:sz w:val="18"/>
              </w:rPr>
              <w:t>t2m</w:t>
            </w:r>
          </w:p>
        </w:tc>
        <w:tc>
          <w:tcPr>
            <w:tcW w:w="2556" w:type="dxa"/>
            <w:vAlign w:val="center"/>
          </w:tcPr>
          <w:p w14:paraId="2036CAAD" w14:textId="77777777" w:rsidR="001123EB" w:rsidRDefault="00C138DC">
            <w:r>
              <w:rPr>
                <w:sz w:val="18"/>
              </w:rPr>
              <w:t>0.0675</w:t>
            </w:r>
          </w:p>
        </w:tc>
        <w:tc>
          <w:tcPr>
            <w:tcW w:w="2556" w:type="dxa"/>
            <w:vAlign w:val="center"/>
          </w:tcPr>
          <w:p w14:paraId="710A2324" w14:textId="77777777" w:rsidR="001123EB" w:rsidRDefault="00C138DC">
            <w:r>
              <w:rPr>
                <w:sz w:val="18"/>
              </w:rPr>
              <w:t>6.75%</w:t>
            </w:r>
          </w:p>
        </w:tc>
      </w:tr>
      <w:tr w:rsidR="001123EB" w14:paraId="1F9389A7" w14:textId="77777777">
        <w:trPr>
          <w:jc w:val="center"/>
        </w:trPr>
        <w:tc>
          <w:tcPr>
            <w:tcW w:w="2556" w:type="dxa"/>
            <w:vAlign w:val="center"/>
          </w:tcPr>
          <w:p w14:paraId="05404B87" w14:textId="77777777" w:rsidR="001123EB" w:rsidRDefault="00C138DC">
            <w:r>
              <w:rPr>
                <w:sz w:val="18"/>
              </w:rPr>
              <w:t>6</w:t>
            </w:r>
          </w:p>
        </w:tc>
        <w:tc>
          <w:tcPr>
            <w:tcW w:w="2556" w:type="dxa"/>
            <w:vAlign w:val="center"/>
          </w:tcPr>
          <w:p w14:paraId="0E9E3457" w14:textId="77777777" w:rsidR="001123EB" w:rsidRDefault="00C138DC">
            <w:r>
              <w:rPr>
                <w:sz w:val="18"/>
              </w:rPr>
              <w:t>rainfall</w:t>
            </w:r>
          </w:p>
        </w:tc>
        <w:tc>
          <w:tcPr>
            <w:tcW w:w="2556" w:type="dxa"/>
            <w:vAlign w:val="center"/>
          </w:tcPr>
          <w:p w14:paraId="664AAD38" w14:textId="77777777" w:rsidR="001123EB" w:rsidRDefault="00C138DC">
            <w:r>
              <w:rPr>
                <w:sz w:val="18"/>
              </w:rPr>
              <w:t>0.0264</w:t>
            </w:r>
          </w:p>
        </w:tc>
        <w:tc>
          <w:tcPr>
            <w:tcW w:w="2556" w:type="dxa"/>
            <w:vAlign w:val="center"/>
          </w:tcPr>
          <w:p w14:paraId="59E41F59" w14:textId="77777777" w:rsidR="001123EB" w:rsidRDefault="00C138DC">
            <w:r>
              <w:rPr>
                <w:sz w:val="18"/>
              </w:rPr>
              <w:t>2.64%</w:t>
            </w:r>
          </w:p>
        </w:tc>
      </w:tr>
      <w:tr w:rsidR="001123EB" w14:paraId="1B76C210" w14:textId="77777777">
        <w:trPr>
          <w:jc w:val="center"/>
        </w:trPr>
        <w:tc>
          <w:tcPr>
            <w:tcW w:w="2556" w:type="dxa"/>
            <w:vAlign w:val="center"/>
          </w:tcPr>
          <w:p w14:paraId="7A1489DB" w14:textId="77777777" w:rsidR="001123EB" w:rsidRDefault="00C138DC">
            <w:r>
              <w:rPr>
                <w:sz w:val="18"/>
              </w:rPr>
              <w:t>7</w:t>
            </w:r>
          </w:p>
        </w:tc>
        <w:tc>
          <w:tcPr>
            <w:tcW w:w="2556" w:type="dxa"/>
            <w:vAlign w:val="center"/>
          </w:tcPr>
          <w:p w14:paraId="00F98DA0" w14:textId="77777777" w:rsidR="001123EB" w:rsidRDefault="00C138DC">
            <w:r>
              <w:rPr>
                <w:sz w:val="18"/>
              </w:rPr>
              <w:t>temp_range</w:t>
            </w:r>
          </w:p>
        </w:tc>
        <w:tc>
          <w:tcPr>
            <w:tcW w:w="2556" w:type="dxa"/>
            <w:vAlign w:val="center"/>
          </w:tcPr>
          <w:p w14:paraId="00BAD85E" w14:textId="77777777" w:rsidR="001123EB" w:rsidRDefault="00C138DC">
            <w:r>
              <w:rPr>
                <w:sz w:val="18"/>
              </w:rPr>
              <w:t>0.0218</w:t>
            </w:r>
          </w:p>
        </w:tc>
        <w:tc>
          <w:tcPr>
            <w:tcW w:w="2556" w:type="dxa"/>
            <w:vAlign w:val="center"/>
          </w:tcPr>
          <w:p w14:paraId="1B0B4C31" w14:textId="77777777" w:rsidR="001123EB" w:rsidRDefault="00C138DC">
            <w:r>
              <w:rPr>
                <w:sz w:val="18"/>
              </w:rPr>
              <w:t>2.18%</w:t>
            </w:r>
          </w:p>
        </w:tc>
      </w:tr>
      <w:tr w:rsidR="001123EB" w14:paraId="1717E990" w14:textId="77777777">
        <w:trPr>
          <w:jc w:val="center"/>
        </w:trPr>
        <w:tc>
          <w:tcPr>
            <w:tcW w:w="2556" w:type="dxa"/>
            <w:vAlign w:val="center"/>
          </w:tcPr>
          <w:p w14:paraId="35FFAB3B" w14:textId="77777777" w:rsidR="001123EB" w:rsidRDefault="00C138DC">
            <w:r>
              <w:rPr>
                <w:sz w:val="18"/>
              </w:rPr>
              <w:t>8</w:t>
            </w:r>
          </w:p>
        </w:tc>
        <w:tc>
          <w:tcPr>
            <w:tcW w:w="2556" w:type="dxa"/>
            <w:vAlign w:val="center"/>
          </w:tcPr>
          <w:p w14:paraId="2C58B63D" w14:textId="77777777" w:rsidR="001123EB" w:rsidRDefault="00C138DC">
            <w:r>
              <w:rPr>
                <w:sz w:val="18"/>
              </w:rPr>
              <w:t>t2m_min</w:t>
            </w:r>
          </w:p>
        </w:tc>
        <w:tc>
          <w:tcPr>
            <w:tcW w:w="2556" w:type="dxa"/>
            <w:vAlign w:val="center"/>
          </w:tcPr>
          <w:p w14:paraId="6253FC01" w14:textId="77777777" w:rsidR="001123EB" w:rsidRDefault="00C138DC">
            <w:r>
              <w:rPr>
                <w:sz w:val="18"/>
              </w:rPr>
              <w:t>0.0188</w:t>
            </w:r>
          </w:p>
        </w:tc>
        <w:tc>
          <w:tcPr>
            <w:tcW w:w="2556" w:type="dxa"/>
            <w:vAlign w:val="center"/>
          </w:tcPr>
          <w:p w14:paraId="4AF794E5" w14:textId="77777777" w:rsidR="001123EB" w:rsidRDefault="00C138DC">
            <w:r>
              <w:rPr>
                <w:sz w:val="18"/>
              </w:rPr>
              <w:t>1.88%</w:t>
            </w:r>
          </w:p>
        </w:tc>
      </w:tr>
      <w:tr w:rsidR="001123EB" w14:paraId="2C550B64" w14:textId="77777777">
        <w:trPr>
          <w:jc w:val="center"/>
        </w:trPr>
        <w:tc>
          <w:tcPr>
            <w:tcW w:w="2556" w:type="dxa"/>
            <w:vAlign w:val="center"/>
          </w:tcPr>
          <w:p w14:paraId="0B680106" w14:textId="77777777" w:rsidR="001123EB" w:rsidRDefault="00C138DC">
            <w:r>
              <w:rPr>
                <w:sz w:val="18"/>
              </w:rPr>
              <w:t>9</w:t>
            </w:r>
          </w:p>
        </w:tc>
        <w:tc>
          <w:tcPr>
            <w:tcW w:w="2556" w:type="dxa"/>
            <w:vAlign w:val="center"/>
          </w:tcPr>
          <w:p w14:paraId="2FFBF023" w14:textId="77777777" w:rsidR="001123EB" w:rsidRDefault="00C138DC">
            <w:r>
              <w:rPr>
                <w:sz w:val="18"/>
              </w:rPr>
              <w:t>month</w:t>
            </w:r>
          </w:p>
        </w:tc>
        <w:tc>
          <w:tcPr>
            <w:tcW w:w="2556" w:type="dxa"/>
            <w:vAlign w:val="center"/>
          </w:tcPr>
          <w:p w14:paraId="6F3847F4" w14:textId="77777777" w:rsidR="001123EB" w:rsidRDefault="00C138DC">
            <w:r>
              <w:rPr>
                <w:sz w:val="18"/>
              </w:rPr>
              <w:t>0.0124</w:t>
            </w:r>
          </w:p>
        </w:tc>
        <w:tc>
          <w:tcPr>
            <w:tcW w:w="2556" w:type="dxa"/>
            <w:vAlign w:val="center"/>
          </w:tcPr>
          <w:p w14:paraId="5D2D424A" w14:textId="77777777" w:rsidR="001123EB" w:rsidRDefault="00C138DC">
            <w:r>
              <w:rPr>
                <w:sz w:val="18"/>
              </w:rPr>
              <w:t>1.24%</w:t>
            </w:r>
          </w:p>
        </w:tc>
      </w:tr>
      <w:tr w:rsidR="001123EB" w14:paraId="1541117C" w14:textId="77777777">
        <w:trPr>
          <w:jc w:val="center"/>
        </w:trPr>
        <w:tc>
          <w:tcPr>
            <w:tcW w:w="2556" w:type="dxa"/>
            <w:vAlign w:val="center"/>
          </w:tcPr>
          <w:p w14:paraId="55A2D47E" w14:textId="77777777" w:rsidR="001123EB" w:rsidRDefault="00C138DC">
            <w:r>
              <w:rPr>
                <w:sz w:val="18"/>
              </w:rPr>
              <w:t>10</w:t>
            </w:r>
          </w:p>
        </w:tc>
        <w:tc>
          <w:tcPr>
            <w:tcW w:w="2556" w:type="dxa"/>
            <w:vAlign w:val="center"/>
          </w:tcPr>
          <w:p w14:paraId="62BEC574" w14:textId="77777777" w:rsidR="001123EB" w:rsidRDefault="00C138DC">
            <w:r>
              <w:rPr>
                <w:sz w:val="18"/>
              </w:rPr>
              <w:t>wellAquiferType_encoded</w:t>
            </w:r>
          </w:p>
        </w:tc>
        <w:tc>
          <w:tcPr>
            <w:tcW w:w="2556" w:type="dxa"/>
            <w:vAlign w:val="center"/>
          </w:tcPr>
          <w:p w14:paraId="4BA9F19F" w14:textId="77777777" w:rsidR="001123EB" w:rsidRDefault="00C138DC">
            <w:r>
              <w:rPr>
                <w:sz w:val="18"/>
              </w:rPr>
              <w:t>0.0000</w:t>
            </w:r>
          </w:p>
        </w:tc>
        <w:tc>
          <w:tcPr>
            <w:tcW w:w="2556" w:type="dxa"/>
            <w:vAlign w:val="center"/>
          </w:tcPr>
          <w:p w14:paraId="51A72B9D" w14:textId="77777777" w:rsidR="001123EB" w:rsidRDefault="00C138DC">
            <w:r>
              <w:rPr>
                <w:sz w:val="18"/>
              </w:rPr>
              <w:t>0.00%</w:t>
            </w:r>
          </w:p>
        </w:tc>
      </w:tr>
      <w:tr w:rsidR="001123EB" w14:paraId="0690C28C" w14:textId="77777777">
        <w:trPr>
          <w:jc w:val="center"/>
        </w:trPr>
        <w:tc>
          <w:tcPr>
            <w:tcW w:w="2556" w:type="dxa"/>
            <w:vAlign w:val="center"/>
          </w:tcPr>
          <w:p w14:paraId="7C4887A7" w14:textId="77777777" w:rsidR="001123EB" w:rsidRDefault="00C138DC">
            <w:r>
              <w:rPr>
                <w:sz w:val="18"/>
              </w:rPr>
              <w:t>11</w:t>
            </w:r>
          </w:p>
        </w:tc>
        <w:tc>
          <w:tcPr>
            <w:tcW w:w="2556" w:type="dxa"/>
            <w:vAlign w:val="center"/>
          </w:tcPr>
          <w:p w14:paraId="0589080F" w14:textId="77777777" w:rsidR="001123EB" w:rsidRDefault="00C138DC">
            <w:r>
              <w:rPr>
                <w:sz w:val="18"/>
              </w:rPr>
              <w:t>State_encoded</w:t>
            </w:r>
          </w:p>
        </w:tc>
        <w:tc>
          <w:tcPr>
            <w:tcW w:w="2556" w:type="dxa"/>
            <w:vAlign w:val="center"/>
          </w:tcPr>
          <w:p w14:paraId="7506DA9F" w14:textId="77777777" w:rsidR="001123EB" w:rsidRDefault="00C138DC">
            <w:r>
              <w:rPr>
                <w:sz w:val="18"/>
              </w:rPr>
              <w:t>0.0000</w:t>
            </w:r>
          </w:p>
        </w:tc>
        <w:tc>
          <w:tcPr>
            <w:tcW w:w="2556" w:type="dxa"/>
            <w:vAlign w:val="center"/>
          </w:tcPr>
          <w:p w14:paraId="22FE084A" w14:textId="77777777" w:rsidR="001123EB" w:rsidRDefault="00C138DC">
            <w:r>
              <w:rPr>
                <w:sz w:val="18"/>
              </w:rPr>
              <w:t>0.00%</w:t>
            </w:r>
          </w:p>
        </w:tc>
      </w:tr>
      <w:tr w:rsidR="001123EB" w14:paraId="4F6381DC" w14:textId="77777777">
        <w:trPr>
          <w:jc w:val="center"/>
        </w:trPr>
        <w:tc>
          <w:tcPr>
            <w:tcW w:w="2556" w:type="dxa"/>
            <w:vAlign w:val="center"/>
          </w:tcPr>
          <w:p w14:paraId="7A842928" w14:textId="77777777" w:rsidR="001123EB" w:rsidRDefault="00C138DC">
            <w:r>
              <w:rPr>
                <w:sz w:val="18"/>
              </w:rPr>
              <w:t>12</w:t>
            </w:r>
          </w:p>
        </w:tc>
        <w:tc>
          <w:tcPr>
            <w:tcW w:w="2556" w:type="dxa"/>
            <w:vAlign w:val="center"/>
          </w:tcPr>
          <w:p w14:paraId="3B2BDB7E" w14:textId="77777777" w:rsidR="001123EB" w:rsidRDefault="00C138DC">
            <w:r>
              <w:rPr>
                <w:sz w:val="18"/>
              </w:rPr>
              <w:t>District_encoded</w:t>
            </w:r>
          </w:p>
        </w:tc>
        <w:tc>
          <w:tcPr>
            <w:tcW w:w="2556" w:type="dxa"/>
            <w:vAlign w:val="center"/>
          </w:tcPr>
          <w:p w14:paraId="1C904346" w14:textId="77777777" w:rsidR="001123EB" w:rsidRDefault="00C138DC">
            <w:r>
              <w:rPr>
                <w:sz w:val="18"/>
              </w:rPr>
              <w:t>0.0000</w:t>
            </w:r>
          </w:p>
        </w:tc>
        <w:tc>
          <w:tcPr>
            <w:tcW w:w="2556" w:type="dxa"/>
            <w:vAlign w:val="center"/>
          </w:tcPr>
          <w:p w14:paraId="65718761" w14:textId="77777777" w:rsidR="001123EB" w:rsidRDefault="00C138DC">
            <w:r>
              <w:rPr>
                <w:sz w:val="18"/>
              </w:rPr>
              <w:t>0.00%</w:t>
            </w:r>
          </w:p>
        </w:tc>
      </w:tr>
    </w:tbl>
    <w:p w14:paraId="3779A4CC" w14:textId="77777777" w:rsidR="001123EB" w:rsidRDefault="00C138DC">
      <w:pPr>
        <w:pStyle w:val="Heading1"/>
      </w:pPr>
      <w:r>
        <w:t>8. Paper / Report Results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1123EB" w14:paraId="704C8CD1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0B3F1B6" w14:textId="77777777" w:rsidR="001123EB" w:rsidRDefault="00C138DC">
            <w:r>
              <w:rPr>
                <w:b/>
                <w:sz w:val="18"/>
              </w:rPr>
              <w:t>Model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24CB786" w14:textId="77777777" w:rsidR="001123EB" w:rsidRDefault="00C138DC">
            <w:r>
              <w:rPr>
                <w:b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4295270" w14:textId="77777777" w:rsidR="001123EB" w:rsidRDefault="00C138DC">
            <w:r>
              <w:rPr>
                <w:b/>
                <w:sz w:val="18"/>
              </w:rPr>
              <w:t>Result</w:t>
            </w:r>
          </w:p>
        </w:tc>
      </w:tr>
      <w:tr w:rsidR="001123EB" w14:paraId="286CDC3F" w14:textId="77777777">
        <w:trPr>
          <w:jc w:val="center"/>
        </w:trPr>
        <w:tc>
          <w:tcPr>
            <w:tcW w:w="3408" w:type="dxa"/>
            <w:vAlign w:val="center"/>
          </w:tcPr>
          <w:p w14:paraId="43C33120" w14:textId="77777777" w:rsidR="001123EB" w:rsidRDefault="00C138DC">
            <w:r>
              <w:rPr>
                <w:sz w:val="18"/>
              </w:rPr>
              <w:t>XGBoost Regression</w:t>
            </w:r>
          </w:p>
        </w:tc>
        <w:tc>
          <w:tcPr>
            <w:tcW w:w="3408" w:type="dxa"/>
            <w:vAlign w:val="center"/>
          </w:tcPr>
          <w:p w14:paraId="32407490" w14:textId="77777777" w:rsidR="001123EB" w:rsidRDefault="00C138DC">
            <w:r>
              <w:rPr>
                <w:sz w:val="18"/>
              </w:rPr>
              <w:t>RMSE</w:t>
            </w:r>
          </w:p>
        </w:tc>
        <w:tc>
          <w:tcPr>
            <w:tcW w:w="3408" w:type="dxa"/>
            <w:vAlign w:val="center"/>
          </w:tcPr>
          <w:p w14:paraId="6DC48D47" w14:textId="77777777" w:rsidR="001123EB" w:rsidRDefault="00C138DC">
            <w:r>
              <w:rPr>
                <w:sz w:val="18"/>
              </w:rPr>
              <w:t>2.44 m</w:t>
            </w:r>
          </w:p>
        </w:tc>
      </w:tr>
      <w:tr w:rsidR="001123EB" w14:paraId="36833A65" w14:textId="77777777">
        <w:trPr>
          <w:jc w:val="center"/>
        </w:trPr>
        <w:tc>
          <w:tcPr>
            <w:tcW w:w="3408" w:type="dxa"/>
            <w:vAlign w:val="center"/>
          </w:tcPr>
          <w:p w14:paraId="734A35AD" w14:textId="77777777" w:rsidR="001123EB" w:rsidRDefault="00C138DC">
            <w:r>
              <w:rPr>
                <w:sz w:val="18"/>
              </w:rPr>
              <w:t>XGBoost Regression</w:t>
            </w:r>
          </w:p>
        </w:tc>
        <w:tc>
          <w:tcPr>
            <w:tcW w:w="3408" w:type="dxa"/>
            <w:vAlign w:val="center"/>
          </w:tcPr>
          <w:p w14:paraId="00FA110F" w14:textId="77777777" w:rsidR="001123EB" w:rsidRDefault="00C138DC">
            <w:r>
              <w:rPr>
                <w:sz w:val="18"/>
              </w:rPr>
              <w:t>MAE</w:t>
            </w:r>
          </w:p>
        </w:tc>
        <w:tc>
          <w:tcPr>
            <w:tcW w:w="3408" w:type="dxa"/>
            <w:vAlign w:val="center"/>
          </w:tcPr>
          <w:p w14:paraId="146D0C72" w14:textId="77777777" w:rsidR="001123EB" w:rsidRDefault="00C138DC">
            <w:r>
              <w:rPr>
                <w:sz w:val="18"/>
              </w:rPr>
              <w:t>1.24 m</w:t>
            </w:r>
          </w:p>
        </w:tc>
      </w:tr>
      <w:tr w:rsidR="001123EB" w14:paraId="3373E7D0" w14:textId="77777777">
        <w:trPr>
          <w:jc w:val="center"/>
        </w:trPr>
        <w:tc>
          <w:tcPr>
            <w:tcW w:w="3408" w:type="dxa"/>
            <w:vAlign w:val="center"/>
          </w:tcPr>
          <w:p w14:paraId="636416E2" w14:textId="77777777" w:rsidR="001123EB" w:rsidRDefault="00C138DC">
            <w:r>
              <w:rPr>
                <w:sz w:val="18"/>
              </w:rPr>
              <w:t>XGBoost Regression</w:t>
            </w:r>
          </w:p>
        </w:tc>
        <w:tc>
          <w:tcPr>
            <w:tcW w:w="3408" w:type="dxa"/>
            <w:vAlign w:val="center"/>
          </w:tcPr>
          <w:p w14:paraId="11CECAB3" w14:textId="77777777" w:rsidR="001123EB" w:rsidRDefault="00C138DC">
            <w:r>
              <w:rPr>
                <w:sz w:val="18"/>
              </w:rPr>
              <w:t>R²</w:t>
            </w:r>
          </w:p>
        </w:tc>
        <w:tc>
          <w:tcPr>
            <w:tcW w:w="3408" w:type="dxa"/>
            <w:vAlign w:val="center"/>
          </w:tcPr>
          <w:p w14:paraId="4542EC66" w14:textId="77777777" w:rsidR="001123EB" w:rsidRDefault="00C138DC">
            <w:r>
              <w:rPr>
                <w:sz w:val="18"/>
              </w:rPr>
              <w:t>0.736</w:t>
            </w:r>
          </w:p>
        </w:tc>
      </w:tr>
      <w:tr w:rsidR="001123EB" w14:paraId="1C7F9308" w14:textId="77777777">
        <w:trPr>
          <w:jc w:val="center"/>
        </w:trPr>
        <w:tc>
          <w:tcPr>
            <w:tcW w:w="3408" w:type="dxa"/>
            <w:vAlign w:val="center"/>
          </w:tcPr>
          <w:p w14:paraId="0090D97A" w14:textId="77777777" w:rsidR="001123EB" w:rsidRDefault="00C138DC">
            <w:r>
              <w:rPr>
                <w:sz w:val="18"/>
              </w:rPr>
              <w:t>XGBoost Classification</w:t>
            </w:r>
          </w:p>
        </w:tc>
        <w:tc>
          <w:tcPr>
            <w:tcW w:w="3408" w:type="dxa"/>
            <w:vAlign w:val="center"/>
          </w:tcPr>
          <w:p w14:paraId="4FF3D8AA" w14:textId="77777777" w:rsidR="001123EB" w:rsidRDefault="00C138DC">
            <w:r>
              <w:rPr>
                <w:sz w:val="18"/>
              </w:rPr>
              <w:t>Accuracy</w:t>
            </w:r>
          </w:p>
        </w:tc>
        <w:tc>
          <w:tcPr>
            <w:tcW w:w="3408" w:type="dxa"/>
            <w:vAlign w:val="center"/>
          </w:tcPr>
          <w:p w14:paraId="58CBC634" w14:textId="77777777" w:rsidR="001123EB" w:rsidRDefault="00C138DC">
            <w:r>
              <w:rPr>
                <w:sz w:val="18"/>
              </w:rPr>
              <w:t>90.91%</w:t>
            </w:r>
          </w:p>
        </w:tc>
      </w:tr>
      <w:tr w:rsidR="001123EB" w14:paraId="0FE7B3D8" w14:textId="77777777">
        <w:trPr>
          <w:jc w:val="center"/>
        </w:trPr>
        <w:tc>
          <w:tcPr>
            <w:tcW w:w="3408" w:type="dxa"/>
            <w:vAlign w:val="center"/>
          </w:tcPr>
          <w:p w14:paraId="65386116" w14:textId="77777777" w:rsidR="001123EB" w:rsidRDefault="00C138DC">
            <w:r>
              <w:rPr>
                <w:sz w:val="18"/>
              </w:rPr>
              <w:t>XGBoost Classification</w:t>
            </w:r>
          </w:p>
        </w:tc>
        <w:tc>
          <w:tcPr>
            <w:tcW w:w="3408" w:type="dxa"/>
            <w:vAlign w:val="center"/>
          </w:tcPr>
          <w:p w14:paraId="3EF17843" w14:textId="77777777" w:rsidR="001123EB" w:rsidRDefault="00C138DC">
            <w:r>
              <w:rPr>
                <w:sz w:val="18"/>
              </w:rPr>
              <w:t>Precision</w:t>
            </w:r>
          </w:p>
        </w:tc>
        <w:tc>
          <w:tcPr>
            <w:tcW w:w="3408" w:type="dxa"/>
            <w:vAlign w:val="center"/>
          </w:tcPr>
          <w:p w14:paraId="509F7210" w14:textId="77777777" w:rsidR="001123EB" w:rsidRDefault="00C138DC">
            <w:r>
              <w:rPr>
                <w:sz w:val="18"/>
              </w:rPr>
              <w:t>92.68%</w:t>
            </w:r>
          </w:p>
        </w:tc>
      </w:tr>
      <w:tr w:rsidR="001123EB" w14:paraId="078A6B3A" w14:textId="77777777">
        <w:trPr>
          <w:jc w:val="center"/>
        </w:trPr>
        <w:tc>
          <w:tcPr>
            <w:tcW w:w="3408" w:type="dxa"/>
            <w:vAlign w:val="center"/>
          </w:tcPr>
          <w:p w14:paraId="46EB2BC0" w14:textId="77777777" w:rsidR="001123EB" w:rsidRDefault="00C138DC">
            <w:r>
              <w:rPr>
                <w:sz w:val="18"/>
              </w:rPr>
              <w:t>XGBoost Classification</w:t>
            </w:r>
          </w:p>
        </w:tc>
        <w:tc>
          <w:tcPr>
            <w:tcW w:w="3408" w:type="dxa"/>
            <w:vAlign w:val="center"/>
          </w:tcPr>
          <w:p w14:paraId="46FA4D20" w14:textId="77777777" w:rsidR="001123EB" w:rsidRDefault="00C138DC">
            <w:r>
              <w:rPr>
                <w:sz w:val="18"/>
              </w:rPr>
              <w:t>Recall</w:t>
            </w:r>
          </w:p>
        </w:tc>
        <w:tc>
          <w:tcPr>
            <w:tcW w:w="3408" w:type="dxa"/>
            <w:vAlign w:val="center"/>
          </w:tcPr>
          <w:p w14:paraId="0B6D9F71" w14:textId="77777777" w:rsidR="001123EB" w:rsidRDefault="00C138DC">
            <w:r>
              <w:rPr>
                <w:sz w:val="18"/>
              </w:rPr>
              <w:t>97.44%</w:t>
            </w:r>
          </w:p>
        </w:tc>
      </w:tr>
      <w:tr w:rsidR="001123EB" w14:paraId="0B4A72F6" w14:textId="77777777">
        <w:trPr>
          <w:jc w:val="center"/>
        </w:trPr>
        <w:tc>
          <w:tcPr>
            <w:tcW w:w="3408" w:type="dxa"/>
            <w:vAlign w:val="center"/>
          </w:tcPr>
          <w:p w14:paraId="644033E2" w14:textId="77777777" w:rsidR="001123EB" w:rsidRDefault="00C138DC">
            <w:r>
              <w:rPr>
                <w:sz w:val="18"/>
              </w:rPr>
              <w:t>XGBoost Classification</w:t>
            </w:r>
          </w:p>
        </w:tc>
        <w:tc>
          <w:tcPr>
            <w:tcW w:w="3408" w:type="dxa"/>
            <w:vAlign w:val="center"/>
          </w:tcPr>
          <w:p w14:paraId="0E135E90" w14:textId="77777777" w:rsidR="001123EB" w:rsidRDefault="00C138DC">
            <w:r>
              <w:rPr>
                <w:sz w:val="18"/>
              </w:rPr>
              <w:t>F1-Score</w:t>
            </w:r>
          </w:p>
        </w:tc>
        <w:tc>
          <w:tcPr>
            <w:tcW w:w="3408" w:type="dxa"/>
            <w:vAlign w:val="center"/>
          </w:tcPr>
          <w:p w14:paraId="181F7EA6" w14:textId="77777777" w:rsidR="001123EB" w:rsidRDefault="00C138DC">
            <w:r>
              <w:rPr>
                <w:sz w:val="18"/>
              </w:rPr>
              <w:t>95.00%</w:t>
            </w:r>
          </w:p>
        </w:tc>
      </w:tr>
      <w:tr w:rsidR="001123EB" w14:paraId="5241BEF6" w14:textId="77777777">
        <w:trPr>
          <w:jc w:val="center"/>
        </w:trPr>
        <w:tc>
          <w:tcPr>
            <w:tcW w:w="3408" w:type="dxa"/>
            <w:vAlign w:val="center"/>
          </w:tcPr>
          <w:p w14:paraId="4228F3E0" w14:textId="77777777" w:rsidR="001123EB" w:rsidRDefault="00C138DC">
            <w:r>
              <w:rPr>
                <w:sz w:val="18"/>
              </w:rPr>
              <w:t>XGBoost Classification</w:t>
            </w:r>
          </w:p>
        </w:tc>
        <w:tc>
          <w:tcPr>
            <w:tcW w:w="3408" w:type="dxa"/>
            <w:vAlign w:val="center"/>
          </w:tcPr>
          <w:p w14:paraId="3820AE2B" w14:textId="77777777" w:rsidR="001123EB" w:rsidRDefault="00C138DC">
            <w:r>
              <w:rPr>
                <w:sz w:val="18"/>
              </w:rPr>
              <w:t>ROC-AUC</w:t>
            </w:r>
          </w:p>
        </w:tc>
        <w:tc>
          <w:tcPr>
            <w:tcW w:w="3408" w:type="dxa"/>
            <w:vAlign w:val="center"/>
          </w:tcPr>
          <w:p w14:paraId="58C680A2" w14:textId="77777777" w:rsidR="001123EB" w:rsidRDefault="00C138DC">
            <w:r>
              <w:rPr>
                <w:sz w:val="18"/>
              </w:rPr>
              <w:t>0.944</w:t>
            </w:r>
          </w:p>
        </w:tc>
      </w:tr>
    </w:tbl>
    <w:p w14:paraId="3F47C3BA" w14:textId="77777777" w:rsidR="001123EB" w:rsidRDefault="00C138DC">
      <w:pPr>
        <w:pStyle w:val="Heading1"/>
      </w:pPr>
      <w:r>
        <w:lastRenderedPageBreak/>
        <w:t>9. Scientific Interpretation &amp; Limitations</w:t>
      </w:r>
    </w:p>
    <w:p w14:paraId="3F2C80AD" w14:textId="77777777" w:rsidR="001123EB" w:rsidRDefault="00C138DC">
      <w:r>
        <w:t>The results demonstrate that the XGBoost-based MVP can learn useful relationships between the available environmental, geographical, temporal, and well-related features and groundwater depth. The regression model achieved RMSE 2.44 m, MAE 1.24 m and R² 0.736. The classification model achieved 90.91% accuracy, 95.00% F1-score and 0.944 ROC-AUC.</w:t>
      </w:r>
    </w:p>
    <w:p w14:paraId="295138FA" w14:textId="77777777" w:rsidR="001123EB" w:rsidRDefault="00C138DC">
      <w:r>
        <w:t>These results are preliminary because the dataset contains only 217 observations, the test set contains 44 observations, the classes are imbalanced, and the success/failure target is derived from groundwater-depth information rather than independently observed borewell outcomes. The system should therefore be presented as a decision-support prototype rather than a guarantee of borewell success.</w:t>
      </w:r>
    </w:p>
    <w:p w14:paraId="2C039747" w14:textId="77777777" w:rsidR="001123EB" w:rsidRDefault="00C138DC">
      <w:pPr>
        <w:pStyle w:val="Heading1"/>
      </w:pPr>
      <w:r>
        <w:t>10. Software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123EB" w14:paraId="0025DFDD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0CF4B12" w14:textId="77777777" w:rsidR="001123EB" w:rsidRDefault="00C138DC">
            <w:r>
              <w:rPr>
                <w:b/>
                <w:sz w:val="18"/>
              </w:rPr>
              <w:t>Software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B7FC7EE" w14:textId="77777777" w:rsidR="001123EB" w:rsidRDefault="00C138DC">
            <w:r>
              <w:rPr>
                <w:b/>
                <w:sz w:val="18"/>
              </w:rPr>
              <w:t>Version</w:t>
            </w:r>
          </w:p>
        </w:tc>
      </w:tr>
      <w:tr w:rsidR="001123EB" w14:paraId="3236BB4E" w14:textId="77777777">
        <w:trPr>
          <w:jc w:val="center"/>
        </w:trPr>
        <w:tc>
          <w:tcPr>
            <w:tcW w:w="5112" w:type="dxa"/>
            <w:vAlign w:val="center"/>
          </w:tcPr>
          <w:p w14:paraId="4809D210" w14:textId="77777777" w:rsidR="001123EB" w:rsidRDefault="00C138DC">
            <w:r>
              <w:rPr>
                <w:sz w:val="18"/>
              </w:rPr>
              <w:t>Python</w:t>
            </w:r>
          </w:p>
        </w:tc>
        <w:tc>
          <w:tcPr>
            <w:tcW w:w="5112" w:type="dxa"/>
            <w:vAlign w:val="center"/>
          </w:tcPr>
          <w:p w14:paraId="3BCC932B" w14:textId="77777777" w:rsidR="001123EB" w:rsidRDefault="00C138DC">
            <w:r>
              <w:rPr>
                <w:sz w:val="18"/>
              </w:rPr>
              <w:t>3.11.2</w:t>
            </w:r>
          </w:p>
        </w:tc>
      </w:tr>
      <w:tr w:rsidR="001123EB" w14:paraId="3119DFE8" w14:textId="77777777">
        <w:trPr>
          <w:jc w:val="center"/>
        </w:trPr>
        <w:tc>
          <w:tcPr>
            <w:tcW w:w="5112" w:type="dxa"/>
            <w:vAlign w:val="center"/>
          </w:tcPr>
          <w:p w14:paraId="78BC5B47" w14:textId="77777777" w:rsidR="001123EB" w:rsidRDefault="00C138DC">
            <w:r>
              <w:rPr>
                <w:sz w:val="18"/>
              </w:rPr>
              <w:t>XGBoost</w:t>
            </w:r>
          </w:p>
        </w:tc>
        <w:tc>
          <w:tcPr>
            <w:tcW w:w="5112" w:type="dxa"/>
            <w:vAlign w:val="center"/>
          </w:tcPr>
          <w:p w14:paraId="6D06989E" w14:textId="77777777" w:rsidR="001123EB" w:rsidRDefault="00C138DC">
            <w:r>
              <w:rPr>
                <w:sz w:val="18"/>
              </w:rPr>
              <w:t>3.2.0</w:t>
            </w:r>
          </w:p>
        </w:tc>
      </w:tr>
      <w:tr w:rsidR="001123EB" w14:paraId="709BA216" w14:textId="77777777">
        <w:trPr>
          <w:jc w:val="center"/>
        </w:trPr>
        <w:tc>
          <w:tcPr>
            <w:tcW w:w="5112" w:type="dxa"/>
            <w:vAlign w:val="center"/>
          </w:tcPr>
          <w:p w14:paraId="48AFA085" w14:textId="77777777" w:rsidR="001123EB" w:rsidRDefault="00C138DC">
            <w:r>
              <w:rPr>
                <w:sz w:val="18"/>
              </w:rPr>
              <w:t>scikit-learn</w:t>
            </w:r>
          </w:p>
        </w:tc>
        <w:tc>
          <w:tcPr>
            <w:tcW w:w="5112" w:type="dxa"/>
            <w:vAlign w:val="center"/>
          </w:tcPr>
          <w:p w14:paraId="14ADF4F9" w14:textId="77777777" w:rsidR="001123EB" w:rsidRDefault="00C138DC">
            <w:r>
              <w:rPr>
                <w:sz w:val="18"/>
              </w:rPr>
              <w:t>1.2.1</w:t>
            </w:r>
          </w:p>
        </w:tc>
      </w:tr>
      <w:tr w:rsidR="001123EB" w14:paraId="4126CB74" w14:textId="77777777">
        <w:trPr>
          <w:jc w:val="center"/>
        </w:trPr>
        <w:tc>
          <w:tcPr>
            <w:tcW w:w="5112" w:type="dxa"/>
            <w:vAlign w:val="center"/>
          </w:tcPr>
          <w:p w14:paraId="1DA61796" w14:textId="77777777" w:rsidR="001123EB" w:rsidRDefault="00C138DC">
            <w:r>
              <w:rPr>
                <w:sz w:val="18"/>
              </w:rPr>
              <w:t>pandas</w:t>
            </w:r>
          </w:p>
        </w:tc>
        <w:tc>
          <w:tcPr>
            <w:tcW w:w="5112" w:type="dxa"/>
            <w:vAlign w:val="center"/>
          </w:tcPr>
          <w:p w14:paraId="07E3970F" w14:textId="77777777" w:rsidR="001123EB" w:rsidRDefault="00C138DC">
            <w:r>
              <w:rPr>
                <w:sz w:val="18"/>
              </w:rPr>
              <w:t>1.5.3</w:t>
            </w:r>
          </w:p>
        </w:tc>
      </w:tr>
      <w:tr w:rsidR="001123EB" w14:paraId="56511289" w14:textId="77777777">
        <w:trPr>
          <w:jc w:val="center"/>
        </w:trPr>
        <w:tc>
          <w:tcPr>
            <w:tcW w:w="5112" w:type="dxa"/>
            <w:vAlign w:val="center"/>
          </w:tcPr>
          <w:p w14:paraId="0857F30A" w14:textId="77777777" w:rsidR="001123EB" w:rsidRDefault="00C138DC">
            <w:r>
              <w:rPr>
                <w:sz w:val="18"/>
              </w:rPr>
              <w:t>numpy</w:t>
            </w:r>
          </w:p>
        </w:tc>
        <w:tc>
          <w:tcPr>
            <w:tcW w:w="5112" w:type="dxa"/>
            <w:vAlign w:val="center"/>
          </w:tcPr>
          <w:p w14:paraId="31138E91" w14:textId="77777777" w:rsidR="001123EB" w:rsidRDefault="00C138DC">
            <w:r>
              <w:rPr>
                <w:sz w:val="18"/>
              </w:rPr>
              <w:t>1.24.2</w:t>
            </w:r>
          </w:p>
        </w:tc>
      </w:tr>
    </w:tbl>
    <w:p w14:paraId="7F410501" w14:textId="77777777" w:rsidR="00C138DC" w:rsidRDefault="00C138DC"/>
    <w:sectPr w:rsidR="00C138D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7082">
    <w:abstractNumId w:val="8"/>
  </w:num>
  <w:num w:numId="2" w16cid:durableId="1359620776">
    <w:abstractNumId w:val="6"/>
  </w:num>
  <w:num w:numId="3" w16cid:durableId="1595629333">
    <w:abstractNumId w:val="5"/>
  </w:num>
  <w:num w:numId="4" w16cid:durableId="1914313898">
    <w:abstractNumId w:val="4"/>
  </w:num>
  <w:num w:numId="5" w16cid:durableId="129782958">
    <w:abstractNumId w:val="7"/>
  </w:num>
  <w:num w:numId="6" w16cid:durableId="920262695">
    <w:abstractNumId w:val="3"/>
  </w:num>
  <w:num w:numId="7" w16cid:durableId="1144808868">
    <w:abstractNumId w:val="2"/>
  </w:num>
  <w:num w:numId="8" w16cid:durableId="167059564">
    <w:abstractNumId w:val="1"/>
  </w:num>
  <w:num w:numId="9" w16cid:durableId="36714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3EB"/>
    <w:rsid w:val="0015074B"/>
    <w:rsid w:val="0029639D"/>
    <w:rsid w:val="00326F90"/>
    <w:rsid w:val="00A94D79"/>
    <w:rsid w:val="00AA1D8D"/>
    <w:rsid w:val="00B47730"/>
    <w:rsid w:val="00C138DC"/>
    <w:rsid w:val="00CB0664"/>
    <w:rsid w:val="00D10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C666A"/>
  <w14:defaultImageDpi w14:val="300"/>
  <w15:docId w15:val="{77610366-9B22-4CD2-9261-C920D8C8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 CDE</cp:lastModifiedBy>
  <cp:revision>2</cp:revision>
  <dcterms:created xsi:type="dcterms:W3CDTF">2026-09-09T10:07:00Z</dcterms:created>
  <dcterms:modified xsi:type="dcterms:W3CDTF">2026-09-09T10:07:00Z</dcterms:modified>
  <cp:category/>
</cp:coreProperties>
</file>