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EABEF" w14:textId="5EF9B0AB" w:rsidR="00C85F49" w:rsidRDefault="00755DA4" w:rsidP="00293818">
      <w:pPr>
        <w:rPr>
          <w:rFonts w:cs="B Titr"/>
          <w:b/>
          <w:bCs/>
          <w:i/>
          <w:iCs/>
          <w:color w:val="4472C4" w:themeColor="accent5"/>
          <w:sz w:val="28"/>
          <w:szCs w:val="28"/>
          <w:rtl/>
        </w:rPr>
      </w:pPr>
      <w:r>
        <w:rPr>
          <w:noProof/>
          <w:lang w:bidi="ar-SA"/>
        </w:rPr>
        <w:drawing>
          <wp:anchor distT="0" distB="0" distL="114300" distR="114300" simplePos="0" relativeHeight="251675648" behindDoc="0" locked="0" layoutInCell="1" allowOverlap="1" wp14:anchorId="2C996AA8" wp14:editId="0912F4D0">
            <wp:simplePos x="0" y="0"/>
            <wp:positionH relativeFrom="margin">
              <wp:align>center</wp:align>
            </wp:positionH>
            <wp:positionV relativeFrom="paragraph">
              <wp:posOffset>0</wp:posOffset>
            </wp:positionV>
            <wp:extent cx="2540000" cy="1380490"/>
            <wp:effectExtent l="0" t="0" r="0" b="0"/>
            <wp:wrapSquare wrapText="bothSides"/>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00" cy="1380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5AB31" w14:textId="6581D51B" w:rsidR="00293818" w:rsidRDefault="00890D65">
      <w:pPr>
        <w:bidi w:val="0"/>
        <w:ind w:firstLine="0"/>
        <w:jc w:val="left"/>
        <w:rPr>
          <w:rtl/>
        </w:rPr>
      </w:pPr>
      <w:r>
        <w:rPr>
          <w:noProof/>
          <w:lang w:bidi="ar-SA"/>
        </w:rPr>
        <mc:AlternateContent>
          <mc:Choice Requires="wps">
            <w:drawing>
              <wp:anchor distT="45720" distB="45720" distL="114300" distR="114300" simplePos="0" relativeHeight="251669504" behindDoc="1" locked="0" layoutInCell="1" allowOverlap="1" wp14:anchorId="3BC0F1A5" wp14:editId="2BFDF784">
                <wp:simplePos x="0" y="0"/>
                <wp:positionH relativeFrom="margin">
                  <wp:posOffset>641350</wp:posOffset>
                </wp:positionH>
                <wp:positionV relativeFrom="paragraph">
                  <wp:posOffset>6808470</wp:posOffset>
                </wp:positionV>
                <wp:extent cx="4438650" cy="1168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168400"/>
                        </a:xfrm>
                        <a:prstGeom prst="rect">
                          <a:avLst/>
                        </a:prstGeom>
                        <a:noFill/>
                        <a:ln w="9525">
                          <a:noFill/>
                          <a:miter lim="800000"/>
                          <a:headEnd/>
                          <a:tailEnd/>
                        </a:ln>
                      </wps:spPr>
                      <wps:txbx>
                        <w:txbxContent>
                          <w:p w14:paraId="49A488FD" w14:textId="01C17674" w:rsidR="00A62417" w:rsidRPr="00AD000B" w:rsidRDefault="00A62417" w:rsidP="00890D65">
                            <w:pPr>
                              <w:spacing w:after="0"/>
                              <w:jc w:val="center"/>
                              <w:rPr>
                                <w:rFonts w:ascii="Arial" w:hAnsi="Arial"/>
                                <w:b/>
                                <w:bCs/>
                                <w:color w:val="000000" w:themeColor="text1"/>
                                <w:sz w:val="36"/>
                                <w:szCs w:val="36"/>
                                <w:rtl/>
                              </w:rPr>
                            </w:pPr>
                            <w:r w:rsidRPr="00AD000B">
                              <w:rPr>
                                <w:rFonts w:ascii="Arial" w:hAnsi="Arial" w:hint="cs"/>
                                <w:b/>
                                <w:bCs/>
                                <w:color w:val="000000" w:themeColor="text1"/>
                                <w:sz w:val="36"/>
                                <w:szCs w:val="36"/>
                                <w:rtl/>
                              </w:rPr>
                              <w:t>دبیرخانه شورای عالی علوم، تحقیقات و فناوری</w:t>
                            </w:r>
                          </w:p>
                          <w:p w14:paraId="75E9FC01" w14:textId="2C75B797" w:rsidR="00A62417" w:rsidRPr="00890D65" w:rsidRDefault="00A62417" w:rsidP="00890D65">
                            <w:pPr>
                              <w:jc w:val="center"/>
                              <w:rPr>
                                <w:rFonts w:ascii="Arial" w:hAnsi="Arial"/>
                                <w:color w:val="000000" w:themeColor="text1"/>
                                <w:sz w:val="20"/>
                                <w:szCs w:val="20"/>
                                <w:rtl/>
                              </w:rPr>
                            </w:pPr>
                          </w:p>
                          <w:p w14:paraId="3B10E4C3" w14:textId="31D654B6" w:rsidR="00A62417" w:rsidRPr="00AD000B" w:rsidRDefault="00A62417" w:rsidP="00153FC0">
                            <w:pPr>
                              <w:jc w:val="center"/>
                              <w:rPr>
                                <w:rFonts w:ascii="Arial" w:hAnsi="Arial"/>
                                <w:b/>
                                <w:bCs/>
                                <w:color w:val="000000" w:themeColor="text1"/>
                                <w:sz w:val="32"/>
                                <w:szCs w:val="32"/>
                                <w:rtl/>
                              </w:rPr>
                            </w:pPr>
                            <w:r>
                              <w:rPr>
                                <w:rFonts w:ascii="Arial" w:hAnsi="Arial" w:hint="cs"/>
                                <w:b/>
                                <w:bCs/>
                                <w:color w:val="000000" w:themeColor="text1"/>
                                <w:sz w:val="32"/>
                                <w:szCs w:val="32"/>
                                <w:rtl/>
                              </w:rPr>
                              <w:t>بهار</w:t>
                            </w:r>
                            <w:r w:rsidRPr="00AD000B">
                              <w:rPr>
                                <w:rFonts w:ascii="Arial" w:hAnsi="Arial" w:hint="cs"/>
                                <w:b/>
                                <w:bCs/>
                                <w:color w:val="000000" w:themeColor="text1"/>
                                <w:sz w:val="32"/>
                                <w:szCs w:val="32"/>
                                <w:rtl/>
                              </w:rPr>
                              <w:t xml:space="preserve"> </w:t>
                            </w:r>
                            <w:r>
                              <w:rPr>
                                <w:rFonts w:ascii="Arial" w:hAnsi="Arial" w:hint="cs"/>
                                <w:b/>
                                <w:bCs/>
                                <w:color w:val="000000" w:themeColor="text1"/>
                                <w:sz w:val="32"/>
                                <w:szCs w:val="32"/>
                                <w:rtl/>
                              </w:rPr>
                              <w:t>1403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0F1A5" id="_x0000_t202" coordsize="21600,21600" o:spt="202" path="m,l,21600r21600,l21600,xe">
                <v:stroke joinstyle="miter"/>
                <v:path gradientshapeok="t" o:connecttype="rect"/>
              </v:shapetype>
              <v:shape id="Text Box 2" o:spid="_x0000_s1026" type="#_x0000_t202" style="position:absolute;margin-left:50.5pt;margin-top:536.1pt;width:349.5pt;height:92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" filled="f" stroked="f">
                <v:textbox>
                  <w:txbxContent>
                    <w:p w14:paraId="49A488FD" w14:textId="01C17674" w:rsidR="00A62417" w:rsidRPr="00AD000B" w:rsidRDefault="00A62417" w:rsidP="00890D65">
                      <w:pPr>
                        <w:spacing w:after="0"/>
                        <w:jc w:val="center"/>
                        <w:rPr>
                          <w:rFonts w:ascii="Arial" w:hAnsi="Arial"/>
                          <w:b/>
                          <w:bCs/>
                          <w:color w:val="000000" w:themeColor="text1"/>
                          <w:sz w:val="36"/>
                          <w:szCs w:val="36"/>
                          <w:rtl/>
                        </w:rPr>
                      </w:pPr>
                      <w:r w:rsidRPr="00AD000B">
                        <w:rPr>
                          <w:rFonts w:ascii="Arial" w:hAnsi="Arial" w:hint="cs"/>
                          <w:b/>
                          <w:bCs/>
                          <w:color w:val="000000" w:themeColor="text1"/>
                          <w:sz w:val="36"/>
                          <w:szCs w:val="36"/>
                          <w:rtl/>
                        </w:rPr>
                        <w:t>دبیرخانه شورای عالی علوم، تحقیقات و فناوری</w:t>
                      </w:r>
                    </w:p>
                    <w:p w14:paraId="75E9FC01" w14:textId="2C75B797" w:rsidR="00A62417" w:rsidRPr="00890D65" w:rsidRDefault="00A62417" w:rsidP="00890D65">
                      <w:pPr>
                        <w:jc w:val="center"/>
                        <w:rPr>
                          <w:rFonts w:ascii="Arial" w:hAnsi="Arial"/>
                          <w:color w:val="000000" w:themeColor="text1"/>
                          <w:sz w:val="20"/>
                          <w:szCs w:val="20"/>
                          <w:rtl/>
                        </w:rPr>
                      </w:pPr>
                    </w:p>
                    <w:p w14:paraId="3B10E4C3" w14:textId="31D654B6" w:rsidR="00A62417" w:rsidRPr="00AD000B" w:rsidRDefault="00A62417" w:rsidP="00153FC0">
                      <w:pPr>
                        <w:jc w:val="center"/>
                        <w:rPr>
                          <w:rFonts w:ascii="Arial" w:hAnsi="Arial"/>
                          <w:b/>
                          <w:bCs/>
                          <w:color w:val="000000" w:themeColor="text1"/>
                          <w:sz w:val="32"/>
                          <w:szCs w:val="32"/>
                          <w:rtl/>
                        </w:rPr>
                      </w:pPr>
                      <w:r>
                        <w:rPr>
                          <w:rFonts w:ascii="Arial" w:hAnsi="Arial" w:hint="cs"/>
                          <w:b/>
                          <w:bCs/>
                          <w:color w:val="000000" w:themeColor="text1"/>
                          <w:sz w:val="32"/>
                          <w:szCs w:val="32"/>
                          <w:rtl/>
                        </w:rPr>
                        <w:t>بهار</w:t>
                      </w:r>
                      <w:r w:rsidRPr="00AD000B">
                        <w:rPr>
                          <w:rFonts w:ascii="Arial" w:hAnsi="Arial" w:hint="cs"/>
                          <w:b/>
                          <w:bCs/>
                          <w:color w:val="000000" w:themeColor="text1"/>
                          <w:sz w:val="32"/>
                          <w:szCs w:val="32"/>
                          <w:rtl/>
                        </w:rPr>
                        <w:t xml:space="preserve"> </w:t>
                      </w:r>
                      <w:r>
                        <w:rPr>
                          <w:rFonts w:ascii="Arial" w:hAnsi="Arial" w:hint="cs"/>
                          <w:b/>
                          <w:bCs/>
                          <w:color w:val="000000" w:themeColor="text1"/>
                          <w:sz w:val="32"/>
                          <w:szCs w:val="32"/>
                          <w:rtl/>
                        </w:rPr>
                        <w:t>1403</w:t>
                      </w:r>
                    </w:p>
                  </w:txbxContent>
                </v:textbox>
                <w10:wrap anchorx="margin"/>
              </v:shape>
            </w:pict>
          </mc:Fallback>
        </mc:AlternateContent>
      </w:r>
      <w:r w:rsidR="00152249">
        <w:rPr>
          <w:noProof/>
          <w:lang w:bidi="ar-SA"/>
        </w:rPr>
        <mc:AlternateContent>
          <mc:Choice Requires="wps">
            <w:drawing>
              <wp:anchor distT="45720" distB="45720" distL="114300" distR="114300" simplePos="0" relativeHeight="251667456" behindDoc="0" locked="0" layoutInCell="1" allowOverlap="1" wp14:anchorId="70DC582B" wp14:editId="25E32678">
                <wp:simplePos x="0" y="0"/>
                <wp:positionH relativeFrom="margin">
                  <wp:align>left</wp:align>
                </wp:positionH>
                <wp:positionV relativeFrom="paragraph">
                  <wp:posOffset>1357630</wp:posOffset>
                </wp:positionV>
                <wp:extent cx="5937250" cy="1752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752600"/>
                        </a:xfrm>
                        <a:prstGeom prst="rect">
                          <a:avLst/>
                        </a:prstGeom>
                        <a:noFill/>
                        <a:ln w="9525">
                          <a:noFill/>
                          <a:miter lim="800000"/>
                          <a:headEnd/>
                          <a:tailEnd/>
                        </a:ln>
                      </wps:spPr>
                      <wps:txbx>
                        <w:txbxContent>
                          <w:p w14:paraId="459B7546" w14:textId="229F9426" w:rsidR="00A62417" w:rsidRDefault="00A62417" w:rsidP="00153FC0">
                            <w:pPr>
                              <w:pStyle w:val="Title"/>
                              <w:rPr>
                                <w:rtl/>
                              </w:rPr>
                            </w:pPr>
                            <w:r>
                              <w:rPr>
                                <w:rFonts w:hint="cs"/>
                                <w:rtl/>
                              </w:rPr>
                              <w:t xml:space="preserve">گزارش </w:t>
                            </w:r>
                            <w:r w:rsidRPr="00AD000B">
                              <w:rPr>
                                <w:rtl/>
                              </w:rPr>
                              <w:t xml:space="preserve">عملکرد </w:t>
                            </w:r>
                            <w:r>
                              <w:rPr>
                                <w:rFonts w:hint="cs"/>
                                <w:rtl/>
                              </w:rPr>
                              <w:t>بند د تبصره 9</w:t>
                            </w:r>
                            <w:r>
                              <w:rPr>
                                <w:rtl/>
                              </w:rPr>
                              <w:br/>
                            </w:r>
                            <w:r>
                              <w:rPr>
                                <w:rFonts w:hint="cs"/>
                                <w:sz w:val="52"/>
                                <w:szCs w:val="52"/>
                                <w:rtl/>
                              </w:rPr>
                              <w:t>قانون بودجه کل کشور در سال 1402</w:t>
                            </w:r>
                          </w:p>
                          <w:p w14:paraId="347BD720" w14:textId="236A785D" w:rsidR="00A62417" w:rsidRPr="00AD000B" w:rsidRDefault="00A62417" w:rsidP="00D54E9C">
                            <w:pPr>
                              <w:pStyle w:val="Title"/>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C582B" id="_x0000_s1027" type="#_x0000_t202" style="position:absolute;margin-left:0;margin-top:106.9pt;width:467.5pt;height:138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" filled="f" stroked="f">
                <v:textbox>
                  <w:txbxContent>
                    <w:p w14:paraId="459B7546" w14:textId="229F9426" w:rsidR="00A62417" w:rsidRDefault="00A62417" w:rsidP="00153FC0">
                      <w:pPr>
                        <w:pStyle w:val="Title"/>
                        <w:rPr>
                          <w:rtl/>
                        </w:rPr>
                      </w:pPr>
                      <w:r>
                        <w:rPr>
                          <w:rFonts w:hint="cs"/>
                          <w:rtl/>
                        </w:rPr>
                        <w:t xml:space="preserve">گزارش </w:t>
                      </w:r>
                      <w:r w:rsidRPr="00AD000B">
                        <w:rPr>
                          <w:rtl/>
                        </w:rPr>
                        <w:t xml:space="preserve">عملکرد </w:t>
                      </w:r>
                      <w:r>
                        <w:rPr>
                          <w:rFonts w:hint="cs"/>
                          <w:rtl/>
                        </w:rPr>
                        <w:t>بند د تبصره 9</w:t>
                      </w:r>
                      <w:r>
                        <w:rPr>
                          <w:rtl/>
                        </w:rPr>
                        <w:br/>
                      </w:r>
                      <w:r>
                        <w:rPr>
                          <w:rFonts w:hint="cs"/>
                          <w:sz w:val="52"/>
                          <w:szCs w:val="52"/>
                          <w:rtl/>
                        </w:rPr>
                        <w:t>قانون بودجه کل کشور در سال 1402</w:t>
                      </w:r>
                    </w:p>
                    <w:p w14:paraId="347BD720" w14:textId="236A785D" w:rsidR="00A62417" w:rsidRPr="00AD000B" w:rsidRDefault="00A62417" w:rsidP="00D54E9C">
                      <w:pPr>
                        <w:pStyle w:val="Title"/>
                        <w:rPr>
                          <w:rtl/>
                        </w:rPr>
                      </w:pPr>
                    </w:p>
                  </w:txbxContent>
                </v:textbox>
                <w10:wrap type="square" anchorx="margin"/>
              </v:shape>
            </w:pict>
          </mc:Fallback>
        </mc:AlternateContent>
      </w:r>
      <w:r w:rsidR="001038EC">
        <w:rPr>
          <w:noProof/>
          <w:lang w:bidi="ar-SA"/>
        </w:rPr>
        <mc:AlternateContent>
          <mc:Choice Requires="wps">
            <w:drawing>
              <wp:anchor distT="45720" distB="45720" distL="114300" distR="114300" simplePos="0" relativeHeight="251668480" behindDoc="0" locked="0" layoutInCell="1" allowOverlap="1" wp14:anchorId="34DFC36B" wp14:editId="164786BD">
                <wp:simplePos x="0" y="0"/>
                <wp:positionH relativeFrom="margin">
                  <wp:align>left</wp:align>
                </wp:positionH>
                <wp:positionV relativeFrom="paragraph">
                  <wp:posOffset>3338830</wp:posOffset>
                </wp:positionV>
                <wp:extent cx="1911350" cy="6350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635000"/>
                        </a:xfrm>
                        <a:prstGeom prst="rect">
                          <a:avLst/>
                        </a:prstGeom>
                        <a:noFill/>
                        <a:ln w="9525">
                          <a:noFill/>
                          <a:miter lim="800000"/>
                          <a:headEnd/>
                          <a:tailEnd/>
                        </a:ln>
                      </wps:spPr>
                      <wps:txbx>
                        <w:txbxContent>
                          <w:p w14:paraId="48282036" w14:textId="4ADACBD2" w:rsidR="00A62417" w:rsidRPr="001038EC" w:rsidRDefault="00A62417" w:rsidP="001038EC">
                            <w:pPr>
                              <w:jc w:val="center"/>
                              <w:rPr>
                                <w:rFonts w:ascii="Arial" w:hAnsi="Arial" w:cs="B Titr"/>
                                <w:color w:val="BD8CBF"/>
                                <w:sz w:val="52"/>
                                <w:szCs w:val="52"/>
                                <w:rtl/>
                              </w:rPr>
                            </w:pPr>
                            <w:r w:rsidRPr="001038EC">
                              <w:rPr>
                                <w:rFonts w:ascii="Arial" w:hAnsi="Arial" w:cs="B Titr" w:hint="cs"/>
                                <w:color w:val="BD8CBF"/>
                                <w:sz w:val="52"/>
                                <w:szCs w:val="52"/>
                                <w:rtl/>
                              </w:rPr>
                              <w:t>سامانه ساتع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C36B" id="_x0000_s1028" type="#_x0000_t202" style="position:absolute;margin-left:0;margin-top:262.9pt;width:150.5pt;height:50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" filled="f" stroked="f">
                <v:textbox>
                  <w:txbxContent>
                    <w:p w14:paraId="48282036" w14:textId="4ADACBD2" w:rsidR="00A62417" w:rsidRPr="001038EC" w:rsidRDefault="00A62417" w:rsidP="001038EC">
                      <w:pPr>
                        <w:jc w:val="center"/>
                        <w:rPr>
                          <w:rFonts w:ascii="Arial" w:hAnsi="Arial" w:cs="B Titr"/>
                          <w:color w:val="BD8CBF"/>
                          <w:sz w:val="52"/>
                          <w:szCs w:val="52"/>
                          <w:rtl/>
                        </w:rPr>
                      </w:pPr>
                      <w:r w:rsidRPr="001038EC">
                        <w:rPr>
                          <w:rFonts w:ascii="Arial" w:hAnsi="Arial" w:cs="B Titr" w:hint="cs"/>
                          <w:color w:val="BD8CBF"/>
                          <w:sz w:val="52"/>
                          <w:szCs w:val="52"/>
                          <w:rtl/>
                        </w:rPr>
                        <w:t>سامانه ساتع</w:t>
                      </w:r>
                    </w:p>
                  </w:txbxContent>
                </v:textbox>
                <w10:wrap type="square" anchorx="margin"/>
              </v:shape>
            </w:pict>
          </mc:Fallback>
        </mc:AlternateContent>
      </w:r>
      <w:r w:rsidR="002B1BD5">
        <w:rPr>
          <w:noProof/>
          <w:lang w:bidi="ar-SA"/>
        </w:rPr>
        <mc:AlternateContent>
          <mc:Choice Requires="wps">
            <w:drawing>
              <wp:anchor distT="0" distB="0" distL="114300" distR="114300" simplePos="0" relativeHeight="251673600" behindDoc="0" locked="0" layoutInCell="1" allowOverlap="1" wp14:anchorId="02160B50" wp14:editId="5108BC87">
                <wp:simplePos x="0" y="0"/>
                <wp:positionH relativeFrom="column">
                  <wp:posOffset>1493520</wp:posOffset>
                </wp:positionH>
                <wp:positionV relativeFrom="paragraph">
                  <wp:posOffset>3146425</wp:posOffset>
                </wp:positionV>
                <wp:extent cx="2377440" cy="0"/>
                <wp:effectExtent l="0" t="19050" r="22860" b="19050"/>
                <wp:wrapNone/>
                <wp:docPr id="25" name="Straight Connector 25"/>
                <wp:cNvGraphicFramePr/>
                <a:graphic xmlns:a="http://schemas.openxmlformats.org/drawingml/2006/main">
                  <a:graphicData uri="http://schemas.microsoft.com/office/word/2010/wordprocessingShape">
                    <wps:wsp>
                      <wps:cNvCnPr/>
                      <wps:spPr>
                        <a:xfrm>
                          <a:off x="0" y="0"/>
                          <a:ext cx="2377440" cy="0"/>
                        </a:xfrm>
                        <a:prstGeom prst="line">
                          <a:avLst/>
                        </a:prstGeom>
                        <a:ln w="28575">
                          <a:solidFill>
                            <a:srgbClr val="BD8C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4A2CB" id="Straight Connector 25"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117.6pt,247.75pt" to="304.8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" strokecolor="#bd8cbf" strokeweight="2.25pt">
                <v:stroke joinstyle="miter"/>
              </v:line>
            </w:pict>
          </mc:Fallback>
        </mc:AlternateContent>
      </w:r>
      <w:r w:rsidR="00293818">
        <w:rPr>
          <w:rtl/>
        </w:rPr>
        <w:br w:type="page"/>
      </w:r>
    </w:p>
    <w:p w14:paraId="123D542D" w14:textId="77777777" w:rsidR="00507A58" w:rsidRDefault="00507A58" w:rsidP="00293818">
      <w:pPr>
        <w:rPr>
          <w:rtl/>
        </w:rPr>
        <w:sectPr w:rsidR="00507A58" w:rsidSect="00CF7B8F">
          <w:headerReference w:type="default" r:id="rId9"/>
          <w:footerReference w:type="default" r:id="rId10"/>
          <w:pgSz w:w="12240" w:h="15840"/>
          <w:pgMar w:top="1276" w:right="1440" w:bottom="1440" w:left="1440" w:header="720" w:footer="720" w:gutter="0"/>
          <w:pgNumType w:start="1"/>
          <w:cols w:space="720"/>
          <w:titlePg/>
          <w:docGrid w:linePitch="360"/>
        </w:sectPr>
      </w:pPr>
    </w:p>
    <w:p w14:paraId="37696AA6" w14:textId="77777777" w:rsidR="00867A81" w:rsidRDefault="00867A81" w:rsidP="00867A81">
      <w:pPr>
        <w:ind w:firstLine="0"/>
        <w:jc w:val="left"/>
        <w:rPr>
          <w:rtl/>
        </w:rPr>
      </w:pPr>
      <w:bookmarkStart w:id="0" w:name="_Toc83471203"/>
    </w:p>
    <w:p w14:paraId="191CD905" w14:textId="77777777" w:rsidR="00AB1D17" w:rsidRDefault="00AB1D17" w:rsidP="005F1F8B">
      <w:pPr>
        <w:ind w:firstLine="0"/>
        <w:jc w:val="center"/>
        <w:rPr>
          <w:b/>
          <w:bCs/>
          <w:color w:val="44546A" w:themeColor="text2"/>
          <w:sz w:val="28"/>
          <w:szCs w:val="28"/>
          <w:rtl/>
        </w:rPr>
      </w:pPr>
    </w:p>
    <w:p w14:paraId="16553A74" w14:textId="6CE7F131" w:rsidR="00867A81" w:rsidRDefault="00867A81" w:rsidP="005F1F8B">
      <w:pPr>
        <w:ind w:firstLine="0"/>
        <w:jc w:val="center"/>
        <w:rPr>
          <w:b/>
          <w:bCs/>
          <w:color w:val="44546A" w:themeColor="text2"/>
          <w:sz w:val="28"/>
          <w:szCs w:val="28"/>
          <w:rtl/>
        </w:rPr>
      </w:pPr>
      <w:r w:rsidRPr="005F1F8B">
        <w:rPr>
          <w:rFonts w:hint="cs"/>
          <w:b/>
          <w:bCs/>
          <w:color w:val="44546A" w:themeColor="text2"/>
          <w:sz w:val="28"/>
          <w:szCs w:val="28"/>
          <w:rtl/>
        </w:rPr>
        <w:t>فهرست مطالب</w:t>
      </w:r>
    </w:p>
    <w:p w14:paraId="7CDD2237" w14:textId="77777777" w:rsidR="005F1F8B" w:rsidRPr="005F1F8B" w:rsidRDefault="005F1F8B" w:rsidP="005F1F8B">
      <w:pPr>
        <w:ind w:firstLine="0"/>
        <w:jc w:val="center"/>
        <w:rPr>
          <w:b/>
          <w:bCs/>
          <w:color w:val="44546A" w:themeColor="text2"/>
          <w:sz w:val="28"/>
          <w:szCs w:val="28"/>
          <w:rtl/>
        </w:rPr>
      </w:pPr>
    </w:p>
    <w:p w14:paraId="054B68FC" w14:textId="66F5833D" w:rsidR="00AB1D17" w:rsidRDefault="00867A81" w:rsidP="00AB1D17">
      <w:pPr>
        <w:pStyle w:val="TOC1"/>
        <w:numPr>
          <w:ilvl w:val="0"/>
          <w:numId w:val="31"/>
        </w:numPr>
        <w:tabs>
          <w:tab w:val="left" w:pos="1320"/>
          <w:tab w:val="right" w:leader="dot" w:pos="9350"/>
        </w:tabs>
        <w:ind w:left="540"/>
        <w:rPr>
          <w:rFonts w:eastAsiaTheme="minorEastAsia"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o "1-2" \h \z \u</w:instrText>
      </w:r>
      <w:r>
        <w:rPr>
          <w:rtl/>
        </w:rPr>
        <w:instrText xml:space="preserve"> </w:instrText>
      </w:r>
      <w:r>
        <w:rPr>
          <w:rtl/>
        </w:rPr>
        <w:fldChar w:fldCharType="separate"/>
      </w:r>
      <w:hyperlink w:anchor="_Toc165277137" w:history="1">
        <w:r w:rsidR="00AB1D17" w:rsidRPr="00363914">
          <w:rPr>
            <w:rStyle w:val="Hyperlink"/>
            <w:noProof/>
            <w:rtl/>
          </w:rPr>
          <w:t>مقدمه</w:t>
        </w:r>
        <w:r w:rsidR="00AB1D17">
          <w:rPr>
            <w:rStyle w:val="Hyperlink"/>
            <w:noProof/>
            <w:rtl/>
          </w:rPr>
          <w:tab/>
        </w:r>
        <w:r w:rsidR="00AB1D17">
          <w:rPr>
            <w:noProof/>
            <w:webHidden/>
          </w:rPr>
          <w:tab/>
        </w:r>
        <w:r w:rsidR="00AB1D17">
          <w:rPr>
            <w:noProof/>
            <w:webHidden/>
          </w:rPr>
          <w:fldChar w:fldCharType="begin"/>
        </w:r>
        <w:r w:rsidR="00AB1D17">
          <w:rPr>
            <w:noProof/>
            <w:webHidden/>
          </w:rPr>
          <w:instrText xml:space="preserve"> PAGEREF _Toc165277137 \h </w:instrText>
        </w:r>
        <w:r w:rsidR="00AB1D17">
          <w:rPr>
            <w:noProof/>
            <w:webHidden/>
          </w:rPr>
        </w:r>
        <w:r w:rsidR="00AB1D17">
          <w:rPr>
            <w:noProof/>
            <w:webHidden/>
          </w:rPr>
          <w:fldChar w:fldCharType="separate"/>
        </w:r>
        <w:r w:rsidR="00000542">
          <w:rPr>
            <w:noProof/>
            <w:webHidden/>
            <w:rtl/>
          </w:rPr>
          <w:t>4</w:t>
        </w:r>
        <w:r w:rsidR="00AB1D17">
          <w:rPr>
            <w:noProof/>
            <w:webHidden/>
          </w:rPr>
          <w:fldChar w:fldCharType="end"/>
        </w:r>
      </w:hyperlink>
    </w:p>
    <w:p w14:paraId="390730A3" w14:textId="05FFCBEF" w:rsidR="00AB1D17" w:rsidRDefault="00AB1D17" w:rsidP="00AB1D17">
      <w:pPr>
        <w:pStyle w:val="TOC1"/>
        <w:numPr>
          <w:ilvl w:val="0"/>
          <w:numId w:val="31"/>
        </w:numPr>
        <w:tabs>
          <w:tab w:val="left" w:pos="4417"/>
          <w:tab w:val="right" w:leader="dot" w:pos="9350"/>
        </w:tabs>
        <w:ind w:left="540"/>
        <w:rPr>
          <w:rFonts w:eastAsiaTheme="minorEastAsia" w:cstheme="minorBidi"/>
          <w:noProof/>
          <w:sz w:val="22"/>
          <w:szCs w:val="22"/>
          <w:lang w:bidi="ar-SA"/>
        </w:rPr>
      </w:pPr>
      <w:hyperlink w:anchor="_Toc165277138" w:history="1">
        <w:r w:rsidRPr="00363914">
          <w:rPr>
            <w:rStyle w:val="Hyperlink"/>
            <w:noProof/>
            <w:rtl/>
          </w:rPr>
          <w:t>تغ</w:t>
        </w:r>
        <w:r w:rsidRPr="00363914">
          <w:rPr>
            <w:rStyle w:val="Hyperlink"/>
            <w:rFonts w:hint="cs"/>
            <w:noProof/>
            <w:rtl/>
          </w:rPr>
          <w:t>یی</w:t>
        </w:r>
        <w:r w:rsidRPr="00363914">
          <w:rPr>
            <w:rStyle w:val="Hyperlink"/>
            <w:rFonts w:hint="eastAsia"/>
            <w:noProof/>
            <w:rtl/>
          </w:rPr>
          <w:t>رات</w:t>
        </w:r>
        <w:r w:rsidRPr="00363914">
          <w:rPr>
            <w:rStyle w:val="Hyperlink"/>
            <w:noProof/>
            <w:rtl/>
          </w:rPr>
          <w:t xml:space="preserve"> متن قانون 40% از سال 1397 تا کنون</w:t>
        </w:r>
        <w:r>
          <w:rPr>
            <w:rStyle w:val="Hyperlink"/>
            <w:noProof/>
            <w:rtl/>
          </w:rPr>
          <w:tab/>
        </w:r>
        <w:r>
          <w:rPr>
            <w:noProof/>
            <w:webHidden/>
          </w:rPr>
          <w:tab/>
        </w:r>
        <w:r>
          <w:rPr>
            <w:noProof/>
            <w:webHidden/>
          </w:rPr>
          <w:fldChar w:fldCharType="begin"/>
        </w:r>
        <w:r>
          <w:rPr>
            <w:noProof/>
            <w:webHidden/>
          </w:rPr>
          <w:instrText xml:space="preserve"> PAGEREF _Toc165277138 \h </w:instrText>
        </w:r>
        <w:r>
          <w:rPr>
            <w:noProof/>
            <w:webHidden/>
          </w:rPr>
        </w:r>
        <w:r>
          <w:rPr>
            <w:noProof/>
            <w:webHidden/>
          </w:rPr>
          <w:fldChar w:fldCharType="separate"/>
        </w:r>
        <w:r w:rsidR="00000542">
          <w:rPr>
            <w:noProof/>
            <w:webHidden/>
            <w:rtl/>
          </w:rPr>
          <w:t>6</w:t>
        </w:r>
        <w:r>
          <w:rPr>
            <w:noProof/>
            <w:webHidden/>
          </w:rPr>
          <w:fldChar w:fldCharType="end"/>
        </w:r>
      </w:hyperlink>
    </w:p>
    <w:p w14:paraId="63E1B3AE" w14:textId="35B7939B" w:rsidR="00AB1D17" w:rsidRDefault="00AB1D17" w:rsidP="00AB1D17">
      <w:pPr>
        <w:pStyle w:val="TOC1"/>
        <w:numPr>
          <w:ilvl w:val="0"/>
          <w:numId w:val="31"/>
        </w:numPr>
        <w:tabs>
          <w:tab w:val="left" w:pos="2567"/>
          <w:tab w:val="right" w:leader="dot" w:pos="9350"/>
        </w:tabs>
        <w:ind w:left="540"/>
        <w:rPr>
          <w:rFonts w:eastAsiaTheme="minorEastAsia" w:cstheme="minorBidi"/>
          <w:noProof/>
          <w:sz w:val="22"/>
          <w:szCs w:val="22"/>
          <w:lang w:bidi="ar-SA"/>
        </w:rPr>
      </w:pPr>
      <w:hyperlink w:anchor="_Toc165277139" w:history="1">
        <w:r w:rsidRPr="00363914">
          <w:rPr>
            <w:rStyle w:val="Hyperlink"/>
            <w:noProof/>
            <w:rtl/>
          </w:rPr>
          <w:t>اعتبارات تکل</w:t>
        </w:r>
        <w:r w:rsidRPr="00363914">
          <w:rPr>
            <w:rStyle w:val="Hyperlink"/>
            <w:rFonts w:hint="cs"/>
            <w:noProof/>
            <w:rtl/>
          </w:rPr>
          <w:t>ی</w:t>
        </w:r>
        <w:r w:rsidRPr="00363914">
          <w:rPr>
            <w:rStyle w:val="Hyperlink"/>
            <w:rFonts w:hint="eastAsia"/>
            <w:noProof/>
            <w:rtl/>
          </w:rPr>
          <w:t>ف</w:t>
        </w:r>
        <w:r w:rsidRPr="00363914">
          <w:rPr>
            <w:rStyle w:val="Hyperlink"/>
            <w:rFonts w:hint="cs"/>
            <w:noProof/>
            <w:rtl/>
          </w:rPr>
          <w:t>ی</w:t>
        </w:r>
        <w:r w:rsidRPr="00363914">
          <w:rPr>
            <w:rStyle w:val="Hyperlink"/>
            <w:noProof/>
            <w:rtl/>
          </w:rPr>
          <w:t xml:space="preserve"> مشمول</w:t>
        </w:r>
        <w:r w:rsidRPr="00363914">
          <w:rPr>
            <w:rStyle w:val="Hyperlink"/>
            <w:rFonts w:hint="cs"/>
            <w:noProof/>
            <w:rtl/>
          </w:rPr>
          <w:t>ی</w:t>
        </w:r>
        <w:r w:rsidRPr="00363914">
          <w:rPr>
            <w:rStyle w:val="Hyperlink"/>
            <w:rFonts w:hint="eastAsia"/>
            <w:noProof/>
            <w:rtl/>
          </w:rPr>
          <w:t>ن</w:t>
        </w:r>
        <w:r>
          <w:rPr>
            <w:noProof/>
            <w:webHidden/>
          </w:rPr>
          <w:tab/>
        </w:r>
        <w:r>
          <w:rPr>
            <w:noProof/>
            <w:webHidden/>
          </w:rPr>
          <w:fldChar w:fldCharType="begin"/>
        </w:r>
        <w:r>
          <w:rPr>
            <w:noProof/>
            <w:webHidden/>
          </w:rPr>
          <w:instrText xml:space="preserve"> PAGEREF _Toc165277139 \h </w:instrText>
        </w:r>
        <w:r>
          <w:rPr>
            <w:noProof/>
            <w:webHidden/>
          </w:rPr>
        </w:r>
        <w:r>
          <w:rPr>
            <w:noProof/>
            <w:webHidden/>
          </w:rPr>
          <w:fldChar w:fldCharType="separate"/>
        </w:r>
        <w:r w:rsidR="00000542">
          <w:rPr>
            <w:noProof/>
            <w:webHidden/>
            <w:rtl/>
          </w:rPr>
          <w:t>12</w:t>
        </w:r>
        <w:r>
          <w:rPr>
            <w:noProof/>
            <w:webHidden/>
          </w:rPr>
          <w:fldChar w:fldCharType="end"/>
        </w:r>
      </w:hyperlink>
    </w:p>
    <w:p w14:paraId="64B70B93" w14:textId="34FFE4C5" w:rsidR="00AB1D17" w:rsidRDefault="00AB1D17" w:rsidP="00AB1D17">
      <w:pPr>
        <w:pStyle w:val="TOC1"/>
        <w:numPr>
          <w:ilvl w:val="0"/>
          <w:numId w:val="31"/>
        </w:numPr>
        <w:tabs>
          <w:tab w:val="left" w:pos="3793"/>
          <w:tab w:val="right" w:leader="dot" w:pos="9350"/>
        </w:tabs>
        <w:ind w:left="540"/>
        <w:rPr>
          <w:rFonts w:eastAsiaTheme="minorEastAsia" w:cstheme="minorBidi"/>
          <w:noProof/>
          <w:sz w:val="22"/>
          <w:szCs w:val="22"/>
          <w:lang w:bidi="ar-SA"/>
        </w:rPr>
      </w:pPr>
      <w:hyperlink w:anchor="_Toc165277140" w:history="1">
        <w:r w:rsidRPr="00363914">
          <w:rPr>
            <w:rStyle w:val="Hyperlink"/>
            <w:noProof/>
            <w:rtl/>
          </w:rPr>
          <w:t>اعتبارات وار</w:t>
        </w:r>
        <w:r w:rsidRPr="00363914">
          <w:rPr>
            <w:rStyle w:val="Hyperlink"/>
            <w:rFonts w:hint="cs"/>
            <w:noProof/>
            <w:rtl/>
          </w:rPr>
          <w:t>ی</w:t>
        </w:r>
        <w:r w:rsidRPr="00363914">
          <w:rPr>
            <w:rStyle w:val="Hyperlink"/>
            <w:rFonts w:hint="eastAsia"/>
            <w:noProof/>
            <w:rtl/>
          </w:rPr>
          <w:t>ز</w:t>
        </w:r>
        <w:r w:rsidRPr="00363914">
          <w:rPr>
            <w:rStyle w:val="Hyperlink"/>
            <w:rFonts w:hint="cs"/>
            <w:noProof/>
            <w:rtl/>
          </w:rPr>
          <w:t>ی</w:t>
        </w:r>
        <w:r w:rsidRPr="00363914">
          <w:rPr>
            <w:rStyle w:val="Hyperlink"/>
            <w:noProof/>
            <w:rtl/>
          </w:rPr>
          <w:t xml:space="preserve"> مشمول</w:t>
        </w:r>
        <w:r w:rsidRPr="00363914">
          <w:rPr>
            <w:rStyle w:val="Hyperlink"/>
            <w:rFonts w:hint="cs"/>
            <w:noProof/>
            <w:rtl/>
          </w:rPr>
          <w:t>ی</w:t>
        </w:r>
        <w:r w:rsidRPr="00363914">
          <w:rPr>
            <w:rStyle w:val="Hyperlink"/>
            <w:rFonts w:hint="eastAsia"/>
            <w:noProof/>
            <w:rtl/>
          </w:rPr>
          <w:t>ن</w:t>
        </w:r>
        <w:r w:rsidRPr="00363914">
          <w:rPr>
            <w:rStyle w:val="Hyperlink"/>
            <w:noProof/>
            <w:rtl/>
          </w:rPr>
          <w:t xml:space="preserve"> در اجرا</w:t>
        </w:r>
        <w:r w:rsidRPr="00363914">
          <w:rPr>
            <w:rStyle w:val="Hyperlink"/>
            <w:rFonts w:hint="cs"/>
            <w:noProof/>
            <w:rtl/>
          </w:rPr>
          <w:t>ی</w:t>
        </w:r>
        <w:r w:rsidRPr="00363914">
          <w:rPr>
            <w:rStyle w:val="Hyperlink"/>
            <w:noProof/>
            <w:rtl/>
          </w:rPr>
          <w:t xml:space="preserve"> قانون</w:t>
        </w:r>
        <w:r>
          <w:rPr>
            <w:noProof/>
            <w:webHidden/>
          </w:rPr>
          <w:tab/>
        </w:r>
        <w:r>
          <w:rPr>
            <w:noProof/>
            <w:webHidden/>
          </w:rPr>
          <w:fldChar w:fldCharType="begin"/>
        </w:r>
        <w:r>
          <w:rPr>
            <w:noProof/>
            <w:webHidden/>
          </w:rPr>
          <w:instrText xml:space="preserve"> PAGEREF _Toc165277140 \h </w:instrText>
        </w:r>
        <w:r>
          <w:rPr>
            <w:noProof/>
            <w:webHidden/>
          </w:rPr>
        </w:r>
        <w:r>
          <w:rPr>
            <w:noProof/>
            <w:webHidden/>
          </w:rPr>
          <w:fldChar w:fldCharType="separate"/>
        </w:r>
        <w:r w:rsidR="00000542">
          <w:rPr>
            <w:noProof/>
            <w:webHidden/>
            <w:rtl/>
          </w:rPr>
          <w:t>15</w:t>
        </w:r>
        <w:r>
          <w:rPr>
            <w:noProof/>
            <w:webHidden/>
          </w:rPr>
          <w:fldChar w:fldCharType="end"/>
        </w:r>
      </w:hyperlink>
    </w:p>
    <w:p w14:paraId="5D43FFC9" w14:textId="658E88D5" w:rsidR="00AB1D17" w:rsidRDefault="00AB1D17" w:rsidP="00AB1D17">
      <w:pPr>
        <w:pStyle w:val="TOC1"/>
        <w:numPr>
          <w:ilvl w:val="0"/>
          <w:numId w:val="31"/>
        </w:numPr>
        <w:tabs>
          <w:tab w:val="left" w:pos="4705"/>
          <w:tab w:val="right" w:leader="dot" w:pos="9350"/>
        </w:tabs>
        <w:ind w:left="540"/>
        <w:rPr>
          <w:rFonts w:eastAsiaTheme="minorEastAsia" w:cstheme="minorBidi"/>
          <w:noProof/>
          <w:sz w:val="22"/>
          <w:szCs w:val="22"/>
          <w:lang w:bidi="ar-SA"/>
        </w:rPr>
      </w:pPr>
      <w:hyperlink w:anchor="_Toc165277141" w:history="1">
        <w:r w:rsidRPr="00363914">
          <w:rPr>
            <w:rStyle w:val="Hyperlink"/>
            <w:noProof/>
            <w:rtl/>
          </w:rPr>
          <w:t>سامانه اجرا</w:t>
        </w:r>
        <w:r w:rsidRPr="00363914">
          <w:rPr>
            <w:rStyle w:val="Hyperlink"/>
            <w:rFonts w:hint="cs"/>
            <w:noProof/>
            <w:rtl/>
          </w:rPr>
          <w:t>یی</w:t>
        </w:r>
        <w:r w:rsidRPr="00363914">
          <w:rPr>
            <w:rStyle w:val="Hyperlink"/>
            <w:noProof/>
            <w:rtl/>
          </w:rPr>
          <w:t xml:space="preserve"> تقاضا و عرضه پژوهش و فناور</w:t>
        </w:r>
        <w:r w:rsidRPr="00363914">
          <w:rPr>
            <w:rStyle w:val="Hyperlink"/>
            <w:rFonts w:hint="cs"/>
            <w:noProof/>
            <w:rtl/>
          </w:rPr>
          <w:t>ی</w:t>
        </w:r>
        <w:r w:rsidRPr="00363914">
          <w:rPr>
            <w:rStyle w:val="Hyperlink"/>
            <w:noProof/>
            <w:rtl/>
          </w:rPr>
          <w:t xml:space="preserve"> (ساتع)</w:t>
        </w:r>
        <w:r>
          <w:rPr>
            <w:noProof/>
            <w:webHidden/>
          </w:rPr>
          <w:tab/>
        </w:r>
        <w:r>
          <w:rPr>
            <w:noProof/>
            <w:webHidden/>
          </w:rPr>
          <w:fldChar w:fldCharType="begin"/>
        </w:r>
        <w:r>
          <w:rPr>
            <w:noProof/>
            <w:webHidden/>
          </w:rPr>
          <w:instrText xml:space="preserve"> PAGEREF _Toc165277141 \h </w:instrText>
        </w:r>
        <w:r>
          <w:rPr>
            <w:noProof/>
            <w:webHidden/>
          </w:rPr>
        </w:r>
        <w:r>
          <w:rPr>
            <w:noProof/>
            <w:webHidden/>
          </w:rPr>
          <w:fldChar w:fldCharType="separate"/>
        </w:r>
        <w:r w:rsidR="00000542">
          <w:rPr>
            <w:noProof/>
            <w:webHidden/>
            <w:rtl/>
          </w:rPr>
          <w:t>16</w:t>
        </w:r>
        <w:r>
          <w:rPr>
            <w:noProof/>
            <w:webHidden/>
          </w:rPr>
          <w:fldChar w:fldCharType="end"/>
        </w:r>
      </w:hyperlink>
    </w:p>
    <w:p w14:paraId="14B8A5C1" w14:textId="14179345" w:rsidR="00AB1D17" w:rsidRDefault="00AB1D17" w:rsidP="00AB1D17">
      <w:pPr>
        <w:pStyle w:val="TOC1"/>
        <w:numPr>
          <w:ilvl w:val="0"/>
          <w:numId w:val="31"/>
        </w:numPr>
        <w:tabs>
          <w:tab w:val="left" w:pos="3267"/>
          <w:tab w:val="right" w:leader="dot" w:pos="9350"/>
        </w:tabs>
        <w:ind w:left="540"/>
        <w:rPr>
          <w:rFonts w:eastAsiaTheme="minorEastAsia" w:cstheme="minorBidi"/>
          <w:noProof/>
          <w:sz w:val="22"/>
          <w:szCs w:val="22"/>
          <w:lang w:bidi="ar-SA"/>
        </w:rPr>
      </w:pPr>
      <w:hyperlink w:anchor="_Toc165277142" w:history="1">
        <w:r w:rsidRPr="00363914">
          <w:rPr>
            <w:rStyle w:val="Hyperlink"/>
            <w:noProof/>
            <w:rtl/>
          </w:rPr>
          <w:t>خلاصه عملکرد اجرا</w:t>
        </w:r>
        <w:r w:rsidRPr="00363914">
          <w:rPr>
            <w:rStyle w:val="Hyperlink"/>
            <w:rFonts w:hint="cs"/>
            <w:noProof/>
            <w:rtl/>
          </w:rPr>
          <w:t>یی</w:t>
        </w:r>
        <w:r w:rsidRPr="00363914">
          <w:rPr>
            <w:rStyle w:val="Hyperlink"/>
            <w:noProof/>
            <w:rtl/>
          </w:rPr>
          <w:t xml:space="preserve"> سامانه ساتع</w:t>
        </w:r>
        <w:r>
          <w:rPr>
            <w:noProof/>
            <w:webHidden/>
          </w:rPr>
          <w:tab/>
        </w:r>
        <w:r>
          <w:rPr>
            <w:noProof/>
            <w:webHidden/>
          </w:rPr>
          <w:fldChar w:fldCharType="begin"/>
        </w:r>
        <w:r>
          <w:rPr>
            <w:noProof/>
            <w:webHidden/>
          </w:rPr>
          <w:instrText xml:space="preserve"> PAGEREF _Toc165277142 \h </w:instrText>
        </w:r>
        <w:r>
          <w:rPr>
            <w:noProof/>
            <w:webHidden/>
          </w:rPr>
        </w:r>
        <w:r>
          <w:rPr>
            <w:noProof/>
            <w:webHidden/>
          </w:rPr>
          <w:fldChar w:fldCharType="separate"/>
        </w:r>
        <w:r w:rsidR="00000542">
          <w:rPr>
            <w:noProof/>
            <w:webHidden/>
            <w:rtl/>
          </w:rPr>
          <w:t>18</w:t>
        </w:r>
        <w:r>
          <w:rPr>
            <w:noProof/>
            <w:webHidden/>
          </w:rPr>
          <w:fldChar w:fldCharType="end"/>
        </w:r>
      </w:hyperlink>
    </w:p>
    <w:p w14:paraId="0ABB8787" w14:textId="3B169B5F" w:rsidR="00AB1D17" w:rsidRDefault="00AB1D17" w:rsidP="00AB1D17">
      <w:pPr>
        <w:pStyle w:val="TOC2"/>
        <w:tabs>
          <w:tab w:val="left" w:pos="5760"/>
          <w:tab w:val="right" w:leader="dot" w:pos="9350"/>
        </w:tabs>
        <w:rPr>
          <w:rFonts w:eastAsiaTheme="minorEastAsia" w:cstheme="minorBidi"/>
          <w:noProof/>
          <w:sz w:val="22"/>
          <w:szCs w:val="22"/>
          <w:lang w:bidi="ar-SA"/>
        </w:rPr>
      </w:pPr>
      <w:hyperlink w:anchor="_Toc165277143" w:history="1">
        <w:r w:rsidRPr="00363914">
          <w:rPr>
            <w:rStyle w:val="Hyperlink"/>
            <w:noProof/>
            <w:rtl/>
          </w:rPr>
          <w:t>6-1-</w:t>
        </w:r>
        <w:r>
          <w:rPr>
            <w:rStyle w:val="Hyperlink"/>
            <w:rFonts w:hint="cs"/>
            <w:noProof/>
            <w:rtl/>
          </w:rPr>
          <w:t xml:space="preserve"> </w:t>
        </w:r>
        <w:r w:rsidRPr="00363914">
          <w:rPr>
            <w:rStyle w:val="Hyperlink"/>
            <w:noProof/>
            <w:rtl/>
          </w:rPr>
          <w:t>اولو</w:t>
        </w:r>
        <w:r w:rsidRPr="00363914">
          <w:rPr>
            <w:rStyle w:val="Hyperlink"/>
            <w:rFonts w:hint="cs"/>
            <w:noProof/>
            <w:rtl/>
          </w:rPr>
          <w:t>ی</w:t>
        </w:r>
        <w:r w:rsidRPr="00363914">
          <w:rPr>
            <w:rStyle w:val="Hyperlink"/>
            <w:rFonts w:hint="eastAsia"/>
            <w:noProof/>
            <w:rtl/>
          </w:rPr>
          <w:t>ت</w:t>
        </w:r>
        <w:r w:rsidRPr="00363914">
          <w:rPr>
            <w:rStyle w:val="Hyperlink"/>
            <w:noProof/>
            <w:rtl/>
          </w:rPr>
          <w:t>ها</w:t>
        </w:r>
        <w:r w:rsidRPr="00363914">
          <w:rPr>
            <w:rStyle w:val="Hyperlink"/>
            <w:rFonts w:hint="cs"/>
            <w:noProof/>
            <w:rtl/>
          </w:rPr>
          <w:t>ی</w:t>
        </w:r>
        <w:r w:rsidRPr="00363914">
          <w:rPr>
            <w:rStyle w:val="Hyperlink"/>
            <w:noProof/>
            <w:rtl/>
          </w:rPr>
          <w:t xml:space="preserve"> پژوهش و فناور</w:t>
        </w:r>
        <w:r w:rsidRPr="00363914">
          <w:rPr>
            <w:rStyle w:val="Hyperlink"/>
            <w:rFonts w:hint="cs"/>
            <w:noProof/>
            <w:rtl/>
          </w:rPr>
          <w:t>ی</w:t>
        </w:r>
        <w:r w:rsidRPr="00363914">
          <w:rPr>
            <w:rStyle w:val="Hyperlink"/>
            <w:noProof/>
            <w:rtl/>
          </w:rPr>
          <w:t xml:space="preserve"> و پ</w:t>
        </w:r>
        <w:r w:rsidRPr="00363914">
          <w:rPr>
            <w:rStyle w:val="Hyperlink"/>
            <w:rFonts w:hint="cs"/>
            <w:noProof/>
            <w:rtl/>
          </w:rPr>
          <w:t>ی</w:t>
        </w:r>
        <w:r w:rsidRPr="00363914">
          <w:rPr>
            <w:rStyle w:val="Hyperlink"/>
            <w:rFonts w:hint="eastAsia"/>
            <w:noProof/>
            <w:rtl/>
          </w:rPr>
          <w:t>شنهاده</w:t>
        </w:r>
        <w:r w:rsidRPr="00363914">
          <w:rPr>
            <w:rStyle w:val="Hyperlink"/>
            <w:noProof/>
            <w:rtl/>
          </w:rPr>
          <w:t>ها</w:t>
        </w:r>
        <w:r w:rsidRPr="00363914">
          <w:rPr>
            <w:rStyle w:val="Hyperlink"/>
            <w:rFonts w:hint="cs"/>
            <w:noProof/>
            <w:rtl/>
          </w:rPr>
          <w:t>ی</w:t>
        </w:r>
        <w:r w:rsidRPr="00363914">
          <w:rPr>
            <w:rStyle w:val="Hyperlink"/>
            <w:noProof/>
            <w:rtl/>
          </w:rPr>
          <w:t xml:space="preserve"> ثبت شده در سامانه</w:t>
        </w:r>
        <w:r>
          <w:rPr>
            <w:noProof/>
            <w:webHidden/>
          </w:rPr>
          <w:tab/>
        </w:r>
        <w:r>
          <w:rPr>
            <w:noProof/>
            <w:webHidden/>
          </w:rPr>
          <w:fldChar w:fldCharType="begin"/>
        </w:r>
        <w:r>
          <w:rPr>
            <w:noProof/>
            <w:webHidden/>
          </w:rPr>
          <w:instrText xml:space="preserve"> PAGEREF _Toc165277143 \h </w:instrText>
        </w:r>
        <w:r>
          <w:rPr>
            <w:noProof/>
            <w:webHidden/>
          </w:rPr>
        </w:r>
        <w:r>
          <w:rPr>
            <w:noProof/>
            <w:webHidden/>
          </w:rPr>
          <w:fldChar w:fldCharType="separate"/>
        </w:r>
        <w:r w:rsidR="00000542">
          <w:rPr>
            <w:noProof/>
            <w:webHidden/>
            <w:rtl/>
          </w:rPr>
          <w:t>18</w:t>
        </w:r>
        <w:r>
          <w:rPr>
            <w:noProof/>
            <w:webHidden/>
          </w:rPr>
          <w:fldChar w:fldCharType="end"/>
        </w:r>
      </w:hyperlink>
    </w:p>
    <w:p w14:paraId="574AF22D" w14:textId="34ABB0A0" w:rsidR="00AB1D17" w:rsidRDefault="00AB1D17" w:rsidP="00AB1D17">
      <w:pPr>
        <w:pStyle w:val="TOC2"/>
        <w:tabs>
          <w:tab w:val="left" w:pos="4290"/>
          <w:tab w:val="right" w:leader="dot" w:pos="9350"/>
        </w:tabs>
        <w:rPr>
          <w:rFonts w:eastAsiaTheme="minorEastAsia" w:cstheme="minorBidi"/>
          <w:noProof/>
          <w:sz w:val="22"/>
          <w:szCs w:val="22"/>
          <w:lang w:bidi="ar-SA"/>
        </w:rPr>
      </w:pPr>
      <w:hyperlink w:anchor="_Toc165277144" w:history="1">
        <w:r w:rsidRPr="00363914">
          <w:rPr>
            <w:rStyle w:val="Hyperlink"/>
            <w:noProof/>
            <w:rtl/>
          </w:rPr>
          <w:t>6-2-</w:t>
        </w:r>
        <w:r>
          <w:rPr>
            <w:rStyle w:val="Hyperlink"/>
            <w:rFonts w:hint="cs"/>
            <w:noProof/>
            <w:rtl/>
          </w:rPr>
          <w:t xml:space="preserve"> </w:t>
        </w:r>
        <w:r w:rsidRPr="00363914">
          <w:rPr>
            <w:rStyle w:val="Hyperlink"/>
            <w:noProof/>
            <w:rtl/>
          </w:rPr>
          <w:t>تعداد و مبالغ قراردادها</w:t>
        </w:r>
        <w:r w:rsidRPr="00363914">
          <w:rPr>
            <w:rStyle w:val="Hyperlink"/>
            <w:rFonts w:hint="cs"/>
            <w:noProof/>
            <w:rtl/>
          </w:rPr>
          <w:t>ی</w:t>
        </w:r>
        <w:r w:rsidRPr="00363914">
          <w:rPr>
            <w:rStyle w:val="Hyperlink"/>
            <w:noProof/>
            <w:rtl/>
          </w:rPr>
          <w:t xml:space="preserve"> ثبت شده در سامانه</w:t>
        </w:r>
        <w:r>
          <w:rPr>
            <w:noProof/>
            <w:webHidden/>
          </w:rPr>
          <w:tab/>
        </w:r>
        <w:r>
          <w:rPr>
            <w:noProof/>
            <w:webHidden/>
          </w:rPr>
          <w:fldChar w:fldCharType="begin"/>
        </w:r>
        <w:r>
          <w:rPr>
            <w:noProof/>
            <w:webHidden/>
          </w:rPr>
          <w:instrText xml:space="preserve"> PAGEREF _Toc165277144 \h </w:instrText>
        </w:r>
        <w:r>
          <w:rPr>
            <w:noProof/>
            <w:webHidden/>
          </w:rPr>
        </w:r>
        <w:r>
          <w:rPr>
            <w:noProof/>
            <w:webHidden/>
          </w:rPr>
          <w:fldChar w:fldCharType="separate"/>
        </w:r>
        <w:r w:rsidR="00000542">
          <w:rPr>
            <w:noProof/>
            <w:webHidden/>
            <w:rtl/>
          </w:rPr>
          <w:t>19</w:t>
        </w:r>
        <w:r>
          <w:rPr>
            <w:noProof/>
            <w:webHidden/>
          </w:rPr>
          <w:fldChar w:fldCharType="end"/>
        </w:r>
      </w:hyperlink>
    </w:p>
    <w:p w14:paraId="713981A9" w14:textId="59263D79" w:rsidR="00AB1D17" w:rsidRDefault="00AB1D17" w:rsidP="00AB1D17">
      <w:pPr>
        <w:pStyle w:val="TOC2"/>
        <w:tabs>
          <w:tab w:val="left" w:pos="4559"/>
          <w:tab w:val="right" w:leader="dot" w:pos="9350"/>
        </w:tabs>
        <w:rPr>
          <w:rFonts w:eastAsiaTheme="minorEastAsia" w:cstheme="minorBidi"/>
          <w:noProof/>
          <w:sz w:val="22"/>
          <w:szCs w:val="22"/>
          <w:lang w:bidi="ar-SA"/>
        </w:rPr>
      </w:pPr>
      <w:hyperlink w:anchor="_Toc165277145" w:history="1">
        <w:r w:rsidRPr="00363914">
          <w:rPr>
            <w:rStyle w:val="Hyperlink"/>
            <w:noProof/>
            <w:rtl/>
          </w:rPr>
          <w:t>6-3-</w:t>
        </w:r>
        <w:r>
          <w:rPr>
            <w:rStyle w:val="Hyperlink"/>
            <w:rFonts w:hint="cs"/>
            <w:noProof/>
            <w:rtl/>
          </w:rPr>
          <w:t xml:space="preserve"> </w:t>
        </w:r>
        <w:r w:rsidRPr="00363914">
          <w:rPr>
            <w:rStyle w:val="Hyperlink"/>
            <w:noProof/>
            <w:rtl/>
          </w:rPr>
          <w:t>مجموع مبالغ پرداخت شده از طر</w:t>
        </w:r>
        <w:r w:rsidRPr="00363914">
          <w:rPr>
            <w:rStyle w:val="Hyperlink"/>
            <w:rFonts w:hint="cs"/>
            <w:noProof/>
            <w:rtl/>
          </w:rPr>
          <w:t>ی</w:t>
        </w:r>
        <w:r w:rsidRPr="00363914">
          <w:rPr>
            <w:rStyle w:val="Hyperlink"/>
            <w:rFonts w:hint="eastAsia"/>
            <w:noProof/>
            <w:rtl/>
          </w:rPr>
          <w:t>ق</w:t>
        </w:r>
        <w:r w:rsidRPr="00363914">
          <w:rPr>
            <w:rStyle w:val="Hyperlink"/>
            <w:noProof/>
            <w:rtl/>
          </w:rPr>
          <w:t xml:space="preserve"> سامانه ساتع</w:t>
        </w:r>
        <w:r>
          <w:rPr>
            <w:noProof/>
            <w:webHidden/>
          </w:rPr>
          <w:tab/>
        </w:r>
        <w:r>
          <w:rPr>
            <w:noProof/>
            <w:webHidden/>
          </w:rPr>
          <w:fldChar w:fldCharType="begin"/>
        </w:r>
        <w:r>
          <w:rPr>
            <w:noProof/>
            <w:webHidden/>
          </w:rPr>
          <w:instrText xml:space="preserve"> PAGEREF _Toc165277145 \h </w:instrText>
        </w:r>
        <w:r>
          <w:rPr>
            <w:noProof/>
            <w:webHidden/>
          </w:rPr>
        </w:r>
        <w:r>
          <w:rPr>
            <w:noProof/>
            <w:webHidden/>
          </w:rPr>
          <w:fldChar w:fldCharType="separate"/>
        </w:r>
        <w:r w:rsidR="00000542">
          <w:rPr>
            <w:noProof/>
            <w:webHidden/>
            <w:rtl/>
          </w:rPr>
          <w:t>20</w:t>
        </w:r>
        <w:r>
          <w:rPr>
            <w:noProof/>
            <w:webHidden/>
          </w:rPr>
          <w:fldChar w:fldCharType="end"/>
        </w:r>
      </w:hyperlink>
    </w:p>
    <w:p w14:paraId="46301E04" w14:textId="4CB4ACA9" w:rsidR="00AB1D17" w:rsidRDefault="00AB1D17" w:rsidP="00AB1D17">
      <w:pPr>
        <w:pStyle w:val="TOC1"/>
        <w:tabs>
          <w:tab w:val="right" w:leader="dot" w:pos="9350"/>
        </w:tabs>
        <w:rPr>
          <w:rFonts w:eastAsiaTheme="minorEastAsia" w:cstheme="minorBidi"/>
          <w:noProof/>
          <w:sz w:val="22"/>
          <w:szCs w:val="22"/>
          <w:lang w:bidi="ar-SA"/>
        </w:rPr>
      </w:pPr>
      <w:hyperlink w:anchor="_Toc165277146" w:history="1">
        <w:r w:rsidRPr="00363914">
          <w:rPr>
            <w:rStyle w:val="Hyperlink"/>
            <w:noProof/>
            <w:rtl/>
          </w:rPr>
          <w:t>پ</w:t>
        </w:r>
        <w:r w:rsidRPr="00363914">
          <w:rPr>
            <w:rStyle w:val="Hyperlink"/>
            <w:rFonts w:hint="cs"/>
            <w:noProof/>
            <w:rtl/>
          </w:rPr>
          <w:t>ی</w:t>
        </w:r>
        <w:r w:rsidRPr="00363914">
          <w:rPr>
            <w:rStyle w:val="Hyperlink"/>
            <w:rFonts w:hint="eastAsia"/>
            <w:noProof/>
            <w:rtl/>
          </w:rPr>
          <w:t>وست</w:t>
        </w:r>
        <w:r w:rsidRPr="00363914">
          <w:rPr>
            <w:rStyle w:val="Hyperlink"/>
            <w:noProof/>
            <w:rtl/>
          </w:rPr>
          <w:t xml:space="preserve"> 1_ اعتبار تکل</w:t>
        </w:r>
        <w:r w:rsidRPr="00363914">
          <w:rPr>
            <w:rStyle w:val="Hyperlink"/>
            <w:rFonts w:hint="cs"/>
            <w:noProof/>
            <w:rtl/>
          </w:rPr>
          <w:t>ی</w:t>
        </w:r>
        <w:r w:rsidRPr="00363914">
          <w:rPr>
            <w:rStyle w:val="Hyperlink"/>
            <w:rFonts w:hint="eastAsia"/>
            <w:noProof/>
            <w:rtl/>
          </w:rPr>
          <w:t>ف</w:t>
        </w:r>
        <w:r w:rsidRPr="00363914">
          <w:rPr>
            <w:rStyle w:val="Hyperlink"/>
            <w:rFonts w:hint="cs"/>
            <w:noProof/>
            <w:rtl/>
          </w:rPr>
          <w:t>ی</w:t>
        </w:r>
        <w:r w:rsidRPr="00363914">
          <w:rPr>
            <w:rStyle w:val="Hyperlink"/>
            <w:noProof/>
            <w:rtl/>
          </w:rPr>
          <w:t xml:space="preserve"> شرکتها/بانکها/مؤسسات دولت</w:t>
        </w:r>
        <w:r w:rsidRPr="00363914">
          <w:rPr>
            <w:rStyle w:val="Hyperlink"/>
            <w:rFonts w:hint="cs"/>
            <w:noProof/>
            <w:rtl/>
          </w:rPr>
          <w:t>ی</w:t>
        </w:r>
        <w:r w:rsidRPr="00363914">
          <w:rPr>
            <w:rStyle w:val="Hyperlink"/>
            <w:noProof/>
            <w:rtl/>
          </w:rPr>
          <w:t xml:space="preserve"> در سال 1402</w:t>
        </w:r>
        <w:r>
          <w:rPr>
            <w:noProof/>
            <w:webHidden/>
          </w:rPr>
          <w:tab/>
        </w:r>
        <w:r>
          <w:rPr>
            <w:noProof/>
            <w:webHidden/>
          </w:rPr>
          <w:fldChar w:fldCharType="begin"/>
        </w:r>
        <w:r>
          <w:rPr>
            <w:noProof/>
            <w:webHidden/>
          </w:rPr>
          <w:instrText xml:space="preserve"> PAGEREF _Toc165277146 \h </w:instrText>
        </w:r>
        <w:r>
          <w:rPr>
            <w:noProof/>
            <w:webHidden/>
          </w:rPr>
        </w:r>
        <w:r>
          <w:rPr>
            <w:noProof/>
            <w:webHidden/>
          </w:rPr>
          <w:fldChar w:fldCharType="separate"/>
        </w:r>
        <w:r w:rsidR="00000542">
          <w:rPr>
            <w:noProof/>
            <w:webHidden/>
            <w:rtl/>
          </w:rPr>
          <w:t>23</w:t>
        </w:r>
        <w:r>
          <w:rPr>
            <w:noProof/>
            <w:webHidden/>
          </w:rPr>
          <w:fldChar w:fldCharType="end"/>
        </w:r>
      </w:hyperlink>
    </w:p>
    <w:p w14:paraId="3EFC4F67" w14:textId="12094507" w:rsidR="00AB1D17" w:rsidRDefault="00AB1D17" w:rsidP="00AB1D17">
      <w:pPr>
        <w:pStyle w:val="TOC1"/>
        <w:tabs>
          <w:tab w:val="right" w:leader="dot" w:pos="9350"/>
        </w:tabs>
        <w:rPr>
          <w:rFonts w:eastAsiaTheme="minorEastAsia" w:cstheme="minorBidi"/>
          <w:noProof/>
          <w:sz w:val="22"/>
          <w:szCs w:val="22"/>
          <w:lang w:bidi="ar-SA"/>
        </w:rPr>
      </w:pPr>
      <w:hyperlink w:anchor="_Toc165277147" w:history="1">
        <w:r w:rsidRPr="00363914">
          <w:rPr>
            <w:rStyle w:val="Hyperlink"/>
            <w:noProof/>
            <w:rtl/>
          </w:rPr>
          <w:t>پ</w:t>
        </w:r>
        <w:r w:rsidRPr="00363914">
          <w:rPr>
            <w:rStyle w:val="Hyperlink"/>
            <w:rFonts w:hint="cs"/>
            <w:noProof/>
            <w:rtl/>
          </w:rPr>
          <w:t>ی</w:t>
        </w:r>
        <w:r w:rsidRPr="00363914">
          <w:rPr>
            <w:rStyle w:val="Hyperlink"/>
            <w:rFonts w:hint="eastAsia"/>
            <w:noProof/>
            <w:rtl/>
          </w:rPr>
          <w:t>وست</w:t>
        </w:r>
        <w:r w:rsidRPr="00363914">
          <w:rPr>
            <w:rStyle w:val="Hyperlink"/>
            <w:noProof/>
            <w:rtl/>
          </w:rPr>
          <w:t xml:space="preserve"> 2_خلاصه عملکرد دوازده ماهه سال 1402_ارسال</w:t>
        </w:r>
        <w:r w:rsidRPr="00363914">
          <w:rPr>
            <w:rStyle w:val="Hyperlink"/>
            <w:rFonts w:hint="cs"/>
            <w:noProof/>
            <w:rtl/>
          </w:rPr>
          <w:t>ی</w:t>
        </w:r>
        <w:r w:rsidRPr="00363914">
          <w:rPr>
            <w:rStyle w:val="Hyperlink"/>
            <w:noProof/>
            <w:rtl/>
          </w:rPr>
          <w:t xml:space="preserve"> از سو</w:t>
        </w:r>
        <w:r w:rsidRPr="00363914">
          <w:rPr>
            <w:rStyle w:val="Hyperlink"/>
            <w:rFonts w:hint="cs"/>
            <w:noProof/>
            <w:rtl/>
          </w:rPr>
          <w:t>ی</w:t>
        </w:r>
        <w:r w:rsidRPr="00363914">
          <w:rPr>
            <w:rStyle w:val="Hyperlink"/>
            <w:noProof/>
            <w:rtl/>
          </w:rPr>
          <w:t xml:space="preserve"> خزانه دار</w:t>
        </w:r>
        <w:r w:rsidRPr="00363914">
          <w:rPr>
            <w:rStyle w:val="Hyperlink"/>
            <w:rFonts w:hint="cs"/>
            <w:noProof/>
            <w:rtl/>
          </w:rPr>
          <w:t>ی</w:t>
        </w:r>
        <w:r w:rsidRPr="00363914">
          <w:rPr>
            <w:rStyle w:val="Hyperlink"/>
            <w:noProof/>
            <w:rtl/>
          </w:rPr>
          <w:t xml:space="preserve"> کل کشور</w:t>
        </w:r>
        <w:r>
          <w:rPr>
            <w:noProof/>
            <w:webHidden/>
          </w:rPr>
          <w:tab/>
        </w:r>
        <w:r>
          <w:rPr>
            <w:noProof/>
            <w:webHidden/>
          </w:rPr>
          <w:fldChar w:fldCharType="begin"/>
        </w:r>
        <w:r>
          <w:rPr>
            <w:noProof/>
            <w:webHidden/>
          </w:rPr>
          <w:instrText xml:space="preserve"> PAGEREF _Toc165277147 \h </w:instrText>
        </w:r>
        <w:r>
          <w:rPr>
            <w:noProof/>
            <w:webHidden/>
          </w:rPr>
        </w:r>
        <w:r>
          <w:rPr>
            <w:noProof/>
            <w:webHidden/>
          </w:rPr>
          <w:fldChar w:fldCharType="separate"/>
        </w:r>
        <w:r w:rsidR="00000542">
          <w:rPr>
            <w:noProof/>
            <w:webHidden/>
            <w:rtl/>
          </w:rPr>
          <w:t>29</w:t>
        </w:r>
        <w:r>
          <w:rPr>
            <w:noProof/>
            <w:webHidden/>
          </w:rPr>
          <w:fldChar w:fldCharType="end"/>
        </w:r>
      </w:hyperlink>
    </w:p>
    <w:p w14:paraId="707EF4FC" w14:textId="74434FD1" w:rsidR="00AB1D17" w:rsidRDefault="00AB1D17" w:rsidP="00AB1D17">
      <w:pPr>
        <w:pStyle w:val="TOC1"/>
        <w:tabs>
          <w:tab w:val="right" w:leader="dot" w:pos="9350"/>
        </w:tabs>
        <w:rPr>
          <w:rFonts w:eastAsiaTheme="minorEastAsia" w:cstheme="minorBidi"/>
          <w:noProof/>
          <w:sz w:val="22"/>
          <w:szCs w:val="22"/>
          <w:lang w:bidi="ar-SA"/>
        </w:rPr>
      </w:pPr>
      <w:hyperlink w:anchor="_Toc165277148" w:history="1">
        <w:r w:rsidRPr="00363914">
          <w:rPr>
            <w:rStyle w:val="Hyperlink"/>
            <w:noProof/>
            <w:rtl/>
          </w:rPr>
          <w:t>پ</w:t>
        </w:r>
        <w:r w:rsidRPr="00363914">
          <w:rPr>
            <w:rStyle w:val="Hyperlink"/>
            <w:rFonts w:hint="cs"/>
            <w:noProof/>
            <w:rtl/>
          </w:rPr>
          <w:t>ی</w:t>
        </w:r>
        <w:r w:rsidRPr="00363914">
          <w:rPr>
            <w:rStyle w:val="Hyperlink"/>
            <w:rFonts w:hint="eastAsia"/>
            <w:noProof/>
            <w:rtl/>
          </w:rPr>
          <w:t>وست</w:t>
        </w:r>
        <w:r w:rsidRPr="00363914">
          <w:rPr>
            <w:rStyle w:val="Hyperlink"/>
            <w:noProof/>
            <w:rtl/>
          </w:rPr>
          <w:t xml:space="preserve"> 3_ فرم ارائه ن</w:t>
        </w:r>
        <w:r w:rsidRPr="00363914">
          <w:rPr>
            <w:rStyle w:val="Hyperlink"/>
            <w:rFonts w:hint="cs"/>
            <w:noProof/>
            <w:rtl/>
          </w:rPr>
          <w:t>ی</w:t>
        </w:r>
        <w:r w:rsidRPr="00363914">
          <w:rPr>
            <w:rStyle w:val="Hyperlink"/>
            <w:rFonts w:hint="eastAsia"/>
            <w:noProof/>
            <w:rtl/>
          </w:rPr>
          <w:t>ازها</w:t>
        </w:r>
        <w:r w:rsidRPr="00363914">
          <w:rPr>
            <w:rStyle w:val="Hyperlink"/>
            <w:rFonts w:hint="cs"/>
            <w:noProof/>
            <w:rtl/>
          </w:rPr>
          <w:t>ی</w:t>
        </w:r>
        <w:r w:rsidRPr="00363914">
          <w:rPr>
            <w:rStyle w:val="Hyperlink"/>
            <w:noProof/>
            <w:rtl/>
          </w:rPr>
          <w:t xml:space="preserve"> پژوهش و فناورانه (</w:t>
        </w:r>
        <w:r w:rsidRPr="00363914">
          <w:rPr>
            <w:rStyle w:val="Hyperlink"/>
            <w:noProof/>
          </w:rPr>
          <w:t>RFP</w:t>
        </w:r>
        <w:r w:rsidRPr="00363914">
          <w:rPr>
            <w:rStyle w:val="Hyperlink"/>
            <w:noProof/>
            <w:rtl/>
          </w:rPr>
          <w:t>) متقاض</w:t>
        </w:r>
        <w:r w:rsidRPr="00363914">
          <w:rPr>
            <w:rStyle w:val="Hyperlink"/>
            <w:rFonts w:hint="cs"/>
            <w:noProof/>
            <w:rtl/>
          </w:rPr>
          <w:t>ی</w:t>
        </w:r>
        <w:r w:rsidRPr="00363914">
          <w:rPr>
            <w:rStyle w:val="Hyperlink"/>
            <w:rFonts w:hint="eastAsia"/>
            <w:noProof/>
            <w:rtl/>
          </w:rPr>
          <w:t>ان</w:t>
        </w:r>
        <w:r w:rsidRPr="00363914">
          <w:rPr>
            <w:rStyle w:val="Hyperlink"/>
            <w:noProof/>
            <w:rtl/>
          </w:rPr>
          <w:t xml:space="preserve"> فناور</w:t>
        </w:r>
        <w:r w:rsidRPr="00363914">
          <w:rPr>
            <w:rStyle w:val="Hyperlink"/>
            <w:rFonts w:hint="cs"/>
            <w:noProof/>
            <w:rtl/>
          </w:rPr>
          <w:t>ی</w:t>
        </w:r>
        <w:r w:rsidRPr="00363914">
          <w:rPr>
            <w:rStyle w:val="Hyperlink"/>
            <w:noProof/>
            <w:rtl/>
          </w:rPr>
          <w:t xml:space="preserve">  جهت اعلام فراخوان در سامانه ساتع</w:t>
        </w:r>
        <w:r>
          <w:rPr>
            <w:noProof/>
            <w:webHidden/>
          </w:rPr>
          <w:tab/>
        </w:r>
        <w:r>
          <w:rPr>
            <w:noProof/>
            <w:webHidden/>
          </w:rPr>
          <w:fldChar w:fldCharType="begin"/>
        </w:r>
        <w:r>
          <w:rPr>
            <w:noProof/>
            <w:webHidden/>
          </w:rPr>
          <w:instrText xml:space="preserve"> PAGEREF _Toc165277148 \h </w:instrText>
        </w:r>
        <w:r>
          <w:rPr>
            <w:noProof/>
            <w:webHidden/>
          </w:rPr>
        </w:r>
        <w:r>
          <w:rPr>
            <w:noProof/>
            <w:webHidden/>
          </w:rPr>
          <w:fldChar w:fldCharType="separate"/>
        </w:r>
        <w:r w:rsidR="00000542">
          <w:rPr>
            <w:noProof/>
            <w:webHidden/>
            <w:rtl/>
          </w:rPr>
          <w:t>30</w:t>
        </w:r>
        <w:r>
          <w:rPr>
            <w:noProof/>
            <w:webHidden/>
          </w:rPr>
          <w:fldChar w:fldCharType="end"/>
        </w:r>
      </w:hyperlink>
    </w:p>
    <w:p w14:paraId="51896E31" w14:textId="75F73D99" w:rsidR="00AB1D17" w:rsidRDefault="00AB1D17" w:rsidP="00AB1D17">
      <w:pPr>
        <w:pStyle w:val="TOC1"/>
        <w:tabs>
          <w:tab w:val="right" w:leader="dot" w:pos="9350"/>
        </w:tabs>
        <w:rPr>
          <w:rFonts w:eastAsiaTheme="minorEastAsia" w:cstheme="minorBidi"/>
          <w:noProof/>
          <w:sz w:val="22"/>
          <w:szCs w:val="22"/>
          <w:lang w:bidi="ar-SA"/>
        </w:rPr>
      </w:pPr>
      <w:hyperlink w:anchor="_Toc165277149" w:history="1">
        <w:r w:rsidRPr="00363914">
          <w:rPr>
            <w:rStyle w:val="Hyperlink"/>
            <w:noProof/>
            <w:rtl/>
          </w:rPr>
          <w:t>پ</w:t>
        </w:r>
        <w:r w:rsidRPr="00363914">
          <w:rPr>
            <w:rStyle w:val="Hyperlink"/>
            <w:rFonts w:hint="cs"/>
            <w:noProof/>
            <w:rtl/>
          </w:rPr>
          <w:t>ی</w:t>
        </w:r>
        <w:r w:rsidRPr="00363914">
          <w:rPr>
            <w:rStyle w:val="Hyperlink"/>
            <w:rFonts w:hint="eastAsia"/>
            <w:noProof/>
            <w:rtl/>
          </w:rPr>
          <w:t>وست</w:t>
        </w:r>
        <w:r w:rsidRPr="00363914">
          <w:rPr>
            <w:rStyle w:val="Hyperlink"/>
            <w:noProof/>
            <w:rtl/>
          </w:rPr>
          <w:t xml:space="preserve"> 4_ مجموع مبالغ قراردادها</w:t>
        </w:r>
        <w:r w:rsidRPr="00363914">
          <w:rPr>
            <w:rStyle w:val="Hyperlink"/>
            <w:rFonts w:hint="cs"/>
            <w:noProof/>
            <w:rtl/>
          </w:rPr>
          <w:t>ی</w:t>
        </w:r>
        <w:r w:rsidRPr="00363914">
          <w:rPr>
            <w:rStyle w:val="Hyperlink"/>
            <w:noProof/>
            <w:rtl/>
          </w:rPr>
          <w:t xml:space="preserve"> دارا</w:t>
        </w:r>
        <w:r w:rsidRPr="00363914">
          <w:rPr>
            <w:rStyle w:val="Hyperlink"/>
            <w:rFonts w:hint="cs"/>
            <w:noProof/>
            <w:rtl/>
          </w:rPr>
          <w:t>ی</w:t>
        </w:r>
        <w:r w:rsidRPr="00363914">
          <w:rPr>
            <w:rStyle w:val="Hyperlink"/>
            <w:noProof/>
            <w:rtl/>
          </w:rPr>
          <w:t xml:space="preserve"> گزارش پ</w:t>
        </w:r>
        <w:r w:rsidRPr="00363914">
          <w:rPr>
            <w:rStyle w:val="Hyperlink"/>
            <w:rFonts w:hint="cs"/>
            <w:noProof/>
            <w:rtl/>
          </w:rPr>
          <w:t>ی</w:t>
        </w:r>
        <w:r w:rsidRPr="00363914">
          <w:rPr>
            <w:rStyle w:val="Hyperlink"/>
            <w:noProof/>
            <w:rtl/>
          </w:rPr>
          <w:t>شرفت به همراه مجموع مبالغ پرداخت تأ</w:t>
        </w:r>
        <w:r w:rsidRPr="00363914">
          <w:rPr>
            <w:rStyle w:val="Hyperlink"/>
            <w:rFonts w:hint="cs"/>
            <w:noProof/>
            <w:rtl/>
          </w:rPr>
          <w:t>یی</w:t>
        </w:r>
        <w:r w:rsidRPr="00363914">
          <w:rPr>
            <w:rStyle w:val="Hyperlink"/>
            <w:noProof/>
            <w:rtl/>
          </w:rPr>
          <w:t>د شده ف</w:t>
        </w:r>
        <w:r w:rsidRPr="00363914">
          <w:rPr>
            <w:rStyle w:val="Hyperlink"/>
            <w:rFonts w:hint="cs"/>
            <w:noProof/>
            <w:rtl/>
          </w:rPr>
          <w:t>ی</w:t>
        </w:r>
        <w:r w:rsidRPr="00363914">
          <w:rPr>
            <w:rStyle w:val="Hyperlink"/>
            <w:noProof/>
            <w:rtl/>
          </w:rPr>
          <w:t>ماب</w:t>
        </w:r>
        <w:r w:rsidRPr="00363914">
          <w:rPr>
            <w:rStyle w:val="Hyperlink"/>
            <w:rFonts w:hint="cs"/>
            <w:noProof/>
            <w:rtl/>
          </w:rPr>
          <w:t>ی</w:t>
        </w:r>
        <w:r w:rsidRPr="00363914">
          <w:rPr>
            <w:rStyle w:val="Hyperlink"/>
            <w:noProof/>
            <w:rtl/>
          </w:rPr>
          <w:t xml:space="preserve">ن هر </w:t>
        </w:r>
        <w:r w:rsidRPr="00363914">
          <w:rPr>
            <w:rStyle w:val="Hyperlink"/>
            <w:rFonts w:hint="cs"/>
            <w:noProof/>
            <w:rtl/>
          </w:rPr>
          <w:t>ی</w:t>
        </w:r>
        <w:r w:rsidRPr="00363914">
          <w:rPr>
            <w:rStyle w:val="Hyperlink"/>
            <w:noProof/>
            <w:rtl/>
          </w:rPr>
          <w:t>ک از مشمول</w:t>
        </w:r>
        <w:r w:rsidRPr="00363914">
          <w:rPr>
            <w:rStyle w:val="Hyperlink"/>
            <w:rFonts w:hint="cs"/>
            <w:noProof/>
            <w:rtl/>
          </w:rPr>
          <w:t>ی</w:t>
        </w:r>
        <w:r w:rsidRPr="00363914">
          <w:rPr>
            <w:rStyle w:val="Hyperlink"/>
            <w:noProof/>
            <w:rtl/>
          </w:rPr>
          <w:t>ن و دانشگاهها و مؤسسات آموزش عال</w:t>
        </w:r>
        <w:r w:rsidRPr="00363914">
          <w:rPr>
            <w:rStyle w:val="Hyperlink"/>
            <w:rFonts w:hint="cs"/>
            <w:noProof/>
            <w:rtl/>
          </w:rPr>
          <w:t>ی</w:t>
        </w:r>
        <w:r>
          <w:rPr>
            <w:noProof/>
            <w:webHidden/>
          </w:rPr>
          <w:tab/>
        </w:r>
        <w:r>
          <w:rPr>
            <w:noProof/>
            <w:webHidden/>
          </w:rPr>
          <w:fldChar w:fldCharType="begin"/>
        </w:r>
        <w:r>
          <w:rPr>
            <w:noProof/>
            <w:webHidden/>
          </w:rPr>
          <w:instrText xml:space="preserve"> PAGEREF _Toc165277149 \h </w:instrText>
        </w:r>
        <w:r>
          <w:rPr>
            <w:noProof/>
            <w:webHidden/>
          </w:rPr>
        </w:r>
        <w:r>
          <w:rPr>
            <w:noProof/>
            <w:webHidden/>
          </w:rPr>
          <w:fldChar w:fldCharType="separate"/>
        </w:r>
        <w:r w:rsidR="00000542">
          <w:rPr>
            <w:noProof/>
            <w:webHidden/>
            <w:rtl/>
          </w:rPr>
          <w:t>33</w:t>
        </w:r>
        <w:r>
          <w:rPr>
            <w:noProof/>
            <w:webHidden/>
          </w:rPr>
          <w:fldChar w:fldCharType="end"/>
        </w:r>
      </w:hyperlink>
    </w:p>
    <w:p w14:paraId="261233E7" w14:textId="7D28121A" w:rsidR="00867A81" w:rsidRDefault="00867A81" w:rsidP="00AB1D17">
      <w:pPr>
        <w:ind w:firstLine="0"/>
        <w:jc w:val="left"/>
        <w:rPr>
          <w:rtl/>
        </w:rPr>
      </w:pPr>
      <w:r>
        <w:rPr>
          <w:rtl/>
        </w:rPr>
        <w:fldChar w:fldCharType="end"/>
      </w:r>
    </w:p>
    <w:p w14:paraId="4299ECBC" w14:textId="6A2ED0CE" w:rsidR="00867A81" w:rsidRDefault="00867A81" w:rsidP="00867A81">
      <w:pPr>
        <w:ind w:firstLine="0"/>
        <w:jc w:val="left"/>
        <w:rPr>
          <w:rFonts w:cs="B Titr"/>
          <w:b/>
          <w:bCs/>
          <w:color w:val="4472C4" w:themeColor="accent5"/>
          <w:sz w:val="28"/>
          <w:szCs w:val="28"/>
          <w:rtl/>
        </w:rPr>
      </w:pPr>
      <w:r>
        <w:rPr>
          <w:rtl/>
        </w:rPr>
        <w:br w:type="page"/>
      </w:r>
    </w:p>
    <w:p w14:paraId="75B31711" w14:textId="672CF402" w:rsidR="006B59AF" w:rsidRDefault="004735CC" w:rsidP="00356B78">
      <w:pPr>
        <w:pStyle w:val="Heading1"/>
      </w:pPr>
      <w:bookmarkStart w:id="1" w:name="_Toc165277137"/>
      <w:r>
        <w:rPr>
          <w:rFonts w:hint="cs"/>
          <w:rtl/>
        </w:rPr>
        <w:lastRenderedPageBreak/>
        <w:t>مقدمه</w:t>
      </w:r>
      <w:bookmarkEnd w:id="0"/>
      <w:bookmarkEnd w:id="1"/>
    </w:p>
    <w:p w14:paraId="7DD9F2F2" w14:textId="549B8E42" w:rsidR="00890D65" w:rsidRDefault="00890D65" w:rsidP="00010135">
      <w:pPr>
        <w:pStyle w:val="NoSpacing"/>
        <w:rPr>
          <w:rtl/>
        </w:rPr>
      </w:pPr>
    </w:p>
    <w:p w14:paraId="604465C3" w14:textId="02EDD7C4" w:rsidR="00133FBB" w:rsidRDefault="00133FBB" w:rsidP="00D54E9C">
      <w:pPr>
        <w:rPr>
          <w:rFonts w:ascii="IPT.Nazanin" w:hAnsi="IPT.Nazanin"/>
          <w:rtl/>
        </w:rPr>
      </w:pPr>
      <w:r w:rsidRPr="00133FBB">
        <w:rPr>
          <w:rFonts w:ascii="IPT.Nazanin" w:hAnsi="IPT.Nazanin"/>
          <w:rtl/>
        </w:rPr>
        <w:t>در راستا</w:t>
      </w:r>
      <w:r w:rsidRPr="00133FBB">
        <w:rPr>
          <w:rFonts w:ascii="IPT.Nazanin" w:hAnsi="IPT.Nazanin" w:hint="cs"/>
          <w:rtl/>
        </w:rPr>
        <w:t>ی</w:t>
      </w:r>
      <w:r w:rsidRPr="00133FBB">
        <w:rPr>
          <w:rFonts w:ascii="IPT.Nazanin" w:hAnsi="IPT.Nazanin"/>
          <w:rtl/>
        </w:rPr>
        <w:t xml:space="preserve"> فراهم نمودن ارتباط م</w:t>
      </w:r>
      <w:r w:rsidRPr="00133FBB">
        <w:rPr>
          <w:rFonts w:ascii="IPT.Nazanin" w:hAnsi="IPT.Nazanin" w:hint="cs"/>
          <w:rtl/>
        </w:rPr>
        <w:t>ی</w:t>
      </w:r>
      <w:r w:rsidRPr="00133FBB">
        <w:rPr>
          <w:rFonts w:ascii="IPT.Nazanin" w:hAnsi="IPT.Nazanin" w:hint="eastAsia"/>
          <w:rtl/>
        </w:rPr>
        <w:t>ان</w:t>
      </w:r>
      <w:r w:rsidRPr="00133FBB">
        <w:rPr>
          <w:rFonts w:ascii="IPT.Nazanin" w:hAnsi="IPT.Nazanin"/>
          <w:rtl/>
        </w:rPr>
        <w:t xml:space="preserve"> تقاضا و عرضه پژوهش و فناور</w:t>
      </w:r>
      <w:r w:rsidRPr="00133FBB">
        <w:rPr>
          <w:rFonts w:ascii="IPT.Nazanin" w:hAnsi="IPT.Nazanin" w:hint="cs"/>
          <w:rtl/>
        </w:rPr>
        <w:t>ی</w:t>
      </w:r>
      <w:r w:rsidRPr="00133FBB">
        <w:rPr>
          <w:rFonts w:ascii="IPT.Nazanin" w:hAnsi="IPT.Nazanin"/>
          <w:rtl/>
        </w:rPr>
        <w:t xml:space="preserve"> و تأم</w:t>
      </w:r>
      <w:r w:rsidRPr="00133FBB">
        <w:rPr>
          <w:rFonts w:ascii="IPT.Nazanin" w:hAnsi="IPT.Nazanin" w:hint="cs"/>
          <w:rtl/>
        </w:rPr>
        <w:t>ی</w:t>
      </w:r>
      <w:r w:rsidRPr="00133FBB">
        <w:rPr>
          <w:rFonts w:ascii="IPT.Nazanin" w:hAnsi="IPT.Nazanin" w:hint="eastAsia"/>
          <w:rtl/>
        </w:rPr>
        <w:t>ن</w:t>
      </w:r>
      <w:r w:rsidRPr="00133FBB">
        <w:rPr>
          <w:rFonts w:ascii="IPT.Nazanin" w:hAnsi="IPT.Nazanin"/>
          <w:rtl/>
        </w:rPr>
        <w:t xml:space="preserve"> ن</w:t>
      </w:r>
      <w:r w:rsidRPr="00133FBB">
        <w:rPr>
          <w:rFonts w:ascii="IPT.Nazanin" w:hAnsi="IPT.Nazanin" w:hint="cs"/>
          <w:rtl/>
        </w:rPr>
        <w:t>ی</w:t>
      </w:r>
      <w:r w:rsidRPr="00133FBB">
        <w:rPr>
          <w:rFonts w:ascii="IPT.Nazanin" w:hAnsi="IPT.Nazanin" w:hint="eastAsia"/>
          <w:rtl/>
        </w:rPr>
        <w:t>ازها</w:t>
      </w:r>
      <w:r w:rsidRPr="00133FBB">
        <w:rPr>
          <w:rFonts w:ascii="IPT.Nazanin" w:hAnsi="IPT.Nazanin" w:hint="cs"/>
          <w:rtl/>
        </w:rPr>
        <w:t>ی</w:t>
      </w:r>
      <w:r w:rsidRPr="00133FBB">
        <w:rPr>
          <w:rFonts w:ascii="IPT.Nazanin" w:hAnsi="IPT.Nazanin"/>
          <w:rtl/>
        </w:rPr>
        <w:t xml:space="preserve"> فناورانه کشور توسط ظرف</w:t>
      </w:r>
      <w:r w:rsidRPr="00133FBB">
        <w:rPr>
          <w:rFonts w:ascii="IPT.Nazanin" w:hAnsi="IPT.Nazanin" w:hint="cs"/>
          <w:rtl/>
        </w:rPr>
        <w:t>ی</w:t>
      </w:r>
      <w:r w:rsidRPr="00133FBB">
        <w:rPr>
          <w:rFonts w:ascii="IPT.Nazanin" w:hAnsi="IPT.Nazanin" w:hint="eastAsia"/>
          <w:rtl/>
        </w:rPr>
        <w:t>ت</w:t>
      </w:r>
      <w:r w:rsidRPr="00133FBB">
        <w:rPr>
          <w:rFonts w:ascii="IPT.Nazanin" w:hAnsi="IPT.Nazanin"/>
          <w:rtl/>
        </w:rPr>
        <w:t>-ها</w:t>
      </w:r>
      <w:r w:rsidRPr="00133FBB">
        <w:rPr>
          <w:rFonts w:ascii="IPT.Nazanin" w:hAnsi="IPT.Nazanin" w:hint="cs"/>
          <w:rtl/>
        </w:rPr>
        <w:t>ی</w:t>
      </w:r>
      <w:r w:rsidRPr="00133FBB">
        <w:rPr>
          <w:rFonts w:ascii="IPT.Nazanin" w:hAnsi="IPT.Nazanin"/>
          <w:rtl/>
        </w:rPr>
        <w:t xml:space="preserve"> علم</w:t>
      </w:r>
      <w:r w:rsidRPr="00133FBB">
        <w:rPr>
          <w:rFonts w:ascii="IPT.Nazanin" w:hAnsi="IPT.Nazanin" w:hint="cs"/>
          <w:rtl/>
        </w:rPr>
        <w:t>ی</w:t>
      </w:r>
      <w:r w:rsidRPr="00133FBB">
        <w:rPr>
          <w:rFonts w:ascii="IPT.Nazanin" w:hAnsi="IPT.Nazanin"/>
          <w:rtl/>
        </w:rPr>
        <w:t xml:space="preserve"> و تخصص</w:t>
      </w:r>
      <w:r w:rsidRPr="00133FBB">
        <w:rPr>
          <w:rFonts w:ascii="IPT.Nazanin" w:hAnsi="IPT.Nazanin" w:hint="cs"/>
          <w:rtl/>
        </w:rPr>
        <w:t>ی</w:t>
      </w:r>
      <w:r w:rsidRPr="00133FBB">
        <w:rPr>
          <w:rFonts w:ascii="IPT.Nazanin" w:hAnsi="IPT.Nazanin"/>
          <w:rtl/>
        </w:rPr>
        <w:t xml:space="preserve"> داخل، قانونگذار </w:t>
      </w:r>
      <w:r w:rsidR="009502AA">
        <w:rPr>
          <w:rFonts w:ascii="IPT.Nazanin" w:hAnsi="IPT.Nazanin" w:hint="cs"/>
          <w:rtl/>
        </w:rPr>
        <w:t xml:space="preserve">در قالب </w:t>
      </w:r>
      <w:r w:rsidR="009A53B8">
        <w:rPr>
          <w:rFonts w:ascii="IPT.Nazanin" w:hAnsi="IPT.Nazanin" w:hint="cs"/>
          <w:rtl/>
        </w:rPr>
        <w:t xml:space="preserve">یک </w:t>
      </w:r>
      <w:r w:rsidR="009502AA">
        <w:rPr>
          <w:rFonts w:ascii="IPT.Nazanin" w:hAnsi="IPT.Nazanin" w:hint="cs"/>
          <w:rtl/>
        </w:rPr>
        <w:t>بند در</w:t>
      </w:r>
      <w:r w:rsidRPr="00133FBB">
        <w:rPr>
          <w:rFonts w:ascii="IPT.Nazanin" w:hAnsi="IPT.Nazanin"/>
          <w:rtl/>
        </w:rPr>
        <w:t xml:space="preserve"> تبصره (9) قانون بودجه</w:t>
      </w:r>
      <w:r w:rsidR="007D3044">
        <w:rPr>
          <w:rFonts w:ascii="IPT.Nazanin" w:hAnsi="IPT.Nazanin" w:hint="cs"/>
          <w:rtl/>
        </w:rPr>
        <w:t xml:space="preserve"> سالانه</w:t>
      </w:r>
      <w:r w:rsidRPr="00133FBB">
        <w:rPr>
          <w:rFonts w:ascii="IPT.Nazanin" w:hAnsi="IPT.Nazanin"/>
          <w:rtl/>
        </w:rPr>
        <w:t xml:space="preserve"> کل کشور</w:t>
      </w:r>
      <w:r w:rsidR="007D3044">
        <w:rPr>
          <w:rFonts w:ascii="IPT.Nazanin" w:hAnsi="IPT.Nazanin" w:hint="cs"/>
          <w:rtl/>
        </w:rPr>
        <w:t>،</w:t>
      </w:r>
      <w:r w:rsidRPr="00133FBB">
        <w:rPr>
          <w:rFonts w:ascii="IPT.Nazanin" w:hAnsi="IPT.Nazanin"/>
          <w:rtl/>
        </w:rPr>
        <w:t xml:space="preserve"> شرکت</w:t>
      </w:r>
      <w:r w:rsidR="004E1456">
        <w:rPr>
          <w:rFonts w:ascii="Cambria" w:hAnsi="Cambria" w:cs="Times New Roman" w:hint="cs"/>
          <w:rtl/>
        </w:rPr>
        <w:t>‌‌</w:t>
      </w:r>
      <w:r w:rsidRPr="00133FBB">
        <w:rPr>
          <w:rFonts w:ascii="IPT.Nazanin" w:hAnsi="IPT.Nazanin" w:hint="cs"/>
          <w:rtl/>
        </w:rPr>
        <w:t>ها،</w:t>
      </w:r>
      <w:r w:rsidRPr="00133FBB">
        <w:rPr>
          <w:rFonts w:ascii="IPT.Nazanin" w:hAnsi="IPT.Nazanin"/>
          <w:rtl/>
        </w:rPr>
        <w:t xml:space="preserve"> </w:t>
      </w:r>
      <w:r w:rsidRPr="00133FBB">
        <w:rPr>
          <w:rFonts w:ascii="IPT.Nazanin" w:hAnsi="IPT.Nazanin" w:hint="cs"/>
          <w:rtl/>
        </w:rPr>
        <w:t>بانک</w:t>
      </w:r>
      <w:r w:rsidR="004E1456">
        <w:rPr>
          <w:rFonts w:ascii="Cambria" w:hAnsi="Cambria" w:cs="Times New Roman" w:hint="cs"/>
          <w:rtl/>
        </w:rPr>
        <w:t>‌‌</w:t>
      </w:r>
      <w:r w:rsidRPr="00133FBB">
        <w:rPr>
          <w:rFonts w:ascii="IPT.Nazanin" w:hAnsi="IPT.Nazanin" w:hint="cs"/>
          <w:rtl/>
        </w:rPr>
        <w:t>ها</w:t>
      </w:r>
      <w:r w:rsidRPr="00133FBB">
        <w:rPr>
          <w:rFonts w:ascii="IPT.Nazanin" w:hAnsi="IPT.Nazanin"/>
          <w:rtl/>
        </w:rPr>
        <w:t xml:space="preserve"> </w:t>
      </w:r>
      <w:r w:rsidRPr="00133FBB">
        <w:rPr>
          <w:rFonts w:ascii="IPT.Nazanin" w:hAnsi="IPT.Nazanin" w:hint="cs"/>
          <w:rtl/>
        </w:rPr>
        <w:t>و</w:t>
      </w:r>
      <w:r w:rsidRPr="00133FBB">
        <w:rPr>
          <w:rFonts w:ascii="IPT.Nazanin" w:hAnsi="IPT.Nazanin"/>
          <w:rtl/>
        </w:rPr>
        <w:t xml:space="preserve"> </w:t>
      </w:r>
      <w:r w:rsidRPr="00133FBB">
        <w:rPr>
          <w:rFonts w:ascii="IPT.Nazanin" w:hAnsi="IPT.Nazanin" w:hint="cs"/>
          <w:rtl/>
        </w:rPr>
        <w:t>مؤسساتی</w:t>
      </w:r>
      <w:r w:rsidRPr="00133FBB">
        <w:rPr>
          <w:rFonts w:ascii="IPT.Nazanin" w:hAnsi="IPT.Nazanin"/>
          <w:rtl/>
        </w:rPr>
        <w:t xml:space="preserve"> که از بودجه عموم</w:t>
      </w:r>
      <w:r w:rsidRPr="00133FBB">
        <w:rPr>
          <w:rFonts w:ascii="IPT.Nazanin" w:hAnsi="IPT.Nazanin" w:hint="cs"/>
          <w:rtl/>
        </w:rPr>
        <w:t>ی</w:t>
      </w:r>
      <w:r w:rsidRPr="00133FBB">
        <w:rPr>
          <w:rFonts w:ascii="IPT.Nazanin" w:hAnsi="IPT.Nazanin"/>
          <w:rtl/>
        </w:rPr>
        <w:t xml:space="preserve"> استفاده م</w:t>
      </w:r>
      <w:r w:rsidRPr="00133FBB">
        <w:rPr>
          <w:rFonts w:ascii="IPT.Nazanin" w:hAnsi="IPT.Nazanin" w:hint="cs"/>
          <w:rtl/>
        </w:rPr>
        <w:t>ی‌</w:t>
      </w:r>
      <w:r w:rsidRPr="00133FBB">
        <w:rPr>
          <w:rFonts w:ascii="IPT.Nazanin" w:hAnsi="IPT.Nazanin" w:hint="eastAsia"/>
          <w:rtl/>
        </w:rPr>
        <w:t>کنند</w:t>
      </w:r>
      <w:r w:rsidRPr="00133FBB">
        <w:rPr>
          <w:rFonts w:ascii="IPT.Nazanin" w:hAnsi="IPT.Nazanin"/>
          <w:rtl/>
        </w:rPr>
        <w:t xml:space="preserve"> را مکلف داشته است </w:t>
      </w:r>
      <w:r w:rsidRPr="00133FBB">
        <w:rPr>
          <w:rFonts w:ascii="IPT.Nazanin" w:hAnsi="IPT.Nazanin" w:hint="eastAsia"/>
          <w:rtl/>
        </w:rPr>
        <w:t>حداقل</w:t>
      </w:r>
      <w:r w:rsidRPr="00133FBB">
        <w:rPr>
          <w:rFonts w:ascii="IPT.Nazanin" w:hAnsi="IPT.Nazanin"/>
          <w:rtl/>
        </w:rPr>
        <w:t xml:space="preserve"> چهل درصد (40%) از هزينه امور پژوهشي خود را در راستاي حل مسائل و مشكلات خود از طريق توافق‌نامه با دانشگاه‌ها و مؤسسات آموزش عالي و پژوهشي و جهاد دانشگاهي به مصرف برسانند. توافق</w:t>
      </w:r>
      <w:r w:rsidR="004E1456">
        <w:rPr>
          <w:rFonts w:ascii="Cambria" w:hAnsi="Cambria" w:cs="Times New Roman" w:hint="cs"/>
          <w:rtl/>
        </w:rPr>
        <w:t>‌‌</w:t>
      </w:r>
      <w:r w:rsidRPr="00133FBB">
        <w:rPr>
          <w:rFonts w:ascii="IPT.Nazanin" w:hAnsi="IPT.Nazanin" w:hint="cs"/>
          <w:rtl/>
        </w:rPr>
        <w:t>نامه</w:t>
      </w:r>
      <w:r w:rsidR="004E1456">
        <w:rPr>
          <w:rFonts w:ascii="Cambria" w:hAnsi="Cambria" w:cs="Times New Roman" w:hint="cs"/>
          <w:rtl/>
        </w:rPr>
        <w:t>‌‌</w:t>
      </w:r>
      <w:r w:rsidRPr="00133FBB">
        <w:rPr>
          <w:rFonts w:ascii="IPT.Nazanin" w:hAnsi="IPT.Nazanin" w:hint="cs"/>
          <w:rtl/>
        </w:rPr>
        <w:t>ها</w:t>
      </w:r>
      <w:r w:rsidRPr="00133FBB">
        <w:rPr>
          <w:rFonts w:ascii="IPT.Nazanin" w:hAnsi="IPT.Nazanin"/>
          <w:rtl/>
        </w:rPr>
        <w:t xml:space="preserve"> </w:t>
      </w:r>
      <w:r w:rsidRPr="00133FBB">
        <w:rPr>
          <w:rFonts w:ascii="IPT.Nazanin" w:hAnsi="IPT.Nazanin" w:hint="cs"/>
          <w:rtl/>
        </w:rPr>
        <w:t>و</w:t>
      </w:r>
      <w:r w:rsidRPr="00133FBB">
        <w:rPr>
          <w:rFonts w:ascii="IPT.Nazanin" w:hAnsi="IPT.Nazanin"/>
          <w:rtl/>
        </w:rPr>
        <w:t xml:space="preserve"> </w:t>
      </w:r>
      <w:r w:rsidRPr="00133FBB">
        <w:rPr>
          <w:rFonts w:ascii="IPT.Nazanin" w:hAnsi="IPT.Nazanin" w:hint="cs"/>
          <w:rtl/>
        </w:rPr>
        <w:t>قراردادها</w:t>
      </w:r>
      <w:r w:rsidRPr="00133FBB">
        <w:rPr>
          <w:rFonts w:ascii="IPT.Nazanin" w:hAnsi="IPT.Nazanin"/>
          <w:rtl/>
        </w:rPr>
        <w:t xml:space="preserve"> </w:t>
      </w:r>
      <w:r w:rsidRPr="00133FBB">
        <w:rPr>
          <w:rFonts w:ascii="IPT.Nazanin" w:hAnsi="IPT.Nazanin" w:hint="cs"/>
          <w:rtl/>
        </w:rPr>
        <w:t>می</w:t>
      </w:r>
      <w:r w:rsidR="004E1456">
        <w:rPr>
          <w:rFonts w:ascii="Cambria" w:hAnsi="Cambria" w:cs="Times New Roman" w:hint="cs"/>
          <w:rtl/>
        </w:rPr>
        <w:t>‌‌</w:t>
      </w:r>
      <w:r w:rsidRPr="00133FBB">
        <w:rPr>
          <w:rFonts w:ascii="IPT.Nazanin" w:hAnsi="IPT.Nazanin" w:hint="cs"/>
          <w:rtl/>
        </w:rPr>
        <w:t>تواند</w:t>
      </w:r>
      <w:r w:rsidRPr="00133FBB">
        <w:rPr>
          <w:rFonts w:ascii="IPT.Nazanin" w:hAnsi="IPT.Nazanin"/>
          <w:rtl/>
        </w:rPr>
        <w:t xml:space="preserve"> در قالب طرح</w:t>
      </w:r>
      <w:r w:rsidR="004E1456">
        <w:rPr>
          <w:rFonts w:ascii="Cambria" w:hAnsi="Cambria" w:cs="Times New Roman" w:hint="cs"/>
          <w:rtl/>
        </w:rPr>
        <w:t>‌‌</w:t>
      </w:r>
      <w:r w:rsidRPr="00133FBB">
        <w:rPr>
          <w:rFonts w:ascii="IPT.Nazanin" w:hAnsi="IPT.Nazanin" w:hint="cs"/>
          <w:rtl/>
        </w:rPr>
        <w:t>هاي</w:t>
      </w:r>
      <w:r w:rsidRPr="00133FBB">
        <w:rPr>
          <w:rFonts w:ascii="IPT.Nazanin" w:hAnsi="IPT.Nazanin"/>
          <w:rtl/>
        </w:rPr>
        <w:t xml:space="preserve"> </w:t>
      </w:r>
      <w:r w:rsidRPr="00133FBB">
        <w:rPr>
          <w:rFonts w:ascii="IPT.Nazanin" w:hAnsi="IPT.Nazanin" w:hint="cs"/>
          <w:rtl/>
        </w:rPr>
        <w:t>پژوهش</w:t>
      </w:r>
      <w:r w:rsidRPr="00133FBB">
        <w:rPr>
          <w:rFonts w:ascii="IPT.Nazanin" w:hAnsi="IPT.Nazanin"/>
          <w:rtl/>
        </w:rPr>
        <w:t xml:space="preserve"> </w:t>
      </w:r>
      <w:r w:rsidRPr="00133FBB">
        <w:rPr>
          <w:rFonts w:ascii="IPT.Nazanin" w:hAnsi="IPT.Nazanin" w:hint="cs"/>
          <w:rtl/>
        </w:rPr>
        <w:t>كاربردي،</w:t>
      </w:r>
      <w:r w:rsidRPr="00133FBB">
        <w:rPr>
          <w:rFonts w:ascii="IPT.Nazanin" w:hAnsi="IPT.Nazanin"/>
          <w:rtl/>
        </w:rPr>
        <w:t xml:space="preserve"> </w:t>
      </w:r>
      <w:r w:rsidRPr="00133FBB">
        <w:rPr>
          <w:rFonts w:ascii="IPT.Nazanin" w:hAnsi="IPT.Nazanin" w:hint="cs"/>
          <w:rtl/>
        </w:rPr>
        <w:t>عناوين</w:t>
      </w:r>
      <w:r w:rsidRPr="00133FBB">
        <w:rPr>
          <w:rFonts w:ascii="IPT.Nazanin" w:hAnsi="IPT.Nazanin"/>
          <w:rtl/>
        </w:rPr>
        <w:t xml:space="preserve"> </w:t>
      </w:r>
      <w:r w:rsidRPr="00133FBB">
        <w:rPr>
          <w:rFonts w:ascii="IPT.Nazanin" w:hAnsi="IPT.Nazanin" w:hint="cs"/>
          <w:rtl/>
        </w:rPr>
        <w:t>پايان‌ن</w:t>
      </w:r>
      <w:r w:rsidRPr="00133FBB">
        <w:rPr>
          <w:rFonts w:ascii="IPT.Nazanin" w:hAnsi="IPT.Nazanin" w:hint="eastAsia"/>
          <w:rtl/>
        </w:rPr>
        <w:t>امه‌هاي</w:t>
      </w:r>
      <w:r w:rsidRPr="00133FBB">
        <w:rPr>
          <w:rFonts w:ascii="IPT.Nazanin" w:hAnsi="IPT.Nazanin"/>
          <w:rtl/>
        </w:rPr>
        <w:t xml:space="preserve"> تحصيلات تكميلي، طرح</w:t>
      </w:r>
      <w:r w:rsidR="004E1456">
        <w:rPr>
          <w:rFonts w:ascii="Cambria" w:hAnsi="Cambria" w:cs="Times New Roman" w:hint="cs"/>
          <w:rtl/>
        </w:rPr>
        <w:t>‌‌</w:t>
      </w:r>
      <w:r w:rsidRPr="00133FBB">
        <w:rPr>
          <w:rFonts w:ascii="IPT.Nazanin" w:hAnsi="IPT.Nazanin" w:hint="cs"/>
          <w:rtl/>
        </w:rPr>
        <w:t>هاي</w:t>
      </w:r>
      <w:r w:rsidRPr="00133FBB">
        <w:rPr>
          <w:rFonts w:ascii="IPT.Nazanin" w:hAnsi="IPT.Nazanin"/>
          <w:rtl/>
        </w:rPr>
        <w:t xml:space="preserve"> </w:t>
      </w:r>
      <w:r w:rsidRPr="00133FBB">
        <w:rPr>
          <w:rFonts w:ascii="IPT.Nazanin" w:hAnsi="IPT.Nazanin" w:hint="cs"/>
          <w:rtl/>
        </w:rPr>
        <w:t>پسادكتري</w:t>
      </w:r>
      <w:r w:rsidRPr="00133FBB">
        <w:rPr>
          <w:rFonts w:ascii="IPT.Nazanin" w:hAnsi="IPT.Nazanin"/>
          <w:rtl/>
        </w:rPr>
        <w:t xml:space="preserve"> </w:t>
      </w:r>
      <w:r w:rsidRPr="00133FBB">
        <w:rPr>
          <w:rFonts w:ascii="IPT.Nazanin" w:hAnsi="IPT.Nazanin" w:hint="cs"/>
          <w:rtl/>
        </w:rPr>
        <w:t>و</w:t>
      </w:r>
      <w:r w:rsidRPr="00133FBB">
        <w:rPr>
          <w:rFonts w:ascii="IPT.Nazanin" w:hAnsi="IPT.Nazanin"/>
          <w:rtl/>
        </w:rPr>
        <w:t xml:space="preserve"> </w:t>
      </w:r>
      <w:r w:rsidRPr="00133FBB">
        <w:rPr>
          <w:rFonts w:ascii="IPT.Nazanin" w:hAnsi="IPT.Nazanin" w:hint="cs"/>
          <w:rtl/>
        </w:rPr>
        <w:t>ی</w:t>
      </w:r>
      <w:r w:rsidRPr="00133FBB">
        <w:rPr>
          <w:rFonts w:ascii="IPT.Nazanin" w:hAnsi="IPT.Nazanin" w:hint="eastAsia"/>
          <w:rtl/>
        </w:rPr>
        <w:t>ا</w:t>
      </w:r>
      <w:r w:rsidRPr="00133FBB">
        <w:rPr>
          <w:rFonts w:ascii="IPT.Nazanin" w:hAnsi="IPT.Nazanin"/>
          <w:rtl/>
        </w:rPr>
        <w:t xml:space="preserve"> طرح</w:t>
      </w:r>
      <w:r w:rsidR="004E1456">
        <w:rPr>
          <w:rFonts w:ascii="Cambria" w:hAnsi="Cambria" w:cs="Times New Roman" w:hint="cs"/>
          <w:rtl/>
        </w:rPr>
        <w:t>‌‌</w:t>
      </w:r>
      <w:r w:rsidRPr="00133FBB">
        <w:rPr>
          <w:rFonts w:ascii="IPT.Nazanin" w:hAnsi="IPT.Nazanin" w:hint="cs"/>
          <w:rtl/>
        </w:rPr>
        <w:t>هاي</w:t>
      </w:r>
      <w:r w:rsidRPr="00133FBB">
        <w:rPr>
          <w:rFonts w:ascii="IPT.Nazanin" w:hAnsi="IPT.Nazanin"/>
          <w:rtl/>
        </w:rPr>
        <w:t xml:space="preserve"> </w:t>
      </w:r>
      <w:r w:rsidRPr="00133FBB">
        <w:rPr>
          <w:rFonts w:ascii="IPT.Nazanin" w:hAnsi="IPT.Nazanin" w:hint="cs"/>
          <w:rtl/>
        </w:rPr>
        <w:t>تحقيقاتي</w:t>
      </w:r>
      <w:r w:rsidRPr="00133FBB">
        <w:rPr>
          <w:rFonts w:ascii="IPT.Nazanin" w:hAnsi="IPT.Nazanin"/>
          <w:rtl/>
        </w:rPr>
        <w:t xml:space="preserve"> </w:t>
      </w:r>
      <w:r w:rsidRPr="00133FBB">
        <w:rPr>
          <w:rFonts w:ascii="IPT.Nazanin" w:hAnsi="IPT.Nazanin" w:hint="cs"/>
          <w:rtl/>
        </w:rPr>
        <w:t>دانش‌آموختگان</w:t>
      </w:r>
      <w:r w:rsidRPr="00133FBB">
        <w:rPr>
          <w:rFonts w:ascii="IPT.Nazanin" w:hAnsi="IPT.Nazanin"/>
          <w:rtl/>
        </w:rPr>
        <w:t xml:space="preserve"> </w:t>
      </w:r>
      <w:r w:rsidRPr="00133FBB">
        <w:rPr>
          <w:rFonts w:ascii="IPT.Nazanin" w:hAnsi="IPT.Nazanin" w:hint="cs"/>
          <w:rtl/>
        </w:rPr>
        <w:t>تحصيلات</w:t>
      </w:r>
      <w:r w:rsidRPr="00133FBB">
        <w:rPr>
          <w:rFonts w:ascii="IPT.Nazanin" w:hAnsi="IPT.Nazanin"/>
          <w:rtl/>
        </w:rPr>
        <w:t xml:space="preserve"> </w:t>
      </w:r>
      <w:r w:rsidRPr="00133FBB">
        <w:rPr>
          <w:rFonts w:ascii="IPT.Nazanin" w:hAnsi="IPT.Nazanin" w:hint="cs"/>
          <w:rtl/>
        </w:rPr>
        <w:t>تكميلي</w:t>
      </w:r>
      <w:r w:rsidRPr="00133FBB">
        <w:rPr>
          <w:rFonts w:ascii="IPT.Nazanin" w:hAnsi="IPT.Nazanin"/>
          <w:rtl/>
        </w:rPr>
        <w:t xml:space="preserve"> </w:t>
      </w:r>
      <w:r w:rsidRPr="00133FBB">
        <w:rPr>
          <w:rFonts w:ascii="IPT.Nazanin" w:hAnsi="IPT.Nazanin" w:hint="cs"/>
          <w:rtl/>
        </w:rPr>
        <w:t>غيرشاغل</w:t>
      </w:r>
      <w:r w:rsidRPr="00133FBB">
        <w:rPr>
          <w:rFonts w:ascii="IPT.Nazanin" w:hAnsi="IPT.Nazanin"/>
          <w:rtl/>
        </w:rPr>
        <w:t xml:space="preserve"> </w:t>
      </w:r>
      <w:r w:rsidRPr="00133FBB">
        <w:rPr>
          <w:rFonts w:ascii="IPT.Nazanin" w:hAnsi="IPT.Nazanin" w:hint="cs"/>
          <w:rtl/>
        </w:rPr>
        <w:t>منعقد</w:t>
      </w:r>
      <w:r w:rsidRPr="00133FBB">
        <w:rPr>
          <w:rFonts w:ascii="IPT.Nazanin" w:hAnsi="IPT.Nazanin"/>
          <w:rtl/>
        </w:rPr>
        <w:t xml:space="preserve"> </w:t>
      </w:r>
      <w:r w:rsidRPr="00133FBB">
        <w:rPr>
          <w:rFonts w:ascii="IPT.Nazanin" w:hAnsi="IPT.Nazanin" w:hint="cs"/>
          <w:rtl/>
        </w:rPr>
        <w:t>گردد</w:t>
      </w:r>
      <w:r w:rsidRPr="00133FBB">
        <w:rPr>
          <w:rFonts w:ascii="IPT.Nazanin" w:hAnsi="IPT.Nazanin"/>
          <w:rtl/>
        </w:rPr>
        <w:t>.</w:t>
      </w:r>
    </w:p>
    <w:p w14:paraId="49EFE196" w14:textId="797B3CE3" w:rsidR="00807AB1" w:rsidRDefault="00995CC8" w:rsidP="004E1456">
      <w:pPr>
        <w:tabs>
          <w:tab w:val="right" w:pos="4950"/>
        </w:tabs>
        <w:ind w:right="4410"/>
        <w:rPr>
          <w:rtl/>
        </w:rPr>
      </w:pPr>
      <w:r>
        <w:rPr>
          <w:noProof/>
          <w:rtl/>
        </w:rPr>
        <w:pict w14:anchorId="291D1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75pt;margin-top:184pt;width:207.4pt;height:116.9pt;z-index:251687936;mso-position-horizontal-relative:margin;mso-position-vertical-relative:margin">
            <v:imagedata r:id="rId11" o:title="تصویر قانون بودجه"/>
            <w10:wrap type="square" anchorx="margin" anchory="margin"/>
          </v:shape>
        </w:pict>
      </w:r>
      <w:r w:rsidR="00AC2B86">
        <w:rPr>
          <w:rFonts w:hint="cs"/>
          <w:rtl/>
        </w:rPr>
        <w:t xml:space="preserve">لازم به ذکر است این قانون از سال 1397 اجرایی شده و در این سال در قالب بند (ط) تبصره (9)، در </w:t>
      </w:r>
      <w:r w:rsidR="00AC2B86" w:rsidRPr="002B7E58">
        <w:rPr>
          <w:rFonts w:hint="cs"/>
          <w:rtl/>
        </w:rPr>
        <w:t>سال</w:t>
      </w:r>
      <w:r w:rsidR="00AC2B86">
        <w:rPr>
          <w:rtl/>
        </w:rPr>
        <w:softHyphen/>
      </w:r>
      <w:r w:rsidR="00AC2B86">
        <w:rPr>
          <w:rFonts w:hint="cs"/>
          <w:rtl/>
        </w:rPr>
        <w:t>های</w:t>
      </w:r>
      <w:r w:rsidR="00AC2B86" w:rsidRPr="002B7E58">
        <w:rPr>
          <w:rtl/>
        </w:rPr>
        <w:t xml:space="preserve"> 1398</w:t>
      </w:r>
      <w:r w:rsidR="00AC2B86">
        <w:rPr>
          <w:rFonts w:hint="cs"/>
          <w:rtl/>
        </w:rPr>
        <w:t xml:space="preserve"> و 1399</w:t>
      </w:r>
      <w:r w:rsidR="00AC2B86" w:rsidRPr="002B7E58">
        <w:rPr>
          <w:rFonts w:hint="cs"/>
          <w:rtl/>
        </w:rPr>
        <w:t>در</w:t>
      </w:r>
      <w:r w:rsidR="00AC2B86">
        <w:rPr>
          <w:rFonts w:hint="cs"/>
          <w:rtl/>
        </w:rPr>
        <w:t xml:space="preserve"> قالب</w:t>
      </w:r>
      <w:r w:rsidR="00AC2B86" w:rsidRPr="002B7E58">
        <w:rPr>
          <w:rtl/>
        </w:rPr>
        <w:t xml:space="preserve"> </w:t>
      </w:r>
      <w:r w:rsidR="00AC2B86" w:rsidRPr="002B7E58">
        <w:rPr>
          <w:rFonts w:hint="cs"/>
          <w:rtl/>
        </w:rPr>
        <w:t>بند</w:t>
      </w:r>
      <w:r w:rsidR="00AC2B86" w:rsidRPr="002B7E58">
        <w:rPr>
          <w:rtl/>
        </w:rPr>
        <w:t xml:space="preserve"> </w:t>
      </w:r>
      <w:r w:rsidR="00AC2B86">
        <w:rPr>
          <w:rFonts w:hint="cs"/>
          <w:rtl/>
        </w:rPr>
        <w:t>(</w:t>
      </w:r>
      <w:r w:rsidR="00AC2B86" w:rsidRPr="002B7E58">
        <w:rPr>
          <w:rFonts w:hint="cs"/>
          <w:rtl/>
        </w:rPr>
        <w:t>ح</w:t>
      </w:r>
      <w:r w:rsidR="00AC2B86">
        <w:rPr>
          <w:rFonts w:hint="cs"/>
          <w:rtl/>
        </w:rPr>
        <w:t>)</w:t>
      </w:r>
      <w:r w:rsidR="00AC2B86" w:rsidRPr="002B7E58">
        <w:rPr>
          <w:rtl/>
        </w:rPr>
        <w:t xml:space="preserve"> </w:t>
      </w:r>
      <w:r w:rsidR="00AC2B86" w:rsidRPr="002B7E58">
        <w:rPr>
          <w:rFonts w:hint="cs"/>
          <w:rtl/>
        </w:rPr>
        <w:t>تبصره</w:t>
      </w:r>
      <w:r w:rsidR="00AC2B86" w:rsidRPr="002B7E58">
        <w:rPr>
          <w:rtl/>
        </w:rPr>
        <w:t xml:space="preserve"> </w:t>
      </w:r>
      <w:r w:rsidR="00AC2B86">
        <w:rPr>
          <w:rFonts w:hint="cs"/>
          <w:rtl/>
        </w:rPr>
        <w:t>(</w:t>
      </w:r>
      <w:r w:rsidR="00AC2B86" w:rsidRPr="002B7E58">
        <w:rPr>
          <w:rtl/>
        </w:rPr>
        <w:t>9</w:t>
      </w:r>
      <w:r w:rsidR="00AC2B86">
        <w:rPr>
          <w:rFonts w:hint="cs"/>
          <w:rtl/>
        </w:rPr>
        <w:t xml:space="preserve">)، </w:t>
      </w:r>
      <w:r w:rsidR="000D1932">
        <w:rPr>
          <w:rFonts w:hint="cs"/>
          <w:rtl/>
        </w:rPr>
        <w:t>در سال</w:t>
      </w:r>
      <w:r w:rsidR="000D1932">
        <w:rPr>
          <w:rtl/>
        </w:rPr>
        <w:softHyphen/>
      </w:r>
      <w:r w:rsidR="000D1932">
        <w:rPr>
          <w:rFonts w:hint="cs"/>
          <w:rtl/>
        </w:rPr>
        <w:t xml:space="preserve">های 1400 و 1401 در قالب بند (و) تبصره (9) قانون بودجه و </w:t>
      </w:r>
      <w:r w:rsidR="004A747D">
        <w:rPr>
          <w:rFonts w:hint="cs"/>
          <w:rtl/>
        </w:rPr>
        <w:t>در سال 1402 نیز در قالب بند (</w:t>
      </w:r>
      <w:r w:rsidR="00510E2E">
        <w:rPr>
          <w:rFonts w:hint="cs"/>
          <w:rtl/>
        </w:rPr>
        <w:t xml:space="preserve">د) تبصره (9) </w:t>
      </w:r>
      <w:r w:rsidR="00AC2B86" w:rsidRPr="002B7E58">
        <w:rPr>
          <w:rFonts w:hint="cs"/>
          <w:rtl/>
        </w:rPr>
        <w:t>ماده</w:t>
      </w:r>
      <w:r w:rsidR="00AC2B86" w:rsidRPr="002B7E58">
        <w:rPr>
          <w:rtl/>
        </w:rPr>
        <w:t xml:space="preserve"> </w:t>
      </w:r>
      <w:r w:rsidR="00AC2B86" w:rsidRPr="002B7E58">
        <w:rPr>
          <w:rFonts w:hint="cs"/>
          <w:rtl/>
        </w:rPr>
        <w:t>واحده</w:t>
      </w:r>
      <w:r w:rsidR="00AC2B86" w:rsidRPr="002B7E58">
        <w:rPr>
          <w:rtl/>
        </w:rPr>
        <w:t xml:space="preserve"> </w:t>
      </w:r>
      <w:r w:rsidR="00AC2B86">
        <w:rPr>
          <w:rFonts w:hint="cs"/>
          <w:rtl/>
        </w:rPr>
        <w:t xml:space="preserve">قانون </w:t>
      </w:r>
      <w:r w:rsidR="00AC2B86" w:rsidRPr="002B7E58">
        <w:rPr>
          <w:rFonts w:hint="cs"/>
          <w:rtl/>
        </w:rPr>
        <w:t>بودجه</w:t>
      </w:r>
      <w:r w:rsidR="00AC2B86">
        <w:rPr>
          <w:rFonts w:hint="cs"/>
          <w:rtl/>
        </w:rPr>
        <w:t xml:space="preserve"> کل کشور ابلاغ شده است.</w:t>
      </w:r>
      <w:r w:rsidR="00ED6BA0">
        <w:rPr>
          <w:rFonts w:hint="cs"/>
          <w:rtl/>
        </w:rPr>
        <w:t xml:space="preserve"> </w:t>
      </w:r>
    </w:p>
    <w:p w14:paraId="7ACC3D23" w14:textId="77777777" w:rsidR="004E1456" w:rsidRPr="004E1456" w:rsidRDefault="004E1456" w:rsidP="004E1456">
      <w:pPr>
        <w:pStyle w:val="NoSpacing"/>
        <w:rPr>
          <w:rtl/>
        </w:rPr>
      </w:pPr>
    </w:p>
    <w:p w14:paraId="6364CA75" w14:textId="15E484ED" w:rsidR="00AC2B86" w:rsidRPr="00807AB1" w:rsidRDefault="00ED6BA0" w:rsidP="004E1FDD">
      <w:pPr>
        <w:shd w:val="clear" w:color="auto" w:fill="D9D9D9" w:themeFill="background1" w:themeFillShade="D9"/>
        <w:jc w:val="center"/>
        <w:rPr>
          <w:b/>
          <w:bCs/>
          <w:rtl/>
        </w:rPr>
      </w:pPr>
      <w:r w:rsidRPr="00807AB1">
        <w:rPr>
          <w:rFonts w:hint="cs"/>
          <w:b/>
          <w:bCs/>
          <w:rtl/>
        </w:rPr>
        <w:t>در سال 1402 حداقل اعتبار تکلیفی مشمولین از 40% به 60% افزایش یافته است.</w:t>
      </w:r>
    </w:p>
    <w:p w14:paraId="6F709EE3" w14:textId="77777777" w:rsidR="00546BEE" w:rsidRPr="00DD52C3" w:rsidRDefault="00546BEE" w:rsidP="004E1456">
      <w:pPr>
        <w:pStyle w:val="NoSpacing"/>
        <w:rPr>
          <w:rtl/>
        </w:rPr>
      </w:pPr>
    </w:p>
    <w:p w14:paraId="4617CD53" w14:textId="7AACFCEB" w:rsidR="000B1CF3" w:rsidRDefault="000B1CF3" w:rsidP="000B1CF3">
      <w:pPr>
        <w:rPr>
          <w:rFonts w:ascii="IPT.Nazanin" w:eastAsia="Calibri" w:hAnsi="IPT.Nazanin"/>
          <w:rtl/>
        </w:rPr>
      </w:pPr>
      <w:r w:rsidRPr="007837A1">
        <w:rPr>
          <w:rFonts w:ascii="IPT.Nazanin" w:eastAsia="Calibri" w:hAnsi="IPT.Nazanin" w:hint="cs"/>
          <w:rtl/>
        </w:rPr>
        <w:t>براساس بند (</w:t>
      </w:r>
      <w:r>
        <w:rPr>
          <w:rFonts w:ascii="IPT.Nazanin" w:eastAsia="Calibri" w:hAnsi="IPT.Nazanin" w:hint="cs"/>
          <w:rtl/>
        </w:rPr>
        <w:t>د</w:t>
      </w:r>
      <w:r w:rsidRPr="007837A1">
        <w:rPr>
          <w:rFonts w:ascii="IPT.Nazanin" w:eastAsia="Calibri" w:hAnsi="IPT.Nazanin" w:hint="cs"/>
          <w:rtl/>
        </w:rPr>
        <w:t xml:space="preserve">) تبصره (9) قانون بودجه سال </w:t>
      </w:r>
      <w:r>
        <w:rPr>
          <w:rFonts w:ascii="IPT.Nazanin" w:eastAsia="Calibri" w:hAnsi="IPT.Nazanin" w:hint="cs"/>
          <w:rtl/>
        </w:rPr>
        <w:t>1402 کل کشور، شرکت‌های دولتی،</w:t>
      </w:r>
      <w:r w:rsidRPr="007837A1">
        <w:rPr>
          <w:rFonts w:ascii="IPT.Nazanin" w:eastAsia="Calibri" w:hAnsi="IPT.Nazanin" w:hint="cs"/>
          <w:rtl/>
        </w:rPr>
        <w:t xml:space="preserve"> بانک‌ها و مؤسسات انتفاعی وابسته به دولت مندرج در پیوست شماره (3) قانون مذکور، مکلفند در اجرای تکالیف قانونی مربوط، حداقل </w:t>
      </w:r>
      <w:r>
        <w:rPr>
          <w:rFonts w:ascii="IPT.Nazanin" w:eastAsia="Calibri" w:hAnsi="IPT.Nazanin" w:hint="cs"/>
          <w:rtl/>
        </w:rPr>
        <w:t>شصت</w:t>
      </w:r>
      <w:r w:rsidRPr="007837A1">
        <w:rPr>
          <w:rFonts w:ascii="IPT.Nazanin" w:eastAsia="Calibri" w:hAnsi="IPT.Nazanin" w:hint="cs"/>
          <w:rtl/>
        </w:rPr>
        <w:t xml:space="preserve"> درصد (</w:t>
      </w:r>
      <w:r>
        <w:rPr>
          <w:rFonts w:ascii="IPT.Nazanin" w:eastAsia="Calibri" w:hAnsi="IPT.Nazanin" w:hint="cs"/>
          <w:rtl/>
        </w:rPr>
        <w:t>60</w:t>
      </w:r>
      <w:r w:rsidRPr="007837A1">
        <w:rPr>
          <w:rFonts w:ascii="IPT.Nazanin" w:eastAsia="Calibri" w:hAnsi="IPT.Nazanin" w:hint="cs"/>
          <w:rtl/>
        </w:rPr>
        <w:t xml:space="preserve">%) از هزینه امور پژوهشی خود را در مقاطع سه ماهه به </w:t>
      </w:r>
      <w:r w:rsidR="00A6007D" w:rsidRPr="009F0C4C">
        <w:rPr>
          <w:rFonts w:ascii="IPT.Nazanin" w:eastAsia="Calibri" w:hAnsi="IPT.Nazanin" w:hint="cs"/>
          <w:b/>
          <w:bCs/>
          <w:rtl/>
        </w:rPr>
        <w:t>حساب</w:t>
      </w:r>
      <w:r w:rsidR="00A6007D" w:rsidRPr="009F0C4C">
        <w:rPr>
          <w:rFonts w:ascii="IPT.Nazanin" w:eastAsia="Calibri" w:hAnsi="IPT.Nazanin"/>
          <w:b/>
          <w:bCs/>
        </w:rPr>
        <w:t></w:t>
      </w:r>
      <w:r w:rsidR="00A6007D" w:rsidRPr="009F0C4C">
        <w:rPr>
          <w:rFonts w:ascii="IPT.Nazanin" w:eastAsia="Calibri" w:hAnsi="IPT.Nazanin" w:hint="cs"/>
          <w:b/>
          <w:bCs/>
          <w:rtl/>
        </w:rPr>
        <w:t>صندوق شورای عالی علوم،‌تحقیقات و فناوری</w:t>
      </w:r>
      <w:r w:rsidR="00A6007D" w:rsidRPr="00A6007D">
        <w:rPr>
          <w:rFonts w:ascii="IPT.Nazanin" w:eastAsia="Calibri" w:hAnsi="IPT.Nazanin" w:hint="cs"/>
          <w:rtl/>
        </w:rPr>
        <w:t xml:space="preserve"> نزد خزانه</w:t>
      </w:r>
      <w:r w:rsidR="00A6007D" w:rsidRPr="00A6007D">
        <w:rPr>
          <w:rFonts w:ascii="IPT.Nazanin" w:eastAsia="Calibri" w:hAnsi="IPT.Nazanin"/>
          <w:rtl/>
        </w:rPr>
        <w:softHyphen/>
      </w:r>
      <w:r w:rsidR="00A6007D" w:rsidRPr="00A6007D">
        <w:rPr>
          <w:rFonts w:ascii="IPT.Nazanin" w:eastAsia="Calibri" w:hAnsi="IPT.Nazanin" w:hint="cs"/>
          <w:rtl/>
        </w:rPr>
        <w:t>داری کل کشو</w:t>
      </w:r>
      <w:r w:rsidR="00E90062">
        <w:rPr>
          <w:rFonts w:ascii="IPT.Nazanin" w:eastAsia="Calibri" w:hAnsi="IPT.Nazanin" w:hint="cs"/>
          <w:rtl/>
        </w:rPr>
        <w:t>ر</w:t>
      </w:r>
      <w:r w:rsidRPr="007837A1">
        <w:rPr>
          <w:rFonts w:ascii="IPT.Nazanin" w:eastAsia="Calibri" w:hAnsi="IPT.Nazanin" w:hint="cs"/>
          <w:rtl/>
        </w:rPr>
        <w:t xml:space="preserve"> واریز کنند تا در راستای </w:t>
      </w:r>
      <w:r w:rsidRPr="007837A1">
        <w:rPr>
          <w:rFonts w:ascii="IPT.Nazanin" w:eastAsia="Calibri" w:hAnsi="IPT.Nazanin"/>
          <w:rtl/>
        </w:rPr>
        <w:t>راستاي</w:t>
      </w:r>
      <w:r w:rsidRPr="007837A1">
        <w:rPr>
          <w:rFonts w:ascii="IPT.Nazanin" w:eastAsia="Calibri" w:hAnsi="IPT.Nazanin"/>
        </w:rPr>
        <w:t></w:t>
      </w:r>
      <w:r w:rsidRPr="007837A1">
        <w:rPr>
          <w:rFonts w:ascii="IPT.Nazanin" w:eastAsia="Calibri" w:hAnsi="IPT.Nazanin"/>
          <w:rtl/>
        </w:rPr>
        <w:t>حل</w:t>
      </w:r>
      <w:r w:rsidRPr="007837A1">
        <w:rPr>
          <w:rFonts w:ascii="IPT.Nazanin" w:eastAsia="Calibri" w:hAnsi="IPT.Nazanin"/>
        </w:rPr>
        <w:t></w:t>
      </w:r>
      <w:r w:rsidRPr="007837A1">
        <w:rPr>
          <w:rFonts w:ascii="IPT.Nazanin" w:eastAsia="Calibri" w:hAnsi="IPT.Nazanin"/>
          <w:rtl/>
        </w:rPr>
        <w:t>مسائل</w:t>
      </w:r>
      <w:r w:rsidRPr="007837A1">
        <w:rPr>
          <w:rFonts w:ascii="IPT.Nazanin" w:eastAsia="Calibri" w:hAnsi="IPT.Nazanin"/>
        </w:rPr>
        <w:t></w:t>
      </w:r>
      <w:r w:rsidRPr="007837A1">
        <w:rPr>
          <w:rFonts w:ascii="IPT.Nazanin" w:eastAsia="Calibri" w:hAnsi="IPT.Nazanin"/>
          <w:rtl/>
        </w:rPr>
        <w:t>و</w:t>
      </w:r>
      <w:r w:rsidRPr="007837A1">
        <w:rPr>
          <w:rFonts w:ascii="IPT.Nazanin" w:eastAsia="Calibri" w:hAnsi="IPT.Nazanin"/>
        </w:rPr>
        <w:t></w:t>
      </w:r>
      <w:r w:rsidRPr="007837A1">
        <w:rPr>
          <w:rFonts w:ascii="IPT.Nazanin" w:eastAsia="Calibri" w:hAnsi="IPT.Nazanin"/>
          <w:rtl/>
        </w:rPr>
        <w:t>مشكلات</w:t>
      </w:r>
      <w:r w:rsidRPr="007837A1">
        <w:rPr>
          <w:rFonts w:ascii="IPT.Nazanin" w:eastAsia="Calibri" w:hAnsi="IPT.Nazanin"/>
        </w:rPr>
        <w:t></w:t>
      </w:r>
      <w:r w:rsidRPr="007837A1">
        <w:rPr>
          <w:rFonts w:ascii="IPT.Nazanin" w:eastAsia="Calibri" w:hAnsi="IPT.Nazanin"/>
          <w:rtl/>
        </w:rPr>
        <w:t>خود</w:t>
      </w:r>
      <w:r w:rsidRPr="007837A1">
        <w:rPr>
          <w:rFonts w:ascii="IPT.Nazanin" w:eastAsia="Calibri" w:hAnsi="IPT.Nazanin"/>
        </w:rPr>
        <w:t></w:t>
      </w:r>
      <w:r w:rsidRPr="007837A1">
        <w:rPr>
          <w:rFonts w:ascii="IPT.Nazanin" w:eastAsia="Calibri" w:hAnsi="IPT.Nazanin"/>
          <w:rtl/>
        </w:rPr>
        <w:t>از</w:t>
      </w:r>
      <w:r w:rsidRPr="007837A1">
        <w:rPr>
          <w:rFonts w:ascii="IPT.Nazanin" w:eastAsia="Calibri" w:hAnsi="IPT.Nazanin"/>
        </w:rPr>
        <w:t></w:t>
      </w:r>
      <w:r w:rsidRPr="007837A1">
        <w:rPr>
          <w:rFonts w:ascii="IPT.Nazanin" w:eastAsia="Calibri" w:hAnsi="IPT.Nazanin"/>
          <w:rtl/>
        </w:rPr>
        <w:t>طريق</w:t>
      </w:r>
      <w:r w:rsidRPr="007837A1">
        <w:rPr>
          <w:rFonts w:ascii="IPT.Nazanin" w:eastAsia="Calibri" w:hAnsi="IPT.Nazanin"/>
        </w:rPr>
        <w:t></w:t>
      </w:r>
      <w:r w:rsidRPr="007837A1">
        <w:rPr>
          <w:rFonts w:ascii="IPT.Nazanin" w:eastAsia="Calibri" w:hAnsi="IPT.Nazanin"/>
          <w:rtl/>
        </w:rPr>
        <w:t>توافق</w:t>
      </w:r>
      <w:r w:rsidRPr="007837A1">
        <w:rPr>
          <w:rFonts w:ascii="IPT.Nazanin" w:eastAsia="Calibri" w:hAnsi="IPT.Nazanin"/>
          <w:rtl/>
        </w:rPr>
        <w:softHyphen/>
        <w:t>نامه</w:t>
      </w:r>
      <w:r w:rsidRPr="007837A1">
        <w:rPr>
          <w:rFonts w:ascii="IPT.Nazanin" w:eastAsia="Calibri" w:hAnsi="IPT.Nazanin"/>
        </w:rPr>
        <w:t></w:t>
      </w:r>
      <w:r w:rsidRPr="007837A1">
        <w:rPr>
          <w:rFonts w:ascii="IPT.Nazanin" w:eastAsia="Calibri" w:hAnsi="IPT.Nazanin"/>
          <w:rtl/>
        </w:rPr>
        <w:t>با</w:t>
      </w:r>
      <w:r w:rsidRPr="007837A1">
        <w:rPr>
          <w:rFonts w:ascii="IPT.Nazanin" w:eastAsia="Calibri" w:hAnsi="IPT.Nazanin" w:hint="cs"/>
          <w:rtl/>
        </w:rPr>
        <w:t xml:space="preserve"> دانشگاه‌ها و مؤسسات آموزش عالی و پژوهشی و جهاد دانشگاهی به مصرف برسانند. </w:t>
      </w:r>
    </w:p>
    <w:p w14:paraId="4AF3F9FE" w14:textId="2C3FDF61" w:rsidR="008D1C27" w:rsidRDefault="00E90062" w:rsidP="008D1C27">
      <w:pPr>
        <w:rPr>
          <w:rtl/>
        </w:rPr>
      </w:pPr>
      <w:r>
        <w:rPr>
          <w:rFonts w:hint="cs"/>
          <w:rtl/>
        </w:rPr>
        <w:t xml:space="preserve">مطابق این بند قانونی، </w:t>
      </w:r>
      <w:r w:rsidR="008D1C27">
        <w:rPr>
          <w:rFonts w:hint="cs"/>
          <w:rtl/>
        </w:rPr>
        <w:t>در ابتدای هر سال اسامی شرکت</w:t>
      </w:r>
      <w:r w:rsidR="008D1C27">
        <w:rPr>
          <w:rtl/>
        </w:rPr>
        <w:softHyphen/>
      </w:r>
      <w:r w:rsidR="008D1C27">
        <w:rPr>
          <w:rFonts w:hint="cs"/>
          <w:rtl/>
        </w:rPr>
        <w:t>ها، بانک</w:t>
      </w:r>
      <w:r w:rsidR="008D1C27">
        <w:rPr>
          <w:rtl/>
        </w:rPr>
        <w:softHyphen/>
      </w:r>
      <w:r w:rsidR="008D1C27">
        <w:rPr>
          <w:rFonts w:hint="cs"/>
          <w:rtl/>
        </w:rPr>
        <w:t>ها و مؤسسه</w:t>
      </w:r>
      <w:r w:rsidR="008D1C27">
        <w:rPr>
          <w:rtl/>
        </w:rPr>
        <w:softHyphen/>
      </w:r>
      <w:r w:rsidR="008D1C27">
        <w:rPr>
          <w:rFonts w:hint="cs"/>
          <w:rtl/>
        </w:rPr>
        <w:t>های دولتی مشمول این قانون، بر اساس پیوست 3 قانون بودجه سالانه، به همراه میزان هزینه امور پژوهشی آنها اعلام می</w:t>
      </w:r>
      <w:r w:rsidR="008D1C27">
        <w:rPr>
          <w:rtl/>
        </w:rPr>
        <w:softHyphen/>
      </w:r>
      <w:r w:rsidR="008D1C27">
        <w:rPr>
          <w:rFonts w:hint="cs"/>
          <w:rtl/>
        </w:rPr>
        <w:t>گردد. مشمولین می</w:t>
      </w:r>
      <w:r w:rsidR="008D1C27">
        <w:rPr>
          <w:rtl/>
        </w:rPr>
        <w:softHyphen/>
      </w:r>
      <w:r w:rsidR="008D1C27">
        <w:rPr>
          <w:rFonts w:hint="cs"/>
          <w:rtl/>
        </w:rPr>
        <w:t xml:space="preserve">بایست حداقل </w:t>
      </w:r>
      <w:r>
        <w:rPr>
          <w:rFonts w:hint="cs"/>
          <w:rtl/>
        </w:rPr>
        <w:t xml:space="preserve">اعتبار تکلیفی تعیین شده از </w:t>
      </w:r>
      <w:r w:rsidR="008D1C27">
        <w:rPr>
          <w:rFonts w:hint="cs"/>
          <w:rtl/>
        </w:rPr>
        <w:t>اعتبار هزینه پژوهشی خود را</w:t>
      </w:r>
      <w:r w:rsidR="008D1C27" w:rsidRPr="00D165E4">
        <w:rPr>
          <w:rtl/>
        </w:rPr>
        <w:t xml:space="preserve"> در مقاطع سه</w:t>
      </w:r>
      <w:r w:rsidR="008D1C27">
        <w:rPr>
          <w:rFonts w:ascii="Cambria" w:hAnsi="Cambria" w:cs="Cambria"/>
          <w:rtl/>
        </w:rPr>
        <w:softHyphen/>
      </w:r>
      <w:r w:rsidR="008D1C27" w:rsidRPr="00D165E4">
        <w:rPr>
          <w:rFonts w:hint="cs"/>
          <w:rtl/>
        </w:rPr>
        <w:t>ماهه</w:t>
      </w:r>
      <w:r w:rsidR="008D1C27" w:rsidRPr="00D165E4">
        <w:rPr>
          <w:rtl/>
        </w:rPr>
        <w:t xml:space="preserve"> </w:t>
      </w:r>
      <w:r w:rsidR="008D1C27" w:rsidRPr="00D165E4">
        <w:rPr>
          <w:rFonts w:hint="cs"/>
          <w:rtl/>
        </w:rPr>
        <w:t>به</w:t>
      </w:r>
      <w:r w:rsidR="008D1C27" w:rsidRPr="00D165E4">
        <w:rPr>
          <w:rtl/>
        </w:rPr>
        <w:t xml:space="preserve"> </w:t>
      </w:r>
      <w:r w:rsidR="008D1C27" w:rsidRPr="00D165E4">
        <w:rPr>
          <w:rFonts w:hint="cs"/>
          <w:rtl/>
        </w:rPr>
        <w:t>ميزان</w:t>
      </w:r>
      <w:r w:rsidR="008D1C27" w:rsidRPr="00D165E4">
        <w:rPr>
          <w:rtl/>
        </w:rPr>
        <w:t xml:space="preserve"> </w:t>
      </w:r>
      <w:r w:rsidR="008D1C27" w:rsidRPr="00D165E4">
        <w:rPr>
          <w:rFonts w:hint="cs"/>
          <w:rtl/>
        </w:rPr>
        <w:t>بيست</w:t>
      </w:r>
      <w:r w:rsidR="008D1C27" w:rsidRPr="00D165E4">
        <w:rPr>
          <w:rtl/>
        </w:rPr>
        <w:t xml:space="preserve"> </w:t>
      </w:r>
      <w:r w:rsidR="008D1C27" w:rsidRPr="00D165E4">
        <w:rPr>
          <w:rFonts w:hint="cs"/>
          <w:rtl/>
        </w:rPr>
        <w:t>و</w:t>
      </w:r>
      <w:r w:rsidR="008D1C27" w:rsidRPr="00D165E4">
        <w:rPr>
          <w:rtl/>
        </w:rPr>
        <w:t xml:space="preserve"> </w:t>
      </w:r>
      <w:r w:rsidR="008D1C27" w:rsidRPr="00D165E4">
        <w:rPr>
          <w:rFonts w:hint="cs"/>
          <w:rtl/>
        </w:rPr>
        <w:t>پنج</w:t>
      </w:r>
      <w:r w:rsidR="008D1C27" w:rsidRPr="00D165E4">
        <w:rPr>
          <w:rtl/>
        </w:rPr>
        <w:t xml:space="preserve"> </w:t>
      </w:r>
      <w:r w:rsidR="008D1C27" w:rsidRPr="00D165E4">
        <w:rPr>
          <w:rFonts w:hint="cs"/>
          <w:rtl/>
        </w:rPr>
        <w:t>درصد</w:t>
      </w:r>
      <w:r w:rsidR="008D1C27" w:rsidRPr="00D165E4">
        <w:rPr>
          <w:rtl/>
        </w:rPr>
        <w:t>(25%)</w:t>
      </w:r>
      <w:r w:rsidR="008D1C27" w:rsidRPr="00D165E4">
        <w:rPr>
          <w:rFonts w:hint="cs"/>
          <w:rtl/>
        </w:rPr>
        <w:t>،</w:t>
      </w:r>
      <w:r w:rsidR="008D1C27" w:rsidRPr="00D165E4">
        <w:rPr>
          <w:rtl/>
        </w:rPr>
        <w:t xml:space="preserve"> </w:t>
      </w:r>
      <w:r w:rsidR="008D1C27" w:rsidRPr="00D165E4">
        <w:rPr>
          <w:rFonts w:hint="cs"/>
          <w:rtl/>
        </w:rPr>
        <w:t>به</w:t>
      </w:r>
      <w:r w:rsidR="008D1C27" w:rsidRPr="00D165E4">
        <w:rPr>
          <w:rtl/>
        </w:rPr>
        <w:t xml:space="preserve"> </w:t>
      </w:r>
      <w:r w:rsidR="008D1C27" w:rsidRPr="00D165E4">
        <w:rPr>
          <w:rFonts w:hint="cs"/>
          <w:rtl/>
        </w:rPr>
        <w:t>حساب</w:t>
      </w:r>
      <w:r w:rsidR="008D1C27" w:rsidRPr="00D165E4">
        <w:rPr>
          <w:rtl/>
        </w:rPr>
        <w:t xml:space="preserve"> </w:t>
      </w:r>
      <w:r w:rsidR="008D1C27" w:rsidRPr="00D165E4">
        <w:rPr>
          <w:rFonts w:hint="cs"/>
          <w:rtl/>
        </w:rPr>
        <w:t>خاص</w:t>
      </w:r>
      <w:r>
        <w:rPr>
          <w:rFonts w:hint="cs"/>
          <w:rtl/>
        </w:rPr>
        <w:t xml:space="preserve"> تعیین شده</w:t>
      </w:r>
      <w:r w:rsidR="008D1C27" w:rsidRPr="00D165E4">
        <w:rPr>
          <w:rtl/>
        </w:rPr>
        <w:t xml:space="preserve"> </w:t>
      </w:r>
      <w:r w:rsidR="008D1C27" w:rsidRPr="00D165E4">
        <w:rPr>
          <w:rFonts w:hint="cs"/>
          <w:rtl/>
        </w:rPr>
        <w:t>نزد</w:t>
      </w:r>
      <w:r w:rsidR="008D1C27" w:rsidRPr="00D165E4">
        <w:rPr>
          <w:rtl/>
        </w:rPr>
        <w:t xml:space="preserve"> </w:t>
      </w:r>
      <w:r w:rsidR="008D1C27" w:rsidRPr="00D165E4">
        <w:rPr>
          <w:rFonts w:hint="cs"/>
          <w:rtl/>
        </w:rPr>
        <w:t>خزانه</w:t>
      </w:r>
      <w:r w:rsidR="008D1C27">
        <w:rPr>
          <w:rFonts w:ascii="Cambria" w:hAnsi="Cambria" w:cs="Cambria"/>
          <w:rtl/>
        </w:rPr>
        <w:softHyphen/>
      </w:r>
      <w:r w:rsidR="008D1C27" w:rsidRPr="00D165E4">
        <w:rPr>
          <w:rFonts w:hint="cs"/>
          <w:rtl/>
        </w:rPr>
        <w:t>داري</w:t>
      </w:r>
      <w:r w:rsidR="008D1C27" w:rsidRPr="00D165E4">
        <w:rPr>
          <w:rtl/>
        </w:rPr>
        <w:t xml:space="preserve"> </w:t>
      </w:r>
      <w:r w:rsidR="008D1C27" w:rsidRPr="00D165E4">
        <w:rPr>
          <w:rFonts w:hint="cs"/>
          <w:rtl/>
        </w:rPr>
        <w:t>كل</w:t>
      </w:r>
      <w:r w:rsidR="008D1C27" w:rsidRPr="00D165E4">
        <w:rPr>
          <w:rtl/>
        </w:rPr>
        <w:t xml:space="preserve"> </w:t>
      </w:r>
      <w:r w:rsidR="008D1C27" w:rsidRPr="00D165E4">
        <w:rPr>
          <w:rFonts w:hint="cs"/>
          <w:rtl/>
        </w:rPr>
        <w:t>كشور</w:t>
      </w:r>
      <w:r w:rsidR="008D1C27" w:rsidRPr="00D165E4">
        <w:rPr>
          <w:rtl/>
        </w:rPr>
        <w:t xml:space="preserve"> </w:t>
      </w:r>
      <w:r w:rsidR="008D1C27" w:rsidRPr="00D165E4">
        <w:rPr>
          <w:rFonts w:hint="cs"/>
          <w:rtl/>
        </w:rPr>
        <w:t>واريز</w:t>
      </w:r>
      <w:r w:rsidR="008D1C27" w:rsidRPr="00D165E4">
        <w:rPr>
          <w:rtl/>
        </w:rPr>
        <w:t xml:space="preserve"> </w:t>
      </w:r>
      <w:r w:rsidR="008D1C27" w:rsidRPr="00D165E4">
        <w:rPr>
          <w:rFonts w:hint="cs"/>
          <w:rtl/>
        </w:rPr>
        <w:t>كنند</w:t>
      </w:r>
      <w:r w:rsidR="008D1C27" w:rsidRPr="00D165E4">
        <w:rPr>
          <w:rtl/>
        </w:rPr>
        <w:t xml:space="preserve"> </w:t>
      </w:r>
      <w:r w:rsidR="008D1C27" w:rsidRPr="00D165E4">
        <w:rPr>
          <w:rFonts w:hint="cs"/>
          <w:rtl/>
        </w:rPr>
        <w:t>تا</w:t>
      </w:r>
      <w:r w:rsidR="008D1C27" w:rsidRPr="00D165E4">
        <w:rPr>
          <w:rtl/>
        </w:rPr>
        <w:t xml:space="preserve"> </w:t>
      </w:r>
      <w:r w:rsidR="008D1C27" w:rsidRPr="00D165E4">
        <w:rPr>
          <w:rFonts w:hint="cs"/>
          <w:rtl/>
        </w:rPr>
        <w:t>در</w:t>
      </w:r>
      <w:r w:rsidR="008D1C27" w:rsidRPr="00D165E4">
        <w:rPr>
          <w:rtl/>
        </w:rPr>
        <w:t xml:space="preserve"> </w:t>
      </w:r>
      <w:r w:rsidR="008D1C27" w:rsidRPr="00D165E4">
        <w:rPr>
          <w:rFonts w:hint="cs"/>
          <w:rtl/>
        </w:rPr>
        <w:t>راستاي</w:t>
      </w:r>
      <w:r w:rsidR="008D1C27">
        <w:rPr>
          <w:rFonts w:hint="cs"/>
          <w:rtl/>
        </w:rPr>
        <w:t xml:space="preserve"> توافق</w:t>
      </w:r>
      <w:r w:rsidR="008D1C27">
        <w:rPr>
          <w:rtl/>
        </w:rPr>
        <w:softHyphen/>
      </w:r>
      <w:r w:rsidR="008D1C27">
        <w:rPr>
          <w:rFonts w:hint="cs"/>
          <w:rtl/>
        </w:rPr>
        <w:t>نامه</w:t>
      </w:r>
      <w:r w:rsidR="008D1C27">
        <w:rPr>
          <w:rtl/>
        </w:rPr>
        <w:softHyphen/>
      </w:r>
      <w:r w:rsidR="008D1C27">
        <w:rPr>
          <w:rFonts w:hint="cs"/>
          <w:rtl/>
        </w:rPr>
        <w:t xml:space="preserve">های منعقد شده هزینه نمایند. لازم به ذکر است از سال 1398 </w:t>
      </w:r>
      <w:r w:rsidR="008D1C27" w:rsidRPr="00D84016">
        <w:rPr>
          <w:rtl/>
        </w:rPr>
        <w:t>به خزانه</w:t>
      </w:r>
      <w:r w:rsidR="008D1C27">
        <w:rPr>
          <w:rFonts w:ascii="Cambria" w:hAnsi="Cambria" w:cs="Cambria"/>
          <w:rtl/>
        </w:rPr>
        <w:softHyphen/>
      </w:r>
      <w:r w:rsidR="008D1C27" w:rsidRPr="00D84016">
        <w:rPr>
          <w:rFonts w:hint="cs"/>
          <w:rtl/>
        </w:rPr>
        <w:t>داری</w:t>
      </w:r>
      <w:r w:rsidR="008D1C27" w:rsidRPr="00D84016">
        <w:rPr>
          <w:rtl/>
        </w:rPr>
        <w:t xml:space="preserve"> کل کشور اجازه داده </w:t>
      </w:r>
      <w:r w:rsidR="008D1C27">
        <w:rPr>
          <w:rFonts w:hint="cs"/>
          <w:rtl/>
        </w:rPr>
        <w:t xml:space="preserve">شده که </w:t>
      </w:r>
      <w:r w:rsidR="008D1C27" w:rsidRPr="008E56DD">
        <w:rPr>
          <w:rtl/>
        </w:rPr>
        <w:t>در صورت وار</w:t>
      </w:r>
      <w:r w:rsidR="008D1C27" w:rsidRPr="008E56DD">
        <w:rPr>
          <w:rFonts w:hint="cs"/>
          <w:rtl/>
        </w:rPr>
        <w:t>ی</w:t>
      </w:r>
      <w:r w:rsidR="008D1C27" w:rsidRPr="008E56DD">
        <w:rPr>
          <w:rFonts w:hint="eastAsia"/>
          <w:rtl/>
        </w:rPr>
        <w:t>ز</w:t>
      </w:r>
      <w:r w:rsidR="008D1C27" w:rsidRPr="008E56DD">
        <w:rPr>
          <w:rtl/>
        </w:rPr>
        <w:t xml:space="preserve"> نشدن وجوه مربوط در موعد مقرر توسط هر </w:t>
      </w:r>
      <w:r w:rsidR="008D1C27" w:rsidRPr="008E56DD">
        <w:rPr>
          <w:rFonts w:hint="cs"/>
          <w:rtl/>
        </w:rPr>
        <w:t>ی</w:t>
      </w:r>
      <w:r w:rsidR="008D1C27" w:rsidRPr="008E56DD">
        <w:rPr>
          <w:rFonts w:hint="eastAsia"/>
          <w:rtl/>
        </w:rPr>
        <w:t>ک</w:t>
      </w:r>
      <w:r w:rsidR="008D1C27" w:rsidRPr="008E56DD">
        <w:rPr>
          <w:rtl/>
        </w:rPr>
        <w:t xml:space="preserve"> از شرکت</w:t>
      </w:r>
      <w:r w:rsidR="008D1C27">
        <w:rPr>
          <w:rFonts w:ascii="Cambria" w:hAnsi="Cambria" w:cs="Cambria"/>
          <w:rtl/>
        </w:rPr>
        <w:softHyphen/>
      </w:r>
      <w:r w:rsidR="008D1C27" w:rsidRPr="008E56DD">
        <w:rPr>
          <w:rFonts w:hint="cs"/>
          <w:rtl/>
        </w:rPr>
        <w:t>ها،</w:t>
      </w:r>
      <w:r w:rsidR="008D1C27" w:rsidRPr="008E56DD">
        <w:rPr>
          <w:rtl/>
        </w:rPr>
        <w:t xml:space="preserve"> </w:t>
      </w:r>
      <w:r w:rsidR="008D1C27" w:rsidRPr="008E56DD">
        <w:rPr>
          <w:rFonts w:hint="cs"/>
          <w:rtl/>
        </w:rPr>
        <w:t>بانک</w:t>
      </w:r>
      <w:r w:rsidR="008D1C27">
        <w:rPr>
          <w:rFonts w:ascii="Cambria" w:hAnsi="Cambria" w:cs="Cambria"/>
          <w:rtl/>
        </w:rPr>
        <w:softHyphen/>
      </w:r>
      <w:r w:rsidR="008D1C27" w:rsidRPr="008E56DD">
        <w:rPr>
          <w:rFonts w:hint="cs"/>
          <w:rtl/>
        </w:rPr>
        <w:t>ها</w:t>
      </w:r>
      <w:r w:rsidR="008D1C27" w:rsidRPr="008E56DD">
        <w:rPr>
          <w:rtl/>
        </w:rPr>
        <w:t xml:space="preserve"> </w:t>
      </w:r>
      <w:r w:rsidR="008D1C27" w:rsidRPr="008E56DD">
        <w:rPr>
          <w:rFonts w:hint="cs"/>
          <w:rtl/>
        </w:rPr>
        <w:t>و</w:t>
      </w:r>
      <w:r w:rsidR="008D1C27" w:rsidRPr="008E56DD">
        <w:rPr>
          <w:rtl/>
        </w:rPr>
        <w:t xml:space="preserve"> </w:t>
      </w:r>
      <w:r w:rsidR="008D1C27" w:rsidRPr="008E56DD">
        <w:rPr>
          <w:rFonts w:hint="cs"/>
          <w:rtl/>
        </w:rPr>
        <w:t>موس</w:t>
      </w:r>
      <w:r w:rsidR="008D1C27">
        <w:rPr>
          <w:rFonts w:hint="cs"/>
          <w:rtl/>
        </w:rPr>
        <w:t>سه</w:t>
      </w:r>
      <w:r w:rsidR="008D1C27">
        <w:rPr>
          <w:rtl/>
        </w:rPr>
        <w:softHyphen/>
      </w:r>
      <w:r w:rsidR="008D1C27">
        <w:rPr>
          <w:rFonts w:hint="cs"/>
          <w:rtl/>
        </w:rPr>
        <w:t xml:space="preserve">های مشمول قانون، </w:t>
      </w:r>
      <w:r w:rsidR="008D1C27" w:rsidRPr="00D84016">
        <w:rPr>
          <w:rtl/>
        </w:rPr>
        <w:t>رأسا</w:t>
      </w:r>
      <w:r w:rsidR="008D1C27">
        <w:rPr>
          <w:rFonts w:hint="cs"/>
          <w:rtl/>
        </w:rPr>
        <w:t>ً</w:t>
      </w:r>
      <w:r w:rsidR="008D1C27" w:rsidRPr="00D84016">
        <w:rPr>
          <w:rtl/>
        </w:rPr>
        <w:t xml:space="preserve"> مبلغ مربوط را از حساب آنها نزد خزانه برداشت کرده و آن </w:t>
      </w:r>
      <w:r w:rsidR="008D1C27" w:rsidRPr="00D84016">
        <w:rPr>
          <w:rtl/>
        </w:rPr>
        <w:lastRenderedPageBreak/>
        <w:t>را به حساب خاص موضوع ا</w:t>
      </w:r>
      <w:r w:rsidR="008D1C27" w:rsidRPr="00D84016">
        <w:rPr>
          <w:rFonts w:hint="cs"/>
          <w:rtl/>
        </w:rPr>
        <w:t>ی</w:t>
      </w:r>
      <w:r w:rsidR="008D1C27" w:rsidRPr="00D84016">
        <w:rPr>
          <w:rFonts w:hint="eastAsia"/>
          <w:rtl/>
        </w:rPr>
        <w:t>ن</w:t>
      </w:r>
      <w:r w:rsidR="008D1C27" w:rsidRPr="00D84016">
        <w:rPr>
          <w:rtl/>
        </w:rPr>
        <w:t xml:space="preserve"> بند وار</w:t>
      </w:r>
      <w:r w:rsidR="008D1C27" w:rsidRPr="00D84016">
        <w:rPr>
          <w:rFonts w:hint="cs"/>
          <w:rtl/>
        </w:rPr>
        <w:t>ی</w:t>
      </w:r>
      <w:r w:rsidR="008D1C27" w:rsidRPr="00D84016">
        <w:rPr>
          <w:rFonts w:hint="eastAsia"/>
          <w:rtl/>
        </w:rPr>
        <w:t>ز</w:t>
      </w:r>
      <w:r w:rsidR="008D1C27" w:rsidRPr="00D84016">
        <w:rPr>
          <w:rtl/>
        </w:rPr>
        <w:t xml:space="preserve"> کند.</w:t>
      </w:r>
      <w:r w:rsidR="00BC67A5">
        <w:rPr>
          <w:rFonts w:hint="cs"/>
          <w:rtl/>
        </w:rPr>
        <w:t xml:space="preserve"> موضوع اعتبارات تکلیفی</w:t>
      </w:r>
      <w:r w:rsidR="00E90B57">
        <w:rPr>
          <w:rFonts w:hint="cs"/>
          <w:rtl/>
        </w:rPr>
        <w:t xml:space="preserve"> مشمولین و بررسی آنها در فصل سوم گزارش حاضر ارائه شده است.</w:t>
      </w:r>
    </w:p>
    <w:p w14:paraId="31AD6A4F" w14:textId="13F76552" w:rsidR="008D230F" w:rsidRDefault="008D230F" w:rsidP="009F0C4C">
      <w:pPr>
        <w:rPr>
          <w:rtl/>
        </w:rPr>
      </w:pPr>
      <w:r w:rsidRPr="006C28C8">
        <w:rPr>
          <w:rtl/>
        </w:rPr>
        <w:t>دبیرخانه شورای عالی علوم، تحقیقات و فناوری در راستای اجرای وظایف خود و به</w:t>
      </w:r>
      <w:r w:rsidRPr="006C28C8">
        <w:rPr>
          <w:rtl/>
        </w:rPr>
        <w:softHyphen/>
        <w:t>منظور بسترسازی و تسهیل در اجرای قانون فوق</w:t>
      </w:r>
      <w:r w:rsidRPr="006C28C8">
        <w:rPr>
          <w:rtl/>
        </w:rPr>
        <w:softHyphen/>
        <w:t>الذکر، سامانه تقاضا و عرضه پژوهش و فناوری (ساتع) را طراحی و راه</w:t>
      </w:r>
      <w:r w:rsidRPr="006C28C8">
        <w:rPr>
          <w:rtl/>
        </w:rPr>
        <w:softHyphen/>
        <w:t>اندازی نموده است. تمامی فرایندها و اقدامات مربوط به ثبت اولویت</w:t>
      </w:r>
      <w:r w:rsidRPr="006C28C8">
        <w:rPr>
          <w:rtl/>
        </w:rPr>
        <w:softHyphen/>
        <w:t>های پژوهشی مشمولین، اعلام فراخوان، دریافت پیشنهاده</w:t>
      </w:r>
      <w:r w:rsidRPr="006C28C8">
        <w:rPr>
          <w:rtl/>
        </w:rPr>
        <w:softHyphen/>
        <w:t>ها، ثبت قراردادهای مابین شرکت</w:t>
      </w:r>
      <w:r w:rsidRPr="006C28C8">
        <w:rPr>
          <w:rtl/>
        </w:rPr>
        <w:softHyphen/>
        <w:t>ها و نهادهای علمی و پژوهشی، ثبت گزارشات پیشرفت و تخصیص اعتبارات از طریق این سامانه انجام می</w:t>
      </w:r>
      <w:r w:rsidRPr="006C28C8">
        <w:rPr>
          <w:rtl/>
        </w:rPr>
        <w:softHyphen/>
        <w:t>گیرد.</w:t>
      </w:r>
      <w:r w:rsidR="00401914">
        <w:rPr>
          <w:rFonts w:hint="cs"/>
          <w:rtl/>
        </w:rPr>
        <w:t xml:space="preserve"> در </w:t>
      </w:r>
      <w:r w:rsidR="00CD46CE">
        <w:rPr>
          <w:rtl/>
        </w:rPr>
        <w:fldChar w:fldCharType="begin"/>
      </w:r>
      <w:r w:rsidR="00CD46CE">
        <w:rPr>
          <w:rtl/>
        </w:rPr>
        <w:instrText xml:space="preserve"> </w:instrText>
      </w:r>
      <w:r w:rsidR="00CD46CE">
        <w:rPr>
          <w:rFonts w:hint="cs"/>
        </w:rPr>
        <w:instrText>REF</w:instrText>
      </w:r>
      <w:r w:rsidR="00CD46CE">
        <w:rPr>
          <w:rFonts w:hint="cs"/>
          <w:rtl/>
        </w:rPr>
        <w:instrText xml:space="preserve"> _</w:instrText>
      </w:r>
      <w:r w:rsidR="00CD46CE">
        <w:rPr>
          <w:rFonts w:hint="cs"/>
        </w:rPr>
        <w:instrText>Ref156668277 \h</w:instrText>
      </w:r>
      <w:r w:rsidR="00CD46CE">
        <w:rPr>
          <w:rtl/>
        </w:rPr>
        <w:instrText xml:space="preserve"> </w:instrText>
      </w:r>
      <w:r w:rsidR="00CD46CE">
        <w:rPr>
          <w:rtl/>
        </w:rPr>
      </w:r>
      <w:r w:rsidR="00CD46CE">
        <w:rPr>
          <w:rtl/>
        </w:rPr>
        <w:fldChar w:fldCharType="separate"/>
      </w:r>
      <w:r w:rsidR="00000542">
        <w:rPr>
          <w:rtl/>
        </w:rPr>
        <w:t xml:space="preserve">شکل </w:t>
      </w:r>
      <w:r w:rsidR="00000542">
        <w:rPr>
          <w:noProof/>
          <w:rtl/>
        </w:rPr>
        <w:t>1</w:t>
      </w:r>
      <w:r w:rsidR="00CD46CE">
        <w:rPr>
          <w:rtl/>
        </w:rPr>
        <w:fldChar w:fldCharType="end"/>
      </w:r>
      <w:r w:rsidR="00CD46CE">
        <w:rPr>
          <w:rFonts w:hint="cs"/>
          <w:rtl/>
        </w:rPr>
        <w:t xml:space="preserve"> </w:t>
      </w:r>
      <w:r w:rsidR="009F0C4C">
        <w:rPr>
          <w:rFonts w:hint="cs"/>
          <w:rtl/>
        </w:rPr>
        <w:t>نمایی</w:t>
      </w:r>
      <w:r w:rsidR="00401914">
        <w:rPr>
          <w:rFonts w:hint="cs"/>
          <w:rtl/>
        </w:rPr>
        <w:t xml:space="preserve"> از سامانه ساتع نشان داده شده است.</w:t>
      </w:r>
      <w:r w:rsidR="00CD46CE">
        <w:rPr>
          <w:rFonts w:hint="cs"/>
          <w:rtl/>
        </w:rPr>
        <w:t xml:space="preserve"> </w:t>
      </w:r>
    </w:p>
    <w:p w14:paraId="5C74DBDD" w14:textId="77777777" w:rsidR="00401914" w:rsidRDefault="000A763B" w:rsidP="00546BEE">
      <w:pPr>
        <w:keepNext/>
        <w:spacing w:after="0"/>
        <w:ind w:firstLine="4"/>
        <w:jc w:val="center"/>
      </w:pPr>
      <w:r>
        <w:rPr>
          <w:noProof/>
          <w:lang w:bidi="ar-SA"/>
        </w:rPr>
        <w:drawing>
          <wp:inline distT="0" distB="0" distL="0" distR="0" wp14:anchorId="3EBF5F41" wp14:editId="2C2EBD46">
            <wp:extent cx="5223013" cy="3187484"/>
            <wp:effectExtent l="114300" t="114300" r="149225" b="146685"/>
            <wp:docPr id="120032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09"/>
                    <a:stretch/>
                  </pic:blipFill>
                  <pic:spPr bwMode="auto">
                    <a:xfrm>
                      <a:off x="0" y="0"/>
                      <a:ext cx="5229912" cy="319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996F91" w14:textId="10C3FC47" w:rsidR="00E90B57" w:rsidRDefault="00401914" w:rsidP="00546BEE">
      <w:pPr>
        <w:pStyle w:val="Caption"/>
        <w:spacing w:after="0"/>
        <w:rPr>
          <w:rtl/>
        </w:rPr>
      </w:pPr>
      <w:bookmarkStart w:id="2" w:name="_Ref1566682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00542">
        <w:rPr>
          <w:noProof/>
          <w:rtl/>
        </w:rPr>
        <w:t>1</w:t>
      </w:r>
      <w:r>
        <w:rPr>
          <w:rtl/>
        </w:rPr>
        <w:fldChar w:fldCharType="end"/>
      </w:r>
      <w:bookmarkEnd w:id="2"/>
      <w:r>
        <w:rPr>
          <w:rFonts w:hint="cs"/>
          <w:noProof/>
          <w:rtl/>
        </w:rPr>
        <w:t>. نمایی از صفحه اول سامانه ساتع</w:t>
      </w:r>
    </w:p>
    <w:p w14:paraId="7C80FE25" w14:textId="77777777" w:rsidR="000A763B" w:rsidRDefault="000A763B" w:rsidP="00A00EBC">
      <w:pPr>
        <w:pStyle w:val="NoSpacing"/>
        <w:rPr>
          <w:rtl/>
        </w:rPr>
      </w:pPr>
    </w:p>
    <w:p w14:paraId="64D41F81" w14:textId="74C0E681" w:rsidR="008D230F" w:rsidRPr="009F0C4C" w:rsidRDefault="007A71EB" w:rsidP="005724D1">
      <w:pPr>
        <w:shd w:val="clear" w:color="auto" w:fill="D9D9D9" w:themeFill="background1" w:themeFillShade="D9"/>
        <w:rPr>
          <w:rFonts w:ascii="IPT.Nazanin" w:hAnsi="IPT.Nazanin"/>
          <w:b/>
          <w:bCs/>
          <w:rtl/>
        </w:rPr>
      </w:pPr>
      <w:r w:rsidRPr="009F0C4C">
        <w:rPr>
          <w:rFonts w:ascii="IPT.Nazanin" w:hAnsi="IPT.Nazanin" w:hint="cs"/>
          <w:b/>
          <w:bCs/>
          <w:rtl/>
        </w:rPr>
        <w:t>در این گز</w:t>
      </w:r>
      <w:r w:rsidR="00EA5FC7" w:rsidRPr="009F0C4C">
        <w:rPr>
          <w:rFonts w:ascii="IPT.Nazanin" w:hAnsi="IPT.Nazanin" w:hint="cs"/>
          <w:b/>
          <w:bCs/>
          <w:rtl/>
        </w:rPr>
        <w:t xml:space="preserve">ارش </w:t>
      </w:r>
      <w:r w:rsidR="008D230F" w:rsidRPr="009F0C4C">
        <w:rPr>
          <w:rFonts w:ascii="IPT.Nazanin" w:hAnsi="IPT.Nazanin"/>
          <w:b/>
          <w:bCs/>
          <w:rtl/>
        </w:rPr>
        <w:t>خلاصه</w:t>
      </w:r>
      <w:r w:rsidR="008D230F" w:rsidRPr="009F0C4C">
        <w:rPr>
          <w:rFonts w:ascii="IPT.Nazanin" w:hAnsi="IPT.Nazanin"/>
          <w:b/>
          <w:bCs/>
          <w:rtl/>
        </w:rPr>
        <w:softHyphen/>
        <w:t xml:space="preserve">ای از </w:t>
      </w:r>
      <w:r w:rsidR="00EA5FC7" w:rsidRPr="009F0C4C">
        <w:rPr>
          <w:rFonts w:ascii="IPT.Nazanin" w:hAnsi="IPT.Nazanin" w:hint="cs"/>
          <w:b/>
          <w:bCs/>
          <w:rtl/>
        </w:rPr>
        <w:t>عملکرد</w:t>
      </w:r>
      <w:r w:rsidR="008D230F" w:rsidRPr="009F0C4C">
        <w:rPr>
          <w:rFonts w:ascii="IPT.Nazanin" w:hAnsi="IPT.Nazanin"/>
          <w:b/>
          <w:bCs/>
          <w:rtl/>
        </w:rPr>
        <w:t xml:space="preserve"> اجرای</w:t>
      </w:r>
      <w:r w:rsidR="00EA5FC7" w:rsidRPr="009F0C4C">
        <w:rPr>
          <w:rFonts w:ascii="IPT.Nazanin" w:hAnsi="IPT.Nazanin" w:hint="cs"/>
          <w:b/>
          <w:bCs/>
          <w:rtl/>
        </w:rPr>
        <w:t xml:space="preserve"> این</w:t>
      </w:r>
      <w:r w:rsidR="008D230F" w:rsidRPr="009F0C4C">
        <w:rPr>
          <w:rFonts w:ascii="IPT.Nazanin" w:hAnsi="IPT.Nazanin"/>
          <w:b/>
          <w:bCs/>
          <w:rtl/>
        </w:rPr>
        <w:t xml:space="preserve"> بند </w:t>
      </w:r>
      <w:r w:rsidR="00093143" w:rsidRPr="009F0C4C">
        <w:rPr>
          <w:rFonts w:ascii="IPT.Nazanin" w:hAnsi="IPT.Nazanin" w:hint="cs"/>
          <w:b/>
          <w:bCs/>
          <w:rtl/>
        </w:rPr>
        <w:t>قانونی</w:t>
      </w:r>
      <w:r w:rsidR="000A763B" w:rsidRPr="009F0C4C">
        <w:rPr>
          <w:rFonts w:ascii="IPT.Nazanin" w:hAnsi="IPT.Nazanin" w:hint="cs"/>
          <w:b/>
          <w:bCs/>
          <w:rtl/>
        </w:rPr>
        <w:t xml:space="preserve"> توسط شرکت</w:t>
      </w:r>
      <w:r w:rsidR="000A763B" w:rsidRPr="009F0C4C">
        <w:rPr>
          <w:rFonts w:ascii="IPT.Nazanin" w:hAnsi="IPT.Nazanin"/>
          <w:b/>
          <w:bCs/>
          <w:rtl/>
        </w:rPr>
        <w:softHyphen/>
      </w:r>
      <w:r w:rsidR="000A763B" w:rsidRPr="009F0C4C">
        <w:rPr>
          <w:rFonts w:ascii="IPT.Nazanin" w:hAnsi="IPT.Nazanin" w:hint="cs"/>
          <w:b/>
          <w:bCs/>
          <w:rtl/>
        </w:rPr>
        <w:t>ها، بانک</w:t>
      </w:r>
      <w:r w:rsidR="000A763B" w:rsidRPr="009F0C4C">
        <w:rPr>
          <w:rFonts w:ascii="IPT.Nazanin" w:hAnsi="IPT.Nazanin"/>
          <w:b/>
          <w:bCs/>
          <w:rtl/>
        </w:rPr>
        <w:softHyphen/>
      </w:r>
      <w:r w:rsidR="000A763B" w:rsidRPr="009F0C4C">
        <w:rPr>
          <w:rFonts w:ascii="IPT.Nazanin" w:hAnsi="IPT.Nazanin" w:hint="cs"/>
          <w:b/>
          <w:bCs/>
          <w:rtl/>
        </w:rPr>
        <w:t>ها و موسسات دولتی و همچنین دانشگاه</w:t>
      </w:r>
      <w:r w:rsidR="000A763B" w:rsidRPr="009F0C4C">
        <w:rPr>
          <w:rFonts w:ascii="IPT.Nazanin" w:hAnsi="IPT.Nazanin"/>
          <w:b/>
          <w:bCs/>
          <w:rtl/>
        </w:rPr>
        <w:softHyphen/>
      </w:r>
      <w:r w:rsidR="000A763B" w:rsidRPr="009F0C4C">
        <w:rPr>
          <w:rFonts w:ascii="IPT.Nazanin" w:hAnsi="IPT.Nazanin" w:hint="cs"/>
          <w:b/>
          <w:bCs/>
          <w:rtl/>
        </w:rPr>
        <w:t>ها و موسسات آموزش عالی دولتی و غیر دولتی</w:t>
      </w:r>
      <w:r w:rsidR="00093143" w:rsidRPr="009F0C4C">
        <w:rPr>
          <w:rFonts w:ascii="IPT.Nazanin" w:hAnsi="IPT.Nazanin" w:hint="cs"/>
          <w:b/>
          <w:bCs/>
          <w:rtl/>
        </w:rPr>
        <w:t xml:space="preserve"> </w:t>
      </w:r>
      <w:r w:rsidR="008D230F" w:rsidRPr="009F0C4C">
        <w:rPr>
          <w:rFonts w:ascii="IPT.Nazanin" w:hAnsi="IPT.Nazanin"/>
          <w:b/>
          <w:bCs/>
          <w:rtl/>
        </w:rPr>
        <w:t xml:space="preserve">بر اساس اطلاعات سامانه ساتع </w:t>
      </w:r>
      <w:r w:rsidR="005724D1">
        <w:rPr>
          <w:rFonts w:ascii="IPT.Nazanin" w:hAnsi="IPT.Nazanin" w:hint="cs"/>
          <w:b/>
          <w:bCs/>
          <w:rtl/>
        </w:rPr>
        <w:t>در</w:t>
      </w:r>
      <w:r w:rsidR="00093143" w:rsidRPr="009F0C4C">
        <w:rPr>
          <w:rFonts w:ascii="IPT.Nazanin" w:hAnsi="IPT.Nazanin" w:hint="cs"/>
          <w:b/>
          <w:bCs/>
          <w:rtl/>
        </w:rPr>
        <w:t xml:space="preserve"> سال </w:t>
      </w:r>
      <w:r w:rsidR="00104E4D" w:rsidRPr="009F0C4C">
        <w:rPr>
          <w:rFonts w:ascii="IPT.Nazanin" w:hAnsi="IPT.Nazanin" w:hint="cs"/>
          <w:b/>
          <w:bCs/>
          <w:rtl/>
        </w:rPr>
        <w:t xml:space="preserve">1402 </w:t>
      </w:r>
      <w:r w:rsidR="00677112" w:rsidRPr="009F0C4C">
        <w:rPr>
          <w:rFonts w:ascii="IPT.Nazanin" w:hAnsi="IPT.Nazanin" w:hint="cs"/>
          <w:b/>
          <w:bCs/>
          <w:rtl/>
        </w:rPr>
        <w:t>ارائه می</w:t>
      </w:r>
      <w:r w:rsidR="00677112" w:rsidRPr="009F0C4C">
        <w:rPr>
          <w:rFonts w:ascii="IPT.Nazanin" w:hAnsi="IPT.Nazanin"/>
          <w:b/>
          <w:bCs/>
          <w:rtl/>
        </w:rPr>
        <w:softHyphen/>
      </w:r>
      <w:r w:rsidR="00677112" w:rsidRPr="009F0C4C">
        <w:rPr>
          <w:rFonts w:ascii="IPT.Nazanin" w:hAnsi="IPT.Nazanin" w:hint="cs"/>
          <w:b/>
          <w:bCs/>
          <w:rtl/>
        </w:rPr>
        <w:t>شود.</w:t>
      </w:r>
    </w:p>
    <w:p w14:paraId="3AFB2D6A" w14:textId="4F86B5D0" w:rsidR="00890D65" w:rsidRDefault="00890D65">
      <w:pPr>
        <w:bidi w:val="0"/>
        <w:ind w:firstLine="0"/>
        <w:jc w:val="left"/>
        <w:rPr>
          <w:rtl/>
        </w:rPr>
      </w:pPr>
      <w:r>
        <w:rPr>
          <w:rtl/>
        </w:rPr>
        <w:br w:type="page"/>
      </w:r>
    </w:p>
    <w:p w14:paraId="5D4C1FE2" w14:textId="16A64144" w:rsidR="00A47669" w:rsidRDefault="00F35B1B" w:rsidP="004E1FDD">
      <w:pPr>
        <w:pStyle w:val="Heading1"/>
      </w:pPr>
      <w:bookmarkStart w:id="3" w:name="_Toc83471205"/>
      <w:bookmarkStart w:id="4" w:name="_Toc165277138"/>
      <w:r>
        <w:rPr>
          <w:rFonts w:hint="cs"/>
          <w:rtl/>
        </w:rPr>
        <w:lastRenderedPageBreak/>
        <w:t xml:space="preserve">تغییرات </w:t>
      </w:r>
      <w:r w:rsidR="00A47669">
        <w:rPr>
          <w:rFonts w:hint="cs"/>
          <w:rtl/>
        </w:rPr>
        <w:t>متن</w:t>
      </w:r>
      <w:r w:rsidR="00A47669" w:rsidRPr="00D81BB8">
        <w:rPr>
          <w:rFonts w:hint="cs"/>
          <w:rtl/>
        </w:rPr>
        <w:t xml:space="preserve"> قانون </w:t>
      </w:r>
      <w:r w:rsidR="004E1FDD">
        <w:rPr>
          <w:rFonts w:hint="cs"/>
          <w:rtl/>
        </w:rPr>
        <w:t>40%</w:t>
      </w:r>
      <w:r w:rsidR="001E5240">
        <w:rPr>
          <w:rFonts w:hint="cs"/>
          <w:rtl/>
        </w:rPr>
        <w:t xml:space="preserve"> </w:t>
      </w:r>
      <w:r w:rsidR="000565AA">
        <w:rPr>
          <w:rFonts w:hint="cs"/>
          <w:rtl/>
        </w:rPr>
        <w:t xml:space="preserve">از </w:t>
      </w:r>
      <w:r w:rsidR="006C04CC">
        <w:rPr>
          <w:rFonts w:hint="cs"/>
          <w:rtl/>
        </w:rPr>
        <w:t>سا</w:t>
      </w:r>
      <w:r w:rsidR="00A47669" w:rsidRPr="00D81BB8">
        <w:rPr>
          <w:rFonts w:hint="cs"/>
          <w:rtl/>
        </w:rPr>
        <w:t>ل</w:t>
      </w:r>
      <w:r w:rsidR="006C04CC">
        <w:rPr>
          <w:rFonts w:hint="cs"/>
          <w:rtl/>
        </w:rPr>
        <w:t xml:space="preserve"> 1397 تا کنون</w:t>
      </w:r>
      <w:bookmarkEnd w:id="3"/>
      <w:bookmarkEnd w:id="4"/>
    </w:p>
    <w:p w14:paraId="0E412638" w14:textId="7ACD0735" w:rsidR="00D67DB1" w:rsidRDefault="000A55BC" w:rsidP="006223AD">
      <w:pPr>
        <w:rPr>
          <w:rtl/>
        </w:rPr>
      </w:pPr>
      <w:r w:rsidRPr="005C7A64">
        <w:rPr>
          <w:rFonts w:hint="cs"/>
          <w:rtl/>
        </w:rPr>
        <w:t xml:space="preserve">بر اساس بند </w:t>
      </w:r>
      <w:r>
        <w:rPr>
          <w:rFonts w:hint="cs"/>
          <w:rtl/>
        </w:rPr>
        <w:t>(</w:t>
      </w:r>
      <w:r w:rsidRPr="005C7A64">
        <w:rPr>
          <w:rFonts w:hint="cs"/>
          <w:rtl/>
        </w:rPr>
        <w:t>ط</w:t>
      </w:r>
      <w:r>
        <w:rPr>
          <w:rFonts w:hint="cs"/>
          <w:rtl/>
        </w:rPr>
        <w:t>)</w:t>
      </w:r>
      <w:r w:rsidRPr="005C7A64">
        <w:rPr>
          <w:rFonts w:hint="cs"/>
          <w:rtl/>
        </w:rPr>
        <w:t xml:space="preserve"> تبصره </w:t>
      </w:r>
      <w:r>
        <w:rPr>
          <w:rFonts w:hint="cs"/>
          <w:rtl/>
        </w:rPr>
        <w:t>(</w:t>
      </w:r>
      <w:r w:rsidRPr="005C7A64">
        <w:rPr>
          <w:rFonts w:hint="cs"/>
          <w:rtl/>
        </w:rPr>
        <w:t>9</w:t>
      </w:r>
      <w:r>
        <w:rPr>
          <w:rFonts w:hint="cs"/>
          <w:rtl/>
        </w:rPr>
        <w:t>)</w:t>
      </w:r>
      <w:r w:rsidRPr="005C7A64">
        <w:rPr>
          <w:rFonts w:hint="cs"/>
          <w:rtl/>
        </w:rPr>
        <w:t xml:space="preserve"> ماده واحده بودجه سال 1397 کل کشور </w:t>
      </w:r>
      <w:r w:rsidRPr="005C7A64">
        <w:rPr>
          <w:rtl/>
        </w:rPr>
        <w:t>شركت</w:t>
      </w:r>
      <w:r w:rsidRPr="005C7A64">
        <w:rPr>
          <w:rtl/>
        </w:rPr>
        <w:softHyphen/>
        <w:t>هاي سودده، بانك</w:t>
      </w:r>
      <w:r w:rsidRPr="005C7A64">
        <w:rPr>
          <w:rtl/>
        </w:rPr>
        <w:softHyphen/>
        <w:t>ها و مؤسسات انتفاعي وابسته به دولت</w:t>
      </w:r>
      <w:r w:rsidRPr="005C7A64">
        <w:rPr>
          <w:rFonts w:hint="cs"/>
          <w:rtl/>
        </w:rPr>
        <w:t>،</w:t>
      </w:r>
      <w:r w:rsidRPr="005C7A64">
        <w:rPr>
          <w:rtl/>
        </w:rPr>
        <w:t xml:space="preserve"> مكلفند حداقل چهل‌درصد (۴۰%) از هزينه امور پژوهشي خود را به حساب خاصي نزد خزانه‌داري كل كشور واريز كنند تا در راستاي حل مسائل و مشكلات خود از طريق توافق</w:t>
      </w:r>
      <w:r w:rsidRPr="005C7A64">
        <w:rPr>
          <w:rtl/>
        </w:rPr>
        <w:softHyphen/>
        <w:t>نامه با دانشگاه</w:t>
      </w:r>
      <w:r w:rsidRPr="005C7A64">
        <w:rPr>
          <w:rtl/>
        </w:rPr>
        <w:softHyphen/>
        <w:t>ها و مؤسسات آموزش عالي و پژوهشي و جهاد دانشگاهي و در قالب طرح(پروژه)‌هاي كاربردي، عناوين پايان‌نامه‌هاي تحصيلات تكميلي، طرح(پروژه)‌هاي پسادكتري و طرح(پروژه)‌هاي تحقيقاتي دانش‌آموختگان تحصيلات تكميلي غيرشاغل به مصرف برسانند.</w:t>
      </w:r>
      <w:r w:rsidR="006223AD">
        <w:rPr>
          <w:rFonts w:hint="cs"/>
          <w:rtl/>
        </w:rPr>
        <w:t xml:space="preserve"> </w:t>
      </w:r>
      <w:r w:rsidR="00D67DB1">
        <w:rPr>
          <w:rFonts w:hint="cs"/>
          <w:rtl/>
        </w:rPr>
        <w:t xml:space="preserve">متن این قانون در سال 1397 در </w:t>
      </w:r>
      <w:r w:rsidR="00277450">
        <w:rPr>
          <w:rtl/>
        </w:rPr>
        <w:fldChar w:fldCharType="begin"/>
      </w:r>
      <w:r w:rsidR="00277450">
        <w:rPr>
          <w:rtl/>
        </w:rPr>
        <w:instrText xml:space="preserve"> </w:instrText>
      </w:r>
      <w:r w:rsidR="00277450">
        <w:rPr>
          <w:rFonts w:hint="cs"/>
        </w:rPr>
        <w:instrText>REF</w:instrText>
      </w:r>
      <w:r w:rsidR="00277450">
        <w:rPr>
          <w:rFonts w:hint="cs"/>
          <w:rtl/>
        </w:rPr>
        <w:instrText xml:space="preserve"> _</w:instrText>
      </w:r>
      <w:r w:rsidR="00277450">
        <w:rPr>
          <w:rFonts w:hint="cs"/>
        </w:rPr>
        <w:instrText>Ref156671185 \h</w:instrText>
      </w:r>
      <w:r w:rsidR="00277450">
        <w:rPr>
          <w:rtl/>
        </w:rPr>
        <w:instrText xml:space="preserve"> </w:instrText>
      </w:r>
      <w:r w:rsidR="00277450">
        <w:rPr>
          <w:rtl/>
        </w:rPr>
      </w:r>
      <w:r w:rsidR="00277450">
        <w:rPr>
          <w:rtl/>
        </w:rPr>
        <w:fldChar w:fldCharType="separate"/>
      </w:r>
      <w:r w:rsidR="00000542">
        <w:rPr>
          <w:rtl/>
        </w:rPr>
        <w:t xml:space="preserve">شکل </w:t>
      </w:r>
      <w:r w:rsidR="00000542">
        <w:rPr>
          <w:noProof/>
          <w:rtl/>
        </w:rPr>
        <w:t>2</w:t>
      </w:r>
      <w:r w:rsidR="00277450">
        <w:rPr>
          <w:rtl/>
        </w:rPr>
        <w:fldChar w:fldCharType="end"/>
      </w:r>
      <w:r w:rsidR="006223AD">
        <w:rPr>
          <w:rFonts w:hint="cs"/>
          <w:rtl/>
        </w:rPr>
        <w:t xml:space="preserve"> ارائه شده است.</w:t>
      </w:r>
    </w:p>
    <w:p w14:paraId="1A168476" w14:textId="73694198" w:rsidR="00473360" w:rsidRDefault="00A63CB3" w:rsidP="003A3F50">
      <w:r>
        <w:rPr>
          <w:rFonts w:hint="cs"/>
          <w:rtl/>
        </w:rPr>
        <w:t xml:space="preserve">در سال 1398 با توجه به اینکه </w:t>
      </w:r>
      <w:r w:rsidR="00D574DD">
        <w:rPr>
          <w:rFonts w:hint="cs"/>
          <w:rtl/>
        </w:rPr>
        <w:t>درصد</w:t>
      </w:r>
      <w:r w:rsidR="00032FE1">
        <w:rPr>
          <w:rFonts w:hint="cs"/>
          <w:rtl/>
        </w:rPr>
        <w:t xml:space="preserve"> کمی از</w:t>
      </w:r>
      <w:r w:rsidR="00D574DD">
        <w:rPr>
          <w:rFonts w:hint="cs"/>
          <w:rtl/>
        </w:rPr>
        <w:t xml:space="preserve"> اعتبارات تکلیفی مشمولین (حدود 10 درصد) محقق گردید و توسط مشمولین این بند به حساب تعیین شده نزد خزانه</w:t>
      </w:r>
      <w:r w:rsidR="00D574DD">
        <w:rPr>
          <w:rtl/>
        </w:rPr>
        <w:softHyphen/>
      </w:r>
      <w:r w:rsidR="00D574DD">
        <w:rPr>
          <w:rFonts w:hint="cs"/>
          <w:rtl/>
        </w:rPr>
        <w:t xml:space="preserve">داری واریز گردید، در قانون سال 1398 این </w:t>
      </w:r>
      <w:r w:rsidR="006369E7">
        <w:rPr>
          <w:rFonts w:hint="cs"/>
          <w:rtl/>
        </w:rPr>
        <w:t>جمله به متن قانون اضافه گردید</w:t>
      </w:r>
      <w:r w:rsidR="00473360">
        <w:rPr>
          <w:rFonts w:hint="cs"/>
          <w:rtl/>
        </w:rPr>
        <w:t>:</w:t>
      </w:r>
    </w:p>
    <w:p w14:paraId="01815CBD" w14:textId="6CE46190" w:rsidR="00473360" w:rsidRPr="00473360" w:rsidRDefault="00473360" w:rsidP="00473360">
      <w:pPr>
        <w:shd w:val="clear" w:color="auto" w:fill="E7E6E6" w:themeFill="background2"/>
      </w:pPr>
      <w:r w:rsidRPr="00473360">
        <w:rPr>
          <w:rFonts w:hint="cs"/>
          <w:b/>
          <w:bCs/>
          <w:rtl/>
        </w:rPr>
        <w:t>در صورت واریز نشدن وجوه مربوط در موعد مقرر توسط هر یک از شرکتها، بانکها و موسسات انتفاعی وابسته به دولت، به خزانه</w:t>
      </w:r>
      <w:r w:rsidRPr="00473360">
        <w:rPr>
          <w:rFonts w:hint="cs"/>
          <w:b/>
          <w:bCs/>
          <w:rtl/>
        </w:rPr>
        <w:softHyphen/>
        <w:t>داری کل کشور اجازه داده می</w:t>
      </w:r>
      <w:r w:rsidRPr="00473360">
        <w:rPr>
          <w:rFonts w:hint="cs"/>
          <w:b/>
          <w:bCs/>
          <w:rtl/>
        </w:rPr>
        <w:softHyphen/>
        <w:t>شود رأسا مبلغ مربوط را از حساب آنها نزد خزانه برداشت کرده و آن را به حساب خاص موضوع این بند واریز کند.</w:t>
      </w:r>
    </w:p>
    <w:p w14:paraId="6D4F27D7" w14:textId="4EB54E4E" w:rsidR="009F0C4C" w:rsidRDefault="009F0C4C" w:rsidP="009F0C4C">
      <w:pPr>
        <w:rPr>
          <w:rtl/>
        </w:rPr>
      </w:pPr>
      <w:r>
        <w:rPr>
          <w:rFonts w:hint="cs"/>
          <w:rtl/>
        </w:rPr>
        <w:t xml:space="preserve">همانطور که در فصل سوم نشان داده خواهد شد، با اضافه شدن این </w:t>
      </w:r>
      <w:r w:rsidR="00E576B0">
        <w:rPr>
          <w:rFonts w:hint="cs"/>
          <w:rtl/>
        </w:rPr>
        <w:t>متن به قانون</w:t>
      </w:r>
      <w:r w:rsidR="00BC0987">
        <w:rPr>
          <w:rFonts w:hint="cs"/>
          <w:rtl/>
        </w:rPr>
        <w:t xml:space="preserve"> اعتبارات تکلیفی مشمولین بطور کامل در هر سال محقق گردید.</w:t>
      </w:r>
    </w:p>
    <w:p w14:paraId="26D0F3A8" w14:textId="32C515BE" w:rsidR="003A3F50" w:rsidRDefault="003A3F50" w:rsidP="003A3F50">
      <w:pPr>
        <w:rPr>
          <w:rtl/>
        </w:rPr>
      </w:pPr>
      <w:r>
        <w:rPr>
          <w:rFonts w:hint="cs"/>
          <w:rtl/>
        </w:rPr>
        <w:t xml:space="preserve">همچنین </w:t>
      </w:r>
      <w:r>
        <w:rPr>
          <w:rFonts w:hint="eastAsia"/>
          <w:rtl/>
        </w:rPr>
        <w:t>با</w:t>
      </w:r>
      <w:r>
        <w:rPr>
          <w:rtl/>
        </w:rPr>
        <w:t xml:space="preserve"> توجه به عدم شفاف</w:t>
      </w:r>
      <w:r>
        <w:rPr>
          <w:rFonts w:hint="cs"/>
          <w:rtl/>
        </w:rPr>
        <w:t>ی</w:t>
      </w:r>
      <w:r>
        <w:rPr>
          <w:rFonts w:hint="eastAsia"/>
          <w:rtl/>
        </w:rPr>
        <w:t>ت</w:t>
      </w:r>
      <w:r>
        <w:rPr>
          <w:rtl/>
        </w:rPr>
        <w:t xml:space="preserve"> بند قانون</w:t>
      </w:r>
      <w:r>
        <w:rPr>
          <w:rFonts w:hint="cs"/>
          <w:rtl/>
        </w:rPr>
        <w:t>ی مذکور</w:t>
      </w:r>
      <w:r>
        <w:rPr>
          <w:rtl/>
        </w:rPr>
        <w:t xml:space="preserve"> در سال 1397 در خصوص انتقال مبالغ هز</w:t>
      </w:r>
      <w:r>
        <w:rPr>
          <w:rFonts w:hint="cs"/>
          <w:rtl/>
        </w:rPr>
        <w:t>ی</w:t>
      </w:r>
      <w:r>
        <w:rPr>
          <w:rFonts w:hint="eastAsia"/>
          <w:rtl/>
        </w:rPr>
        <w:t>نه</w:t>
      </w:r>
      <w:r>
        <w:rPr>
          <w:rtl/>
        </w:rPr>
        <w:t xml:space="preserve"> نشده به سال مال</w:t>
      </w:r>
      <w:r>
        <w:rPr>
          <w:rFonts w:hint="cs"/>
          <w:rtl/>
        </w:rPr>
        <w:t>ی</w:t>
      </w:r>
      <w:r>
        <w:rPr>
          <w:rtl/>
        </w:rPr>
        <w:t xml:space="preserve"> بعد، مت</w:t>
      </w:r>
      <w:r>
        <w:rPr>
          <w:rFonts w:hint="cs"/>
          <w:rtl/>
        </w:rPr>
        <w:t>أ</w:t>
      </w:r>
      <w:r>
        <w:rPr>
          <w:rtl/>
        </w:rPr>
        <w:t>سفانه مانده حساب مذکور به درآمدها</w:t>
      </w:r>
      <w:r>
        <w:rPr>
          <w:rFonts w:hint="cs"/>
          <w:rtl/>
        </w:rPr>
        <w:t>ی</w:t>
      </w:r>
      <w:r>
        <w:rPr>
          <w:rtl/>
        </w:rPr>
        <w:t xml:space="preserve"> عموم</w:t>
      </w:r>
      <w:r>
        <w:rPr>
          <w:rFonts w:hint="cs"/>
          <w:rtl/>
        </w:rPr>
        <w:t>ی</w:t>
      </w:r>
      <w:r>
        <w:rPr>
          <w:rtl/>
        </w:rPr>
        <w:t xml:space="preserve"> دولت منتقل گرد</w:t>
      </w:r>
      <w:r>
        <w:rPr>
          <w:rFonts w:hint="cs"/>
          <w:rtl/>
        </w:rPr>
        <w:t>ی</w:t>
      </w:r>
      <w:r>
        <w:rPr>
          <w:rFonts w:hint="eastAsia"/>
          <w:rtl/>
        </w:rPr>
        <w:t>د</w:t>
      </w:r>
      <w:r>
        <w:rPr>
          <w:rtl/>
        </w:rPr>
        <w:t>. از آنجا که شرکت</w:t>
      </w:r>
      <w:r w:rsidR="004E1456">
        <w:rPr>
          <w:rFonts w:ascii="Cambria" w:hAnsi="Cambria" w:cs="Times New Roman" w:hint="cs"/>
          <w:rtl/>
        </w:rPr>
        <w:t>‌‌</w:t>
      </w:r>
      <w:r>
        <w:rPr>
          <w:rFonts w:hint="cs"/>
          <w:rtl/>
        </w:rPr>
        <w:t>ها</w:t>
      </w:r>
      <w:r>
        <w:rPr>
          <w:rtl/>
        </w:rPr>
        <w:t xml:space="preserve"> </w:t>
      </w:r>
      <w:r>
        <w:rPr>
          <w:rFonts w:hint="cs"/>
          <w:rtl/>
        </w:rPr>
        <w:t>و</w:t>
      </w:r>
      <w:r>
        <w:rPr>
          <w:rtl/>
        </w:rPr>
        <w:t xml:space="preserve"> </w:t>
      </w:r>
      <w:r>
        <w:rPr>
          <w:rFonts w:hint="cs"/>
          <w:rtl/>
        </w:rPr>
        <w:t>مؤسسات</w:t>
      </w:r>
      <w:r>
        <w:rPr>
          <w:rtl/>
        </w:rPr>
        <w:t xml:space="preserve"> </w:t>
      </w:r>
      <w:r>
        <w:rPr>
          <w:rFonts w:hint="cs"/>
          <w:rtl/>
        </w:rPr>
        <w:t>مشمول</w:t>
      </w:r>
      <w:r>
        <w:rPr>
          <w:rtl/>
        </w:rPr>
        <w:t xml:space="preserve"> </w:t>
      </w:r>
      <w:r>
        <w:rPr>
          <w:rFonts w:hint="cs"/>
          <w:rtl/>
        </w:rPr>
        <w:t>در</w:t>
      </w:r>
      <w:r>
        <w:rPr>
          <w:rtl/>
        </w:rPr>
        <w:t xml:space="preserve"> </w:t>
      </w:r>
      <w:r>
        <w:rPr>
          <w:rFonts w:hint="cs"/>
          <w:rtl/>
        </w:rPr>
        <w:t>قبال</w:t>
      </w:r>
      <w:r>
        <w:rPr>
          <w:rtl/>
        </w:rPr>
        <w:t xml:space="preserve"> </w:t>
      </w:r>
      <w:r>
        <w:rPr>
          <w:rFonts w:hint="cs"/>
          <w:rtl/>
        </w:rPr>
        <w:t>مبالغ</w:t>
      </w:r>
      <w:r>
        <w:rPr>
          <w:rtl/>
        </w:rPr>
        <w:t xml:space="preserve"> </w:t>
      </w:r>
      <w:r>
        <w:rPr>
          <w:rFonts w:hint="cs"/>
          <w:rtl/>
        </w:rPr>
        <w:t>واری</w:t>
      </w:r>
      <w:r>
        <w:rPr>
          <w:rFonts w:hint="eastAsia"/>
          <w:rtl/>
        </w:rPr>
        <w:t>ز</w:t>
      </w:r>
      <w:r>
        <w:rPr>
          <w:rtl/>
        </w:rPr>
        <w:t xml:space="preserve"> شده تعهدات</w:t>
      </w:r>
      <w:r>
        <w:rPr>
          <w:rFonts w:hint="cs"/>
          <w:rtl/>
        </w:rPr>
        <w:t>ی</w:t>
      </w:r>
      <w:r>
        <w:rPr>
          <w:rtl/>
        </w:rPr>
        <w:t xml:space="preserve"> را برا</w:t>
      </w:r>
      <w:r>
        <w:rPr>
          <w:rFonts w:hint="cs"/>
          <w:rtl/>
        </w:rPr>
        <w:t>ی</w:t>
      </w:r>
      <w:r>
        <w:rPr>
          <w:rtl/>
        </w:rPr>
        <w:t xml:space="preserve"> خود ا</w:t>
      </w:r>
      <w:r>
        <w:rPr>
          <w:rFonts w:hint="cs"/>
          <w:rtl/>
        </w:rPr>
        <w:t>ی</w:t>
      </w:r>
      <w:r>
        <w:rPr>
          <w:rFonts w:hint="eastAsia"/>
          <w:rtl/>
        </w:rPr>
        <w:t>جاد</w:t>
      </w:r>
      <w:r>
        <w:rPr>
          <w:rtl/>
        </w:rPr>
        <w:t xml:space="preserve"> کرده بودند</w:t>
      </w:r>
      <w:r>
        <w:rPr>
          <w:rFonts w:hint="cs"/>
          <w:rtl/>
        </w:rPr>
        <w:t>،</w:t>
      </w:r>
      <w:r>
        <w:rPr>
          <w:rtl/>
        </w:rPr>
        <w:t xml:space="preserve"> با </w:t>
      </w:r>
      <w:r>
        <w:rPr>
          <w:rFonts w:hint="eastAsia"/>
          <w:rtl/>
        </w:rPr>
        <w:t>انتقال</w:t>
      </w:r>
      <w:r>
        <w:rPr>
          <w:rtl/>
        </w:rPr>
        <w:t xml:space="preserve"> مانده حساب به درآمدها</w:t>
      </w:r>
      <w:r>
        <w:rPr>
          <w:rFonts w:hint="cs"/>
          <w:rtl/>
        </w:rPr>
        <w:t>ی</w:t>
      </w:r>
      <w:r>
        <w:rPr>
          <w:rtl/>
        </w:rPr>
        <w:t xml:space="preserve"> عموم</w:t>
      </w:r>
      <w:r>
        <w:rPr>
          <w:rFonts w:hint="cs"/>
          <w:rtl/>
        </w:rPr>
        <w:t>ی</w:t>
      </w:r>
      <w:r>
        <w:rPr>
          <w:rtl/>
        </w:rPr>
        <w:t xml:space="preserve"> عمل</w:t>
      </w:r>
      <w:r>
        <w:rPr>
          <w:rFonts w:hint="cs"/>
          <w:rtl/>
        </w:rPr>
        <w:t>اً</w:t>
      </w:r>
      <w:r>
        <w:rPr>
          <w:rtl/>
        </w:rPr>
        <w:t xml:space="preserve"> امکان پاسخ</w:t>
      </w:r>
      <w:r w:rsidR="004E1456">
        <w:rPr>
          <w:rFonts w:ascii="Cambria" w:hAnsi="Cambria" w:cs="Times New Roman" w:hint="cs"/>
          <w:rtl/>
        </w:rPr>
        <w:t>‌‌</w:t>
      </w:r>
      <w:r>
        <w:rPr>
          <w:rFonts w:hint="cs"/>
          <w:rtl/>
        </w:rPr>
        <w:t>گویی</w:t>
      </w:r>
      <w:r>
        <w:rPr>
          <w:rtl/>
        </w:rPr>
        <w:t xml:space="preserve"> به تعهدات خود را نداشتند، با مشکلات ز</w:t>
      </w:r>
      <w:r>
        <w:rPr>
          <w:rFonts w:hint="cs"/>
          <w:rtl/>
        </w:rPr>
        <w:t>ی</w:t>
      </w:r>
      <w:r>
        <w:rPr>
          <w:rFonts w:hint="eastAsia"/>
          <w:rtl/>
        </w:rPr>
        <w:t>اد</w:t>
      </w:r>
      <w:r>
        <w:rPr>
          <w:rFonts w:hint="cs"/>
          <w:rtl/>
        </w:rPr>
        <w:t>ی</w:t>
      </w:r>
      <w:r>
        <w:rPr>
          <w:rtl/>
        </w:rPr>
        <w:t xml:space="preserve"> روبرو شدند.</w:t>
      </w:r>
    </w:p>
    <w:p w14:paraId="1C369148" w14:textId="164DAE2A" w:rsidR="00277450" w:rsidRDefault="003A3F50" w:rsidP="003A3F50">
      <w:pPr>
        <w:rPr>
          <w:rtl/>
        </w:rPr>
      </w:pPr>
      <w:r>
        <w:rPr>
          <w:rFonts w:hint="eastAsia"/>
          <w:rtl/>
        </w:rPr>
        <w:t>با</w:t>
      </w:r>
      <w:r>
        <w:rPr>
          <w:rtl/>
        </w:rPr>
        <w:t xml:space="preserve"> پ</w:t>
      </w:r>
      <w:r>
        <w:rPr>
          <w:rFonts w:hint="cs"/>
          <w:rtl/>
        </w:rPr>
        <w:t>ی</w:t>
      </w:r>
      <w:r>
        <w:rPr>
          <w:rFonts w:hint="eastAsia"/>
          <w:rtl/>
        </w:rPr>
        <w:t>گ</w:t>
      </w:r>
      <w:r>
        <w:rPr>
          <w:rFonts w:hint="cs"/>
          <w:rtl/>
        </w:rPr>
        <w:t>ی</w:t>
      </w:r>
      <w:r>
        <w:rPr>
          <w:rFonts w:hint="eastAsia"/>
          <w:rtl/>
        </w:rPr>
        <w:t>ر</w:t>
      </w:r>
      <w:r>
        <w:rPr>
          <w:rFonts w:hint="cs"/>
          <w:rtl/>
        </w:rPr>
        <w:t>ی</w:t>
      </w:r>
      <w:r w:rsidR="004E1456">
        <w:rPr>
          <w:rFonts w:ascii="Cambria" w:hAnsi="Cambria" w:cs="Times New Roman" w:hint="cs"/>
          <w:rtl/>
        </w:rPr>
        <w:t>‌‌</w:t>
      </w:r>
      <w:r>
        <w:rPr>
          <w:rFonts w:hint="cs"/>
          <w:rtl/>
        </w:rPr>
        <w:t>های</w:t>
      </w:r>
      <w:r>
        <w:rPr>
          <w:rtl/>
        </w:rPr>
        <w:t xml:space="preserve"> انجام شده برا</w:t>
      </w:r>
      <w:r>
        <w:rPr>
          <w:rFonts w:hint="cs"/>
          <w:rtl/>
        </w:rPr>
        <w:t>ی</w:t>
      </w:r>
      <w:r>
        <w:rPr>
          <w:rtl/>
        </w:rPr>
        <w:t xml:space="preserve"> رفع ابهام بند قانون</w:t>
      </w:r>
      <w:r>
        <w:rPr>
          <w:rFonts w:hint="cs"/>
          <w:rtl/>
        </w:rPr>
        <w:t>ی</w:t>
      </w:r>
      <w:r>
        <w:rPr>
          <w:rFonts w:hint="eastAsia"/>
          <w:rtl/>
        </w:rPr>
        <w:t>،</w:t>
      </w:r>
      <w:r>
        <w:rPr>
          <w:rtl/>
        </w:rPr>
        <w:t xml:space="preserve"> ا</w:t>
      </w:r>
      <w:r>
        <w:rPr>
          <w:rFonts w:hint="cs"/>
          <w:rtl/>
        </w:rPr>
        <w:t>ی</w:t>
      </w:r>
      <w:r>
        <w:rPr>
          <w:rFonts w:hint="eastAsia"/>
          <w:rtl/>
        </w:rPr>
        <w:t>ن</w:t>
      </w:r>
      <w:r>
        <w:rPr>
          <w:rtl/>
        </w:rPr>
        <w:t xml:space="preserve"> مشکل با اضافه شده عبارت </w:t>
      </w:r>
      <w:r w:rsidRPr="007D0A18">
        <w:rPr>
          <w:b/>
          <w:bCs/>
          <w:rtl/>
        </w:rPr>
        <w:t>" مانده اعتبار ا</w:t>
      </w:r>
      <w:r w:rsidRPr="007D0A18">
        <w:rPr>
          <w:rFonts w:hint="cs"/>
          <w:b/>
          <w:bCs/>
          <w:rtl/>
        </w:rPr>
        <w:t>ی</w:t>
      </w:r>
      <w:r w:rsidRPr="007D0A18">
        <w:rPr>
          <w:rFonts w:hint="eastAsia"/>
          <w:b/>
          <w:bCs/>
          <w:rtl/>
        </w:rPr>
        <w:t>ن</w:t>
      </w:r>
      <w:r w:rsidRPr="007D0A18">
        <w:rPr>
          <w:b/>
          <w:bCs/>
          <w:rtl/>
        </w:rPr>
        <w:t xml:space="preserve"> حساب جهت استمرار اقدامات مذکور به سال مال</w:t>
      </w:r>
      <w:r w:rsidRPr="007D0A18">
        <w:rPr>
          <w:rFonts w:hint="cs"/>
          <w:b/>
          <w:bCs/>
          <w:rtl/>
        </w:rPr>
        <w:t>ی</w:t>
      </w:r>
      <w:r w:rsidRPr="007D0A18">
        <w:rPr>
          <w:b/>
          <w:bCs/>
          <w:rtl/>
        </w:rPr>
        <w:t xml:space="preserve"> بعد منتقل م</w:t>
      </w:r>
      <w:r w:rsidRPr="007D0A18">
        <w:rPr>
          <w:rFonts w:hint="cs"/>
          <w:b/>
          <w:bCs/>
          <w:rtl/>
        </w:rPr>
        <w:t>ی</w:t>
      </w:r>
      <w:r w:rsidR="004E1456">
        <w:rPr>
          <w:rFonts w:ascii="Cambria" w:hAnsi="Cambria" w:cs="Times New Roman" w:hint="cs"/>
          <w:b/>
          <w:bCs/>
          <w:rtl/>
        </w:rPr>
        <w:t>‌‌</w:t>
      </w:r>
      <w:r w:rsidRPr="007D0A18">
        <w:rPr>
          <w:rFonts w:hint="cs"/>
          <w:b/>
          <w:bCs/>
          <w:rtl/>
        </w:rPr>
        <w:t>شود</w:t>
      </w:r>
      <w:r>
        <w:rPr>
          <w:rtl/>
        </w:rPr>
        <w:t xml:space="preserve">" در بند (ح) تبصره (9) قانون سال 1398 اصلاح شد و مانده حساب به سال </w:t>
      </w:r>
      <w:r>
        <w:rPr>
          <w:rFonts w:hint="cs"/>
          <w:rtl/>
        </w:rPr>
        <w:t>1399</w:t>
      </w:r>
      <w:r>
        <w:rPr>
          <w:rtl/>
        </w:rPr>
        <w:t xml:space="preserve"> منتقل گرد</w:t>
      </w:r>
      <w:r>
        <w:rPr>
          <w:rFonts w:hint="cs"/>
          <w:rtl/>
        </w:rPr>
        <w:t>ی</w:t>
      </w:r>
      <w:r>
        <w:rPr>
          <w:rFonts w:hint="eastAsia"/>
          <w:rtl/>
        </w:rPr>
        <w:t>د</w:t>
      </w:r>
      <w:r>
        <w:rPr>
          <w:rtl/>
        </w:rPr>
        <w:t>.</w:t>
      </w:r>
    </w:p>
    <w:p w14:paraId="1DE311D5" w14:textId="09AC36F5" w:rsidR="007351A5" w:rsidRDefault="00EE606F" w:rsidP="00BC0987">
      <w:pPr>
        <w:rPr>
          <w:rtl/>
        </w:rPr>
      </w:pPr>
      <w:r w:rsidRPr="002C7F0C">
        <w:rPr>
          <w:rFonts w:hint="eastAsia"/>
          <w:b/>
          <w:bCs/>
          <w:rtl/>
        </w:rPr>
        <w:t>اما</w:t>
      </w:r>
      <w:r w:rsidRPr="002C7F0C">
        <w:rPr>
          <w:b/>
          <w:bCs/>
          <w:rtl/>
        </w:rPr>
        <w:t xml:space="preserve"> بر خلاف انتظار ا</w:t>
      </w:r>
      <w:r w:rsidRPr="002C7F0C">
        <w:rPr>
          <w:rFonts w:hint="cs"/>
          <w:b/>
          <w:bCs/>
          <w:rtl/>
        </w:rPr>
        <w:t>ی</w:t>
      </w:r>
      <w:r w:rsidRPr="002C7F0C">
        <w:rPr>
          <w:rFonts w:hint="eastAsia"/>
          <w:b/>
          <w:bCs/>
          <w:rtl/>
        </w:rPr>
        <w:t>ن</w:t>
      </w:r>
      <w:r w:rsidRPr="002C7F0C">
        <w:rPr>
          <w:b/>
          <w:bCs/>
          <w:rtl/>
        </w:rPr>
        <w:t xml:space="preserve"> عبارت مجدد</w:t>
      </w:r>
      <w:r w:rsidRPr="002C7F0C">
        <w:rPr>
          <w:rFonts w:hint="cs"/>
          <w:b/>
          <w:bCs/>
          <w:rtl/>
        </w:rPr>
        <w:t>اً</w:t>
      </w:r>
      <w:r w:rsidRPr="002C7F0C">
        <w:rPr>
          <w:b/>
          <w:bCs/>
          <w:rtl/>
        </w:rPr>
        <w:t xml:space="preserve"> در قانون سال 1399 حذف گرد</w:t>
      </w:r>
      <w:r w:rsidRPr="002C7F0C">
        <w:rPr>
          <w:rFonts w:hint="cs"/>
          <w:b/>
          <w:bCs/>
          <w:rtl/>
        </w:rPr>
        <w:t>ی</w:t>
      </w:r>
      <w:r w:rsidRPr="002C7F0C">
        <w:rPr>
          <w:rFonts w:hint="eastAsia"/>
          <w:b/>
          <w:bCs/>
          <w:rtl/>
        </w:rPr>
        <w:t>د</w:t>
      </w:r>
      <w:r w:rsidRPr="002C7F0C">
        <w:rPr>
          <w:rFonts w:hint="cs"/>
          <w:rtl/>
        </w:rPr>
        <w:t xml:space="preserve"> </w:t>
      </w:r>
      <w:r w:rsidR="00BC0987">
        <w:rPr>
          <w:rFonts w:hint="cs"/>
          <w:rtl/>
        </w:rPr>
        <w:t xml:space="preserve">و </w:t>
      </w:r>
      <w:r w:rsidR="00335979" w:rsidRPr="002C7F0C">
        <w:rPr>
          <w:rFonts w:hint="cs"/>
          <w:rtl/>
        </w:rPr>
        <w:t>علیرغم پیگیری</w:t>
      </w:r>
      <w:r w:rsidR="00335979" w:rsidRPr="002C7F0C">
        <w:rPr>
          <w:rtl/>
        </w:rPr>
        <w:softHyphen/>
      </w:r>
      <w:r w:rsidR="00335979" w:rsidRPr="002C7F0C">
        <w:rPr>
          <w:rFonts w:hint="cs"/>
          <w:rtl/>
        </w:rPr>
        <w:t>های انجام گرفته</w:t>
      </w:r>
      <w:r w:rsidR="002C7F0C" w:rsidRPr="002C7F0C">
        <w:rPr>
          <w:rFonts w:hint="cs"/>
          <w:rtl/>
        </w:rPr>
        <w:t xml:space="preserve"> جهت درج این عبارت در قانون بودجه سال 1399</w:t>
      </w:r>
      <w:r w:rsidR="00335979" w:rsidRPr="002C7F0C">
        <w:rPr>
          <w:rFonts w:hint="cs"/>
          <w:rtl/>
        </w:rPr>
        <w:t>، این مهم محقق نشد و اصلاح متن قانون و امکان انتقال مانده اعتبارات سال</w:t>
      </w:r>
      <w:r w:rsidR="00335979" w:rsidRPr="002C7F0C">
        <w:rPr>
          <w:rtl/>
        </w:rPr>
        <w:softHyphen/>
      </w:r>
      <w:r w:rsidR="00335979" w:rsidRPr="002C7F0C">
        <w:rPr>
          <w:rFonts w:hint="cs"/>
          <w:rtl/>
        </w:rPr>
        <w:t>های 98 و 99 مشمولین به سال مالی بعد میسر نگردید</w:t>
      </w:r>
      <w:r w:rsidR="005472B0">
        <w:rPr>
          <w:rFonts w:hint="cs"/>
          <w:rtl/>
        </w:rPr>
        <w:t>.</w:t>
      </w:r>
    </w:p>
    <w:p w14:paraId="17093872" w14:textId="45C6779D" w:rsidR="00C85C43" w:rsidRDefault="00B13227" w:rsidP="00BC0987">
      <w:pPr>
        <w:rPr>
          <w:sz w:val="18"/>
          <w:szCs w:val="18"/>
          <w:rtl/>
        </w:rPr>
      </w:pPr>
      <w:r>
        <w:rPr>
          <w:rFonts w:hint="cs"/>
          <w:rtl/>
        </w:rPr>
        <w:t xml:space="preserve">در این سال با توجه به اهمیت موسسات آموزش عالی غیردولتی و نقش آنها در پیشبرد اهداف پژوهش و فناوری کشور، </w:t>
      </w:r>
      <w:r w:rsidR="00C551AA">
        <w:rPr>
          <w:rFonts w:hint="cs"/>
          <w:rtl/>
        </w:rPr>
        <w:t>امکان بهره</w:t>
      </w:r>
      <w:r w:rsidR="00C551AA">
        <w:rPr>
          <w:rtl/>
        </w:rPr>
        <w:softHyphen/>
      </w:r>
      <w:r w:rsidR="00C551AA">
        <w:rPr>
          <w:rFonts w:hint="cs"/>
          <w:rtl/>
        </w:rPr>
        <w:t>برداری</w:t>
      </w:r>
      <w:r w:rsidR="00C551AA" w:rsidRPr="00517A16">
        <w:t xml:space="preserve"> </w:t>
      </w:r>
      <w:r w:rsidR="00C551AA" w:rsidRPr="00517A16">
        <w:rPr>
          <w:rFonts w:hint="cs"/>
          <w:rtl/>
        </w:rPr>
        <w:t>دانشگاه</w:t>
      </w:r>
      <w:r w:rsidR="00C551AA" w:rsidRPr="00517A16">
        <w:rPr>
          <w:rtl/>
        </w:rPr>
        <w:softHyphen/>
      </w:r>
      <w:r w:rsidR="00C551AA" w:rsidRPr="00517A16">
        <w:rPr>
          <w:rFonts w:hint="cs"/>
          <w:rtl/>
        </w:rPr>
        <w:t>ها</w:t>
      </w:r>
      <w:r w:rsidR="00C551AA" w:rsidRPr="00517A16">
        <w:t xml:space="preserve"> </w:t>
      </w:r>
      <w:r w:rsidR="00C551AA" w:rsidRPr="00517A16">
        <w:rPr>
          <w:rFonts w:hint="cs"/>
          <w:rtl/>
        </w:rPr>
        <w:t>و</w:t>
      </w:r>
      <w:r w:rsidR="00C551AA" w:rsidRPr="00517A16">
        <w:t xml:space="preserve"> </w:t>
      </w:r>
      <w:r w:rsidR="00C551AA" w:rsidRPr="00517A16">
        <w:rPr>
          <w:rFonts w:hint="cs"/>
          <w:rtl/>
        </w:rPr>
        <w:t>مؤسسات</w:t>
      </w:r>
      <w:r w:rsidR="00C551AA" w:rsidRPr="00517A16">
        <w:t xml:space="preserve"> </w:t>
      </w:r>
      <w:r w:rsidR="00C551AA" w:rsidRPr="00517A16">
        <w:rPr>
          <w:rFonts w:hint="cs"/>
          <w:rtl/>
        </w:rPr>
        <w:t>آموزش</w:t>
      </w:r>
      <w:r w:rsidR="00C551AA" w:rsidRPr="00517A16">
        <w:t xml:space="preserve"> </w:t>
      </w:r>
      <w:r w:rsidR="00C551AA" w:rsidRPr="00517A16">
        <w:rPr>
          <w:rFonts w:hint="cs"/>
          <w:rtl/>
        </w:rPr>
        <w:t>عالي</w:t>
      </w:r>
      <w:r w:rsidR="00C551AA" w:rsidRPr="00517A16">
        <w:t xml:space="preserve"> </w:t>
      </w:r>
      <w:r w:rsidR="00C551AA" w:rsidRPr="00517A16">
        <w:rPr>
          <w:rFonts w:hint="cs"/>
          <w:rtl/>
        </w:rPr>
        <w:t>و</w:t>
      </w:r>
      <w:r w:rsidR="00C551AA" w:rsidRPr="00517A16">
        <w:rPr>
          <w:rtl/>
        </w:rPr>
        <w:t xml:space="preserve"> </w:t>
      </w:r>
      <w:r w:rsidR="00C551AA" w:rsidRPr="00517A16">
        <w:rPr>
          <w:rFonts w:hint="cs"/>
          <w:rtl/>
        </w:rPr>
        <w:t xml:space="preserve">پژوهشي </w:t>
      </w:r>
      <w:r w:rsidR="00C551AA" w:rsidRPr="00517A16">
        <w:rPr>
          <w:rFonts w:hint="cs"/>
          <w:b/>
          <w:bCs/>
          <w:rtl/>
        </w:rPr>
        <w:t>غیردولتی</w:t>
      </w:r>
      <w:r w:rsidR="00C551AA" w:rsidRPr="00517A16">
        <w:t xml:space="preserve"> </w:t>
      </w:r>
      <w:r w:rsidR="00517A16">
        <w:rPr>
          <w:rFonts w:hint="cs"/>
          <w:rtl/>
        </w:rPr>
        <w:t>نیز از طریق سامانه ساتع فراهم گردید.</w:t>
      </w:r>
      <w:r w:rsidR="00C85C43">
        <w:rPr>
          <w:sz w:val="18"/>
          <w:szCs w:val="18"/>
          <w:rtl/>
        </w:rPr>
        <w:br w:type="page"/>
      </w:r>
    </w:p>
    <w:p w14:paraId="549E6E2D" w14:textId="77777777" w:rsidR="000C1BCD" w:rsidRPr="000C1BCD" w:rsidRDefault="000C1BCD" w:rsidP="000C1BCD">
      <w:pPr>
        <w:spacing w:after="0"/>
        <w:rPr>
          <w:sz w:val="18"/>
          <w:szCs w:val="18"/>
          <w:rtl/>
        </w:rPr>
      </w:pPr>
    </w:p>
    <w:tbl>
      <w:tblPr>
        <w:tblStyle w:val="TableGrid"/>
        <w:bidiVisual/>
        <w:tblW w:w="0" w:type="auto"/>
        <w:jc w:val="center"/>
        <w:shd w:val="clear" w:color="auto" w:fill="F2F2F2" w:themeFill="background1" w:themeFillShade="F2"/>
        <w:tblLook w:val="04A0" w:firstRow="1" w:lastRow="0" w:firstColumn="1" w:lastColumn="0" w:noHBand="0" w:noVBand="1"/>
      </w:tblPr>
      <w:tblGrid>
        <w:gridCol w:w="8924"/>
      </w:tblGrid>
      <w:tr w:rsidR="00A47669" w14:paraId="54C2DF2F" w14:textId="77777777" w:rsidTr="003B159A">
        <w:trPr>
          <w:trHeight w:val="8679"/>
          <w:jc w:val="center"/>
        </w:trPr>
        <w:tc>
          <w:tcPr>
            <w:tcW w:w="8924" w:type="dxa"/>
            <w:shd w:val="clear" w:color="auto" w:fill="F2F2F2" w:themeFill="background1" w:themeFillShade="F2"/>
          </w:tcPr>
          <w:p w14:paraId="20048AF6" w14:textId="43D14C4C" w:rsidR="000C1BCD" w:rsidRPr="00277450" w:rsidRDefault="00C85C43" w:rsidP="00D54E9C">
            <w:pPr>
              <w:autoSpaceDE w:val="0"/>
              <w:autoSpaceDN w:val="0"/>
              <w:adjustRightInd w:val="0"/>
              <w:spacing w:line="276" w:lineRule="auto"/>
              <w:rPr>
                <w:b/>
                <w:bCs/>
                <w:sz w:val="24"/>
                <w:szCs w:val="24"/>
              </w:rPr>
            </w:pPr>
            <w:bookmarkStart w:id="5" w:name="_Hlk156670971"/>
            <w:r w:rsidRPr="00277450">
              <w:rPr>
                <w:rFonts w:hint="cs"/>
                <w:b/>
                <w:bCs/>
                <w:sz w:val="24"/>
                <w:szCs w:val="24"/>
                <w:rtl/>
              </w:rPr>
              <w:t>بند (ط) تبصره (9) قانون بودجه سال 1397 کل کشور</w:t>
            </w:r>
          </w:p>
          <w:p w14:paraId="1548D8B5" w14:textId="77777777" w:rsidR="002C301A" w:rsidRDefault="002C301A" w:rsidP="002C301A">
            <w:pPr>
              <w:autoSpaceDE w:val="0"/>
              <w:autoSpaceDN w:val="0"/>
              <w:adjustRightInd w:val="0"/>
              <w:spacing w:line="276" w:lineRule="auto"/>
              <w:rPr>
                <w:sz w:val="24"/>
                <w:szCs w:val="24"/>
              </w:rPr>
            </w:pPr>
          </w:p>
          <w:p w14:paraId="26AE647B" w14:textId="77777777" w:rsidR="002C301A" w:rsidRDefault="002C301A" w:rsidP="002C301A">
            <w:pPr>
              <w:autoSpaceDE w:val="0"/>
              <w:autoSpaceDN w:val="0"/>
              <w:adjustRightInd w:val="0"/>
              <w:spacing w:line="276" w:lineRule="auto"/>
              <w:rPr>
                <w:sz w:val="24"/>
                <w:szCs w:val="24"/>
                <w:rtl/>
              </w:rPr>
            </w:pPr>
            <w:r w:rsidRPr="00AA00F3">
              <w:rPr>
                <w:rFonts w:hint="cs"/>
                <w:sz w:val="24"/>
                <w:szCs w:val="24"/>
                <w:rtl/>
              </w:rPr>
              <w:t>شرکت</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بانک</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انتفاعي</w:t>
            </w:r>
            <w:r w:rsidRPr="00AA00F3">
              <w:rPr>
                <w:sz w:val="24"/>
                <w:szCs w:val="24"/>
              </w:rPr>
              <w:t xml:space="preserve"> </w:t>
            </w:r>
            <w:r w:rsidRPr="00AA00F3">
              <w:rPr>
                <w:rFonts w:hint="cs"/>
                <w:sz w:val="24"/>
                <w:szCs w:val="24"/>
                <w:rtl/>
              </w:rPr>
              <w:t>وابسته</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دولت</w:t>
            </w:r>
            <w:r w:rsidRPr="00AA00F3">
              <w:rPr>
                <w:sz w:val="24"/>
                <w:szCs w:val="24"/>
              </w:rPr>
              <w:t xml:space="preserve"> </w:t>
            </w:r>
            <w:r w:rsidRPr="00AA00F3">
              <w:rPr>
                <w:rFonts w:hint="cs"/>
                <w:sz w:val="24"/>
                <w:szCs w:val="24"/>
                <w:rtl/>
              </w:rPr>
              <w:t>مندرج</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پيوست</w:t>
            </w:r>
            <w:r w:rsidRPr="00AA00F3">
              <w:rPr>
                <w:sz w:val="24"/>
                <w:szCs w:val="24"/>
                <w:rtl/>
              </w:rPr>
              <w:t xml:space="preserve"> </w:t>
            </w:r>
            <w:r w:rsidRPr="00AA00F3">
              <w:rPr>
                <w:rFonts w:hint="cs"/>
                <w:sz w:val="24"/>
                <w:szCs w:val="24"/>
                <w:rtl/>
              </w:rPr>
              <w:t>شماره</w:t>
            </w:r>
            <w:r w:rsidRPr="00AA00F3">
              <w:rPr>
                <w:sz w:val="24"/>
                <w:szCs w:val="24"/>
                <w:rtl/>
              </w:rPr>
              <w:t xml:space="preserve"> (3) </w:t>
            </w:r>
            <w:r w:rsidRPr="00AA00F3">
              <w:rPr>
                <w:rFonts w:hint="cs"/>
                <w:sz w:val="24"/>
                <w:szCs w:val="24"/>
                <w:rtl/>
              </w:rPr>
              <w:t>اين</w:t>
            </w:r>
            <w:r w:rsidRPr="00AA00F3">
              <w:rPr>
                <w:sz w:val="24"/>
                <w:szCs w:val="24"/>
              </w:rPr>
              <w:t xml:space="preserve"> </w:t>
            </w:r>
            <w:r w:rsidRPr="00AA00F3">
              <w:rPr>
                <w:rFonts w:hint="cs"/>
                <w:sz w:val="24"/>
                <w:szCs w:val="24"/>
                <w:rtl/>
              </w:rPr>
              <w:t>قانون،</w:t>
            </w:r>
            <w:r w:rsidRPr="00AA00F3">
              <w:rPr>
                <w:sz w:val="24"/>
                <w:szCs w:val="24"/>
              </w:rPr>
              <w:t xml:space="preserve"> </w:t>
            </w:r>
            <w:r w:rsidRPr="00AA00F3">
              <w:rPr>
                <w:rFonts w:hint="cs"/>
                <w:sz w:val="24"/>
                <w:szCs w:val="24"/>
                <w:rtl/>
              </w:rPr>
              <w:t>مکلفند</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اجراي</w:t>
            </w:r>
            <w:r w:rsidRPr="00AA00F3">
              <w:rPr>
                <w:sz w:val="24"/>
                <w:szCs w:val="24"/>
              </w:rPr>
              <w:t xml:space="preserve"> </w:t>
            </w:r>
            <w:r w:rsidRPr="00AA00F3">
              <w:rPr>
                <w:rFonts w:hint="cs"/>
                <w:sz w:val="24"/>
                <w:szCs w:val="24"/>
                <w:rtl/>
              </w:rPr>
              <w:t>تكاليف</w:t>
            </w:r>
            <w:r w:rsidRPr="00AA00F3">
              <w:rPr>
                <w:sz w:val="24"/>
                <w:szCs w:val="24"/>
              </w:rPr>
              <w:t xml:space="preserve"> </w:t>
            </w:r>
            <w:r w:rsidRPr="00AA00F3">
              <w:rPr>
                <w:rFonts w:hint="cs"/>
                <w:sz w:val="24"/>
                <w:szCs w:val="24"/>
                <w:rtl/>
              </w:rPr>
              <w:t>قانوني</w:t>
            </w:r>
            <w:r w:rsidRPr="00AA00F3">
              <w:rPr>
                <w:sz w:val="24"/>
                <w:szCs w:val="24"/>
              </w:rPr>
              <w:t xml:space="preserve"> </w:t>
            </w:r>
            <w:r w:rsidRPr="00AA00F3">
              <w:rPr>
                <w:rFonts w:hint="cs"/>
                <w:sz w:val="24"/>
                <w:szCs w:val="24"/>
                <w:rtl/>
              </w:rPr>
              <w:t>مربوط،</w:t>
            </w:r>
            <w:r w:rsidRPr="00AA00F3">
              <w:rPr>
                <w:sz w:val="24"/>
                <w:szCs w:val="24"/>
              </w:rPr>
              <w:t xml:space="preserve"> </w:t>
            </w:r>
            <w:r w:rsidRPr="00AA00F3">
              <w:rPr>
                <w:rFonts w:hint="cs"/>
                <w:sz w:val="24"/>
                <w:szCs w:val="24"/>
                <w:rtl/>
              </w:rPr>
              <w:t>حداقل</w:t>
            </w:r>
            <w:r w:rsidRPr="00AA00F3">
              <w:rPr>
                <w:sz w:val="24"/>
                <w:szCs w:val="24"/>
              </w:rPr>
              <w:t xml:space="preserve"> </w:t>
            </w:r>
            <w:r w:rsidRPr="00AA00F3">
              <w:rPr>
                <w:rFonts w:hint="cs"/>
                <w:sz w:val="24"/>
                <w:szCs w:val="24"/>
                <w:rtl/>
              </w:rPr>
              <w:t>چهل</w:t>
            </w:r>
            <w:r w:rsidRPr="00AA00F3">
              <w:rPr>
                <w:sz w:val="24"/>
                <w:szCs w:val="24"/>
                <w:rtl/>
              </w:rPr>
              <w:softHyphen/>
            </w:r>
            <w:r w:rsidRPr="00AA00F3">
              <w:rPr>
                <w:rFonts w:hint="cs"/>
                <w:sz w:val="24"/>
                <w:szCs w:val="24"/>
                <w:rtl/>
              </w:rPr>
              <w:t>درصد</w:t>
            </w:r>
            <w:r w:rsidRPr="00AA00F3">
              <w:rPr>
                <w:sz w:val="24"/>
                <w:szCs w:val="24"/>
                <w:rtl/>
              </w:rPr>
              <w:t xml:space="preserve"> (40%) </w:t>
            </w:r>
            <w:r w:rsidRPr="00AA00F3">
              <w:rPr>
                <w:rFonts w:hint="cs"/>
                <w:sz w:val="24"/>
                <w:szCs w:val="24"/>
                <w:rtl/>
              </w:rPr>
              <w:t>از</w:t>
            </w:r>
            <w:r w:rsidRPr="00AA00F3">
              <w:rPr>
                <w:sz w:val="24"/>
                <w:szCs w:val="24"/>
              </w:rPr>
              <w:t xml:space="preserve"> </w:t>
            </w:r>
            <w:r w:rsidRPr="00AA00F3">
              <w:rPr>
                <w:rFonts w:hint="cs"/>
                <w:sz w:val="24"/>
                <w:szCs w:val="24"/>
                <w:rtl/>
              </w:rPr>
              <w:t>هزينه</w:t>
            </w:r>
            <w:r w:rsidRPr="00AA00F3">
              <w:rPr>
                <w:sz w:val="24"/>
                <w:szCs w:val="24"/>
              </w:rPr>
              <w:t xml:space="preserve"> </w:t>
            </w:r>
            <w:r w:rsidRPr="00AA00F3">
              <w:rPr>
                <w:rFonts w:hint="cs"/>
                <w:sz w:val="24"/>
                <w:szCs w:val="24"/>
                <w:rtl/>
              </w:rPr>
              <w:t>امور</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خود</w:t>
            </w:r>
            <w:r w:rsidRPr="00AA00F3">
              <w:rPr>
                <w:sz w:val="24"/>
                <w:szCs w:val="24"/>
              </w:rPr>
              <w:t xml:space="preserve"> </w:t>
            </w:r>
            <w:r w:rsidRPr="00AA00F3">
              <w:rPr>
                <w:rFonts w:hint="cs"/>
                <w:sz w:val="24"/>
                <w:szCs w:val="24"/>
                <w:rtl/>
              </w:rPr>
              <w:t>مندرج</w:t>
            </w:r>
            <w:r w:rsidRPr="00AA00F3">
              <w:rPr>
                <w:sz w:val="24"/>
                <w:szCs w:val="24"/>
              </w:rPr>
              <w:t xml:space="preserve"> </w:t>
            </w:r>
            <w:r w:rsidRPr="00AA00F3">
              <w:rPr>
                <w:rFonts w:hint="cs"/>
                <w:sz w:val="24"/>
                <w:szCs w:val="24"/>
                <w:rtl/>
              </w:rPr>
              <w:t>در آن</w:t>
            </w:r>
            <w:r w:rsidRPr="00AA00F3">
              <w:rPr>
                <w:sz w:val="24"/>
                <w:szCs w:val="24"/>
              </w:rPr>
              <w:t xml:space="preserve"> </w:t>
            </w:r>
            <w:r w:rsidRPr="00AA00F3">
              <w:rPr>
                <w:rFonts w:hint="cs"/>
                <w:sz w:val="24"/>
                <w:szCs w:val="24"/>
                <w:rtl/>
              </w:rPr>
              <w:t>پيوست</w:t>
            </w:r>
            <w:r w:rsidRPr="00AA00F3">
              <w:rPr>
                <w:sz w:val="24"/>
                <w:szCs w:val="24"/>
              </w:rPr>
              <w:t xml:space="preserve"> </w:t>
            </w:r>
            <w:r w:rsidRPr="00AA00F3">
              <w:rPr>
                <w:rFonts w:hint="cs"/>
                <w:sz w:val="24"/>
                <w:szCs w:val="24"/>
                <w:rtl/>
              </w:rPr>
              <w:t>را</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مقاطع</w:t>
            </w:r>
            <w:r w:rsidRPr="00AA00F3">
              <w:rPr>
                <w:sz w:val="24"/>
                <w:szCs w:val="24"/>
              </w:rPr>
              <w:t xml:space="preserve"> </w:t>
            </w:r>
            <w:r w:rsidRPr="00AA00F3">
              <w:rPr>
                <w:rFonts w:hint="cs"/>
                <w:sz w:val="24"/>
                <w:szCs w:val="24"/>
                <w:rtl/>
              </w:rPr>
              <w:t>سه</w:t>
            </w:r>
            <w:r w:rsidRPr="00AA00F3">
              <w:rPr>
                <w:sz w:val="24"/>
                <w:szCs w:val="24"/>
                <w:rtl/>
              </w:rPr>
              <w:softHyphen/>
            </w:r>
            <w:r w:rsidRPr="00AA00F3">
              <w:rPr>
                <w:rFonts w:hint="cs"/>
                <w:sz w:val="24"/>
                <w:szCs w:val="24"/>
                <w:rtl/>
              </w:rPr>
              <w:t>ماهه</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ميزان</w:t>
            </w:r>
            <w:r w:rsidRPr="00AA00F3">
              <w:rPr>
                <w:sz w:val="24"/>
                <w:szCs w:val="24"/>
              </w:rPr>
              <w:t xml:space="preserve"> </w:t>
            </w:r>
            <w:r w:rsidRPr="00AA00F3">
              <w:rPr>
                <w:rFonts w:hint="cs"/>
                <w:sz w:val="24"/>
                <w:szCs w:val="24"/>
                <w:rtl/>
              </w:rPr>
              <w:t>بيست</w:t>
            </w:r>
            <w:r w:rsidRPr="00AA00F3">
              <w:rPr>
                <w:sz w:val="24"/>
                <w:szCs w:val="24"/>
                <w:rtl/>
              </w:rPr>
              <w:softHyphen/>
            </w:r>
            <w:r w:rsidRPr="00AA00F3">
              <w:rPr>
                <w:rFonts w:hint="cs"/>
                <w:sz w:val="24"/>
                <w:szCs w:val="24"/>
                <w:rtl/>
              </w:rPr>
              <w:t>و</w:t>
            </w:r>
            <w:r w:rsidRPr="00AA00F3">
              <w:rPr>
                <w:sz w:val="24"/>
                <w:szCs w:val="24"/>
              </w:rPr>
              <w:t xml:space="preserve"> </w:t>
            </w:r>
            <w:r w:rsidRPr="00AA00F3">
              <w:rPr>
                <w:rFonts w:hint="cs"/>
                <w:sz w:val="24"/>
                <w:szCs w:val="24"/>
                <w:rtl/>
              </w:rPr>
              <w:t>پنج</w:t>
            </w:r>
            <w:r w:rsidRPr="00AA00F3">
              <w:rPr>
                <w:sz w:val="24"/>
                <w:szCs w:val="24"/>
              </w:rPr>
              <w:t xml:space="preserve"> </w:t>
            </w:r>
            <w:r w:rsidRPr="00AA00F3">
              <w:rPr>
                <w:rFonts w:hint="cs"/>
                <w:sz w:val="24"/>
                <w:szCs w:val="24"/>
                <w:rtl/>
              </w:rPr>
              <w:t>درصد</w:t>
            </w:r>
            <w:r w:rsidRPr="00AA00F3">
              <w:rPr>
                <w:sz w:val="24"/>
                <w:szCs w:val="24"/>
                <w:rtl/>
              </w:rPr>
              <w:t xml:space="preserve"> (25%)</w:t>
            </w:r>
            <w:r w:rsidRPr="00AA00F3">
              <w:rPr>
                <w:rFonts w:hint="cs"/>
                <w:sz w:val="24"/>
                <w:szCs w:val="24"/>
                <w:rtl/>
              </w:rPr>
              <w:t>،</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حساب</w:t>
            </w:r>
            <w:r w:rsidRPr="00AA00F3">
              <w:rPr>
                <w:sz w:val="24"/>
                <w:szCs w:val="24"/>
              </w:rPr>
              <w:t xml:space="preserve"> </w:t>
            </w:r>
            <w:r>
              <w:rPr>
                <w:rFonts w:hint="cs"/>
                <w:sz w:val="24"/>
                <w:szCs w:val="24"/>
                <w:rtl/>
              </w:rPr>
              <w:t>صندوق شورای عالی علوم،‌تحقیقات و فناوری نزد خزانه</w:t>
            </w:r>
            <w:r>
              <w:rPr>
                <w:sz w:val="24"/>
                <w:szCs w:val="24"/>
                <w:rtl/>
              </w:rPr>
              <w:softHyphen/>
            </w:r>
            <w:r>
              <w:rPr>
                <w:rFonts w:hint="cs"/>
                <w:sz w:val="24"/>
                <w:szCs w:val="24"/>
                <w:rtl/>
              </w:rPr>
              <w:t>داری کل کشور وا</w:t>
            </w:r>
            <w:r w:rsidRPr="00AA00F3">
              <w:rPr>
                <w:rFonts w:hint="cs"/>
                <w:sz w:val="24"/>
                <w:szCs w:val="24"/>
                <w:rtl/>
              </w:rPr>
              <w:t>ريز</w:t>
            </w:r>
            <w:r w:rsidRPr="00AA00F3">
              <w:rPr>
                <w:sz w:val="24"/>
                <w:szCs w:val="24"/>
              </w:rPr>
              <w:t xml:space="preserve"> </w:t>
            </w:r>
            <w:r w:rsidRPr="00AA00F3">
              <w:rPr>
                <w:rFonts w:hint="cs"/>
                <w:sz w:val="24"/>
                <w:szCs w:val="24"/>
                <w:rtl/>
              </w:rPr>
              <w:t>كنند</w:t>
            </w:r>
            <w:r w:rsidRPr="00AA00F3">
              <w:rPr>
                <w:sz w:val="24"/>
                <w:szCs w:val="24"/>
              </w:rPr>
              <w:t xml:space="preserve"> </w:t>
            </w:r>
            <w:r w:rsidRPr="00AA00F3">
              <w:rPr>
                <w:rFonts w:hint="cs"/>
                <w:sz w:val="24"/>
                <w:szCs w:val="24"/>
                <w:rtl/>
              </w:rPr>
              <w:t>تا</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راستاي</w:t>
            </w:r>
            <w:r w:rsidRPr="00AA00F3">
              <w:rPr>
                <w:sz w:val="24"/>
                <w:szCs w:val="24"/>
                <w:rtl/>
              </w:rPr>
              <w:t xml:space="preserve"> </w:t>
            </w:r>
            <w:r w:rsidRPr="00AA00F3">
              <w:rPr>
                <w:rFonts w:hint="cs"/>
                <w:sz w:val="24"/>
                <w:szCs w:val="24"/>
                <w:rtl/>
              </w:rPr>
              <w:t>حل</w:t>
            </w:r>
            <w:r w:rsidRPr="00AA00F3">
              <w:rPr>
                <w:sz w:val="24"/>
                <w:szCs w:val="24"/>
              </w:rPr>
              <w:t xml:space="preserve"> </w:t>
            </w:r>
            <w:r w:rsidRPr="00AA00F3">
              <w:rPr>
                <w:rFonts w:hint="cs"/>
                <w:sz w:val="24"/>
                <w:szCs w:val="24"/>
                <w:rtl/>
              </w:rPr>
              <w:t>مسائل</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مشکلات</w:t>
            </w:r>
            <w:r w:rsidRPr="00AA00F3">
              <w:rPr>
                <w:sz w:val="24"/>
                <w:szCs w:val="24"/>
              </w:rPr>
              <w:t xml:space="preserve"> </w:t>
            </w:r>
            <w:r>
              <w:rPr>
                <w:rFonts w:hint="cs"/>
                <w:sz w:val="24"/>
                <w:szCs w:val="24"/>
                <w:rtl/>
              </w:rPr>
              <w:t>همان شرکتها</w:t>
            </w:r>
            <w:r w:rsidRPr="00AA00F3">
              <w:rPr>
                <w:sz w:val="24"/>
                <w:szCs w:val="24"/>
              </w:rPr>
              <w:t xml:space="preserve"> </w:t>
            </w:r>
            <w:r w:rsidRPr="00AA00F3">
              <w:rPr>
                <w:rFonts w:hint="cs"/>
                <w:sz w:val="24"/>
                <w:szCs w:val="24"/>
                <w:rtl/>
              </w:rPr>
              <w:t>از</w:t>
            </w:r>
            <w:r w:rsidRPr="00AA00F3">
              <w:rPr>
                <w:sz w:val="24"/>
                <w:szCs w:val="24"/>
              </w:rPr>
              <w:t xml:space="preserve"> </w:t>
            </w:r>
            <w:r w:rsidRPr="00AA00F3">
              <w:rPr>
                <w:rFonts w:hint="cs"/>
                <w:sz w:val="24"/>
                <w:szCs w:val="24"/>
                <w:rtl/>
              </w:rPr>
              <w:t>طريق</w:t>
            </w:r>
            <w:r w:rsidRPr="00AA00F3">
              <w:rPr>
                <w:sz w:val="24"/>
                <w:szCs w:val="24"/>
              </w:rPr>
              <w:t xml:space="preserve"> </w:t>
            </w:r>
            <w:r w:rsidRPr="00AA00F3">
              <w:rPr>
                <w:rFonts w:hint="cs"/>
                <w:sz w:val="24"/>
                <w:szCs w:val="24"/>
                <w:rtl/>
              </w:rPr>
              <w:t>توافقنامه</w:t>
            </w:r>
            <w:r w:rsidRPr="00AA00F3">
              <w:rPr>
                <w:sz w:val="24"/>
                <w:szCs w:val="24"/>
              </w:rPr>
              <w:t xml:space="preserve"> </w:t>
            </w:r>
            <w:r w:rsidRPr="00AA00F3">
              <w:rPr>
                <w:rFonts w:hint="cs"/>
                <w:sz w:val="24"/>
                <w:szCs w:val="24"/>
                <w:rtl/>
              </w:rPr>
              <w:t>با</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w:t>
            </w:r>
            <w:r w:rsidRPr="00AA00F3">
              <w:rPr>
                <w:sz w:val="24"/>
                <w:szCs w:val="24"/>
              </w:rPr>
              <w:t xml:space="preserve"> </w:t>
            </w:r>
            <w:r w:rsidRPr="00AA00F3">
              <w:rPr>
                <w:rFonts w:hint="cs"/>
                <w:sz w:val="24"/>
                <w:szCs w:val="24"/>
                <w:rtl/>
              </w:rPr>
              <w:t>عالي</w:t>
            </w:r>
            <w:r w:rsidRPr="00AA00F3">
              <w:rPr>
                <w:sz w:val="24"/>
                <w:szCs w:val="24"/>
              </w:rPr>
              <w:t xml:space="preserve"> </w:t>
            </w:r>
            <w:r w:rsidRPr="00AA00F3">
              <w:rPr>
                <w:rFonts w:hint="cs"/>
                <w:sz w:val="24"/>
                <w:szCs w:val="24"/>
                <w:rtl/>
              </w:rPr>
              <w:t>و</w:t>
            </w:r>
            <w:r w:rsidRPr="00AA00F3">
              <w:rPr>
                <w:sz w:val="24"/>
                <w:szCs w:val="24"/>
                <w:rtl/>
              </w:rPr>
              <w:t xml:space="preserve"> </w:t>
            </w:r>
            <w:r w:rsidRPr="00AA00F3">
              <w:rPr>
                <w:rFonts w:hint="cs"/>
                <w:sz w:val="24"/>
                <w:szCs w:val="24"/>
                <w:rtl/>
              </w:rPr>
              <w:t>پژوهشي اعم از دولتی و غیردولت</w:t>
            </w:r>
            <w:r>
              <w:rPr>
                <w:rFonts w:hint="cs"/>
                <w:sz w:val="24"/>
                <w:szCs w:val="24"/>
                <w:rtl/>
              </w:rPr>
              <w:t>ی</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Pr>
                <w:rFonts w:hint="cs"/>
                <w:sz w:val="24"/>
                <w:szCs w:val="24"/>
                <w:rtl/>
              </w:rPr>
              <w:t>، پارک</w:t>
            </w:r>
            <w:r>
              <w:rPr>
                <w:sz w:val="24"/>
                <w:szCs w:val="24"/>
                <w:rtl/>
              </w:rPr>
              <w:softHyphen/>
            </w:r>
            <w:r>
              <w:rPr>
                <w:rFonts w:hint="cs"/>
                <w:sz w:val="24"/>
                <w:szCs w:val="24"/>
                <w:rtl/>
              </w:rPr>
              <w:t>های علم و فناوری و حوزه</w:t>
            </w:r>
            <w:r>
              <w:rPr>
                <w:sz w:val="24"/>
                <w:szCs w:val="24"/>
                <w:rtl/>
              </w:rPr>
              <w:softHyphen/>
            </w:r>
            <w:r>
              <w:rPr>
                <w:rFonts w:hint="cs"/>
                <w:sz w:val="24"/>
                <w:szCs w:val="24"/>
                <w:rtl/>
              </w:rPr>
              <w:t>های علمیه</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قالب</w:t>
            </w:r>
            <w:r w:rsidRPr="00AA00F3">
              <w:rPr>
                <w:sz w:val="24"/>
                <w:szCs w:val="24"/>
              </w:rPr>
              <w:t xml:space="preserve"> </w:t>
            </w:r>
            <w:r w:rsidRPr="00AA00F3">
              <w:rPr>
                <w:rFonts w:hint="cs"/>
                <w:sz w:val="24"/>
                <w:szCs w:val="24"/>
                <w:rtl/>
              </w:rPr>
              <w:t>طرح</w:t>
            </w:r>
            <w:r w:rsidRPr="00AA00F3">
              <w:rPr>
                <w:sz w:val="24"/>
                <w:szCs w:val="24"/>
                <w:rtl/>
              </w:rPr>
              <w:t xml:space="preserve"> (</w:t>
            </w:r>
            <w:r w:rsidRPr="00AA00F3">
              <w:rPr>
                <w:rFonts w:hint="cs"/>
                <w:sz w:val="24"/>
                <w:szCs w:val="24"/>
                <w:rtl/>
              </w:rPr>
              <w:t>پروژه</w:t>
            </w:r>
            <w:r w:rsidRPr="00AA00F3">
              <w:rPr>
                <w:sz w:val="24"/>
                <w:szCs w:val="24"/>
                <w:rtl/>
              </w:rPr>
              <w:t>)</w:t>
            </w:r>
            <w:r w:rsidRPr="00AA00F3">
              <w:rPr>
                <w:rFonts w:hint="cs"/>
                <w:sz w:val="24"/>
                <w:szCs w:val="24"/>
                <w:rtl/>
              </w:rPr>
              <w:t>هاي</w:t>
            </w:r>
            <w:r w:rsidRPr="00AA00F3">
              <w:rPr>
                <w:sz w:val="24"/>
                <w:szCs w:val="24"/>
              </w:rPr>
              <w:t xml:space="preserve"> </w:t>
            </w:r>
            <w:r w:rsidRPr="00AA00F3">
              <w:rPr>
                <w:rFonts w:hint="cs"/>
                <w:sz w:val="24"/>
                <w:szCs w:val="24"/>
                <w:rtl/>
              </w:rPr>
              <w:t>کاربردي،</w:t>
            </w:r>
            <w:r w:rsidRPr="00AA00F3">
              <w:rPr>
                <w:sz w:val="24"/>
                <w:szCs w:val="24"/>
              </w:rPr>
              <w:t xml:space="preserve"> </w:t>
            </w:r>
            <w:r w:rsidRPr="00AA00F3">
              <w:rPr>
                <w:rFonts w:hint="cs"/>
                <w:sz w:val="24"/>
                <w:szCs w:val="24"/>
                <w:rtl/>
              </w:rPr>
              <w:t>عناوين</w:t>
            </w:r>
            <w:r w:rsidRPr="00AA00F3">
              <w:rPr>
                <w:sz w:val="24"/>
                <w:szCs w:val="24"/>
              </w:rPr>
              <w:t xml:space="preserve"> </w:t>
            </w:r>
            <w:r w:rsidRPr="00AA00F3">
              <w:rPr>
                <w:rFonts w:hint="cs"/>
                <w:sz w:val="24"/>
                <w:szCs w:val="24"/>
                <w:rtl/>
              </w:rPr>
              <w:t>پايان</w:t>
            </w:r>
            <w:r w:rsidRPr="00AA00F3">
              <w:rPr>
                <w:sz w:val="24"/>
                <w:szCs w:val="24"/>
                <w:rtl/>
              </w:rPr>
              <w:softHyphen/>
            </w:r>
            <w:r w:rsidRPr="00AA00F3">
              <w:rPr>
                <w:rFonts w:hint="cs"/>
                <w:sz w:val="24"/>
                <w:szCs w:val="24"/>
                <w:rtl/>
              </w:rPr>
              <w:t>نامه</w:t>
            </w:r>
            <w:r w:rsidRPr="00AA00F3">
              <w:rPr>
                <w:sz w:val="24"/>
                <w:szCs w:val="24"/>
                <w:rtl/>
              </w:rPr>
              <w:softHyphen/>
            </w:r>
            <w:r w:rsidRPr="00AA00F3">
              <w:rPr>
                <w:rFonts w:hint="cs"/>
                <w:sz w:val="24"/>
                <w:szCs w:val="24"/>
                <w:rtl/>
              </w:rPr>
              <w:t>هاي</w:t>
            </w:r>
            <w:r w:rsidRPr="00AA00F3">
              <w:rPr>
                <w:sz w:val="24"/>
                <w:szCs w:val="24"/>
                <w:rtl/>
              </w:rPr>
              <w:t xml:space="preserve"> </w:t>
            </w:r>
            <w:r w:rsidRPr="00AA00F3">
              <w:rPr>
                <w:rFonts w:hint="cs"/>
                <w:sz w:val="24"/>
                <w:szCs w:val="24"/>
                <w:rtl/>
              </w:rPr>
              <w:t>تحصيلات</w:t>
            </w:r>
            <w:r w:rsidRPr="00AA00F3">
              <w:rPr>
                <w:sz w:val="24"/>
                <w:szCs w:val="24"/>
              </w:rPr>
              <w:t xml:space="preserve"> </w:t>
            </w:r>
            <w:r w:rsidRPr="00AA00F3">
              <w:rPr>
                <w:rFonts w:hint="cs"/>
                <w:sz w:val="24"/>
                <w:szCs w:val="24"/>
                <w:rtl/>
              </w:rPr>
              <w:t>تکميلي،</w:t>
            </w:r>
            <w:r w:rsidRPr="00AA00F3">
              <w:rPr>
                <w:sz w:val="24"/>
                <w:szCs w:val="24"/>
              </w:rPr>
              <w:t xml:space="preserve"> </w:t>
            </w:r>
            <w:r w:rsidRPr="00AA00F3">
              <w:rPr>
                <w:rFonts w:hint="cs"/>
                <w:sz w:val="24"/>
                <w:szCs w:val="24"/>
                <w:rtl/>
              </w:rPr>
              <w:t xml:space="preserve">طرح </w:t>
            </w:r>
            <w:r w:rsidRPr="00AA00F3">
              <w:rPr>
                <w:sz w:val="24"/>
                <w:szCs w:val="24"/>
                <w:rtl/>
              </w:rPr>
              <w:t>(</w:t>
            </w:r>
            <w:r w:rsidRPr="00AA00F3">
              <w:rPr>
                <w:rFonts w:hint="cs"/>
                <w:sz w:val="24"/>
                <w:szCs w:val="24"/>
                <w:rtl/>
              </w:rPr>
              <w:t>پروژه</w:t>
            </w:r>
            <w:r w:rsidRPr="00AA00F3">
              <w:rPr>
                <w:sz w:val="24"/>
                <w:szCs w:val="24"/>
                <w:rtl/>
              </w:rPr>
              <w:t>)</w:t>
            </w:r>
            <w:r w:rsidRPr="00AA00F3">
              <w:rPr>
                <w:rFonts w:hint="cs"/>
                <w:sz w:val="24"/>
                <w:szCs w:val="24"/>
                <w:rtl/>
              </w:rPr>
              <w:t>هاي</w:t>
            </w:r>
            <w:r w:rsidRPr="00AA00F3">
              <w:rPr>
                <w:sz w:val="24"/>
                <w:szCs w:val="24"/>
                <w:rtl/>
              </w:rPr>
              <w:t xml:space="preserve"> </w:t>
            </w:r>
            <w:r w:rsidRPr="00AA00F3">
              <w:rPr>
                <w:rFonts w:hint="cs"/>
                <w:sz w:val="24"/>
                <w:szCs w:val="24"/>
                <w:rtl/>
              </w:rPr>
              <w:t>پسادکتري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طرح</w:t>
            </w:r>
            <w:r w:rsidRPr="00AA00F3">
              <w:rPr>
                <w:sz w:val="24"/>
                <w:szCs w:val="24"/>
                <w:rtl/>
              </w:rPr>
              <w:t xml:space="preserve"> </w:t>
            </w:r>
            <w:r w:rsidRPr="00AA00F3">
              <w:rPr>
                <w:rFonts w:hint="cs"/>
                <w:sz w:val="24"/>
                <w:szCs w:val="24"/>
                <w:rtl/>
              </w:rPr>
              <w:t>(پروژه</w:t>
            </w:r>
            <w:r w:rsidRPr="00AA00F3">
              <w:rPr>
                <w:sz w:val="24"/>
                <w:szCs w:val="24"/>
                <w:rtl/>
              </w:rPr>
              <w:t>)</w:t>
            </w:r>
            <w:r w:rsidRPr="00AA00F3">
              <w:rPr>
                <w:rFonts w:hint="cs"/>
                <w:sz w:val="24"/>
                <w:szCs w:val="24"/>
                <w:rtl/>
              </w:rPr>
              <w:t>هاي</w:t>
            </w:r>
            <w:r w:rsidRPr="00AA00F3">
              <w:rPr>
                <w:sz w:val="24"/>
                <w:szCs w:val="24"/>
              </w:rPr>
              <w:t xml:space="preserve"> </w:t>
            </w:r>
            <w:r w:rsidRPr="00AA00F3">
              <w:rPr>
                <w:rFonts w:hint="cs"/>
                <w:sz w:val="24"/>
                <w:szCs w:val="24"/>
                <w:rtl/>
              </w:rPr>
              <w:t>تحقيقاتي</w:t>
            </w:r>
            <w:r w:rsidRPr="00AA00F3">
              <w:rPr>
                <w:sz w:val="24"/>
                <w:szCs w:val="24"/>
              </w:rPr>
              <w:t xml:space="preserve"> </w:t>
            </w:r>
            <w:r w:rsidRPr="00AA00F3">
              <w:rPr>
                <w:rFonts w:hint="cs"/>
                <w:sz w:val="24"/>
                <w:szCs w:val="24"/>
                <w:rtl/>
              </w:rPr>
              <w:t>دانش</w:t>
            </w:r>
            <w:r w:rsidRPr="00AA00F3">
              <w:rPr>
                <w:sz w:val="24"/>
                <w:szCs w:val="24"/>
                <w:rtl/>
              </w:rPr>
              <w:softHyphen/>
            </w:r>
            <w:r w:rsidRPr="00AA00F3">
              <w:rPr>
                <w:rFonts w:hint="cs"/>
                <w:sz w:val="24"/>
                <w:szCs w:val="24"/>
                <w:rtl/>
              </w:rPr>
              <w:t>آموختگان</w:t>
            </w:r>
            <w:r w:rsidRPr="00AA00F3">
              <w:rPr>
                <w:sz w:val="24"/>
                <w:szCs w:val="24"/>
                <w:rtl/>
              </w:rPr>
              <w:t xml:space="preserve"> </w:t>
            </w:r>
            <w:r w:rsidRPr="00AA00F3">
              <w:rPr>
                <w:rFonts w:hint="cs"/>
                <w:sz w:val="24"/>
                <w:szCs w:val="24"/>
                <w:rtl/>
              </w:rPr>
              <w:t>تحصيلات</w:t>
            </w:r>
            <w:r w:rsidRPr="00AA00F3">
              <w:rPr>
                <w:sz w:val="24"/>
                <w:szCs w:val="24"/>
              </w:rPr>
              <w:t xml:space="preserve"> </w:t>
            </w:r>
            <w:r w:rsidRPr="00AA00F3">
              <w:rPr>
                <w:rFonts w:hint="cs"/>
                <w:sz w:val="24"/>
                <w:szCs w:val="24"/>
                <w:rtl/>
              </w:rPr>
              <w:t>تکميلي</w:t>
            </w:r>
            <w:r w:rsidRPr="00AA00F3">
              <w:rPr>
                <w:sz w:val="24"/>
                <w:szCs w:val="24"/>
              </w:rPr>
              <w:t xml:space="preserve"> </w:t>
            </w:r>
            <w:r w:rsidRPr="00AA00F3">
              <w:rPr>
                <w:rFonts w:hint="cs"/>
                <w:sz w:val="24"/>
                <w:szCs w:val="24"/>
                <w:rtl/>
              </w:rPr>
              <w:t>غيرشاغل</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مصرف</w:t>
            </w:r>
            <w:r w:rsidRPr="00AA00F3">
              <w:rPr>
                <w:sz w:val="24"/>
                <w:szCs w:val="24"/>
              </w:rPr>
              <w:t xml:space="preserve"> </w:t>
            </w:r>
            <w:r w:rsidRPr="00AA00F3">
              <w:rPr>
                <w:rFonts w:hint="cs"/>
                <w:sz w:val="24"/>
                <w:szCs w:val="24"/>
                <w:rtl/>
              </w:rPr>
              <w:t>برسانند</w:t>
            </w:r>
            <w:r w:rsidRPr="00AA00F3">
              <w:rPr>
                <w:sz w:val="24"/>
                <w:szCs w:val="24"/>
              </w:rPr>
              <w:t>.</w:t>
            </w:r>
          </w:p>
          <w:p w14:paraId="0B519C87" w14:textId="77777777" w:rsidR="002C301A" w:rsidRDefault="002C301A" w:rsidP="002C301A">
            <w:pPr>
              <w:autoSpaceDE w:val="0"/>
              <w:autoSpaceDN w:val="0"/>
              <w:adjustRightInd w:val="0"/>
              <w:spacing w:line="276" w:lineRule="auto"/>
              <w:rPr>
                <w:sz w:val="24"/>
                <w:szCs w:val="24"/>
                <w:rtl/>
              </w:rPr>
            </w:pPr>
            <w:r w:rsidRPr="00AA00F3">
              <w:rPr>
                <w:rFonts w:hint="cs"/>
                <w:sz w:val="24"/>
                <w:szCs w:val="24"/>
                <w:rtl/>
              </w:rPr>
              <w:t>درصورت واریز نشدن وجوه مربوط در موعد مقرر توسط هریک از شرکت</w:t>
            </w:r>
            <w:r w:rsidRPr="00AA00F3">
              <w:rPr>
                <w:sz w:val="24"/>
                <w:szCs w:val="24"/>
                <w:rtl/>
              </w:rPr>
              <w:softHyphen/>
            </w:r>
            <w:r w:rsidRPr="00AA00F3">
              <w:rPr>
                <w:rFonts w:hint="cs"/>
                <w:sz w:val="24"/>
                <w:szCs w:val="24"/>
                <w:rtl/>
              </w:rPr>
              <w:t>ها، بانک</w:t>
            </w:r>
            <w:r w:rsidRPr="00AA00F3">
              <w:rPr>
                <w:sz w:val="24"/>
                <w:szCs w:val="24"/>
                <w:rtl/>
              </w:rPr>
              <w:softHyphen/>
            </w:r>
            <w:r w:rsidRPr="00AA00F3">
              <w:rPr>
                <w:rFonts w:hint="cs"/>
                <w:sz w:val="24"/>
                <w:szCs w:val="24"/>
                <w:rtl/>
              </w:rPr>
              <w:t>ها و مؤسسات انتفاعی وابسته به دولت، به خزانه</w:t>
            </w:r>
            <w:r w:rsidRPr="00AA00F3">
              <w:rPr>
                <w:sz w:val="24"/>
                <w:szCs w:val="24"/>
                <w:rtl/>
              </w:rPr>
              <w:softHyphen/>
            </w:r>
            <w:r w:rsidRPr="00AA00F3">
              <w:rPr>
                <w:rFonts w:hint="cs"/>
                <w:sz w:val="24"/>
                <w:szCs w:val="24"/>
                <w:rtl/>
              </w:rPr>
              <w:t>داری کل کشور اجازه داده می</w:t>
            </w:r>
            <w:r w:rsidRPr="00AA00F3">
              <w:rPr>
                <w:sz w:val="24"/>
                <w:szCs w:val="24"/>
                <w:rtl/>
              </w:rPr>
              <w:softHyphen/>
            </w:r>
            <w:r w:rsidRPr="00AA00F3">
              <w:rPr>
                <w:rFonts w:hint="cs"/>
                <w:sz w:val="24"/>
                <w:szCs w:val="24"/>
                <w:rtl/>
              </w:rPr>
              <w:t>شود رأساً مبلغ مربوط را از حساب آن</w:t>
            </w:r>
            <w:r w:rsidRPr="00AA00F3">
              <w:rPr>
                <w:sz w:val="24"/>
                <w:szCs w:val="24"/>
                <w:rtl/>
              </w:rPr>
              <w:softHyphen/>
            </w:r>
            <w:r w:rsidRPr="00AA00F3">
              <w:rPr>
                <w:rFonts w:hint="cs"/>
                <w:sz w:val="24"/>
                <w:szCs w:val="24"/>
                <w:rtl/>
              </w:rPr>
              <w:t xml:space="preserve">ها نزد خزانه برداشت کرده و آن را به حساب </w:t>
            </w:r>
            <w:r>
              <w:rPr>
                <w:rFonts w:hint="cs"/>
                <w:sz w:val="24"/>
                <w:szCs w:val="24"/>
                <w:rtl/>
              </w:rPr>
              <w:t>صندوق مذکور</w:t>
            </w:r>
            <w:r w:rsidRPr="00AA00F3">
              <w:rPr>
                <w:rFonts w:hint="cs"/>
                <w:sz w:val="24"/>
                <w:szCs w:val="24"/>
                <w:rtl/>
              </w:rPr>
              <w:t xml:space="preserve"> موضوع این بند واریز کند.</w:t>
            </w:r>
            <w:r>
              <w:rPr>
                <w:rFonts w:hint="cs"/>
                <w:sz w:val="24"/>
                <w:szCs w:val="24"/>
                <w:rtl/>
              </w:rPr>
              <w:t xml:space="preserve"> </w:t>
            </w:r>
            <w:r w:rsidRPr="00AA00F3">
              <w:rPr>
                <w:rFonts w:hint="cs"/>
                <w:sz w:val="24"/>
                <w:szCs w:val="24"/>
                <w:rtl/>
              </w:rPr>
              <w:t>اين</w:t>
            </w:r>
            <w:r w:rsidRPr="00AA00F3">
              <w:rPr>
                <w:sz w:val="24"/>
                <w:szCs w:val="24"/>
              </w:rPr>
              <w:t xml:space="preserve"> </w:t>
            </w:r>
            <w:r w:rsidRPr="00AA00F3">
              <w:rPr>
                <w:rFonts w:hint="cs"/>
                <w:sz w:val="24"/>
                <w:szCs w:val="24"/>
                <w:rtl/>
              </w:rPr>
              <w:t>مبالغ</w:t>
            </w:r>
            <w:r w:rsidRPr="00AA00F3">
              <w:rPr>
                <w:sz w:val="24"/>
                <w:szCs w:val="24"/>
              </w:rPr>
              <w:t xml:space="preserve"> </w:t>
            </w:r>
            <w:r w:rsidRPr="00AA00F3">
              <w:rPr>
                <w:rFonts w:hint="cs"/>
                <w:sz w:val="24"/>
                <w:szCs w:val="24"/>
                <w:rtl/>
              </w:rPr>
              <w:t>براي</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w:t>
            </w:r>
            <w:r w:rsidRPr="00AA00F3">
              <w:rPr>
                <w:sz w:val="24"/>
                <w:szCs w:val="24"/>
              </w:rPr>
              <w:t xml:space="preserve"> </w:t>
            </w:r>
            <w:r w:rsidRPr="00AA00F3">
              <w:rPr>
                <w:rFonts w:hint="cs"/>
                <w:sz w:val="24"/>
                <w:szCs w:val="24"/>
                <w:rtl/>
              </w:rPr>
              <w:t>عالي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sidRPr="00AA00F3">
              <w:rPr>
                <w:sz w:val="24"/>
                <w:szCs w:val="24"/>
              </w:rPr>
              <w:t xml:space="preserve"> </w:t>
            </w:r>
            <w:r w:rsidRPr="00AA00F3">
              <w:rPr>
                <w:rFonts w:hint="cs"/>
                <w:sz w:val="24"/>
                <w:szCs w:val="24"/>
                <w:rtl/>
              </w:rPr>
              <w:t>مازاد</w:t>
            </w:r>
            <w:r w:rsidRPr="00AA00F3">
              <w:rPr>
                <w:sz w:val="24"/>
                <w:szCs w:val="24"/>
                <w:rtl/>
              </w:rPr>
              <w:t xml:space="preserve"> </w:t>
            </w:r>
            <w:r w:rsidRPr="00AA00F3">
              <w:rPr>
                <w:rFonts w:hint="cs"/>
                <w:sz w:val="24"/>
                <w:szCs w:val="24"/>
                <w:rtl/>
              </w:rPr>
              <w:t>بر</w:t>
            </w:r>
            <w:r w:rsidRPr="00AA00F3">
              <w:rPr>
                <w:sz w:val="24"/>
                <w:szCs w:val="24"/>
              </w:rPr>
              <w:t xml:space="preserve"> </w:t>
            </w:r>
            <w:r w:rsidRPr="00AA00F3">
              <w:rPr>
                <w:rFonts w:hint="cs"/>
                <w:sz w:val="24"/>
                <w:szCs w:val="24"/>
                <w:rtl/>
              </w:rPr>
              <w:t>درآمد</w:t>
            </w:r>
            <w:r w:rsidRPr="00AA00F3">
              <w:rPr>
                <w:sz w:val="24"/>
                <w:szCs w:val="24"/>
              </w:rPr>
              <w:t xml:space="preserve"> </w:t>
            </w:r>
            <w:r w:rsidRPr="00AA00F3">
              <w:rPr>
                <w:rFonts w:hint="cs"/>
                <w:sz w:val="24"/>
                <w:szCs w:val="24"/>
                <w:rtl/>
              </w:rPr>
              <w:t>اختصاصي</w:t>
            </w:r>
            <w:r w:rsidRPr="00AA00F3">
              <w:rPr>
                <w:sz w:val="24"/>
                <w:szCs w:val="24"/>
              </w:rPr>
              <w:t xml:space="preserve"> </w:t>
            </w:r>
            <w:r w:rsidRPr="00AA00F3">
              <w:rPr>
                <w:rFonts w:hint="cs"/>
                <w:sz w:val="24"/>
                <w:szCs w:val="24"/>
                <w:rtl/>
              </w:rPr>
              <w:t>پيش</w:t>
            </w:r>
            <w:r w:rsidRPr="00AA00F3">
              <w:rPr>
                <w:sz w:val="24"/>
                <w:szCs w:val="24"/>
                <w:rtl/>
              </w:rPr>
              <w:softHyphen/>
            </w:r>
            <w:r w:rsidRPr="00AA00F3">
              <w:rPr>
                <w:rFonts w:hint="cs"/>
                <w:sz w:val="24"/>
                <w:szCs w:val="24"/>
                <w:rtl/>
              </w:rPr>
              <w:t>بيني</w:t>
            </w:r>
            <w:r w:rsidRPr="00AA00F3">
              <w:rPr>
                <w:sz w:val="24"/>
                <w:szCs w:val="24"/>
                <w:rtl/>
              </w:rPr>
              <w:t xml:space="preserve"> </w:t>
            </w:r>
            <w:r w:rsidRPr="00AA00F3">
              <w:rPr>
                <w:rFonts w:hint="cs"/>
                <w:sz w:val="24"/>
                <w:szCs w:val="24"/>
                <w:rtl/>
              </w:rPr>
              <w:t>شده</w:t>
            </w:r>
            <w:r w:rsidRPr="00AA00F3">
              <w:rPr>
                <w:sz w:val="24"/>
                <w:szCs w:val="24"/>
              </w:rPr>
              <w:t xml:space="preserve"> </w:t>
            </w:r>
            <w:r w:rsidRPr="00AA00F3">
              <w:rPr>
                <w:rFonts w:hint="cs"/>
                <w:sz w:val="24"/>
                <w:szCs w:val="24"/>
                <w:rtl/>
              </w:rPr>
              <w:t>آنها</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قانون</w:t>
            </w:r>
            <w:r w:rsidRPr="00AA00F3">
              <w:rPr>
                <w:sz w:val="24"/>
                <w:szCs w:val="24"/>
              </w:rPr>
              <w:t xml:space="preserve"> </w:t>
            </w:r>
            <w:r w:rsidRPr="00AA00F3">
              <w:rPr>
                <w:rFonts w:hint="cs"/>
                <w:sz w:val="24"/>
                <w:szCs w:val="24"/>
                <w:rtl/>
              </w:rPr>
              <w:t>محسوب</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عيناً</w:t>
            </w:r>
            <w:r w:rsidRPr="00AA00F3">
              <w:rPr>
                <w:sz w:val="24"/>
                <w:szCs w:val="24"/>
              </w:rPr>
              <w:t xml:space="preserve"> </w:t>
            </w:r>
            <w:r w:rsidRPr="00AA00F3">
              <w:rPr>
                <w:rFonts w:hint="cs"/>
                <w:sz w:val="24"/>
                <w:szCs w:val="24"/>
                <w:rtl/>
              </w:rPr>
              <w:t>پس</w:t>
            </w:r>
            <w:r w:rsidRPr="00AA00F3">
              <w:rPr>
                <w:sz w:val="24"/>
                <w:szCs w:val="24"/>
                <w:rtl/>
              </w:rPr>
              <w:t xml:space="preserve"> </w:t>
            </w:r>
            <w:r w:rsidRPr="00AA00F3">
              <w:rPr>
                <w:rFonts w:hint="cs"/>
                <w:sz w:val="24"/>
                <w:szCs w:val="24"/>
                <w:rtl/>
              </w:rPr>
              <w:t>از</w:t>
            </w:r>
            <w:r w:rsidRPr="00AA00F3">
              <w:rPr>
                <w:sz w:val="24"/>
                <w:szCs w:val="24"/>
              </w:rPr>
              <w:t xml:space="preserve"> </w:t>
            </w:r>
            <w:r w:rsidRPr="00AA00F3">
              <w:rPr>
                <w:rFonts w:hint="cs"/>
                <w:sz w:val="24"/>
                <w:szCs w:val="24"/>
                <w:rtl/>
              </w:rPr>
              <w:t>تبادل</w:t>
            </w:r>
            <w:r w:rsidRPr="00AA00F3">
              <w:rPr>
                <w:sz w:val="24"/>
                <w:szCs w:val="24"/>
              </w:rPr>
              <w:t xml:space="preserve"> </w:t>
            </w:r>
            <w:r w:rsidRPr="00AA00F3">
              <w:rPr>
                <w:rFonts w:hint="cs"/>
                <w:sz w:val="24"/>
                <w:szCs w:val="24"/>
                <w:rtl/>
              </w:rPr>
              <w:t>توافقنامه</w:t>
            </w:r>
            <w:r w:rsidRPr="00AA00F3">
              <w:rPr>
                <w:sz w:val="24"/>
                <w:szCs w:val="24"/>
                <w:rtl/>
              </w:rPr>
              <w:t xml:space="preserve"> </w:t>
            </w:r>
            <w:r w:rsidRPr="00AA00F3">
              <w:rPr>
                <w:rFonts w:hint="cs"/>
                <w:sz w:val="24"/>
                <w:szCs w:val="24"/>
                <w:rtl/>
              </w:rPr>
              <w:t>توسط</w:t>
            </w:r>
            <w:r w:rsidRPr="00AA00F3">
              <w:rPr>
                <w:sz w:val="24"/>
                <w:szCs w:val="24"/>
              </w:rPr>
              <w:t xml:space="preserve"> </w:t>
            </w:r>
            <w:r w:rsidRPr="00AA00F3">
              <w:rPr>
                <w:rFonts w:hint="cs"/>
                <w:sz w:val="24"/>
                <w:szCs w:val="24"/>
                <w:rtl/>
              </w:rPr>
              <w:t>آنها</w:t>
            </w:r>
            <w:r w:rsidRPr="00AA00F3">
              <w:rPr>
                <w:sz w:val="24"/>
                <w:szCs w:val="24"/>
              </w:rPr>
              <w:t xml:space="preserve"> </w:t>
            </w:r>
            <w:r w:rsidRPr="00AA00F3">
              <w:rPr>
                <w:rFonts w:hint="cs"/>
                <w:sz w:val="24"/>
                <w:szCs w:val="24"/>
                <w:rtl/>
              </w:rPr>
              <w:t>با</w:t>
            </w:r>
            <w:r w:rsidRPr="00AA00F3">
              <w:rPr>
                <w:sz w:val="24"/>
                <w:szCs w:val="24"/>
              </w:rPr>
              <w:t xml:space="preserve"> </w:t>
            </w:r>
            <w:r w:rsidRPr="00AA00F3">
              <w:rPr>
                <w:rFonts w:hint="cs"/>
                <w:sz w:val="24"/>
                <w:szCs w:val="24"/>
                <w:rtl/>
              </w:rPr>
              <w:t>سازمان</w:t>
            </w:r>
            <w:r w:rsidRPr="00AA00F3">
              <w:rPr>
                <w:sz w:val="24"/>
                <w:szCs w:val="24"/>
              </w:rPr>
              <w:t xml:space="preserve"> </w:t>
            </w:r>
            <w:r w:rsidRPr="00AA00F3">
              <w:rPr>
                <w:rFonts w:hint="cs"/>
                <w:sz w:val="24"/>
                <w:szCs w:val="24"/>
                <w:rtl/>
              </w:rPr>
              <w:t>برنامه</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بودجه</w:t>
            </w:r>
            <w:r w:rsidRPr="00AA00F3">
              <w:rPr>
                <w:sz w:val="24"/>
                <w:szCs w:val="24"/>
              </w:rPr>
              <w:t xml:space="preserve"> </w:t>
            </w:r>
            <w:r w:rsidRPr="00AA00F3">
              <w:rPr>
                <w:rFonts w:hint="cs"/>
                <w:sz w:val="24"/>
                <w:szCs w:val="24"/>
                <w:rtl/>
              </w:rPr>
              <w:t>كشور</w:t>
            </w:r>
            <w:r w:rsidRPr="00AA00F3">
              <w:rPr>
                <w:sz w:val="24"/>
                <w:szCs w:val="24"/>
              </w:rPr>
              <w:t xml:space="preserve"> </w:t>
            </w:r>
            <w:r w:rsidRPr="00AA00F3">
              <w:rPr>
                <w:rFonts w:hint="cs"/>
                <w:sz w:val="24"/>
                <w:szCs w:val="24"/>
                <w:rtl/>
              </w:rPr>
              <w:t>و</w:t>
            </w:r>
            <w:r w:rsidRPr="00AA00F3">
              <w:rPr>
                <w:sz w:val="24"/>
                <w:szCs w:val="24"/>
              </w:rPr>
              <w:t xml:space="preserve"> </w:t>
            </w:r>
            <w:r>
              <w:rPr>
                <w:rFonts w:hint="cs"/>
                <w:sz w:val="24"/>
                <w:szCs w:val="24"/>
                <w:rtl/>
              </w:rPr>
              <w:t>صندوق شورای عالی علوم، تحقیقات و فناوری</w:t>
            </w:r>
            <w:r w:rsidRPr="00AA00F3">
              <w:rPr>
                <w:rFonts w:hint="cs"/>
                <w:sz w:val="24"/>
                <w:szCs w:val="24"/>
                <w:rtl/>
              </w:rPr>
              <w:t>،</w:t>
            </w:r>
            <w:r w:rsidRPr="00AA00F3">
              <w:rPr>
                <w:sz w:val="24"/>
                <w:szCs w:val="24"/>
              </w:rPr>
              <w:t xml:space="preserve"> </w:t>
            </w:r>
            <w:r>
              <w:rPr>
                <w:rFonts w:hint="cs"/>
                <w:sz w:val="24"/>
                <w:szCs w:val="24"/>
                <w:rtl/>
              </w:rPr>
              <w:t xml:space="preserve">توسط این صندوق </w:t>
            </w:r>
            <w:r w:rsidRPr="00AA00F3">
              <w:rPr>
                <w:rFonts w:hint="cs"/>
                <w:sz w:val="24"/>
                <w:szCs w:val="24"/>
                <w:rtl/>
              </w:rPr>
              <w:t>به</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w:t>
            </w:r>
            <w:r w:rsidRPr="00AA00F3">
              <w:rPr>
                <w:sz w:val="24"/>
                <w:szCs w:val="24"/>
                <w:rtl/>
              </w:rPr>
              <w:t xml:space="preserve"> </w:t>
            </w:r>
            <w:r w:rsidRPr="00AA00F3">
              <w:rPr>
                <w:rFonts w:hint="cs"/>
                <w:sz w:val="24"/>
                <w:szCs w:val="24"/>
                <w:rtl/>
              </w:rPr>
              <w:t>عالي</w:t>
            </w:r>
            <w:r w:rsidRPr="00AA00F3">
              <w:rPr>
                <w:sz w:val="24"/>
                <w:szCs w:val="24"/>
              </w:rPr>
              <w:t xml:space="preserve"> </w:t>
            </w:r>
            <w:r w:rsidRPr="00AA00F3">
              <w:rPr>
                <w:rFonts w:hint="cs"/>
                <w:sz w:val="24"/>
                <w:szCs w:val="24"/>
                <w:rtl/>
              </w:rPr>
              <w:t>يا</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يا</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sidRPr="00AA00F3">
              <w:rPr>
                <w:sz w:val="24"/>
                <w:szCs w:val="24"/>
              </w:rPr>
              <w:t xml:space="preserve"> </w:t>
            </w:r>
            <w:r w:rsidRPr="00AA00F3">
              <w:rPr>
                <w:rFonts w:hint="cs"/>
                <w:sz w:val="24"/>
                <w:szCs w:val="24"/>
                <w:rtl/>
              </w:rPr>
              <w:t>طرف</w:t>
            </w:r>
            <w:r w:rsidRPr="00AA00F3">
              <w:rPr>
                <w:sz w:val="24"/>
                <w:szCs w:val="24"/>
              </w:rPr>
              <w:t xml:space="preserve"> </w:t>
            </w:r>
            <w:r w:rsidRPr="00AA00F3">
              <w:rPr>
                <w:rFonts w:hint="cs"/>
                <w:sz w:val="24"/>
                <w:szCs w:val="24"/>
                <w:rtl/>
              </w:rPr>
              <w:t>قرارداد</w:t>
            </w:r>
            <w:r w:rsidRPr="00AA00F3">
              <w:rPr>
                <w:sz w:val="24"/>
                <w:szCs w:val="24"/>
              </w:rPr>
              <w:t xml:space="preserve"> </w:t>
            </w:r>
            <w:r w:rsidRPr="00AA00F3">
              <w:rPr>
                <w:rFonts w:hint="cs"/>
                <w:sz w:val="24"/>
                <w:szCs w:val="24"/>
                <w:rtl/>
              </w:rPr>
              <w:t>برگشت</w:t>
            </w:r>
            <w:r w:rsidRPr="00AA00F3">
              <w:rPr>
                <w:sz w:val="24"/>
                <w:szCs w:val="24"/>
              </w:rPr>
              <w:t xml:space="preserve"> </w:t>
            </w:r>
            <w:r w:rsidRPr="00AA00F3">
              <w:rPr>
                <w:rFonts w:hint="cs"/>
                <w:sz w:val="24"/>
                <w:szCs w:val="24"/>
                <w:rtl/>
              </w:rPr>
              <w:t>داده</w:t>
            </w:r>
            <w:r w:rsidRPr="00AA00F3">
              <w:rPr>
                <w:sz w:val="24"/>
                <w:szCs w:val="24"/>
                <w:rtl/>
              </w:rPr>
              <w:t xml:space="preserve"> </w:t>
            </w:r>
            <w:r w:rsidRPr="00AA00F3">
              <w:rPr>
                <w:rFonts w:hint="cs"/>
                <w:sz w:val="24"/>
                <w:szCs w:val="24"/>
                <w:rtl/>
              </w:rPr>
              <w:t>مي</w:t>
            </w:r>
            <w:r w:rsidRPr="00AA00F3">
              <w:rPr>
                <w:sz w:val="24"/>
                <w:szCs w:val="24"/>
                <w:rtl/>
              </w:rPr>
              <w:softHyphen/>
            </w:r>
            <w:r w:rsidRPr="00AA00F3">
              <w:rPr>
                <w:rFonts w:hint="cs"/>
                <w:sz w:val="24"/>
                <w:szCs w:val="24"/>
                <w:rtl/>
              </w:rPr>
              <w:t>شود،</w:t>
            </w:r>
            <w:r w:rsidRPr="00AA00F3">
              <w:rPr>
                <w:sz w:val="24"/>
                <w:szCs w:val="24"/>
              </w:rPr>
              <w:t xml:space="preserve"> </w:t>
            </w:r>
            <w:r w:rsidRPr="00AA00F3">
              <w:rPr>
                <w:rFonts w:hint="cs"/>
                <w:sz w:val="24"/>
                <w:szCs w:val="24"/>
                <w:rtl/>
              </w:rPr>
              <w:t>به</w:t>
            </w:r>
            <w:r w:rsidRPr="00AA00F3">
              <w:rPr>
                <w:sz w:val="24"/>
                <w:szCs w:val="24"/>
                <w:rtl/>
              </w:rPr>
              <w:t xml:space="preserve"> </w:t>
            </w:r>
            <w:r w:rsidRPr="00AA00F3">
              <w:rPr>
                <w:rFonts w:hint="cs"/>
                <w:sz w:val="24"/>
                <w:szCs w:val="24"/>
                <w:rtl/>
              </w:rPr>
              <w:t>طوري</w:t>
            </w:r>
            <w:r w:rsidRPr="00AA00F3">
              <w:rPr>
                <w:sz w:val="24"/>
                <w:szCs w:val="24"/>
                <w:rtl/>
              </w:rPr>
              <w:softHyphen/>
            </w:r>
            <w:r w:rsidRPr="00AA00F3">
              <w:rPr>
                <w:rFonts w:hint="cs"/>
                <w:sz w:val="24"/>
                <w:szCs w:val="24"/>
                <w:rtl/>
              </w:rPr>
              <w:t>که</w:t>
            </w:r>
            <w:r w:rsidRPr="00AA00F3">
              <w:rPr>
                <w:sz w:val="24"/>
                <w:szCs w:val="24"/>
              </w:rPr>
              <w:t xml:space="preserve"> </w:t>
            </w:r>
            <w:r w:rsidRPr="00AA00F3">
              <w:rPr>
                <w:rFonts w:hint="cs"/>
                <w:sz w:val="24"/>
                <w:szCs w:val="24"/>
                <w:rtl/>
              </w:rPr>
              <w:t>تا</w:t>
            </w:r>
            <w:r w:rsidRPr="00AA00F3">
              <w:rPr>
                <w:sz w:val="24"/>
                <w:szCs w:val="24"/>
              </w:rPr>
              <w:t xml:space="preserve"> </w:t>
            </w:r>
            <w:r w:rsidRPr="00AA00F3">
              <w:rPr>
                <w:rFonts w:hint="cs"/>
                <w:sz w:val="24"/>
                <w:szCs w:val="24"/>
                <w:rtl/>
              </w:rPr>
              <w:t>پايان</w:t>
            </w:r>
            <w:r w:rsidRPr="00AA00F3">
              <w:rPr>
                <w:sz w:val="24"/>
                <w:szCs w:val="24"/>
              </w:rPr>
              <w:t xml:space="preserve"> </w:t>
            </w:r>
            <w:r w:rsidRPr="00AA00F3">
              <w:rPr>
                <w:rFonts w:hint="cs"/>
                <w:sz w:val="24"/>
                <w:szCs w:val="24"/>
                <w:rtl/>
              </w:rPr>
              <w:t>سال</w:t>
            </w:r>
            <w:r w:rsidRPr="00AA00F3">
              <w:rPr>
                <w:sz w:val="24"/>
                <w:szCs w:val="24"/>
              </w:rPr>
              <w:t xml:space="preserve"> </w:t>
            </w:r>
            <w:r w:rsidRPr="00AA00F3">
              <w:rPr>
                <w:rFonts w:hint="cs"/>
                <w:sz w:val="24"/>
                <w:szCs w:val="24"/>
                <w:rtl/>
              </w:rPr>
              <w:t>مالي</w:t>
            </w:r>
            <w:r w:rsidRPr="00AA00F3">
              <w:rPr>
                <w:sz w:val="24"/>
                <w:szCs w:val="24"/>
              </w:rPr>
              <w:t xml:space="preserve"> </w:t>
            </w:r>
            <w:r w:rsidRPr="00AA00F3">
              <w:rPr>
                <w:rFonts w:hint="cs"/>
                <w:sz w:val="24"/>
                <w:szCs w:val="24"/>
                <w:rtl/>
              </w:rPr>
              <w:t>کل</w:t>
            </w:r>
            <w:r w:rsidRPr="00AA00F3">
              <w:rPr>
                <w:sz w:val="24"/>
                <w:szCs w:val="24"/>
              </w:rPr>
              <w:t xml:space="preserve"> </w:t>
            </w:r>
            <w:r w:rsidRPr="00AA00F3">
              <w:rPr>
                <w:rFonts w:hint="cs"/>
                <w:sz w:val="24"/>
                <w:szCs w:val="24"/>
                <w:rtl/>
              </w:rPr>
              <w:t>مبلغ</w:t>
            </w:r>
            <w:r w:rsidRPr="00AA00F3">
              <w:rPr>
                <w:sz w:val="24"/>
                <w:szCs w:val="24"/>
              </w:rPr>
              <w:t xml:space="preserve"> </w:t>
            </w:r>
            <w:r w:rsidRPr="00AA00F3">
              <w:rPr>
                <w:rFonts w:hint="cs"/>
                <w:sz w:val="24"/>
                <w:szCs w:val="24"/>
                <w:rtl/>
              </w:rPr>
              <w:t>توافقنامه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تسويه</w:t>
            </w:r>
            <w:r w:rsidRPr="00AA00F3">
              <w:rPr>
                <w:sz w:val="24"/>
                <w:szCs w:val="24"/>
              </w:rPr>
              <w:t xml:space="preserve"> </w:t>
            </w:r>
            <w:r w:rsidRPr="00AA00F3">
              <w:rPr>
                <w:rFonts w:hint="cs"/>
                <w:sz w:val="24"/>
                <w:szCs w:val="24"/>
                <w:rtl/>
              </w:rPr>
              <w:t>شود</w:t>
            </w:r>
            <w:r w:rsidRPr="00AA00F3">
              <w:rPr>
                <w:sz w:val="24"/>
                <w:szCs w:val="24"/>
                <w:rtl/>
              </w:rPr>
              <w:t xml:space="preserve">. </w:t>
            </w:r>
          </w:p>
          <w:p w14:paraId="54EE925A" w14:textId="77777777" w:rsidR="002C301A" w:rsidRDefault="002C301A" w:rsidP="002C301A">
            <w:pPr>
              <w:autoSpaceDE w:val="0"/>
              <w:autoSpaceDN w:val="0"/>
              <w:adjustRightInd w:val="0"/>
              <w:spacing w:line="276" w:lineRule="auto"/>
              <w:rPr>
                <w:b/>
                <w:bCs/>
                <w:sz w:val="24"/>
                <w:szCs w:val="24"/>
                <w:rtl/>
              </w:rPr>
            </w:pPr>
            <w:r w:rsidRPr="00AA00F3">
              <w:rPr>
                <w:rFonts w:hint="cs"/>
                <w:sz w:val="24"/>
                <w:szCs w:val="24"/>
                <w:rtl/>
              </w:rPr>
              <w:t>اعتبارات</w:t>
            </w:r>
            <w:r w:rsidRPr="00AA00F3">
              <w:rPr>
                <w:sz w:val="24"/>
                <w:szCs w:val="24"/>
              </w:rPr>
              <w:t xml:space="preserve"> </w:t>
            </w:r>
            <w:r w:rsidRPr="00AA00F3">
              <w:rPr>
                <w:rFonts w:hint="cs"/>
                <w:sz w:val="24"/>
                <w:szCs w:val="24"/>
                <w:rtl/>
              </w:rPr>
              <w:t>موضوع</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بند</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پژوهشي اعم از دولتی و غیردولتی</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فناوري</w:t>
            </w:r>
            <w:r w:rsidRPr="00AA00F3">
              <w:rPr>
                <w:sz w:val="24"/>
                <w:szCs w:val="24"/>
              </w:rPr>
              <w:t xml:space="preserve"> </w:t>
            </w:r>
            <w:r w:rsidRPr="00AA00F3">
              <w:rPr>
                <w:rFonts w:hint="cs"/>
                <w:sz w:val="24"/>
                <w:szCs w:val="24"/>
                <w:rtl/>
              </w:rPr>
              <w:t>و</w:t>
            </w:r>
            <w:r w:rsidRPr="00AA00F3">
              <w:rPr>
                <w:sz w:val="24"/>
                <w:szCs w:val="24"/>
                <w:rtl/>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Pr>
                <w:rFonts w:hint="cs"/>
                <w:sz w:val="24"/>
                <w:szCs w:val="24"/>
                <w:rtl/>
              </w:rPr>
              <w:t xml:space="preserve"> و حوزه</w:t>
            </w:r>
            <w:r>
              <w:rPr>
                <w:sz w:val="24"/>
                <w:szCs w:val="24"/>
                <w:rtl/>
              </w:rPr>
              <w:softHyphen/>
            </w:r>
            <w:r>
              <w:rPr>
                <w:rFonts w:hint="cs"/>
                <w:sz w:val="24"/>
                <w:szCs w:val="24"/>
                <w:rtl/>
              </w:rPr>
              <w:t xml:space="preserve">های علمیه </w:t>
            </w:r>
            <w:r w:rsidRPr="00AA00F3">
              <w:rPr>
                <w:sz w:val="24"/>
                <w:szCs w:val="24"/>
              </w:rPr>
              <w:t xml:space="preserve"> </w:t>
            </w:r>
            <w:r w:rsidRPr="00AA00F3">
              <w:rPr>
                <w:rFonts w:hint="cs"/>
                <w:sz w:val="24"/>
                <w:szCs w:val="24"/>
                <w:rtl/>
              </w:rPr>
              <w:t>در قالب قراردادهای مشخص هزینه</w:t>
            </w:r>
            <w:r w:rsidRPr="00AA00F3">
              <w:rPr>
                <w:sz w:val="24"/>
                <w:szCs w:val="24"/>
              </w:rPr>
              <w:t xml:space="preserve"> </w:t>
            </w:r>
            <w:r w:rsidRPr="00AA00F3">
              <w:rPr>
                <w:rFonts w:hint="cs"/>
                <w:sz w:val="24"/>
                <w:szCs w:val="24"/>
                <w:rtl/>
              </w:rPr>
              <w:t>مي</w:t>
            </w:r>
            <w:r w:rsidRPr="00AA00F3">
              <w:rPr>
                <w:sz w:val="24"/>
                <w:szCs w:val="24"/>
                <w:rtl/>
              </w:rPr>
              <w:softHyphen/>
            </w:r>
            <w:r w:rsidRPr="00AA00F3">
              <w:rPr>
                <w:rFonts w:hint="cs"/>
                <w:sz w:val="24"/>
                <w:szCs w:val="24"/>
                <w:rtl/>
              </w:rPr>
              <w:t>شود</w:t>
            </w:r>
            <w:r w:rsidRPr="00AA00F3">
              <w:rPr>
                <w:sz w:val="24"/>
                <w:szCs w:val="24"/>
              </w:rPr>
              <w:t>.</w:t>
            </w:r>
            <w:r>
              <w:rPr>
                <w:rFonts w:hint="cs"/>
                <w:sz w:val="24"/>
                <w:szCs w:val="24"/>
                <w:rtl/>
              </w:rPr>
              <w:t xml:space="preserve"> </w:t>
            </w:r>
            <w:r w:rsidRPr="00AA00F3">
              <w:rPr>
                <w:rFonts w:hint="cs"/>
                <w:sz w:val="24"/>
                <w:szCs w:val="24"/>
                <w:rtl/>
              </w:rPr>
              <w:t>حداقل</w:t>
            </w:r>
            <w:r w:rsidRPr="00AA00F3">
              <w:rPr>
                <w:sz w:val="24"/>
                <w:szCs w:val="24"/>
              </w:rPr>
              <w:t xml:space="preserve"> </w:t>
            </w:r>
            <w:r w:rsidRPr="00AA00F3">
              <w:rPr>
                <w:rFonts w:hint="cs"/>
                <w:sz w:val="24"/>
                <w:szCs w:val="24"/>
                <w:rtl/>
              </w:rPr>
              <w:t>سهم</w:t>
            </w:r>
            <w:r w:rsidRPr="00AA00F3">
              <w:rPr>
                <w:sz w:val="24"/>
                <w:szCs w:val="24"/>
              </w:rPr>
              <w:t xml:space="preserve"> </w:t>
            </w:r>
            <w:r w:rsidRPr="00AA00F3">
              <w:rPr>
                <w:rFonts w:hint="cs"/>
                <w:sz w:val="24"/>
                <w:szCs w:val="24"/>
                <w:rtl/>
              </w:rPr>
              <w:t>قابل</w:t>
            </w:r>
            <w:r w:rsidRPr="00AA00F3">
              <w:rPr>
                <w:sz w:val="24"/>
                <w:szCs w:val="24"/>
              </w:rPr>
              <w:t xml:space="preserve"> </w:t>
            </w:r>
            <w:r w:rsidRPr="00AA00F3">
              <w:rPr>
                <w:rFonts w:hint="cs"/>
                <w:sz w:val="24"/>
                <w:szCs w:val="24"/>
                <w:rtl/>
              </w:rPr>
              <w:t>پرداخت</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دانشجويان،</w:t>
            </w:r>
            <w:r w:rsidRPr="00AA00F3">
              <w:rPr>
                <w:sz w:val="24"/>
                <w:szCs w:val="24"/>
              </w:rPr>
              <w:t xml:space="preserve"> </w:t>
            </w:r>
            <w:r w:rsidRPr="00AA00F3">
              <w:rPr>
                <w:rFonts w:hint="cs"/>
                <w:sz w:val="24"/>
                <w:szCs w:val="24"/>
                <w:rtl/>
              </w:rPr>
              <w:t>پژوهشگران</w:t>
            </w:r>
            <w:r w:rsidRPr="00AA00F3">
              <w:rPr>
                <w:sz w:val="24"/>
                <w:szCs w:val="24"/>
              </w:rPr>
              <w:t xml:space="preserve"> </w:t>
            </w:r>
            <w:r w:rsidRPr="00AA00F3">
              <w:rPr>
                <w:rFonts w:hint="cs"/>
                <w:sz w:val="24"/>
                <w:szCs w:val="24"/>
                <w:rtl/>
              </w:rPr>
              <w:t>پسادکتري،</w:t>
            </w:r>
            <w:r w:rsidRPr="00AA00F3">
              <w:rPr>
                <w:sz w:val="24"/>
                <w:szCs w:val="24"/>
              </w:rPr>
              <w:t xml:space="preserve"> </w:t>
            </w:r>
            <w:r w:rsidRPr="00AA00F3">
              <w:rPr>
                <w:rFonts w:hint="cs"/>
                <w:sz w:val="24"/>
                <w:szCs w:val="24"/>
                <w:rtl/>
              </w:rPr>
              <w:t>دانش</w:t>
            </w:r>
            <w:r w:rsidRPr="00AA00F3">
              <w:rPr>
                <w:sz w:val="24"/>
                <w:szCs w:val="24"/>
                <w:rtl/>
              </w:rPr>
              <w:softHyphen/>
            </w:r>
            <w:r w:rsidRPr="00AA00F3">
              <w:rPr>
                <w:rFonts w:hint="cs"/>
                <w:sz w:val="24"/>
                <w:szCs w:val="24"/>
                <w:rtl/>
              </w:rPr>
              <w:t>آموختگان</w:t>
            </w:r>
            <w:r w:rsidRPr="00AA00F3">
              <w:rPr>
                <w:sz w:val="24"/>
                <w:szCs w:val="24"/>
                <w:rtl/>
              </w:rPr>
              <w:t xml:space="preserve"> </w:t>
            </w:r>
            <w:r w:rsidRPr="00AA00F3">
              <w:rPr>
                <w:rFonts w:hint="cs"/>
                <w:sz w:val="24"/>
                <w:szCs w:val="24"/>
                <w:rtl/>
              </w:rPr>
              <w:t>پژوهشگر</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نيروهاي</w:t>
            </w:r>
            <w:r w:rsidRPr="00AA00F3">
              <w:rPr>
                <w:sz w:val="24"/>
                <w:szCs w:val="24"/>
              </w:rPr>
              <w:t xml:space="preserve"> </w:t>
            </w:r>
            <w:r w:rsidRPr="00AA00F3">
              <w:rPr>
                <w:rFonts w:hint="cs"/>
                <w:sz w:val="24"/>
                <w:szCs w:val="24"/>
                <w:rtl/>
              </w:rPr>
              <w:t>کارورز</w:t>
            </w:r>
            <w:r w:rsidRPr="00AA00F3">
              <w:rPr>
                <w:sz w:val="24"/>
                <w:szCs w:val="24"/>
              </w:rPr>
              <w:t xml:space="preserve"> </w:t>
            </w:r>
            <w:r w:rsidRPr="00AA00F3">
              <w:rPr>
                <w:rFonts w:hint="cs"/>
                <w:sz w:val="24"/>
                <w:szCs w:val="24"/>
                <w:rtl/>
              </w:rPr>
              <w:t>از</w:t>
            </w:r>
            <w:r w:rsidRPr="00AA00F3">
              <w:rPr>
                <w:sz w:val="24"/>
                <w:szCs w:val="24"/>
              </w:rPr>
              <w:t xml:space="preserve"> </w:t>
            </w:r>
            <w:r w:rsidRPr="00AA00F3">
              <w:rPr>
                <w:rFonts w:hint="cs"/>
                <w:sz w:val="24"/>
                <w:szCs w:val="24"/>
                <w:rtl/>
              </w:rPr>
              <w:t>مبلغ</w:t>
            </w:r>
            <w:r w:rsidRPr="00AA00F3">
              <w:rPr>
                <w:sz w:val="24"/>
                <w:szCs w:val="24"/>
              </w:rPr>
              <w:t xml:space="preserve"> </w:t>
            </w:r>
            <w:r w:rsidRPr="00AA00F3">
              <w:rPr>
                <w:rFonts w:hint="cs"/>
                <w:sz w:val="24"/>
                <w:szCs w:val="24"/>
                <w:rtl/>
              </w:rPr>
              <w:t>هر</w:t>
            </w:r>
            <w:r w:rsidRPr="00AA00F3">
              <w:rPr>
                <w:sz w:val="24"/>
                <w:szCs w:val="24"/>
                <w:rtl/>
              </w:rPr>
              <w:t xml:space="preserve"> </w:t>
            </w:r>
            <w:r w:rsidRPr="00AA00F3">
              <w:rPr>
                <w:rFonts w:hint="cs"/>
                <w:sz w:val="24"/>
                <w:szCs w:val="24"/>
                <w:rtl/>
              </w:rPr>
              <w:t>طرح</w:t>
            </w:r>
            <w:r w:rsidRPr="00AA00F3">
              <w:rPr>
                <w:sz w:val="24"/>
                <w:szCs w:val="24"/>
                <w:rtl/>
              </w:rPr>
              <w:t xml:space="preserve"> (</w:t>
            </w:r>
            <w:r w:rsidRPr="00AA00F3">
              <w:rPr>
                <w:rFonts w:hint="cs"/>
                <w:sz w:val="24"/>
                <w:szCs w:val="24"/>
                <w:rtl/>
              </w:rPr>
              <w:t>پروژه</w:t>
            </w:r>
            <w:r w:rsidRPr="00AA00F3">
              <w:rPr>
                <w:sz w:val="24"/>
                <w:szCs w:val="24"/>
                <w:rtl/>
              </w:rPr>
              <w:t xml:space="preserve">) </w:t>
            </w:r>
            <w:r w:rsidRPr="00AA00F3">
              <w:rPr>
                <w:rFonts w:hint="cs"/>
                <w:sz w:val="24"/>
                <w:szCs w:val="24"/>
                <w:rtl/>
              </w:rPr>
              <w:t>شصت</w:t>
            </w:r>
            <w:r w:rsidRPr="00AA00F3">
              <w:rPr>
                <w:sz w:val="24"/>
                <w:szCs w:val="24"/>
                <w:rtl/>
              </w:rPr>
              <w:t xml:space="preserve"> </w:t>
            </w:r>
            <w:r w:rsidRPr="00AA00F3">
              <w:rPr>
                <w:rFonts w:hint="cs"/>
                <w:sz w:val="24"/>
                <w:szCs w:val="24"/>
                <w:rtl/>
              </w:rPr>
              <w:t>درصد</w:t>
            </w:r>
            <w:r w:rsidRPr="00AA00F3">
              <w:rPr>
                <w:sz w:val="24"/>
                <w:szCs w:val="24"/>
              </w:rPr>
              <w:t xml:space="preserve"> </w:t>
            </w:r>
            <w:r w:rsidRPr="00AA00F3">
              <w:rPr>
                <w:sz w:val="24"/>
                <w:szCs w:val="24"/>
                <w:rtl/>
              </w:rPr>
              <w:t xml:space="preserve">(60%) </w:t>
            </w:r>
            <w:r w:rsidRPr="00AA00F3">
              <w:rPr>
                <w:rFonts w:hint="cs"/>
                <w:sz w:val="24"/>
                <w:szCs w:val="24"/>
                <w:rtl/>
              </w:rPr>
              <w:t>است.</w:t>
            </w:r>
            <w:r>
              <w:rPr>
                <w:rFonts w:hint="cs"/>
                <w:sz w:val="24"/>
                <w:szCs w:val="24"/>
                <w:rtl/>
              </w:rPr>
              <w:t xml:space="preserve"> </w:t>
            </w:r>
            <w:r w:rsidRPr="00AA00F3">
              <w:rPr>
                <w:rFonts w:hint="cs"/>
                <w:sz w:val="24"/>
                <w:szCs w:val="24"/>
                <w:rtl/>
              </w:rPr>
              <w:t>شرکت</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بانک</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موضوع</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بند</w:t>
            </w:r>
            <w:r w:rsidRPr="00AA00F3">
              <w:rPr>
                <w:sz w:val="24"/>
                <w:szCs w:val="24"/>
              </w:rPr>
              <w:t xml:space="preserve"> </w:t>
            </w:r>
            <w:r w:rsidRPr="00AA00F3">
              <w:rPr>
                <w:rFonts w:hint="cs"/>
                <w:sz w:val="24"/>
                <w:szCs w:val="24"/>
                <w:rtl/>
              </w:rPr>
              <w:t>مي</w:t>
            </w:r>
            <w:r w:rsidRPr="00AA00F3">
              <w:rPr>
                <w:sz w:val="24"/>
                <w:szCs w:val="24"/>
                <w:rtl/>
              </w:rPr>
              <w:softHyphen/>
            </w:r>
            <w:r w:rsidRPr="00AA00F3">
              <w:rPr>
                <w:rFonts w:hint="cs"/>
                <w:sz w:val="24"/>
                <w:szCs w:val="24"/>
                <w:rtl/>
              </w:rPr>
              <w:t>توانند</w:t>
            </w:r>
            <w:r w:rsidRPr="00AA00F3">
              <w:rPr>
                <w:sz w:val="24"/>
                <w:szCs w:val="24"/>
              </w:rPr>
              <w:t xml:space="preserve"> </w:t>
            </w:r>
            <w:r w:rsidRPr="00AA00F3">
              <w:rPr>
                <w:rFonts w:hint="cs"/>
                <w:sz w:val="24"/>
                <w:szCs w:val="24"/>
                <w:rtl/>
              </w:rPr>
              <w:t>حداکثر</w:t>
            </w:r>
            <w:r w:rsidRPr="00AA00F3">
              <w:rPr>
                <w:sz w:val="24"/>
                <w:szCs w:val="24"/>
              </w:rPr>
              <w:t xml:space="preserve"> </w:t>
            </w:r>
            <w:r w:rsidRPr="00AA00F3">
              <w:rPr>
                <w:rFonts w:hint="cs"/>
                <w:sz w:val="24"/>
                <w:szCs w:val="24"/>
                <w:rtl/>
              </w:rPr>
              <w:t>تا</w:t>
            </w:r>
            <w:r w:rsidRPr="00AA00F3">
              <w:rPr>
                <w:sz w:val="24"/>
                <w:szCs w:val="24"/>
              </w:rPr>
              <w:t xml:space="preserve"> </w:t>
            </w:r>
            <w:r w:rsidRPr="00AA00F3">
              <w:rPr>
                <w:rFonts w:hint="cs"/>
                <w:sz w:val="24"/>
                <w:szCs w:val="24"/>
                <w:rtl/>
              </w:rPr>
              <w:t>ده</w:t>
            </w:r>
            <w:r w:rsidRPr="00AA00F3">
              <w:rPr>
                <w:sz w:val="24"/>
                <w:szCs w:val="24"/>
              </w:rPr>
              <w:t xml:space="preserve"> </w:t>
            </w:r>
            <w:r w:rsidRPr="00AA00F3">
              <w:rPr>
                <w:rFonts w:hint="cs"/>
                <w:sz w:val="24"/>
                <w:szCs w:val="24"/>
                <w:rtl/>
              </w:rPr>
              <w:t>درصد</w:t>
            </w:r>
            <w:r w:rsidRPr="00AA00F3">
              <w:rPr>
                <w:sz w:val="24"/>
                <w:szCs w:val="24"/>
                <w:rtl/>
              </w:rPr>
              <w:t xml:space="preserve"> (10%) </w:t>
            </w:r>
            <w:r w:rsidRPr="00AA00F3">
              <w:rPr>
                <w:rFonts w:hint="cs"/>
                <w:sz w:val="24"/>
                <w:szCs w:val="24"/>
                <w:rtl/>
              </w:rPr>
              <w:t>از</w:t>
            </w:r>
            <w:r w:rsidRPr="00AA00F3">
              <w:rPr>
                <w:sz w:val="24"/>
                <w:szCs w:val="24"/>
                <w:rtl/>
              </w:rPr>
              <w:t xml:space="preserve"> </w:t>
            </w:r>
            <w:r w:rsidRPr="00AA00F3">
              <w:rPr>
                <w:rFonts w:hint="cs"/>
                <w:sz w:val="24"/>
                <w:szCs w:val="24"/>
                <w:rtl/>
              </w:rPr>
              <w:t>مبلغ</w:t>
            </w:r>
            <w:r w:rsidRPr="00AA00F3">
              <w:rPr>
                <w:sz w:val="24"/>
                <w:szCs w:val="24"/>
              </w:rPr>
              <w:t xml:space="preserve"> </w:t>
            </w:r>
            <w:r w:rsidRPr="00AA00F3">
              <w:rPr>
                <w:rFonts w:hint="cs"/>
                <w:sz w:val="24"/>
                <w:szCs w:val="24"/>
                <w:rtl/>
              </w:rPr>
              <w:t>چهل</w:t>
            </w:r>
            <w:r w:rsidRPr="00AA00F3">
              <w:rPr>
                <w:sz w:val="24"/>
                <w:szCs w:val="24"/>
              </w:rPr>
              <w:softHyphen/>
            </w:r>
            <w:r w:rsidRPr="00AA00F3">
              <w:rPr>
                <w:rFonts w:hint="cs"/>
                <w:sz w:val="24"/>
                <w:szCs w:val="24"/>
                <w:rtl/>
              </w:rPr>
              <w:t xml:space="preserve">درصد </w:t>
            </w:r>
            <w:r w:rsidRPr="00AA00F3">
              <w:rPr>
                <w:sz w:val="24"/>
                <w:szCs w:val="24"/>
                <w:rtl/>
              </w:rPr>
              <w:t>(40%)</w:t>
            </w:r>
            <w:r w:rsidRPr="00AA00F3">
              <w:rPr>
                <w:sz w:val="24"/>
                <w:szCs w:val="24"/>
              </w:rPr>
              <w:t xml:space="preserve"> </w:t>
            </w:r>
            <w:r w:rsidRPr="00AA00F3">
              <w:rPr>
                <w:rFonts w:hint="cs"/>
                <w:sz w:val="24"/>
                <w:szCs w:val="24"/>
                <w:rtl/>
              </w:rPr>
              <w:t>هزينه</w:t>
            </w:r>
            <w:r w:rsidRPr="00AA00F3">
              <w:rPr>
                <w:sz w:val="24"/>
                <w:szCs w:val="24"/>
              </w:rPr>
              <w:t xml:space="preserve"> </w:t>
            </w:r>
            <w:r w:rsidRPr="00AA00F3">
              <w:rPr>
                <w:rFonts w:hint="cs"/>
                <w:sz w:val="24"/>
                <w:szCs w:val="24"/>
                <w:rtl/>
              </w:rPr>
              <w:t>امور</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مذکور</w:t>
            </w:r>
            <w:r w:rsidRPr="00AA00F3">
              <w:rPr>
                <w:sz w:val="24"/>
                <w:szCs w:val="24"/>
              </w:rPr>
              <w:t xml:space="preserve"> </w:t>
            </w:r>
            <w:r w:rsidRPr="00AA00F3">
              <w:rPr>
                <w:rFonts w:hint="cs"/>
                <w:sz w:val="24"/>
                <w:szCs w:val="24"/>
                <w:rtl/>
              </w:rPr>
              <w:t>را</w:t>
            </w:r>
            <w:r w:rsidRPr="00AA00F3">
              <w:rPr>
                <w:sz w:val="24"/>
                <w:szCs w:val="24"/>
              </w:rPr>
              <w:t xml:space="preserve"> </w:t>
            </w:r>
            <w:r w:rsidRPr="00AA00F3">
              <w:rPr>
                <w:rFonts w:hint="cs"/>
                <w:sz w:val="24"/>
                <w:szCs w:val="24"/>
                <w:rtl/>
              </w:rPr>
              <w:t>از</w:t>
            </w:r>
            <w:r w:rsidRPr="00AA00F3">
              <w:rPr>
                <w:sz w:val="24"/>
                <w:szCs w:val="24"/>
              </w:rPr>
              <w:t xml:space="preserve"> </w:t>
            </w:r>
            <w:r w:rsidRPr="00AA00F3">
              <w:rPr>
                <w:rFonts w:hint="cs"/>
                <w:sz w:val="24"/>
                <w:szCs w:val="24"/>
                <w:rtl/>
              </w:rPr>
              <w:t>طريق</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tl/>
              </w:rPr>
              <w:t xml:space="preserve"> </w:t>
            </w:r>
            <w:r w:rsidRPr="00AA00F3">
              <w:rPr>
                <w:rFonts w:hint="cs"/>
                <w:sz w:val="24"/>
                <w:szCs w:val="24"/>
                <w:rtl/>
              </w:rPr>
              <w:t>پژوهشی اعم از دولتی و غیردولتی</w:t>
            </w:r>
            <w:r w:rsidRPr="00AA00F3">
              <w:rPr>
                <w:sz w:val="24"/>
                <w:szCs w:val="24"/>
              </w:rPr>
              <w:t xml:space="preserve"> </w:t>
            </w:r>
            <w:r w:rsidRPr="00AA00F3">
              <w:rPr>
                <w:rFonts w:hint="cs"/>
                <w:sz w:val="24"/>
                <w:szCs w:val="24"/>
                <w:rtl/>
              </w:rPr>
              <w:t>وابسته</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خود</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چارچوب</w:t>
            </w:r>
            <w:r w:rsidRPr="00AA00F3">
              <w:rPr>
                <w:sz w:val="24"/>
                <w:szCs w:val="24"/>
              </w:rPr>
              <w:t xml:space="preserve"> </w:t>
            </w:r>
            <w:r w:rsidRPr="00AA00F3">
              <w:rPr>
                <w:rFonts w:hint="cs"/>
                <w:sz w:val="24"/>
                <w:szCs w:val="24"/>
                <w:rtl/>
              </w:rPr>
              <w:t>آيين</w:t>
            </w:r>
            <w:r w:rsidRPr="00AA00F3">
              <w:rPr>
                <w:sz w:val="24"/>
                <w:szCs w:val="24"/>
                <w:rtl/>
              </w:rPr>
              <w:softHyphen/>
            </w:r>
            <w:r w:rsidRPr="00AA00F3">
              <w:rPr>
                <w:rFonts w:hint="cs"/>
                <w:sz w:val="24"/>
                <w:szCs w:val="24"/>
                <w:rtl/>
              </w:rPr>
              <w:t>نامه</w:t>
            </w:r>
            <w:r w:rsidRPr="00AA00F3">
              <w:rPr>
                <w:sz w:val="24"/>
                <w:szCs w:val="24"/>
              </w:rPr>
              <w:t xml:space="preserve"> </w:t>
            </w:r>
            <w:r w:rsidRPr="00AA00F3">
              <w:rPr>
                <w:rFonts w:hint="cs"/>
                <w:sz w:val="24"/>
                <w:szCs w:val="24"/>
                <w:rtl/>
              </w:rPr>
              <w:t>اجرایی این بند</w:t>
            </w:r>
            <w:r w:rsidRPr="00AA00F3">
              <w:rPr>
                <w:sz w:val="24"/>
                <w:szCs w:val="24"/>
              </w:rPr>
              <w:t xml:space="preserve"> </w:t>
            </w:r>
            <w:r w:rsidRPr="00AA00F3">
              <w:rPr>
                <w:rFonts w:hint="cs"/>
                <w:sz w:val="24"/>
                <w:szCs w:val="24"/>
                <w:rtl/>
              </w:rPr>
              <w:t>هزينه کنند</w:t>
            </w:r>
            <w:r w:rsidRPr="00AA00F3">
              <w:rPr>
                <w:sz w:val="24"/>
                <w:szCs w:val="24"/>
              </w:rPr>
              <w:t>.</w:t>
            </w:r>
            <w:r>
              <w:rPr>
                <w:rFonts w:hint="cs"/>
                <w:sz w:val="24"/>
                <w:szCs w:val="24"/>
                <w:rtl/>
              </w:rPr>
              <w:t xml:space="preserve"> </w:t>
            </w:r>
          </w:p>
          <w:p w14:paraId="5F716015" w14:textId="77777777" w:rsidR="002C301A" w:rsidRDefault="002C301A" w:rsidP="002C301A">
            <w:pPr>
              <w:autoSpaceDE w:val="0"/>
              <w:autoSpaceDN w:val="0"/>
              <w:adjustRightInd w:val="0"/>
              <w:spacing w:line="276" w:lineRule="auto"/>
              <w:rPr>
                <w:sz w:val="24"/>
                <w:szCs w:val="24"/>
              </w:rPr>
            </w:pPr>
            <w:r w:rsidRPr="00AA00F3">
              <w:rPr>
                <w:rFonts w:hint="cs"/>
                <w:sz w:val="24"/>
                <w:szCs w:val="24"/>
                <w:rtl/>
              </w:rPr>
              <w:t>آيين‌نامه</w:t>
            </w:r>
            <w:r w:rsidRPr="00AA00F3">
              <w:rPr>
                <w:sz w:val="24"/>
                <w:szCs w:val="24"/>
              </w:rPr>
              <w:t xml:space="preserve"> </w:t>
            </w:r>
            <w:r w:rsidRPr="00AA00F3">
              <w:rPr>
                <w:rFonts w:hint="cs"/>
                <w:sz w:val="24"/>
                <w:szCs w:val="24"/>
                <w:rtl/>
              </w:rPr>
              <w:t>اجرایي</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بند</w:t>
            </w:r>
            <w:r w:rsidRPr="00AA00F3">
              <w:rPr>
                <w:sz w:val="24"/>
                <w:szCs w:val="24"/>
              </w:rPr>
              <w:t xml:space="preserve"> </w:t>
            </w:r>
            <w:r w:rsidRPr="00AA00F3">
              <w:rPr>
                <w:rFonts w:hint="cs"/>
                <w:sz w:val="24"/>
                <w:szCs w:val="24"/>
                <w:rtl/>
              </w:rPr>
              <w:t>شامل</w:t>
            </w:r>
            <w:r w:rsidRPr="00AA00F3">
              <w:rPr>
                <w:sz w:val="24"/>
                <w:szCs w:val="24"/>
              </w:rPr>
              <w:t xml:space="preserve"> </w:t>
            </w:r>
            <w:r w:rsidRPr="00AA00F3">
              <w:rPr>
                <w:rFonts w:hint="cs"/>
                <w:sz w:val="24"/>
                <w:szCs w:val="24"/>
                <w:rtl/>
              </w:rPr>
              <w:t>سازوکارهاي</w:t>
            </w:r>
            <w:r w:rsidRPr="00AA00F3">
              <w:rPr>
                <w:sz w:val="24"/>
                <w:szCs w:val="24"/>
              </w:rPr>
              <w:t xml:space="preserve"> </w:t>
            </w:r>
            <w:r w:rsidRPr="00AA00F3">
              <w:rPr>
                <w:rFonts w:hint="cs"/>
                <w:sz w:val="24"/>
                <w:szCs w:val="24"/>
                <w:rtl/>
              </w:rPr>
              <w:t>مربوط،</w:t>
            </w:r>
            <w:r w:rsidRPr="00AA00F3">
              <w:rPr>
                <w:sz w:val="24"/>
                <w:szCs w:val="24"/>
              </w:rPr>
              <w:t xml:space="preserve"> </w:t>
            </w:r>
            <w:r w:rsidRPr="00AA00F3">
              <w:rPr>
                <w:rFonts w:hint="cs"/>
                <w:sz w:val="24"/>
                <w:szCs w:val="24"/>
                <w:rtl/>
              </w:rPr>
              <w:t>چگونگي</w:t>
            </w:r>
            <w:r w:rsidRPr="00AA00F3">
              <w:rPr>
                <w:sz w:val="24"/>
                <w:szCs w:val="24"/>
              </w:rPr>
              <w:t xml:space="preserve"> </w:t>
            </w:r>
            <w:r w:rsidRPr="00AA00F3">
              <w:rPr>
                <w:rFonts w:hint="cs"/>
                <w:sz w:val="24"/>
                <w:szCs w:val="24"/>
                <w:rtl/>
              </w:rPr>
              <w:t>مصرف</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ساير</w:t>
            </w:r>
            <w:r w:rsidRPr="00AA00F3">
              <w:rPr>
                <w:sz w:val="24"/>
                <w:szCs w:val="24"/>
              </w:rPr>
              <w:t xml:space="preserve"> </w:t>
            </w:r>
            <w:r w:rsidRPr="00AA00F3">
              <w:rPr>
                <w:rFonts w:hint="cs"/>
                <w:sz w:val="24"/>
                <w:szCs w:val="24"/>
                <w:rtl/>
              </w:rPr>
              <w:t>موارد</w:t>
            </w:r>
            <w:r w:rsidRPr="00AA00F3">
              <w:rPr>
                <w:sz w:val="24"/>
                <w:szCs w:val="24"/>
                <w:rtl/>
              </w:rPr>
              <w:t xml:space="preserve"> </w:t>
            </w:r>
            <w:r w:rsidRPr="00AA00F3">
              <w:rPr>
                <w:rFonts w:hint="cs"/>
                <w:sz w:val="24"/>
                <w:szCs w:val="24"/>
                <w:rtl/>
              </w:rPr>
              <w:t>به</w:t>
            </w:r>
            <w:r w:rsidRPr="00AA00F3">
              <w:rPr>
                <w:sz w:val="24"/>
                <w:szCs w:val="24"/>
              </w:rPr>
              <w:t xml:space="preserve"> </w:t>
            </w:r>
            <w:r w:rsidRPr="00AA00F3">
              <w:rPr>
                <w:rFonts w:hint="cs"/>
                <w:sz w:val="24"/>
                <w:szCs w:val="24"/>
                <w:rtl/>
              </w:rPr>
              <w:t>پيشنهاد</w:t>
            </w:r>
            <w:r w:rsidRPr="00AA00F3">
              <w:rPr>
                <w:sz w:val="24"/>
                <w:szCs w:val="24"/>
              </w:rPr>
              <w:t xml:space="preserve"> </w:t>
            </w:r>
            <w:r w:rsidRPr="00AA00F3">
              <w:rPr>
                <w:rFonts w:hint="cs"/>
                <w:sz w:val="24"/>
                <w:szCs w:val="24"/>
                <w:rtl/>
              </w:rPr>
              <w:t>سازمان</w:t>
            </w:r>
            <w:r w:rsidRPr="00AA00F3">
              <w:rPr>
                <w:sz w:val="24"/>
                <w:szCs w:val="24"/>
              </w:rPr>
              <w:t xml:space="preserve"> </w:t>
            </w:r>
            <w:r w:rsidRPr="00AA00F3">
              <w:rPr>
                <w:rFonts w:hint="cs"/>
                <w:sz w:val="24"/>
                <w:szCs w:val="24"/>
                <w:rtl/>
              </w:rPr>
              <w:t>برنامه</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بودجه</w:t>
            </w:r>
            <w:r w:rsidRPr="00AA00F3">
              <w:rPr>
                <w:sz w:val="24"/>
                <w:szCs w:val="24"/>
              </w:rPr>
              <w:t xml:space="preserve"> </w:t>
            </w:r>
            <w:r w:rsidRPr="00AA00F3">
              <w:rPr>
                <w:rFonts w:hint="cs"/>
                <w:sz w:val="24"/>
                <w:szCs w:val="24"/>
                <w:rtl/>
              </w:rPr>
              <w:t>کشور</w:t>
            </w:r>
            <w:r>
              <w:rPr>
                <w:rFonts w:hint="cs"/>
                <w:sz w:val="24"/>
                <w:szCs w:val="24"/>
                <w:rtl/>
              </w:rPr>
              <w:t xml:space="preserve"> و با </w:t>
            </w:r>
            <w:r w:rsidRPr="00AA00F3">
              <w:rPr>
                <w:rFonts w:hint="cs"/>
                <w:sz w:val="24"/>
                <w:szCs w:val="24"/>
                <w:rtl/>
              </w:rPr>
              <w:t>همکاري</w:t>
            </w:r>
            <w:r w:rsidRPr="00AA00F3">
              <w:rPr>
                <w:sz w:val="24"/>
                <w:szCs w:val="24"/>
              </w:rPr>
              <w:t xml:space="preserve"> </w:t>
            </w:r>
            <w:r w:rsidRPr="00AA00F3">
              <w:rPr>
                <w:rFonts w:hint="cs"/>
                <w:sz w:val="24"/>
                <w:szCs w:val="24"/>
                <w:rtl/>
              </w:rPr>
              <w:t>وزارتخانه</w:t>
            </w:r>
            <w:r w:rsidRPr="00AA00F3">
              <w:rPr>
                <w:sz w:val="24"/>
                <w:szCs w:val="24"/>
                <w:rtl/>
              </w:rPr>
              <w:softHyphen/>
            </w:r>
            <w:r w:rsidRPr="00AA00F3">
              <w:rPr>
                <w:rFonts w:hint="cs"/>
                <w:sz w:val="24"/>
                <w:szCs w:val="24"/>
                <w:rtl/>
              </w:rPr>
              <w:t>هاي</w:t>
            </w:r>
            <w:r w:rsidRPr="00AA00F3">
              <w:rPr>
                <w:sz w:val="24"/>
                <w:szCs w:val="24"/>
              </w:rPr>
              <w:t xml:space="preserve"> </w:t>
            </w:r>
            <w:r w:rsidRPr="00AA00F3">
              <w:rPr>
                <w:rFonts w:hint="cs"/>
                <w:sz w:val="24"/>
                <w:szCs w:val="24"/>
                <w:rtl/>
              </w:rPr>
              <w:t>امور</w:t>
            </w:r>
            <w:r w:rsidRPr="00AA00F3">
              <w:rPr>
                <w:sz w:val="24"/>
                <w:szCs w:val="24"/>
              </w:rPr>
              <w:t xml:space="preserve"> </w:t>
            </w:r>
            <w:r w:rsidRPr="00AA00F3">
              <w:rPr>
                <w:rFonts w:hint="cs"/>
                <w:sz w:val="24"/>
                <w:szCs w:val="24"/>
                <w:rtl/>
              </w:rPr>
              <w:t>اقتصادي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دارايي،</w:t>
            </w:r>
            <w:r w:rsidRPr="00AA00F3">
              <w:rPr>
                <w:sz w:val="24"/>
                <w:szCs w:val="24"/>
                <w:rtl/>
              </w:rPr>
              <w:t xml:space="preserve"> </w:t>
            </w:r>
            <w:r w:rsidRPr="00AA00F3">
              <w:rPr>
                <w:rFonts w:hint="cs"/>
                <w:sz w:val="24"/>
                <w:szCs w:val="24"/>
                <w:rtl/>
              </w:rPr>
              <w:t>علوم،</w:t>
            </w:r>
            <w:r w:rsidRPr="00AA00F3">
              <w:rPr>
                <w:sz w:val="24"/>
                <w:szCs w:val="24"/>
              </w:rPr>
              <w:t xml:space="preserve"> </w:t>
            </w:r>
            <w:r w:rsidRPr="00AA00F3">
              <w:rPr>
                <w:rFonts w:hint="cs"/>
                <w:sz w:val="24"/>
                <w:szCs w:val="24"/>
                <w:rtl/>
              </w:rPr>
              <w:t>تحقيقات</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فناوري،</w:t>
            </w:r>
            <w:r w:rsidRPr="00AA00F3">
              <w:rPr>
                <w:sz w:val="24"/>
                <w:szCs w:val="24"/>
              </w:rPr>
              <w:t xml:space="preserve"> </w:t>
            </w:r>
            <w:r w:rsidRPr="00AA00F3">
              <w:rPr>
                <w:rFonts w:hint="cs"/>
                <w:sz w:val="24"/>
                <w:szCs w:val="24"/>
                <w:rtl/>
              </w:rPr>
              <w:t>بهداشت،</w:t>
            </w:r>
            <w:r w:rsidRPr="00AA00F3">
              <w:rPr>
                <w:sz w:val="24"/>
                <w:szCs w:val="24"/>
              </w:rPr>
              <w:t xml:space="preserve"> </w:t>
            </w:r>
            <w:r w:rsidRPr="00AA00F3">
              <w:rPr>
                <w:rFonts w:hint="cs"/>
                <w:sz w:val="24"/>
                <w:szCs w:val="24"/>
                <w:rtl/>
              </w:rPr>
              <w:t>درمان</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آموزش</w:t>
            </w:r>
            <w:r w:rsidRPr="00AA00F3">
              <w:rPr>
                <w:sz w:val="24"/>
                <w:szCs w:val="24"/>
              </w:rPr>
              <w:t xml:space="preserve"> </w:t>
            </w:r>
            <w:r w:rsidRPr="00AA00F3">
              <w:rPr>
                <w:rFonts w:hint="cs"/>
                <w:sz w:val="24"/>
                <w:szCs w:val="24"/>
                <w:rtl/>
              </w:rPr>
              <w:t>پزشکي،</w:t>
            </w:r>
            <w:r w:rsidRPr="00AA00F3">
              <w:rPr>
                <w:sz w:val="24"/>
                <w:szCs w:val="24"/>
              </w:rPr>
              <w:t xml:space="preserve"> </w:t>
            </w:r>
            <w:r w:rsidRPr="00AA00F3">
              <w:rPr>
                <w:rFonts w:hint="cs"/>
                <w:sz w:val="24"/>
                <w:szCs w:val="24"/>
                <w:rtl/>
              </w:rPr>
              <w:t>صنعت،</w:t>
            </w:r>
            <w:r w:rsidRPr="00AA00F3">
              <w:rPr>
                <w:sz w:val="24"/>
                <w:szCs w:val="24"/>
              </w:rPr>
              <w:t xml:space="preserve"> </w:t>
            </w:r>
            <w:r w:rsidRPr="00AA00F3">
              <w:rPr>
                <w:rFonts w:hint="cs"/>
                <w:sz w:val="24"/>
                <w:szCs w:val="24"/>
                <w:rtl/>
              </w:rPr>
              <w:t>معدن</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تجارت</w:t>
            </w:r>
            <w:r w:rsidRPr="00AA00F3">
              <w:rPr>
                <w:sz w:val="24"/>
                <w:szCs w:val="24"/>
              </w:rPr>
              <w:t xml:space="preserve"> </w:t>
            </w:r>
            <w:r w:rsidRPr="00AA00F3">
              <w:rPr>
                <w:rFonts w:hint="cs"/>
                <w:sz w:val="24"/>
                <w:szCs w:val="24"/>
                <w:rtl/>
              </w:rPr>
              <w:t>و</w:t>
            </w:r>
            <w:r w:rsidRPr="00AA00F3">
              <w:rPr>
                <w:sz w:val="24"/>
                <w:szCs w:val="24"/>
                <w:rtl/>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کشاورزي</w:t>
            </w:r>
            <w:r>
              <w:rPr>
                <w:rFonts w:hint="cs"/>
                <w:sz w:val="24"/>
                <w:szCs w:val="24"/>
                <w:rtl/>
              </w:rPr>
              <w:t xml:space="preserve"> و شورای عالی حوزه</w:t>
            </w:r>
            <w:r>
              <w:rPr>
                <w:sz w:val="24"/>
                <w:szCs w:val="24"/>
                <w:rtl/>
              </w:rPr>
              <w:softHyphen/>
            </w:r>
            <w:r>
              <w:rPr>
                <w:rFonts w:hint="cs"/>
                <w:sz w:val="24"/>
                <w:szCs w:val="24"/>
                <w:rtl/>
              </w:rPr>
              <w:t xml:space="preserve">های علمیه </w:t>
            </w:r>
            <w:r w:rsidRPr="00AA00F3">
              <w:rPr>
                <w:sz w:val="24"/>
                <w:szCs w:val="24"/>
              </w:rPr>
              <w:t xml:space="preserve"> </w:t>
            </w:r>
            <w:r w:rsidRPr="00AA00F3">
              <w:rPr>
                <w:rFonts w:hint="cs"/>
                <w:sz w:val="24"/>
                <w:szCs w:val="24"/>
                <w:rtl/>
              </w:rPr>
              <w:t>پس</w:t>
            </w:r>
            <w:r w:rsidRPr="00AA00F3">
              <w:rPr>
                <w:sz w:val="24"/>
                <w:szCs w:val="24"/>
                <w:rtl/>
              </w:rPr>
              <w:t xml:space="preserve"> </w:t>
            </w:r>
            <w:r w:rsidRPr="00AA00F3">
              <w:rPr>
                <w:rFonts w:hint="cs"/>
                <w:sz w:val="24"/>
                <w:szCs w:val="24"/>
                <w:rtl/>
              </w:rPr>
              <w:t>از</w:t>
            </w:r>
            <w:r w:rsidRPr="00AA00F3">
              <w:rPr>
                <w:sz w:val="24"/>
                <w:szCs w:val="24"/>
              </w:rPr>
              <w:t xml:space="preserve"> </w:t>
            </w:r>
            <w:r w:rsidRPr="00AA00F3">
              <w:rPr>
                <w:rFonts w:hint="cs"/>
                <w:sz w:val="24"/>
                <w:szCs w:val="24"/>
                <w:rtl/>
              </w:rPr>
              <w:t>ابلاغ</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قانون تهیه می‌شود و به</w:t>
            </w:r>
            <w:r w:rsidRPr="00AA00F3">
              <w:rPr>
                <w:sz w:val="24"/>
                <w:szCs w:val="24"/>
              </w:rPr>
              <w:t xml:space="preserve"> </w:t>
            </w:r>
            <w:r w:rsidRPr="00AA00F3">
              <w:rPr>
                <w:rFonts w:hint="cs"/>
                <w:sz w:val="24"/>
                <w:szCs w:val="24"/>
                <w:rtl/>
              </w:rPr>
              <w:t>تصويب</w:t>
            </w:r>
            <w:r w:rsidRPr="00AA00F3">
              <w:rPr>
                <w:sz w:val="24"/>
                <w:szCs w:val="24"/>
                <w:rtl/>
              </w:rPr>
              <w:t xml:space="preserve"> </w:t>
            </w:r>
            <w:r w:rsidRPr="00AA00F3">
              <w:rPr>
                <w:rFonts w:hint="cs"/>
                <w:sz w:val="24"/>
                <w:szCs w:val="24"/>
                <w:rtl/>
              </w:rPr>
              <w:t>هيأت</w:t>
            </w:r>
            <w:r w:rsidRPr="00AA00F3">
              <w:rPr>
                <w:sz w:val="24"/>
                <w:szCs w:val="24"/>
                <w:rtl/>
              </w:rPr>
              <w:t xml:space="preserve"> </w:t>
            </w:r>
            <w:r w:rsidRPr="00AA00F3">
              <w:rPr>
                <w:rFonts w:hint="cs"/>
                <w:sz w:val="24"/>
                <w:szCs w:val="24"/>
                <w:rtl/>
              </w:rPr>
              <w:t>وزيران</w:t>
            </w:r>
            <w:r w:rsidRPr="00AA00F3">
              <w:rPr>
                <w:sz w:val="24"/>
                <w:szCs w:val="24"/>
              </w:rPr>
              <w:t xml:space="preserve"> </w:t>
            </w:r>
            <w:r w:rsidRPr="00AA00F3">
              <w:rPr>
                <w:rFonts w:hint="cs"/>
                <w:sz w:val="24"/>
                <w:szCs w:val="24"/>
                <w:rtl/>
              </w:rPr>
              <w:t>می</w:t>
            </w:r>
            <w:r w:rsidRPr="00AA00F3">
              <w:rPr>
                <w:sz w:val="24"/>
                <w:szCs w:val="24"/>
                <w:rtl/>
              </w:rPr>
              <w:softHyphen/>
            </w:r>
            <w:r w:rsidRPr="00AA00F3">
              <w:rPr>
                <w:rFonts w:hint="cs"/>
                <w:sz w:val="24"/>
                <w:szCs w:val="24"/>
                <w:rtl/>
              </w:rPr>
              <w:t>رسد.</w:t>
            </w:r>
          </w:p>
          <w:p w14:paraId="17348444" w14:textId="589E9A60" w:rsidR="000C1BCD" w:rsidRPr="003B159A" w:rsidRDefault="000C1BCD" w:rsidP="00277450">
            <w:pPr>
              <w:keepNext/>
              <w:autoSpaceDE w:val="0"/>
              <w:autoSpaceDN w:val="0"/>
              <w:adjustRightInd w:val="0"/>
              <w:spacing w:line="276" w:lineRule="auto"/>
              <w:rPr>
                <w:sz w:val="32"/>
                <w:szCs w:val="32"/>
                <w:rtl/>
              </w:rPr>
            </w:pPr>
          </w:p>
        </w:tc>
      </w:tr>
    </w:tbl>
    <w:p w14:paraId="229B13A8" w14:textId="44986718" w:rsidR="00C85C43" w:rsidRDefault="00277450" w:rsidP="00BC0987">
      <w:pPr>
        <w:pStyle w:val="Caption"/>
        <w:rPr>
          <w:rtl/>
        </w:rPr>
      </w:pPr>
      <w:bookmarkStart w:id="6" w:name="_Ref156671185"/>
      <w:bookmarkEnd w:id="5"/>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00542">
        <w:rPr>
          <w:noProof/>
          <w:rtl/>
        </w:rPr>
        <w:t>2</w:t>
      </w:r>
      <w:r>
        <w:rPr>
          <w:rtl/>
        </w:rPr>
        <w:fldChar w:fldCharType="end"/>
      </w:r>
      <w:bookmarkEnd w:id="6"/>
      <w:r>
        <w:rPr>
          <w:rFonts w:hint="cs"/>
          <w:noProof/>
          <w:rtl/>
        </w:rPr>
        <w:t>. متن بند (ط) تبصره (9) قانون بودجه سال 1397 کل کشور</w:t>
      </w:r>
      <w:r w:rsidR="00C85C43">
        <w:rPr>
          <w:rtl/>
        </w:rPr>
        <w:br w:type="page"/>
      </w:r>
    </w:p>
    <w:p w14:paraId="21B342F7" w14:textId="0E3FF5DC" w:rsidR="005A3B6E" w:rsidRDefault="00872212" w:rsidP="00A47669">
      <w:pPr>
        <w:autoSpaceDE w:val="0"/>
        <w:autoSpaceDN w:val="0"/>
        <w:adjustRightInd w:val="0"/>
        <w:spacing w:line="276" w:lineRule="auto"/>
        <w:rPr>
          <w:rtl/>
        </w:rPr>
      </w:pPr>
      <w:r>
        <w:rPr>
          <w:rFonts w:hint="cs"/>
          <w:rtl/>
        </w:rPr>
        <w:lastRenderedPageBreak/>
        <w:t>در سال 1400 تغییر خاصی در متن این قانون ایجاد نشد</w:t>
      </w:r>
      <w:r w:rsidR="001541AA">
        <w:rPr>
          <w:rFonts w:hint="cs"/>
          <w:rtl/>
        </w:rPr>
        <w:t xml:space="preserve"> و</w:t>
      </w:r>
      <w:r w:rsidR="005A3B6E">
        <w:rPr>
          <w:rFonts w:hint="cs"/>
          <w:rtl/>
        </w:rPr>
        <w:t xml:space="preserve"> همچنان </w:t>
      </w:r>
      <w:r w:rsidR="001541AA">
        <w:rPr>
          <w:rFonts w:hint="cs"/>
          <w:rtl/>
        </w:rPr>
        <w:t xml:space="preserve">عدم امکان استفاده از مانده اعتبارات پژوهشی مشمولین </w:t>
      </w:r>
      <w:r w:rsidR="00786F02">
        <w:rPr>
          <w:rFonts w:hint="cs"/>
          <w:rtl/>
        </w:rPr>
        <w:t>و انتقال مبالغ هزینه نشده به سال مالی بعد باعث بروز مشکلات برای مشمولین</w:t>
      </w:r>
      <w:r w:rsidR="0092453A">
        <w:rPr>
          <w:rFonts w:hint="cs"/>
          <w:rtl/>
        </w:rPr>
        <w:t xml:space="preserve"> شده بود.</w:t>
      </w:r>
    </w:p>
    <w:p w14:paraId="770221A5" w14:textId="3BE4C580" w:rsidR="0092453A" w:rsidRDefault="00BC0987" w:rsidP="00A47669">
      <w:pPr>
        <w:autoSpaceDE w:val="0"/>
        <w:autoSpaceDN w:val="0"/>
        <w:adjustRightInd w:val="0"/>
        <w:spacing w:line="276" w:lineRule="auto"/>
        <w:rPr>
          <w:rtl/>
        </w:rPr>
      </w:pPr>
      <w:r>
        <w:rPr>
          <w:rFonts w:hint="cs"/>
          <w:rtl/>
        </w:rPr>
        <w:t xml:space="preserve">از این رو </w:t>
      </w:r>
      <w:r w:rsidR="0092453A">
        <w:rPr>
          <w:rFonts w:hint="cs"/>
          <w:rtl/>
        </w:rPr>
        <w:t xml:space="preserve"> با تلاش</w:t>
      </w:r>
      <w:r w:rsidR="0092453A">
        <w:rPr>
          <w:rtl/>
        </w:rPr>
        <w:softHyphen/>
      </w:r>
      <w:r w:rsidR="0092453A">
        <w:rPr>
          <w:rFonts w:hint="cs"/>
          <w:rtl/>
        </w:rPr>
        <w:t>ها و پیگیری</w:t>
      </w:r>
      <w:r w:rsidR="0092453A">
        <w:rPr>
          <w:rtl/>
        </w:rPr>
        <w:softHyphen/>
      </w:r>
      <w:r w:rsidR="0092453A">
        <w:rPr>
          <w:rFonts w:hint="cs"/>
          <w:rtl/>
        </w:rPr>
        <w:t>های انجام گرفته توسط دبیرخانه شورای عالی عتف و همکاری و مشارکت سازمان برنامه و بودجه کل کشور و خزانه</w:t>
      </w:r>
      <w:r w:rsidR="0092453A">
        <w:rPr>
          <w:rtl/>
        </w:rPr>
        <w:softHyphen/>
      </w:r>
      <w:r w:rsidR="0092453A">
        <w:rPr>
          <w:rFonts w:hint="cs"/>
          <w:rtl/>
        </w:rPr>
        <w:t>داری کل کشور</w:t>
      </w:r>
      <w:r w:rsidR="00C47C2A">
        <w:rPr>
          <w:rFonts w:hint="cs"/>
          <w:rtl/>
        </w:rPr>
        <w:t xml:space="preserve"> مقرر شد که</w:t>
      </w:r>
      <w:r w:rsidR="0092453A">
        <w:rPr>
          <w:rFonts w:hint="cs"/>
          <w:rtl/>
        </w:rPr>
        <w:t xml:space="preserve"> این مهم از طریق ایجاد صندوق شورای عالی عتف</w:t>
      </w:r>
      <w:r w:rsidR="00C47C2A">
        <w:rPr>
          <w:rFonts w:hint="cs"/>
          <w:rtl/>
        </w:rPr>
        <w:t xml:space="preserve"> و واریز اعتبارات تکلیفی مشمولین به این صندوق رفع گردد.</w:t>
      </w:r>
    </w:p>
    <w:p w14:paraId="17DB8661" w14:textId="38470F68" w:rsidR="00C47C2A" w:rsidRDefault="00C47C2A" w:rsidP="00C35323">
      <w:pPr>
        <w:autoSpaceDE w:val="0"/>
        <w:autoSpaceDN w:val="0"/>
        <w:adjustRightInd w:val="0"/>
        <w:spacing w:line="276" w:lineRule="auto"/>
        <w:rPr>
          <w:rtl/>
        </w:rPr>
      </w:pPr>
      <w:r>
        <w:rPr>
          <w:rFonts w:hint="cs"/>
          <w:rtl/>
        </w:rPr>
        <w:t>لذا در قانون بودج</w:t>
      </w:r>
      <w:r w:rsidR="00C35323">
        <w:rPr>
          <w:rFonts w:hint="cs"/>
          <w:rtl/>
        </w:rPr>
        <w:t>ه سال 1401 کل کشور مقرر گردید که اعتبارات تکلیفی مشمولین</w:t>
      </w:r>
      <w:r w:rsidR="00C35323" w:rsidRPr="00C35323">
        <w:rPr>
          <w:rtl/>
        </w:rPr>
        <w:t xml:space="preserve"> به حساب صندوق شورا</w:t>
      </w:r>
      <w:r w:rsidR="00C35323" w:rsidRPr="00C35323">
        <w:rPr>
          <w:rFonts w:hint="cs"/>
          <w:rtl/>
        </w:rPr>
        <w:t>ی</w:t>
      </w:r>
      <w:r w:rsidR="00C35323" w:rsidRPr="00C35323">
        <w:rPr>
          <w:rtl/>
        </w:rPr>
        <w:t xml:space="preserve"> عال</w:t>
      </w:r>
      <w:r w:rsidR="00C35323" w:rsidRPr="00C35323">
        <w:rPr>
          <w:rFonts w:hint="cs"/>
          <w:rtl/>
        </w:rPr>
        <w:t>ی</w:t>
      </w:r>
      <w:r w:rsidR="00C35323" w:rsidRPr="00C35323">
        <w:rPr>
          <w:rtl/>
        </w:rPr>
        <w:t xml:space="preserve"> علوم، تحق</w:t>
      </w:r>
      <w:r w:rsidR="00C35323" w:rsidRPr="00C35323">
        <w:rPr>
          <w:rFonts w:hint="cs"/>
          <w:rtl/>
        </w:rPr>
        <w:t>ی</w:t>
      </w:r>
      <w:r w:rsidR="00C35323" w:rsidRPr="00C35323">
        <w:rPr>
          <w:rFonts w:hint="eastAsia"/>
          <w:rtl/>
        </w:rPr>
        <w:t>قات</w:t>
      </w:r>
      <w:r w:rsidR="00C35323" w:rsidRPr="00C35323">
        <w:rPr>
          <w:rtl/>
        </w:rPr>
        <w:t xml:space="preserve"> و فناور</w:t>
      </w:r>
      <w:r w:rsidR="00C35323" w:rsidRPr="00C35323">
        <w:rPr>
          <w:rFonts w:hint="cs"/>
          <w:rtl/>
        </w:rPr>
        <w:t>ی</w:t>
      </w:r>
      <w:r w:rsidR="00C35323" w:rsidRPr="00C35323">
        <w:rPr>
          <w:rtl/>
        </w:rPr>
        <w:t xml:space="preserve">  نزد خزانه دار</w:t>
      </w:r>
      <w:r w:rsidR="00C35323" w:rsidRPr="00C35323">
        <w:rPr>
          <w:rFonts w:hint="cs"/>
          <w:rtl/>
        </w:rPr>
        <w:t>ی</w:t>
      </w:r>
      <w:r w:rsidR="00C35323" w:rsidRPr="00C35323">
        <w:rPr>
          <w:rtl/>
        </w:rPr>
        <w:t xml:space="preserve"> کل کشور</w:t>
      </w:r>
      <w:r w:rsidR="00E400AF">
        <w:rPr>
          <w:rFonts w:hint="cs"/>
          <w:rtl/>
        </w:rPr>
        <w:t xml:space="preserve"> واریز و از طریق این صندوق به حساب دانشگاه</w:t>
      </w:r>
      <w:r w:rsidR="00E400AF">
        <w:rPr>
          <w:rtl/>
        </w:rPr>
        <w:softHyphen/>
      </w:r>
      <w:r w:rsidR="00E400AF">
        <w:rPr>
          <w:rFonts w:hint="cs"/>
          <w:rtl/>
        </w:rPr>
        <w:t>ها و موسسات آموزش عالی مجری واریز گردد.</w:t>
      </w:r>
      <w:r w:rsidR="001A42D3">
        <w:rPr>
          <w:rFonts w:hint="cs"/>
          <w:rtl/>
        </w:rPr>
        <w:t xml:space="preserve"> ایجاد این صندوق می</w:t>
      </w:r>
      <w:r w:rsidR="001A42D3">
        <w:rPr>
          <w:rtl/>
        </w:rPr>
        <w:softHyphen/>
      </w:r>
      <w:r w:rsidR="001A42D3">
        <w:rPr>
          <w:rFonts w:hint="cs"/>
          <w:rtl/>
        </w:rPr>
        <w:t>تواند علاوه بر ایجاد امکان انتقال مانده اعتبارات به سال مالی بعد، باعث تسریع در فرایند پرداخت اعتبارات به مجریان نیز باشد. متن بند (د) تبصره (9) قانو</w:t>
      </w:r>
      <w:r w:rsidR="002E067E">
        <w:rPr>
          <w:rFonts w:hint="cs"/>
          <w:rtl/>
        </w:rPr>
        <w:t>ن</w:t>
      </w:r>
      <w:r w:rsidR="001A42D3">
        <w:rPr>
          <w:rFonts w:hint="cs"/>
          <w:rtl/>
        </w:rPr>
        <w:t xml:space="preserve"> بودجه سال 1401 کل کشور در </w:t>
      </w:r>
      <w:r w:rsidR="00A81710">
        <w:rPr>
          <w:rtl/>
        </w:rPr>
        <w:fldChar w:fldCharType="begin"/>
      </w:r>
      <w:r w:rsidR="00A81710">
        <w:rPr>
          <w:rtl/>
        </w:rPr>
        <w:instrText xml:space="preserve"> </w:instrText>
      </w:r>
      <w:r w:rsidR="00A81710">
        <w:rPr>
          <w:rFonts w:hint="cs"/>
        </w:rPr>
        <w:instrText>REF</w:instrText>
      </w:r>
      <w:r w:rsidR="00A81710">
        <w:rPr>
          <w:rFonts w:hint="cs"/>
          <w:rtl/>
        </w:rPr>
        <w:instrText xml:space="preserve"> _</w:instrText>
      </w:r>
      <w:r w:rsidR="00A81710">
        <w:rPr>
          <w:rFonts w:hint="cs"/>
        </w:rPr>
        <w:instrText>Ref156674142 \h</w:instrText>
      </w:r>
      <w:r w:rsidR="00A81710">
        <w:rPr>
          <w:rtl/>
        </w:rPr>
        <w:instrText xml:space="preserve"> </w:instrText>
      </w:r>
      <w:r w:rsidR="00A81710">
        <w:rPr>
          <w:rtl/>
        </w:rPr>
      </w:r>
      <w:r w:rsidR="00A81710">
        <w:rPr>
          <w:rtl/>
        </w:rPr>
        <w:fldChar w:fldCharType="separate"/>
      </w:r>
      <w:r w:rsidR="00000542">
        <w:rPr>
          <w:rtl/>
        </w:rPr>
        <w:t xml:space="preserve">شکل </w:t>
      </w:r>
      <w:r w:rsidR="00000542">
        <w:rPr>
          <w:noProof/>
          <w:rtl/>
        </w:rPr>
        <w:t>3</w:t>
      </w:r>
      <w:r w:rsidR="00A81710">
        <w:rPr>
          <w:rtl/>
        </w:rPr>
        <w:fldChar w:fldCharType="end"/>
      </w:r>
      <w:r w:rsidR="00A81710">
        <w:rPr>
          <w:rFonts w:hint="cs"/>
          <w:rtl/>
        </w:rPr>
        <w:t xml:space="preserve"> </w:t>
      </w:r>
      <w:r w:rsidR="001A42D3">
        <w:rPr>
          <w:rFonts w:hint="cs"/>
          <w:rtl/>
        </w:rPr>
        <w:t>ارائه شده است.</w:t>
      </w:r>
    </w:p>
    <w:p w14:paraId="182C8583" w14:textId="4D278310" w:rsidR="001541AA" w:rsidRDefault="00912ED6" w:rsidP="00A47669">
      <w:pPr>
        <w:autoSpaceDE w:val="0"/>
        <w:autoSpaceDN w:val="0"/>
        <w:adjustRightInd w:val="0"/>
        <w:spacing w:line="276" w:lineRule="auto"/>
        <w:rPr>
          <w:rtl/>
        </w:rPr>
      </w:pPr>
      <w:r>
        <w:rPr>
          <w:rFonts w:hint="cs"/>
          <w:rtl/>
        </w:rPr>
        <w:t>عملکرد قابل قبول شرکتهای مشمول و دانشگاه</w:t>
      </w:r>
      <w:r>
        <w:rPr>
          <w:rtl/>
        </w:rPr>
        <w:softHyphen/>
      </w:r>
      <w:r>
        <w:rPr>
          <w:rFonts w:hint="cs"/>
          <w:rtl/>
        </w:rPr>
        <w:t>ها و مؤسسات آموزش عالی در</w:t>
      </w:r>
      <w:r w:rsidR="00F23D9B">
        <w:rPr>
          <w:rFonts w:hint="cs"/>
          <w:rtl/>
        </w:rPr>
        <w:t>فرایند</w:t>
      </w:r>
      <w:r>
        <w:rPr>
          <w:rFonts w:hint="cs"/>
          <w:rtl/>
        </w:rPr>
        <w:t xml:space="preserve"> انعقاد قراردادها</w:t>
      </w:r>
      <w:r w:rsidR="00F23D9B">
        <w:rPr>
          <w:rFonts w:hint="cs"/>
          <w:rtl/>
        </w:rPr>
        <w:t>، از فراخوان اولویت</w:t>
      </w:r>
      <w:r w:rsidR="00F23D9B">
        <w:rPr>
          <w:rtl/>
        </w:rPr>
        <w:softHyphen/>
      </w:r>
      <w:r w:rsidR="00F23D9B">
        <w:rPr>
          <w:rFonts w:hint="cs"/>
          <w:rtl/>
        </w:rPr>
        <w:t>های پژوهشی توسط مشمولین، ارسال پیشنهاده</w:t>
      </w:r>
      <w:r w:rsidR="00F23D9B">
        <w:rPr>
          <w:rtl/>
        </w:rPr>
        <w:softHyphen/>
      </w:r>
      <w:r w:rsidR="00F23D9B">
        <w:rPr>
          <w:rFonts w:hint="cs"/>
          <w:rtl/>
        </w:rPr>
        <w:t xml:space="preserve">ها توسط </w:t>
      </w:r>
      <w:r w:rsidR="003B0BBC">
        <w:rPr>
          <w:rFonts w:hint="cs"/>
          <w:rtl/>
        </w:rPr>
        <w:t>پژوهشگران و فناوران تا انعقاد قراردادها فی</w:t>
      </w:r>
      <w:r w:rsidR="003B0BBC">
        <w:rPr>
          <w:rtl/>
        </w:rPr>
        <w:softHyphen/>
      </w:r>
      <w:r w:rsidR="003B0BBC">
        <w:rPr>
          <w:rFonts w:hint="cs"/>
          <w:rtl/>
        </w:rPr>
        <w:t>مابین</w:t>
      </w:r>
      <w:r w:rsidR="00B52E77">
        <w:rPr>
          <w:rFonts w:hint="cs"/>
          <w:rtl/>
        </w:rPr>
        <w:t xml:space="preserve"> و جذب اعتبارات</w:t>
      </w:r>
      <w:r>
        <w:rPr>
          <w:rFonts w:hint="cs"/>
          <w:rtl/>
        </w:rPr>
        <w:t>،</w:t>
      </w:r>
      <w:r w:rsidR="00B52E77">
        <w:rPr>
          <w:rFonts w:hint="cs"/>
          <w:rtl/>
        </w:rPr>
        <w:t xml:space="preserve"> باعث شد تا</w:t>
      </w:r>
      <w:r>
        <w:rPr>
          <w:rFonts w:hint="cs"/>
          <w:rtl/>
        </w:rPr>
        <w:t xml:space="preserve"> در</w:t>
      </w:r>
      <w:r w:rsidR="00B52E77">
        <w:rPr>
          <w:rFonts w:hint="cs"/>
          <w:rtl/>
        </w:rPr>
        <w:t xml:space="preserve"> متن قانون بودجه</w:t>
      </w:r>
      <w:r>
        <w:rPr>
          <w:rFonts w:hint="cs"/>
          <w:rtl/>
        </w:rPr>
        <w:t xml:space="preserve"> سال 1402 </w:t>
      </w:r>
      <w:r w:rsidR="00B52E77">
        <w:rPr>
          <w:rFonts w:hint="cs"/>
          <w:rtl/>
        </w:rPr>
        <w:t xml:space="preserve">کل کشور </w:t>
      </w:r>
      <w:r w:rsidR="00B52E77" w:rsidRPr="00B52E77">
        <w:rPr>
          <w:rFonts w:hint="cs"/>
          <w:b/>
          <w:bCs/>
          <w:rtl/>
        </w:rPr>
        <w:t>حداقل اعتبار پژوهشی تکلیفی مشمولین از 40% به 60% افزایش یا</w:t>
      </w:r>
      <w:r w:rsidR="00B52E77">
        <w:rPr>
          <w:rFonts w:hint="cs"/>
          <w:b/>
          <w:bCs/>
          <w:rtl/>
        </w:rPr>
        <w:t>بد</w:t>
      </w:r>
      <w:r w:rsidR="00B52E77" w:rsidRPr="00B52E77">
        <w:rPr>
          <w:rFonts w:hint="cs"/>
          <w:b/>
          <w:bCs/>
          <w:rtl/>
        </w:rPr>
        <w:t>.</w:t>
      </w:r>
      <w:r w:rsidR="002E067E">
        <w:rPr>
          <w:rFonts w:hint="cs"/>
          <w:b/>
          <w:bCs/>
          <w:rtl/>
        </w:rPr>
        <w:t xml:space="preserve"> </w:t>
      </w:r>
      <w:r w:rsidR="002E067E" w:rsidRPr="002E067E">
        <w:rPr>
          <w:rFonts w:hint="cs"/>
          <w:rtl/>
        </w:rPr>
        <w:t xml:space="preserve">متن کامل این قانون در </w:t>
      </w:r>
      <w:r w:rsidR="00591489">
        <w:rPr>
          <w:rtl/>
        </w:rPr>
        <w:fldChar w:fldCharType="begin"/>
      </w:r>
      <w:r w:rsidR="00591489">
        <w:rPr>
          <w:rtl/>
        </w:rPr>
        <w:instrText xml:space="preserve"> </w:instrText>
      </w:r>
      <w:r w:rsidR="00591489">
        <w:rPr>
          <w:rFonts w:hint="cs"/>
        </w:rPr>
        <w:instrText xml:space="preserve">REF </w:instrText>
      </w:r>
      <w:r w:rsidR="00591489">
        <w:rPr>
          <w:rFonts w:hint="cs"/>
          <w:rtl/>
        </w:rPr>
        <w:instrText>_</w:instrText>
      </w:r>
      <w:r w:rsidR="00591489">
        <w:rPr>
          <w:rFonts w:hint="cs"/>
        </w:rPr>
        <w:instrText>Ref</w:instrText>
      </w:r>
      <w:r w:rsidR="00591489">
        <w:rPr>
          <w:rFonts w:hint="cs"/>
          <w:rtl/>
        </w:rPr>
        <w:instrText xml:space="preserve">165207754 </w:instrText>
      </w:r>
      <w:r w:rsidR="00591489">
        <w:rPr>
          <w:rFonts w:hint="cs"/>
        </w:rPr>
        <w:instrText>\h</w:instrText>
      </w:r>
      <w:r w:rsidR="00591489">
        <w:rPr>
          <w:rtl/>
        </w:rPr>
        <w:instrText xml:space="preserve"> </w:instrText>
      </w:r>
      <w:r w:rsidR="00591489">
        <w:rPr>
          <w:rtl/>
        </w:rPr>
      </w:r>
      <w:r w:rsidR="00591489">
        <w:rPr>
          <w:rtl/>
        </w:rPr>
        <w:fldChar w:fldCharType="separate"/>
      </w:r>
      <w:r w:rsidR="00000542">
        <w:rPr>
          <w:rtl/>
        </w:rPr>
        <w:t xml:space="preserve">شکل </w:t>
      </w:r>
      <w:r w:rsidR="00000542">
        <w:rPr>
          <w:noProof/>
          <w:rtl/>
        </w:rPr>
        <w:t>4</w:t>
      </w:r>
      <w:r w:rsidR="00591489">
        <w:rPr>
          <w:rtl/>
        </w:rPr>
        <w:fldChar w:fldCharType="end"/>
      </w:r>
      <w:r w:rsidR="002E067E" w:rsidRPr="002E067E">
        <w:rPr>
          <w:rFonts w:hint="cs"/>
          <w:rtl/>
        </w:rPr>
        <w:t xml:space="preserve"> قابل ملاحظه می</w:t>
      </w:r>
      <w:r w:rsidR="002E067E" w:rsidRPr="002E067E">
        <w:rPr>
          <w:rtl/>
        </w:rPr>
        <w:softHyphen/>
      </w:r>
      <w:r w:rsidR="002E067E" w:rsidRPr="002E067E">
        <w:rPr>
          <w:rFonts w:hint="cs"/>
          <w:rtl/>
        </w:rPr>
        <w:t>باشد.</w:t>
      </w:r>
    </w:p>
    <w:tbl>
      <w:tblPr>
        <w:tblStyle w:val="TableGrid"/>
        <w:bidiVisual/>
        <w:tblW w:w="0" w:type="auto"/>
        <w:jc w:val="center"/>
        <w:shd w:val="clear" w:color="auto" w:fill="F2F2F2" w:themeFill="background1" w:themeFillShade="F2"/>
        <w:tblLook w:val="04A0" w:firstRow="1" w:lastRow="0" w:firstColumn="1" w:lastColumn="0" w:noHBand="0" w:noVBand="1"/>
      </w:tblPr>
      <w:tblGrid>
        <w:gridCol w:w="8924"/>
      </w:tblGrid>
      <w:tr w:rsidR="000027D1" w14:paraId="6BCEBC42" w14:textId="77777777" w:rsidTr="009F0C4C">
        <w:trPr>
          <w:trHeight w:val="8679"/>
          <w:jc w:val="center"/>
        </w:trPr>
        <w:tc>
          <w:tcPr>
            <w:tcW w:w="8924" w:type="dxa"/>
            <w:shd w:val="clear" w:color="auto" w:fill="F2F2F2" w:themeFill="background1" w:themeFillShade="F2"/>
          </w:tcPr>
          <w:p w14:paraId="18CAAE18" w14:textId="77777777" w:rsidR="002E067E" w:rsidRDefault="002E067E" w:rsidP="009F0C4C">
            <w:pPr>
              <w:autoSpaceDE w:val="0"/>
              <w:autoSpaceDN w:val="0"/>
              <w:adjustRightInd w:val="0"/>
              <w:spacing w:line="276" w:lineRule="auto"/>
              <w:rPr>
                <w:b/>
                <w:bCs/>
                <w:sz w:val="24"/>
                <w:szCs w:val="24"/>
                <w:rtl/>
              </w:rPr>
            </w:pPr>
          </w:p>
          <w:p w14:paraId="11144378" w14:textId="01403F57" w:rsidR="000027D1" w:rsidRPr="00B52E77" w:rsidRDefault="006F6C46" w:rsidP="009F0C4C">
            <w:pPr>
              <w:autoSpaceDE w:val="0"/>
              <w:autoSpaceDN w:val="0"/>
              <w:adjustRightInd w:val="0"/>
              <w:spacing w:line="276" w:lineRule="auto"/>
              <w:rPr>
                <w:b/>
                <w:bCs/>
                <w:sz w:val="24"/>
                <w:szCs w:val="24"/>
                <w:rtl/>
              </w:rPr>
            </w:pPr>
            <w:r w:rsidRPr="00B52E77">
              <w:rPr>
                <w:b/>
                <w:bCs/>
                <w:sz w:val="24"/>
                <w:szCs w:val="24"/>
                <w:rtl/>
              </w:rPr>
              <w:t>بند (</w:t>
            </w:r>
            <w:r w:rsidR="00A81710" w:rsidRPr="00B52E77">
              <w:rPr>
                <w:rFonts w:hint="cs"/>
                <w:b/>
                <w:bCs/>
                <w:sz w:val="24"/>
                <w:szCs w:val="24"/>
                <w:rtl/>
              </w:rPr>
              <w:t>و</w:t>
            </w:r>
            <w:r w:rsidRPr="00B52E77">
              <w:rPr>
                <w:b/>
                <w:bCs/>
                <w:sz w:val="24"/>
                <w:szCs w:val="24"/>
                <w:rtl/>
              </w:rPr>
              <w:t>) تبصره (9) قانون بودجه سال 1</w:t>
            </w:r>
            <w:r w:rsidR="00A81710" w:rsidRPr="00B52E77">
              <w:rPr>
                <w:rFonts w:hint="cs"/>
                <w:b/>
                <w:bCs/>
                <w:sz w:val="24"/>
                <w:szCs w:val="24"/>
                <w:rtl/>
              </w:rPr>
              <w:t>401</w:t>
            </w:r>
            <w:r w:rsidRPr="00B52E77">
              <w:rPr>
                <w:b/>
                <w:bCs/>
                <w:sz w:val="24"/>
                <w:szCs w:val="24"/>
                <w:rtl/>
              </w:rPr>
              <w:t xml:space="preserve"> کل کشور</w:t>
            </w:r>
          </w:p>
          <w:p w14:paraId="586B706F" w14:textId="77777777" w:rsidR="006F6C46" w:rsidRDefault="006F6C46" w:rsidP="002E067E">
            <w:pPr>
              <w:autoSpaceDE w:val="0"/>
              <w:autoSpaceDN w:val="0"/>
              <w:adjustRightInd w:val="0"/>
              <w:spacing w:after="0" w:line="276" w:lineRule="auto"/>
              <w:rPr>
                <w:sz w:val="24"/>
                <w:szCs w:val="24"/>
              </w:rPr>
            </w:pPr>
          </w:p>
          <w:p w14:paraId="516D1E6C" w14:textId="77777777" w:rsidR="000027D1" w:rsidRDefault="000027D1" w:rsidP="009F0C4C">
            <w:pPr>
              <w:autoSpaceDE w:val="0"/>
              <w:autoSpaceDN w:val="0"/>
              <w:adjustRightInd w:val="0"/>
              <w:spacing w:line="276" w:lineRule="auto"/>
              <w:rPr>
                <w:sz w:val="24"/>
                <w:szCs w:val="24"/>
                <w:rtl/>
              </w:rPr>
            </w:pPr>
            <w:r w:rsidRPr="00AA00F3">
              <w:rPr>
                <w:rFonts w:hint="cs"/>
                <w:sz w:val="24"/>
                <w:szCs w:val="24"/>
                <w:rtl/>
              </w:rPr>
              <w:t>شرکت</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بانک</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انتفاعي</w:t>
            </w:r>
            <w:r w:rsidRPr="00AA00F3">
              <w:rPr>
                <w:sz w:val="24"/>
                <w:szCs w:val="24"/>
              </w:rPr>
              <w:t xml:space="preserve"> </w:t>
            </w:r>
            <w:r w:rsidRPr="00AA00F3">
              <w:rPr>
                <w:rFonts w:hint="cs"/>
                <w:sz w:val="24"/>
                <w:szCs w:val="24"/>
                <w:rtl/>
              </w:rPr>
              <w:t>وابسته</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دولت</w:t>
            </w:r>
            <w:r w:rsidRPr="00AA00F3">
              <w:rPr>
                <w:sz w:val="24"/>
                <w:szCs w:val="24"/>
              </w:rPr>
              <w:t xml:space="preserve"> </w:t>
            </w:r>
            <w:r w:rsidRPr="00AA00F3">
              <w:rPr>
                <w:rFonts w:hint="cs"/>
                <w:sz w:val="24"/>
                <w:szCs w:val="24"/>
                <w:rtl/>
              </w:rPr>
              <w:t>مندرج</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پيوست</w:t>
            </w:r>
            <w:r w:rsidRPr="00AA00F3">
              <w:rPr>
                <w:sz w:val="24"/>
                <w:szCs w:val="24"/>
                <w:rtl/>
              </w:rPr>
              <w:t xml:space="preserve"> </w:t>
            </w:r>
            <w:r w:rsidRPr="00AA00F3">
              <w:rPr>
                <w:rFonts w:hint="cs"/>
                <w:sz w:val="24"/>
                <w:szCs w:val="24"/>
                <w:rtl/>
              </w:rPr>
              <w:t>شماره</w:t>
            </w:r>
            <w:r w:rsidRPr="00AA00F3">
              <w:rPr>
                <w:sz w:val="24"/>
                <w:szCs w:val="24"/>
                <w:rtl/>
              </w:rPr>
              <w:t xml:space="preserve"> (3) </w:t>
            </w:r>
            <w:r w:rsidRPr="00AA00F3">
              <w:rPr>
                <w:rFonts w:hint="cs"/>
                <w:sz w:val="24"/>
                <w:szCs w:val="24"/>
                <w:rtl/>
              </w:rPr>
              <w:t>اين</w:t>
            </w:r>
            <w:r w:rsidRPr="00AA00F3">
              <w:rPr>
                <w:sz w:val="24"/>
                <w:szCs w:val="24"/>
              </w:rPr>
              <w:t xml:space="preserve"> </w:t>
            </w:r>
            <w:r w:rsidRPr="00AA00F3">
              <w:rPr>
                <w:rFonts w:hint="cs"/>
                <w:sz w:val="24"/>
                <w:szCs w:val="24"/>
                <w:rtl/>
              </w:rPr>
              <w:t>قانون،</w:t>
            </w:r>
            <w:r w:rsidRPr="00AA00F3">
              <w:rPr>
                <w:sz w:val="24"/>
                <w:szCs w:val="24"/>
              </w:rPr>
              <w:t xml:space="preserve"> </w:t>
            </w:r>
            <w:r w:rsidRPr="00AA00F3">
              <w:rPr>
                <w:rFonts w:hint="cs"/>
                <w:sz w:val="24"/>
                <w:szCs w:val="24"/>
                <w:rtl/>
              </w:rPr>
              <w:t>مکلفند</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اجراي</w:t>
            </w:r>
            <w:r w:rsidRPr="00AA00F3">
              <w:rPr>
                <w:sz w:val="24"/>
                <w:szCs w:val="24"/>
              </w:rPr>
              <w:t xml:space="preserve"> </w:t>
            </w:r>
            <w:r w:rsidRPr="00AA00F3">
              <w:rPr>
                <w:rFonts w:hint="cs"/>
                <w:sz w:val="24"/>
                <w:szCs w:val="24"/>
                <w:rtl/>
              </w:rPr>
              <w:t>تكاليف</w:t>
            </w:r>
            <w:r w:rsidRPr="00AA00F3">
              <w:rPr>
                <w:sz w:val="24"/>
                <w:szCs w:val="24"/>
              </w:rPr>
              <w:t xml:space="preserve"> </w:t>
            </w:r>
            <w:r w:rsidRPr="00AA00F3">
              <w:rPr>
                <w:rFonts w:hint="cs"/>
                <w:sz w:val="24"/>
                <w:szCs w:val="24"/>
                <w:rtl/>
              </w:rPr>
              <w:t>قانوني</w:t>
            </w:r>
            <w:r w:rsidRPr="00AA00F3">
              <w:rPr>
                <w:sz w:val="24"/>
                <w:szCs w:val="24"/>
              </w:rPr>
              <w:t xml:space="preserve"> </w:t>
            </w:r>
            <w:r w:rsidRPr="00AA00F3">
              <w:rPr>
                <w:rFonts w:hint="cs"/>
                <w:sz w:val="24"/>
                <w:szCs w:val="24"/>
                <w:rtl/>
              </w:rPr>
              <w:t>مربوط،</w:t>
            </w:r>
            <w:r w:rsidRPr="00AA00F3">
              <w:rPr>
                <w:sz w:val="24"/>
                <w:szCs w:val="24"/>
              </w:rPr>
              <w:t xml:space="preserve"> </w:t>
            </w:r>
            <w:r w:rsidRPr="00AA00F3">
              <w:rPr>
                <w:rFonts w:hint="cs"/>
                <w:sz w:val="24"/>
                <w:szCs w:val="24"/>
                <w:rtl/>
              </w:rPr>
              <w:t>حداقل</w:t>
            </w:r>
            <w:r w:rsidRPr="00AA00F3">
              <w:rPr>
                <w:sz w:val="24"/>
                <w:szCs w:val="24"/>
              </w:rPr>
              <w:t xml:space="preserve"> </w:t>
            </w:r>
            <w:r w:rsidRPr="00AA00F3">
              <w:rPr>
                <w:rFonts w:hint="cs"/>
                <w:sz w:val="24"/>
                <w:szCs w:val="24"/>
                <w:rtl/>
              </w:rPr>
              <w:t>چهل</w:t>
            </w:r>
            <w:r w:rsidRPr="00AA00F3">
              <w:rPr>
                <w:sz w:val="24"/>
                <w:szCs w:val="24"/>
                <w:rtl/>
              </w:rPr>
              <w:softHyphen/>
            </w:r>
            <w:r w:rsidRPr="00AA00F3">
              <w:rPr>
                <w:rFonts w:hint="cs"/>
                <w:sz w:val="24"/>
                <w:szCs w:val="24"/>
                <w:rtl/>
              </w:rPr>
              <w:t>درصد</w:t>
            </w:r>
            <w:r w:rsidRPr="00AA00F3">
              <w:rPr>
                <w:sz w:val="24"/>
                <w:szCs w:val="24"/>
                <w:rtl/>
              </w:rPr>
              <w:t xml:space="preserve"> (40%) </w:t>
            </w:r>
            <w:r w:rsidRPr="00AA00F3">
              <w:rPr>
                <w:rFonts w:hint="cs"/>
                <w:sz w:val="24"/>
                <w:szCs w:val="24"/>
                <w:rtl/>
              </w:rPr>
              <w:t>از</w:t>
            </w:r>
            <w:r w:rsidRPr="00AA00F3">
              <w:rPr>
                <w:sz w:val="24"/>
                <w:szCs w:val="24"/>
              </w:rPr>
              <w:t xml:space="preserve"> </w:t>
            </w:r>
            <w:r w:rsidRPr="00AA00F3">
              <w:rPr>
                <w:rFonts w:hint="cs"/>
                <w:sz w:val="24"/>
                <w:szCs w:val="24"/>
                <w:rtl/>
              </w:rPr>
              <w:t>هزينه</w:t>
            </w:r>
            <w:r w:rsidRPr="00AA00F3">
              <w:rPr>
                <w:sz w:val="24"/>
                <w:szCs w:val="24"/>
              </w:rPr>
              <w:t xml:space="preserve"> </w:t>
            </w:r>
            <w:r w:rsidRPr="00AA00F3">
              <w:rPr>
                <w:rFonts w:hint="cs"/>
                <w:sz w:val="24"/>
                <w:szCs w:val="24"/>
                <w:rtl/>
              </w:rPr>
              <w:t>امور</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خود</w:t>
            </w:r>
            <w:r w:rsidRPr="00AA00F3">
              <w:rPr>
                <w:sz w:val="24"/>
                <w:szCs w:val="24"/>
              </w:rPr>
              <w:t xml:space="preserve"> </w:t>
            </w:r>
            <w:r w:rsidRPr="00AA00F3">
              <w:rPr>
                <w:rFonts w:hint="cs"/>
                <w:sz w:val="24"/>
                <w:szCs w:val="24"/>
                <w:rtl/>
              </w:rPr>
              <w:t>مندرج</w:t>
            </w:r>
            <w:r w:rsidRPr="00AA00F3">
              <w:rPr>
                <w:sz w:val="24"/>
                <w:szCs w:val="24"/>
              </w:rPr>
              <w:t xml:space="preserve"> </w:t>
            </w:r>
            <w:r w:rsidRPr="00AA00F3">
              <w:rPr>
                <w:rFonts w:hint="cs"/>
                <w:sz w:val="24"/>
                <w:szCs w:val="24"/>
                <w:rtl/>
              </w:rPr>
              <w:t>در آن</w:t>
            </w:r>
            <w:r w:rsidRPr="00AA00F3">
              <w:rPr>
                <w:sz w:val="24"/>
                <w:szCs w:val="24"/>
              </w:rPr>
              <w:t xml:space="preserve"> </w:t>
            </w:r>
            <w:r w:rsidRPr="00AA00F3">
              <w:rPr>
                <w:rFonts w:hint="cs"/>
                <w:sz w:val="24"/>
                <w:szCs w:val="24"/>
                <w:rtl/>
              </w:rPr>
              <w:t>پيوست</w:t>
            </w:r>
            <w:r w:rsidRPr="00AA00F3">
              <w:rPr>
                <w:sz w:val="24"/>
                <w:szCs w:val="24"/>
              </w:rPr>
              <w:t xml:space="preserve"> </w:t>
            </w:r>
            <w:r w:rsidRPr="00AA00F3">
              <w:rPr>
                <w:rFonts w:hint="cs"/>
                <w:sz w:val="24"/>
                <w:szCs w:val="24"/>
                <w:rtl/>
              </w:rPr>
              <w:t>را</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مقاطع</w:t>
            </w:r>
            <w:r w:rsidRPr="00AA00F3">
              <w:rPr>
                <w:sz w:val="24"/>
                <w:szCs w:val="24"/>
              </w:rPr>
              <w:t xml:space="preserve"> </w:t>
            </w:r>
            <w:r w:rsidRPr="00AA00F3">
              <w:rPr>
                <w:rFonts w:hint="cs"/>
                <w:sz w:val="24"/>
                <w:szCs w:val="24"/>
                <w:rtl/>
              </w:rPr>
              <w:t>سه</w:t>
            </w:r>
            <w:r w:rsidRPr="00AA00F3">
              <w:rPr>
                <w:sz w:val="24"/>
                <w:szCs w:val="24"/>
                <w:rtl/>
              </w:rPr>
              <w:softHyphen/>
            </w:r>
            <w:r w:rsidRPr="00AA00F3">
              <w:rPr>
                <w:rFonts w:hint="cs"/>
                <w:sz w:val="24"/>
                <w:szCs w:val="24"/>
                <w:rtl/>
              </w:rPr>
              <w:t>ماهه</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ميزان</w:t>
            </w:r>
            <w:r w:rsidRPr="00AA00F3">
              <w:rPr>
                <w:sz w:val="24"/>
                <w:szCs w:val="24"/>
              </w:rPr>
              <w:t xml:space="preserve"> </w:t>
            </w:r>
            <w:r w:rsidRPr="00AA00F3">
              <w:rPr>
                <w:rFonts w:hint="cs"/>
                <w:sz w:val="24"/>
                <w:szCs w:val="24"/>
                <w:rtl/>
              </w:rPr>
              <w:t>بيست</w:t>
            </w:r>
            <w:r w:rsidRPr="00AA00F3">
              <w:rPr>
                <w:sz w:val="24"/>
                <w:szCs w:val="24"/>
                <w:rtl/>
              </w:rPr>
              <w:softHyphen/>
            </w:r>
            <w:r w:rsidRPr="00AA00F3">
              <w:rPr>
                <w:rFonts w:hint="cs"/>
                <w:sz w:val="24"/>
                <w:szCs w:val="24"/>
                <w:rtl/>
              </w:rPr>
              <w:t>و</w:t>
            </w:r>
            <w:r w:rsidRPr="00AA00F3">
              <w:rPr>
                <w:sz w:val="24"/>
                <w:szCs w:val="24"/>
              </w:rPr>
              <w:t xml:space="preserve"> </w:t>
            </w:r>
            <w:r w:rsidRPr="00AA00F3">
              <w:rPr>
                <w:rFonts w:hint="cs"/>
                <w:sz w:val="24"/>
                <w:szCs w:val="24"/>
                <w:rtl/>
              </w:rPr>
              <w:t>پنج</w:t>
            </w:r>
            <w:r w:rsidRPr="00AA00F3">
              <w:rPr>
                <w:sz w:val="24"/>
                <w:szCs w:val="24"/>
              </w:rPr>
              <w:t xml:space="preserve"> </w:t>
            </w:r>
            <w:r w:rsidRPr="00AA00F3">
              <w:rPr>
                <w:rFonts w:hint="cs"/>
                <w:sz w:val="24"/>
                <w:szCs w:val="24"/>
                <w:rtl/>
              </w:rPr>
              <w:t>درصد</w:t>
            </w:r>
            <w:r w:rsidRPr="00AA00F3">
              <w:rPr>
                <w:sz w:val="24"/>
                <w:szCs w:val="24"/>
                <w:rtl/>
              </w:rPr>
              <w:t xml:space="preserve"> (25%)</w:t>
            </w:r>
            <w:r w:rsidRPr="00AA00F3">
              <w:rPr>
                <w:rFonts w:hint="cs"/>
                <w:sz w:val="24"/>
                <w:szCs w:val="24"/>
                <w:rtl/>
              </w:rPr>
              <w:t>،</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حساب</w:t>
            </w:r>
            <w:r w:rsidRPr="00AA00F3">
              <w:rPr>
                <w:sz w:val="24"/>
                <w:szCs w:val="24"/>
              </w:rPr>
              <w:t xml:space="preserve"> </w:t>
            </w:r>
            <w:r>
              <w:rPr>
                <w:rFonts w:hint="cs"/>
                <w:sz w:val="24"/>
                <w:szCs w:val="24"/>
                <w:rtl/>
              </w:rPr>
              <w:t>صندوق شورای عالی علوم،‌تحقیقات و فناوری نزد خزانه</w:t>
            </w:r>
            <w:r>
              <w:rPr>
                <w:sz w:val="24"/>
                <w:szCs w:val="24"/>
                <w:rtl/>
              </w:rPr>
              <w:softHyphen/>
            </w:r>
            <w:r>
              <w:rPr>
                <w:rFonts w:hint="cs"/>
                <w:sz w:val="24"/>
                <w:szCs w:val="24"/>
                <w:rtl/>
              </w:rPr>
              <w:t>داری کل کشور وا</w:t>
            </w:r>
            <w:r w:rsidRPr="00AA00F3">
              <w:rPr>
                <w:rFonts w:hint="cs"/>
                <w:sz w:val="24"/>
                <w:szCs w:val="24"/>
                <w:rtl/>
              </w:rPr>
              <w:t>ريز</w:t>
            </w:r>
            <w:r w:rsidRPr="00AA00F3">
              <w:rPr>
                <w:sz w:val="24"/>
                <w:szCs w:val="24"/>
              </w:rPr>
              <w:t xml:space="preserve"> </w:t>
            </w:r>
            <w:r w:rsidRPr="00AA00F3">
              <w:rPr>
                <w:rFonts w:hint="cs"/>
                <w:sz w:val="24"/>
                <w:szCs w:val="24"/>
                <w:rtl/>
              </w:rPr>
              <w:t>كنند</w:t>
            </w:r>
            <w:r w:rsidRPr="00AA00F3">
              <w:rPr>
                <w:sz w:val="24"/>
                <w:szCs w:val="24"/>
              </w:rPr>
              <w:t xml:space="preserve"> </w:t>
            </w:r>
            <w:r w:rsidRPr="00AA00F3">
              <w:rPr>
                <w:rFonts w:hint="cs"/>
                <w:sz w:val="24"/>
                <w:szCs w:val="24"/>
                <w:rtl/>
              </w:rPr>
              <w:t>تا</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راستاي</w:t>
            </w:r>
            <w:r w:rsidRPr="00AA00F3">
              <w:rPr>
                <w:sz w:val="24"/>
                <w:szCs w:val="24"/>
                <w:rtl/>
              </w:rPr>
              <w:t xml:space="preserve"> </w:t>
            </w:r>
            <w:r w:rsidRPr="00AA00F3">
              <w:rPr>
                <w:rFonts w:hint="cs"/>
                <w:sz w:val="24"/>
                <w:szCs w:val="24"/>
                <w:rtl/>
              </w:rPr>
              <w:t>حل</w:t>
            </w:r>
            <w:r w:rsidRPr="00AA00F3">
              <w:rPr>
                <w:sz w:val="24"/>
                <w:szCs w:val="24"/>
              </w:rPr>
              <w:t xml:space="preserve"> </w:t>
            </w:r>
            <w:r w:rsidRPr="00AA00F3">
              <w:rPr>
                <w:rFonts w:hint="cs"/>
                <w:sz w:val="24"/>
                <w:szCs w:val="24"/>
                <w:rtl/>
              </w:rPr>
              <w:t>مسائل</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مشکلات</w:t>
            </w:r>
            <w:r w:rsidRPr="00AA00F3">
              <w:rPr>
                <w:sz w:val="24"/>
                <w:szCs w:val="24"/>
              </w:rPr>
              <w:t xml:space="preserve"> </w:t>
            </w:r>
            <w:r>
              <w:rPr>
                <w:rFonts w:hint="cs"/>
                <w:sz w:val="24"/>
                <w:szCs w:val="24"/>
                <w:rtl/>
              </w:rPr>
              <w:t>همان شرکتها</w:t>
            </w:r>
            <w:r w:rsidRPr="00AA00F3">
              <w:rPr>
                <w:sz w:val="24"/>
                <w:szCs w:val="24"/>
              </w:rPr>
              <w:t xml:space="preserve"> </w:t>
            </w:r>
            <w:r w:rsidRPr="00AA00F3">
              <w:rPr>
                <w:rFonts w:hint="cs"/>
                <w:sz w:val="24"/>
                <w:szCs w:val="24"/>
                <w:rtl/>
              </w:rPr>
              <w:t>از</w:t>
            </w:r>
            <w:r w:rsidRPr="00AA00F3">
              <w:rPr>
                <w:sz w:val="24"/>
                <w:szCs w:val="24"/>
              </w:rPr>
              <w:t xml:space="preserve"> </w:t>
            </w:r>
            <w:r w:rsidRPr="00AA00F3">
              <w:rPr>
                <w:rFonts w:hint="cs"/>
                <w:sz w:val="24"/>
                <w:szCs w:val="24"/>
                <w:rtl/>
              </w:rPr>
              <w:t>طريق</w:t>
            </w:r>
            <w:r w:rsidRPr="00AA00F3">
              <w:rPr>
                <w:sz w:val="24"/>
                <w:szCs w:val="24"/>
              </w:rPr>
              <w:t xml:space="preserve"> </w:t>
            </w:r>
            <w:r w:rsidRPr="00AA00F3">
              <w:rPr>
                <w:rFonts w:hint="cs"/>
                <w:sz w:val="24"/>
                <w:szCs w:val="24"/>
                <w:rtl/>
              </w:rPr>
              <w:t>توافقنامه</w:t>
            </w:r>
            <w:r w:rsidRPr="00AA00F3">
              <w:rPr>
                <w:sz w:val="24"/>
                <w:szCs w:val="24"/>
              </w:rPr>
              <w:t xml:space="preserve"> </w:t>
            </w:r>
            <w:r w:rsidRPr="00AA00F3">
              <w:rPr>
                <w:rFonts w:hint="cs"/>
                <w:sz w:val="24"/>
                <w:szCs w:val="24"/>
                <w:rtl/>
              </w:rPr>
              <w:t>با</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w:t>
            </w:r>
            <w:r w:rsidRPr="00AA00F3">
              <w:rPr>
                <w:sz w:val="24"/>
                <w:szCs w:val="24"/>
              </w:rPr>
              <w:t xml:space="preserve"> </w:t>
            </w:r>
            <w:r w:rsidRPr="00AA00F3">
              <w:rPr>
                <w:rFonts w:hint="cs"/>
                <w:sz w:val="24"/>
                <w:szCs w:val="24"/>
                <w:rtl/>
              </w:rPr>
              <w:t>عالي</w:t>
            </w:r>
            <w:r w:rsidRPr="00AA00F3">
              <w:rPr>
                <w:sz w:val="24"/>
                <w:szCs w:val="24"/>
              </w:rPr>
              <w:t xml:space="preserve"> </w:t>
            </w:r>
            <w:r w:rsidRPr="00AA00F3">
              <w:rPr>
                <w:rFonts w:hint="cs"/>
                <w:sz w:val="24"/>
                <w:szCs w:val="24"/>
                <w:rtl/>
              </w:rPr>
              <w:t>و</w:t>
            </w:r>
            <w:r w:rsidRPr="00AA00F3">
              <w:rPr>
                <w:sz w:val="24"/>
                <w:szCs w:val="24"/>
                <w:rtl/>
              </w:rPr>
              <w:t xml:space="preserve"> </w:t>
            </w:r>
            <w:r w:rsidRPr="00AA00F3">
              <w:rPr>
                <w:rFonts w:hint="cs"/>
                <w:sz w:val="24"/>
                <w:szCs w:val="24"/>
                <w:rtl/>
              </w:rPr>
              <w:t>پژوهشي اعم از دولتی و غیردولت</w:t>
            </w:r>
            <w:r>
              <w:rPr>
                <w:rFonts w:hint="cs"/>
                <w:sz w:val="24"/>
                <w:szCs w:val="24"/>
                <w:rtl/>
              </w:rPr>
              <w:t>ی</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Pr>
                <w:rFonts w:hint="cs"/>
                <w:sz w:val="24"/>
                <w:szCs w:val="24"/>
                <w:rtl/>
              </w:rPr>
              <w:t>، پارک</w:t>
            </w:r>
            <w:r>
              <w:rPr>
                <w:sz w:val="24"/>
                <w:szCs w:val="24"/>
                <w:rtl/>
              </w:rPr>
              <w:softHyphen/>
            </w:r>
            <w:r>
              <w:rPr>
                <w:rFonts w:hint="cs"/>
                <w:sz w:val="24"/>
                <w:szCs w:val="24"/>
                <w:rtl/>
              </w:rPr>
              <w:t>های علم و فناوری و حوزه</w:t>
            </w:r>
            <w:r>
              <w:rPr>
                <w:sz w:val="24"/>
                <w:szCs w:val="24"/>
                <w:rtl/>
              </w:rPr>
              <w:softHyphen/>
            </w:r>
            <w:r>
              <w:rPr>
                <w:rFonts w:hint="cs"/>
                <w:sz w:val="24"/>
                <w:szCs w:val="24"/>
                <w:rtl/>
              </w:rPr>
              <w:t>های علمیه</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قالب</w:t>
            </w:r>
            <w:r w:rsidRPr="00AA00F3">
              <w:rPr>
                <w:sz w:val="24"/>
                <w:szCs w:val="24"/>
              </w:rPr>
              <w:t xml:space="preserve"> </w:t>
            </w:r>
            <w:r w:rsidRPr="00AA00F3">
              <w:rPr>
                <w:rFonts w:hint="cs"/>
                <w:sz w:val="24"/>
                <w:szCs w:val="24"/>
                <w:rtl/>
              </w:rPr>
              <w:t>طرح</w:t>
            </w:r>
            <w:r w:rsidRPr="00AA00F3">
              <w:rPr>
                <w:sz w:val="24"/>
                <w:szCs w:val="24"/>
                <w:rtl/>
              </w:rPr>
              <w:t xml:space="preserve"> (</w:t>
            </w:r>
            <w:r w:rsidRPr="00AA00F3">
              <w:rPr>
                <w:rFonts w:hint="cs"/>
                <w:sz w:val="24"/>
                <w:szCs w:val="24"/>
                <w:rtl/>
              </w:rPr>
              <w:t>پروژه</w:t>
            </w:r>
            <w:r w:rsidRPr="00AA00F3">
              <w:rPr>
                <w:sz w:val="24"/>
                <w:szCs w:val="24"/>
                <w:rtl/>
              </w:rPr>
              <w:t>)</w:t>
            </w:r>
            <w:r w:rsidRPr="00AA00F3">
              <w:rPr>
                <w:rFonts w:hint="cs"/>
                <w:sz w:val="24"/>
                <w:szCs w:val="24"/>
                <w:rtl/>
              </w:rPr>
              <w:t>هاي</w:t>
            </w:r>
            <w:r w:rsidRPr="00AA00F3">
              <w:rPr>
                <w:sz w:val="24"/>
                <w:szCs w:val="24"/>
              </w:rPr>
              <w:t xml:space="preserve"> </w:t>
            </w:r>
            <w:r w:rsidRPr="00AA00F3">
              <w:rPr>
                <w:rFonts w:hint="cs"/>
                <w:sz w:val="24"/>
                <w:szCs w:val="24"/>
                <w:rtl/>
              </w:rPr>
              <w:t>کاربردي،</w:t>
            </w:r>
            <w:r w:rsidRPr="00AA00F3">
              <w:rPr>
                <w:sz w:val="24"/>
                <w:szCs w:val="24"/>
              </w:rPr>
              <w:t xml:space="preserve"> </w:t>
            </w:r>
            <w:r w:rsidRPr="00AA00F3">
              <w:rPr>
                <w:rFonts w:hint="cs"/>
                <w:sz w:val="24"/>
                <w:szCs w:val="24"/>
                <w:rtl/>
              </w:rPr>
              <w:t>عناوين</w:t>
            </w:r>
            <w:r w:rsidRPr="00AA00F3">
              <w:rPr>
                <w:sz w:val="24"/>
                <w:szCs w:val="24"/>
              </w:rPr>
              <w:t xml:space="preserve"> </w:t>
            </w:r>
            <w:r w:rsidRPr="00AA00F3">
              <w:rPr>
                <w:rFonts w:hint="cs"/>
                <w:sz w:val="24"/>
                <w:szCs w:val="24"/>
                <w:rtl/>
              </w:rPr>
              <w:t>پايان</w:t>
            </w:r>
            <w:r w:rsidRPr="00AA00F3">
              <w:rPr>
                <w:sz w:val="24"/>
                <w:szCs w:val="24"/>
                <w:rtl/>
              </w:rPr>
              <w:softHyphen/>
            </w:r>
            <w:r w:rsidRPr="00AA00F3">
              <w:rPr>
                <w:rFonts w:hint="cs"/>
                <w:sz w:val="24"/>
                <w:szCs w:val="24"/>
                <w:rtl/>
              </w:rPr>
              <w:t>نامه</w:t>
            </w:r>
            <w:r w:rsidRPr="00AA00F3">
              <w:rPr>
                <w:sz w:val="24"/>
                <w:szCs w:val="24"/>
                <w:rtl/>
              </w:rPr>
              <w:softHyphen/>
            </w:r>
            <w:r w:rsidRPr="00AA00F3">
              <w:rPr>
                <w:rFonts w:hint="cs"/>
                <w:sz w:val="24"/>
                <w:szCs w:val="24"/>
                <w:rtl/>
              </w:rPr>
              <w:t>هاي</w:t>
            </w:r>
            <w:r w:rsidRPr="00AA00F3">
              <w:rPr>
                <w:sz w:val="24"/>
                <w:szCs w:val="24"/>
                <w:rtl/>
              </w:rPr>
              <w:t xml:space="preserve"> </w:t>
            </w:r>
            <w:r w:rsidRPr="00AA00F3">
              <w:rPr>
                <w:rFonts w:hint="cs"/>
                <w:sz w:val="24"/>
                <w:szCs w:val="24"/>
                <w:rtl/>
              </w:rPr>
              <w:t>تحصيلات</w:t>
            </w:r>
            <w:r w:rsidRPr="00AA00F3">
              <w:rPr>
                <w:sz w:val="24"/>
                <w:szCs w:val="24"/>
              </w:rPr>
              <w:t xml:space="preserve"> </w:t>
            </w:r>
            <w:r w:rsidRPr="00AA00F3">
              <w:rPr>
                <w:rFonts w:hint="cs"/>
                <w:sz w:val="24"/>
                <w:szCs w:val="24"/>
                <w:rtl/>
              </w:rPr>
              <w:t>تکميلي،</w:t>
            </w:r>
            <w:r w:rsidRPr="00AA00F3">
              <w:rPr>
                <w:sz w:val="24"/>
                <w:szCs w:val="24"/>
              </w:rPr>
              <w:t xml:space="preserve"> </w:t>
            </w:r>
            <w:r w:rsidRPr="00AA00F3">
              <w:rPr>
                <w:rFonts w:hint="cs"/>
                <w:sz w:val="24"/>
                <w:szCs w:val="24"/>
                <w:rtl/>
              </w:rPr>
              <w:t xml:space="preserve">طرح </w:t>
            </w:r>
            <w:r w:rsidRPr="00AA00F3">
              <w:rPr>
                <w:sz w:val="24"/>
                <w:szCs w:val="24"/>
                <w:rtl/>
              </w:rPr>
              <w:t>(</w:t>
            </w:r>
            <w:r w:rsidRPr="00AA00F3">
              <w:rPr>
                <w:rFonts w:hint="cs"/>
                <w:sz w:val="24"/>
                <w:szCs w:val="24"/>
                <w:rtl/>
              </w:rPr>
              <w:t>پروژه</w:t>
            </w:r>
            <w:r w:rsidRPr="00AA00F3">
              <w:rPr>
                <w:sz w:val="24"/>
                <w:szCs w:val="24"/>
                <w:rtl/>
              </w:rPr>
              <w:t>)</w:t>
            </w:r>
            <w:r w:rsidRPr="00AA00F3">
              <w:rPr>
                <w:rFonts w:hint="cs"/>
                <w:sz w:val="24"/>
                <w:szCs w:val="24"/>
                <w:rtl/>
              </w:rPr>
              <w:t>هاي</w:t>
            </w:r>
            <w:r w:rsidRPr="00AA00F3">
              <w:rPr>
                <w:sz w:val="24"/>
                <w:szCs w:val="24"/>
                <w:rtl/>
              </w:rPr>
              <w:t xml:space="preserve"> </w:t>
            </w:r>
            <w:r w:rsidRPr="00AA00F3">
              <w:rPr>
                <w:rFonts w:hint="cs"/>
                <w:sz w:val="24"/>
                <w:szCs w:val="24"/>
                <w:rtl/>
              </w:rPr>
              <w:t>پسادکتري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طرح</w:t>
            </w:r>
            <w:r w:rsidRPr="00AA00F3">
              <w:rPr>
                <w:sz w:val="24"/>
                <w:szCs w:val="24"/>
                <w:rtl/>
              </w:rPr>
              <w:t xml:space="preserve"> </w:t>
            </w:r>
            <w:r w:rsidRPr="00AA00F3">
              <w:rPr>
                <w:rFonts w:hint="cs"/>
                <w:sz w:val="24"/>
                <w:szCs w:val="24"/>
                <w:rtl/>
              </w:rPr>
              <w:t>(پروژه</w:t>
            </w:r>
            <w:r w:rsidRPr="00AA00F3">
              <w:rPr>
                <w:sz w:val="24"/>
                <w:szCs w:val="24"/>
                <w:rtl/>
              </w:rPr>
              <w:t>)</w:t>
            </w:r>
            <w:r w:rsidRPr="00AA00F3">
              <w:rPr>
                <w:rFonts w:hint="cs"/>
                <w:sz w:val="24"/>
                <w:szCs w:val="24"/>
                <w:rtl/>
              </w:rPr>
              <w:t>هاي</w:t>
            </w:r>
            <w:r w:rsidRPr="00AA00F3">
              <w:rPr>
                <w:sz w:val="24"/>
                <w:szCs w:val="24"/>
              </w:rPr>
              <w:t xml:space="preserve"> </w:t>
            </w:r>
            <w:r w:rsidRPr="00AA00F3">
              <w:rPr>
                <w:rFonts w:hint="cs"/>
                <w:sz w:val="24"/>
                <w:szCs w:val="24"/>
                <w:rtl/>
              </w:rPr>
              <w:t>تحقيقاتي</w:t>
            </w:r>
            <w:r w:rsidRPr="00AA00F3">
              <w:rPr>
                <w:sz w:val="24"/>
                <w:szCs w:val="24"/>
              </w:rPr>
              <w:t xml:space="preserve"> </w:t>
            </w:r>
            <w:r w:rsidRPr="00AA00F3">
              <w:rPr>
                <w:rFonts w:hint="cs"/>
                <w:sz w:val="24"/>
                <w:szCs w:val="24"/>
                <w:rtl/>
              </w:rPr>
              <w:t>دانش</w:t>
            </w:r>
            <w:r w:rsidRPr="00AA00F3">
              <w:rPr>
                <w:sz w:val="24"/>
                <w:szCs w:val="24"/>
                <w:rtl/>
              </w:rPr>
              <w:softHyphen/>
            </w:r>
            <w:r w:rsidRPr="00AA00F3">
              <w:rPr>
                <w:rFonts w:hint="cs"/>
                <w:sz w:val="24"/>
                <w:szCs w:val="24"/>
                <w:rtl/>
              </w:rPr>
              <w:t>آموختگان</w:t>
            </w:r>
            <w:r w:rsidRPr="00AA00F3">
              <w:rPr>
                <w:sz w:val="24"/>
                <w:szCs w:val="24"/>
                <w:rtl/>
              </w:rPr>
              <w:t xml:space="preserve"> </w:t>
            </w:r>
            <w:r w:rsidRPr="00AA00F3">
              <w:rPr>
                <w:rFonts w:hint="cs"/>
                <w:sz w:val="24"/>
                <w:szCs w:val="24"/>
                <w:rtl/>
              </w:rPr>
              <w:t>تحصيلات</w:t>
            </w:r>
            <w:r w:rsidRPr="00AA00F3">
              <w:rPr>
                <w:sz w:val="24"/>
                <w:szCs w:val="24"/>
              </w:rPr>
              <w:t xml:space="preserve"> </w:t>
            </w:r>
            <w:r w:rsidRPr="00AA00F3">
              <w:rPr>
                <w:rFonts w:hint="cs"/>
                <w:sz w:val="24"/>
                <w:szCs w:val="24"/>
                <w:rtl/>
              </w:rPr>
              <w:t>تکميلي</w:t>
            </w:r>
            <w:r w:rsidRPr="00AA00F3">
              <w:rPr>
                <w:sz w:val="24"/>
                <w:szCs w:val="24"/>
              </w:rPr>
              <w:t xml:space="preserve"> </w:t>
            </w:r>
            <w:r w:rsidRPr="00AA00F3">
              <w:rPr>
                <w:rFonts w:hint="cs"/>
                <w:sz w:val="24"/>
                <w:szCs w:val="24"/>
                <w:rtl/>
              </w:rPr>
              <w:t>غيرشاغل</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مصرف</w:t>
            </w:r>
            <w:r w:rsidRPr="00AA00F3">
              <w:rPr>
                <w:sz w:val="24"/>
                <w:szCs w:val="24"/>
              </w:rPr>
              <w:t xml:space="preserve"> </w:t>
            </w:r>
            <w:r w:rsidRPr="00AA00F3">
              <w:rPr>
                <w:rFonts w:hint="cs"/>
                <w:sz w:val="24"/>
                <w:szCs w:val="24"/>
                <w:rtl/>
              </w:rPr>
              <w:t>برسانند</w:t>
            </w:r>
            <w:r w:rsidRPr="00AA00F3">
              <w:rPr>
                <w:sz w:val="24"/>
                <w:szCs w:val="24"/>
              </w:rPr>
              <w:t>.</w:t>
            </w:r>
          </w:p>
          <w:p w14:paraId="6234E82E" w14:textId="77777777" w:rsidR="000027D1" w:rsidRDefault="000027D1" w:rsidP="009F0C4C">
            <w:pPr>
              <w:autoSpaceDE w:val="0"/>
              <w:autoSpaceDN w:val="0"/>
              <w:adjustRightInd w:val="0"/>
              <w:spacing w:line="276" w:lineRule="auto"/>
              <w:rPr>
                <w:sz w:val="24"/>
                <w:szCs w:val="24"/>
                <w:rtl/>
              </w:rPr>
            </w:pPr>
            <w:r w:rsidRPr="00AA00F3">
              <w:rPr>
                <w:rFonts w:hint="cs"/>
                <w:sz w:val="24"/>
                <w:szCs w:val="24"/>
                <w:rtl/>
              </w:rPr>
              <w:t>درصورت واریز نشدن وجوه مربوط در موعد مقرر توسط هریک از شرکت</w:t>
            </w:r>
            <w:r w:rsidRPr="00AA00F3">
              <w:rPr>
                <w:sz w:val="24"/>
                <w:szCs w:val="24"/>
                <w:rtl/>
              </w:rPr>
              <w:softHyphen/>
            </w:r>
            <w:r w:rsidRPr="00AA00F3">
              <w:rPr>
                <w:rFonts w:hint="cs"/>
                <w:sz w:val="24"/>
                <w:szCs w:val="24"/>
                <w:rtl/>
              </w:rPr>
              <w:t>ها، بانک</w:t>
            </w:r>
            <w:r w:rsidRPr="00AA00F3">
              <w:rPr>
                <w:sz w:val="24"/>
                <w:szCs w:val="24"/>
                <w:rtl/>
              </w:rPr>
              <w:softHyphen/>
            </w:r>
            <w:r w:rsidRPr="00AA00F3">
              <w:rPr>
                <w:rFonts w:hint="cs"/>
                <w:sz w:val="24"/>
                <w:szCs w:val="24"/>
                <w:rtl/>
              </w:rPr>
              <w:t>ها و مؤسسات انتفاعی وابسته به دولت، به خزانه</w:t>
            </w:r>
            <w:r w:rsidRPr="00AA00F3">
              <w:rPr>
                <w:sz w:val="24"/>
                <w:szCs w:val="24"/>
                <w:rtl/>
              </w:rPr>
              <w:softHyphen/>
            </w:r>
            <w:r w:rsidRPr="00AA00F3">
              <w:rPr>
                <w:rFonts w:hint="cs"/>
                <w:sz w:val="24"/>
                <w:szCs w:val="24"/>
                <w:rtl/>
              </w:rPr>
              <w:t>داری کل کشور اجازه داده می</w:t>
            </w:r>
            <w:r w:rsidRPr="00AA00F3">
              <w:rPr>
                <w:sz w:val="24"/>
                <w:szCs w:val="24"/>
                <w:rtl/>
              </w:rPr>
              <w:softHyphen/>
            </w:r>
            <w:r w:rsidRPr="00AA00F3">
              <w:rPr>
                <w:rFonts w:hint="cs"/>
                <w:sz w:val="24"/>
                <w:szCs w:val="24"/>
                <w:rtl/>
              </w:rPr>
              <w:t>شود رأساً مبلغ مربوط را از حساب آن</w:t>
            </w:r>
            <w:r w:rsidRPr="00AA00F3">
              <w:rPr>
                <w:sz w:val="24"/>
                <w:szCs w:val="24"/>
                <w:rtl/>
              </w:rPr>
              <w:softHyphen/>
            </w:r>
            <w:r w:rsidRPr="00AA00F3">
              <w:rPr>
                <w:rFonts w:hint="cs"/>
                <w:sz w:val="24"/>
                <w:szCs w:val="24"/>
                <w:rtl/>
              </w:rPr>
              <w:t xml:space="preserve">ها نزد خزانه برداشت کرده و آن را به حساب </w:t>
            </w:r>
            <w:r>
              <w:rPr>
                <w:rFonts w:hint="cs"/>
                <w:sz w:val="24"/>
                <w:szCs w:val="24"/>
                <w:rtl/>
              </w:rPr>
              <w:t>صندوق مذکور</w:t>
            </w:r>
            <w:r w:rsidRPr="00AA00F3">
              <w:rPr>
                <w:rFonts w:hint="cs"/>
                <w:sz w:val="24"/>
                <w:szCs w:val="24"/>
                <w:rtl/>
              </w:rPr>
              <w:t xml:space="preserve"> موضوع این بند واریز کند.</w:t>
            </w:r>
            <w:r>
              <w:rPr>
                <w:rFonts w:hint="cs"/>
                <w:sz w:val="24"/>
                <w:szCs w:val="24"/>
                <w:rtl/>
              </w:rPr>
              <w:t xml:space="preserve"> </w:t>
            </w:r>
            <w:r w:rsidRPr="00AA00F3">
              <w:rPr>
                <w:rFonts w:hint="cs"/>
                <w:sz w:val="24"/>
                <w:szCs w:val="24"/>
                <w:rtl/>
              </w:rPr>
              <w:t>اين</w:t>
            </w:r>
            <w:r w:rsidRPr="00AA00F3">
              <w:rPr>
                <w:sz w:val="24"/>
                <w:szCs w:val="24"/>
              </w:rPr>
              <w:t xml:space="preserve"> </w:t>
            </w:r>
            <w:r w:rsidRPr="00AA00F3">
              <w:rPr>
                <w:rFonts w:hint="cs"/>
                <w:sz w:val="24"/>
                <w:szCs w:val="24"/>
                <w:rtl/>
              </w:rPr>
              <w:t>مبالغ</w:t>
            </w:r>
            <w:r w:rsidRPr="00AA00F3">
              <w:rPr>
                <w:sz w:val="24"/>
                <w:szCs w:val="24"/>
              </w:rPr>
              <w:t xml:space="preserve"> </w:t>
            </w:r>
            <w:r w:rsidRPr="00AA00F3">
              <w:rPr>
                <w:rFonts w:hint="cs"/>
                <w:sz w:val="24"/>
                <w:szCs w:val="24"/>
                <w:rtl/>
              </w:rPr>
              <w:t>براي</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w:t>
            </w:r>
            <w:r w:rsidRPr="00AA00F3">
              <w:rPr>
                <w:sz w:val="24"/>
                <w:szCs w:val="24"/>
              </w:rPr>
              <w:t xml:space="preserve"> </w:t>
            </w:r>
            <w:r w:rsidRPr="00AA00F3">
              <w:rPr>
                <w:rFonts w:hint="cs"/>
                <w:sz w:val="24"/>
                <w:szCs w:val="24"/>
                <w:rtl/>
              </w:rPr>
              <w:t>عالي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sidRPr="00AA00F3">
              <w:rPr>
                <w:sz w:val="24"/>
                <w:szCs w:val="24"/>
              </w:rPr>
              <w:t xml:space="preserve"> </w:t>
            </w:r>
            <w:r w:rsidRPr="00AA00F3">
              <w:rPr>
                <w:rFonts w:hint="cs"/>
                <w:sz w:val="24"/>
                <w:szCs w:val="24"/>
                <w:rtl/>
              </w:rPr>
              <w:t>مازاد</w:t>
            </w:r>
            <w:r w:rsidRPr="00AA00F3">
              <w:rPr>
                <w:sz w:val="24"/>
                <w:szCs w:val="24"/>
                <w:rtl/>
              </w:rPr>
              <w:t xml:space="preserve"> </w:t>
            </w:r>
            <w:r w:rsidRPr="00AA00F3">
              <w:rPr>
                <w:rFonts w:hint="cs"/>
                <w:sz w:val="24"/>
                <w:szCs w:val="24"/>
                <w:rtl/>
              </w:rPr>
              <w:t>بر</w:t>
            </w:r>
            <w:r w:rsidRPr="00AA00F3">
              <w:rPr>
                <w:sz w:val="24"/>
                <w:szCs w:val="24"/>
              </w:rPr>
              <w:t xml:space="preserve"> </w:t>
            </w:r>
            <w:r w:rsidRPr="00AA00F3">
              <w:rPr>
                <w:rFonts w:hint="cs"/>
                <w:sz w:val="24"/>
                <w:szCs w:val="24"/>
                <w:rtl/>
              </w:rPr>
              <w:t>درآمد</w:t>
            </w:r>
            <w:r w:rsidRPr="00AA00F3">
              <w:rPr>
                <w:sz w:val="24"/>
                <w:szCs w:val="24"/>
              </w:rPr>
              <w:t xml:space="preserve"> </w:t>
            </w:r>
            <w:r w:rsidRPr="00AA00F3">
              <w:rPr>
                <w:rFonts w:hint="cs"/>
                <w:sz w:val="24"/>
                <w:szCs w:val="24"/>
                <w:rtl/>
              </w:rPr>
              <w:t>اختصاصي</w:t>
            </w:r>
            <w:r w:rsidRPr="00AA00F3">
              <w:rPr>
                <w:sz w:val="24"/>
                <w:szCs w:val="24"/>
              </w:rPr>
              <w:t xml:space="preserve"> </w:t>
            </w:r>
            <w:r w:rsidRPr="00AA00F3">
              <w:rPr>
                <w:rFonts w:hint="cs"/>
                <w:sz w:val="24"/>
                <w:szCs w:val="24"/>
                <w:rtl/>
              </w:rPr>
              <w:t>پيش</w:t>
            </w:r>
            <w:r w:rsidRPr="00AA00F3">
              <w:rPr>
                <w:sz w:val="24"/>
                <w:szCs w:val="24"/>
                <w:rtl/>
              </w:rPr>
              <w:softHyphen/>
            </w:r>
            <w:r w:rsidRPr="00AA00F3">
              <w:rPr>
                <w:rFonts w:hint="cs"/>
                <w:sz w:val="24"/>
                <w:szCs w:val="24"/>
                <w:rtl/>
              </w:rPr>
              <w:t>بيني</w:t>
            </w:r>
            <w:r w:rsidRPr="00AA00F3">
              <w:rPr>
                <w:sz w:val="24"/>
                <w:szCs w:val="24"/>
                <w:rtl/>
              </w:rPr>
              <w:t xml:space="preserve"> </w:t>
            </w:r>
            <w:r w:rsidRPr="00AA00F3">
              <w:rPr>
                <w:rFonts w:hint="cs"/>
                <w:sz w:val="24"/>
                <w:szCs w:val="24"/>
                <w:rtl/>
              </w:rPr>
              <w:t>شده</w:t>
            </w:r>
            <w:r w:rsidRPr="00AA00F3">
              <w:rPr>
                <w:sz w:val="24"/>
                <w:szCs w:val="24"/>
              </w:rPr>
              <w:t xml:space="preserve"> </w:t>
            </w:r>
            <w:r w:rsidRPr="00AA00F3">
              <w:rPr>
                <w:rFonts w:hint="cs"/>
                <w:sz w:val="24"/>
                <w:szCs w:val="24"/>
                <w:rtl/>
              </w:rPr>
              <w:t>آنها</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قانون</w:t>
            </w:r>
            <w:r w:rsidRPr="00AA00F3">
              <w:rPr>
                <w:sz w:val="24"/>
                <w:szCs w:val="24"/>
              </w:rPr>
              <w:t xml:space="preserve"> </w:t>
            </w:r>
            <w:r w:rsidRPr="00AA00F3">
              <w:rPr>
                <w:rFonts w:hint="cs"/>
                <w:sz w:val="24"/>
                <w:szCs w:val="24"/>
                <w:rtl/>
              </w:rPr>
              <w:t>محسوب</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عيناً</w:t>
            </w:r>
            <w:r w:rsidRPr="00AA00F3">
              <w:rPr>
                <w:sz w:val="24"/>
                <w:szCs w:val="24"/>
              </w:rPr>
              <w:t xml:space="preserve"> </w:t>
            </w:r>
            <w:r w:rsidRPr="00AA00F3">
              <w:rPr>
                <w:rFonts w:hint="cs"/>
                <w:sz w:val="24"/>
                <w:szCs w:val="24"/>
                <w:rtl/>
              </w:rPr>
              <w:t>پس</w:t>
            </w:r>
            <w:r w:rsidRPr="00AA00F3">
              <w:rPr>
                <w:sz w:val="24"/>
                <w:szCs w:val="24"/>
                <w:rtl/>
              </w:rPr>
              <w:t xml:space="preserve"> </w:t>
            </w:r>
            <w:r w:rsidRPr="00AA00F3">
              <w:rPr>
                <w:rFonts w:hint="cs"/>
                <w:sz w:val="24"/>
                <w:szCs w:val="24"/>
                <w:rtl/>
              </w:rPr>
              <w:t>از</w:t>
            </w:r>
            <w:r w:rsidRPr="00AA00F3">
              <w:rPr>
                <w:sz w:val="24"/>
                <w:szCs w:val="24"/>
              </w:rPr>
              <w:t xml:space="preserve"> </w:t>
            </w:r>
            <w:r w:rsidRPr="00AA00F3">
              <w:rPr>
                <w:rFonts w:hint="cs"/>
                <w:sz w:val="24"/>
                <w:szCs w:val="24"/>
                <w:rtl/>
              </w:rPr>
              <w:t>تبادل</w:t>
            </w:r>
            <w:r w:rsidRPr="00AA00F3">
              <w:rPr>
                <w:sz w:val="24"/>
                <w:szCs w:val="24"/>
              </w:rPr>
              <w:t xml:space="preserve"> </w:t>
            </w:r>
            <w:r w:rsidRPr="00AA00F3">
              <w:rPr>
                <w:rFonts w:hint="cs"/>
                <w:sz w:val="24"/>
                <w:szCs w:val="24"/>
                <w:rtl/>
              </w:rPr>
              <w:t>توافقنامه</w:t>
            </w:r>
            <w:r w:rsidRPr="00AA00F3">
              <w:rPr>
                <w:sz w:val="24"/>
                <w:szCs w:val="24"/>
                <w:rtl/>
              </w:rPr>
              <w:t xml:space="preserve"> </w:t>
            </w:r>
            <w:r w:rsidRPr="00AA00F3">
              <w:rPr>
                <w:rFonts w:hint="cs"/>
                <w:sz w:val="24"/>
                <w:szCs w:val="24"/>
                <w:rtl/>
              </w:rPr>
              <w:t>توسط</w:t>
            </w:r>
            <w:r w:rsidRPr="00AA00F3">
              <w:rPr>
                <w:sz w:val="24"/>
                <w:szCs w:val="24"/>
              </w:rPr>
              <w:t xml:space="preserve"> </w:t>
            </w:r>
            <w:r w:rsidRPr="00AA00F3">
              <w:rPr>
                <w:rFonts w:hint="cs"/>
                <w:sz w:val="24"/>
                <w:szCs w:val="24"/>
                <w:rtl/>
              </w:rPr>
              <w:t>آنها</w:t>
            </w:r>
            <w:r w:rsidRPr="00AA00F3">
              <w:rPr>
                <w:sz w:val="24"/>
                <w:szCs w:val="24"/>
              </w:rPr>
              <w:t xml:space="preserve"> </w:t>
            </w:r>
            <w:r w:rsidRPr="00AA00F3">
              <w:rPr>
                <w:rFonts w:hint="cs"/>
                <w:sz w:val="24"/>
                <w:szCs w:val="24"/>
                <w:rtl/>
              </w:rPr>
              <w:t>با</w:t>
            </w:r>
            <w:r w:rsidRPr="00AA00F3">
              <w:rPr>
                <w:sz w:val="24"/>
                <w:szCs w:val="24"/>
              </w:rPr>
              <w:t xml:space="preserve"> </w:t>
            </w:r>
            <w:r w:rsidRPr="00AA00F3">
              <w:rPr>
                <w:rFonts w:hint="cs"/>
                <w:sz w:val="24"/>
                <w:szCs w:val="24"/>
                <w:rtl/>
              </w:rPr>
              <w:t>سازمان</w:t>
            </w:r>
            <w:r w:rsidRPr="00AA00F3">
              <w:rPr>
                <w:sz w:val="24"/>
                <w:szCs w:val="24"/>
              </w:rPr>
              <w:t xml:space="preserve"> </w:t>
            </w:r>
            <w:r w:rsidRPr="00AA00F3">
              <w:rPr>
                <w:rFonts w:hint="cs"/>
                <w:sz w:val="24"/>
                <w:szCs w:val="24"/>
                <w:rtl/>
              </w:rPr>
              <w:t>برنامه</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بودجه</w:t>
            </w:r>
            <w:r w:rsidRPr="00AA00F3">
              <w:rPr>
                <w:sz w:val="24"/>
                <w:szCs w:val="24"/>
              </w:rPr>
              <w:t xml:space="preserve"> </w:t>
            </w:r>
            <w:r w:rsidRPr="00AA00F3">
              <w:rPr>
                <w:rFonts w:hint="cs"/>
                <w:sz w:val="24"/>
                <w:szCs w:val="24"/>
                <w:rtl/>
              </w:rPr>
              <w:t>كشور</w:t>
            </w:r>
            <w:r w:rsidRPr="00AA00F3">
              <w:rPr>
                <w:sz w:val="24"/>
                <w:szCs w:val="24"/>
              </w:rPr>
              <w:t xml:space="preserve"> </w:t>
            </w:r>
            <w:r w:rsidRPr="00AA00F3">
              <w:rPr>
                <w:rFonts w:hint="cs"/>
                <w:sz w:val="24"/>
                <w:szCs w:val="24"/>
                <w:rtl/>
              </w:rPr>
              <w:t>و</w:t>
            </w:r>
            <w:r w:rsidRPr="00AA00F3">
              <w:rPr>
                <w:sz w:val="24"/>
                <w:szCs w:val="24"/>
              </w:rPr>
              <w:t xml:space="preserve"> </w:t>
            </w:r>
            <w:r>
              <w:rPr>
                <w:rFonts w:hint="cs"/>
                <w:sz w:val="24"/>
                <w:szCs w:val="24"/>
                <w:rtl/>
              </w:rPr>
              <w:t>صندوق شورای عالی علوم، تحقیقات و فناوری</w:t>
            </w:r>
            <w:r w:rsidRPr="00AA00F3">
              <w:rPr>
                <w:rFonts w:hint="cs"/>
                <w:sz w:val="24"/>
                <w:szCs w:val="24"/>
                <w:rtl/>
              </w:rPr>
              <w:t>،</w:t>
            </w:r>
            <w:r w:rsidRPr="00AA00F3">
              <w:rPr>
                <w:sz w:val="24"/>
                <w:szCs w:val="24"/>
              </w:rPr>
              <w:t xml:space="preserve"> </w:t>
            </w:r>
            <w:r>
              <w:rPr>
                <w:rFonts w:hint="cs"/>
                <w:sz w:val="24"/>
                <w:szCs w:val="24"/>
                <w:rtl/>
              </w:rPr>
              <w:t xml:space="preserve">توسط این صندوق </w:t>
            </w:r>
            <w:r w:rsidRPr="00AA00F3">
              <w:rPr>
                <w:rFonts w:hint="cs"/>
                <w:sz w:val="24"/>
                <w:szCs w:val="24"/>
                <w:rtl/>
              </w:rPr>
              <w:t>به</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w:t>
            </w:r>
            <w:r w:rsidRPr="00AA00F3">
              <w:rPr>
                <w:sz w:val="24"/>
                <w:szCs w:val="24"/>
                <w:rtl/>
              </w:rPr>
              <w:t xml:space="preserve"> </w:t>
            </w:r>
            <w:r w:rsidRPr="00AA00F3">
              <w:rPr>
                <w:rFonts w:hint="cs"/>
                <w:sz w:val="24"/>
                <w:szCs w:val="24"/>
                <w:rtl/>
              </w:rPr>
              <w:t>عالي</w:t>
            </w:r>
            <w:r w:rsidRPr="00AA00F3">
              <w:rPr>
                <w:sz w:val="24"/>
                <w:szCs w:val="24"/>
              </w:rPr>
              <w:t xml:space="preserve"> </w:t>
            </w:r>
            <w:r w:rsidRPr="00AA00F3">
              <w:rPr>
                <w:rFonts w:hint="cs"/>
                <w:sz w:val="24"/>
                <w:szCs w:val="24"/>
                <w:rtl/>
              </w:rPr>
              <w:t>يا</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يا</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sidRPr="00AA00F3">
              <w:rPr>
                <w:sz w:val="24"/>
                <w:szCs w:val="24"/>
              </w:rPr>
              <w:t xml:space="preserve"> </w:t>
            </w:r>
            <w:r w:rsidRPr="00AA00F3">
              <w:rPr>
                <w:rFonts w:hint="cs"/>
                <w:sz w:val="24"/>
                <w:szCs w:val="24"/>
                <w:rtl/>
              </w:rPr>
              <w:t>طرف</w:t>
            </w:r>
            <w:r w:rsidRPr="00AA00F3">
              <w:rPr>
                <w:sz w:val="24"/>
                <w:szCs w:val="24"/>
              </w:rPr>
              <w:t xml:space="preserve"> </w:t>
            </w:r>
            <w:r w:rsidRPr="00AA00F3">
              <w:rPr>
                <w:rFonts w:hint="cs"/>
                <w:sz w:val="24"/>
                <w:szCs w:val="24"/>
                <w:rtl/>
              </w:rPr>
              <w:t>قرارداد</w:t>
            </w:r>
            <w:r w:rsidRPr="00AA00F3">
              <w:rPr>
                <w:sz w:val="24"/>
                <w:szCs w:val="24"/>
              </w:rPr>
              <w:t xml:space="preserve"> </w:t>
            </w:r>
            <w:r w:rsidRPr="00AA00F3">
              <w:rPr>
                <w:rFonts w:hint="cs"/>
                <w:sz w:val="24"/>
                <w:szCs w:val="24"/>
                <w:rtl/>
              </w:rPr>
              <w:t>برگشت</w:t>
            </w:r>
            <w:r w:rsidRPr="00AA00F3">
              <w:rPr>
                <w:sz w:val="24"/>
                <w:szCs w:val="24"/>
              </w:rPr>
              <w:t xml:space="preserve"> </w:t>
            </w:r>
            <w:r w:rsidRPr="00AA00F3">
              <w:rPr>
                <w:rFonts w:hint="cs"/>
                <w:sz w:val="24"/>
                <w:szCs w:val="24"/>
                <w:rtl/>
              </w:rPr>
              <w:t>داده</w:t>
            </w:r>
            <w:r w:rsidRPr="00AA00F3">
              <w:rPr>
                <w:sz w:val="24"/>
                <w:szCs w:val="24"/>
                <w:rtl/>
              </w:rPr>
              <w:t xml:space="preserve"> </w:t>
            </w:r>
            <w:r w:rsidRPr="00AA00F3">
              <w:rPr>
                <w:rFonts w:hint="cs"/>
                <w:sz w:val="24"/>
                <w:szCs w:val="24"/>
                <w:rtl/>
              </w:rPr>
              <w:t>مي</w:t>
            </w:r>
            <w:r w:rsidRPr="00AA00F3">
              <w:rPr>
                <w:sz w:val="24"/>
                <w:szCs w:val="24"/>
                <w:rtl/>
              </w:rPr>
              <w:softHyphen/>
            </w:r>
            <w:r w:rsidRPr="00AA00F3">
              <w:rPr>
                <w:rFonts w:hint="cs"/>
                <w:sz w:val="24"/>
                <w:szCs w:val="24"/>
                <w:rtl/>
              </w:rPr>
              <w:t>شود،</w:t>
            </w:r>
            <w:r w:rsidRPr="00AA00F3">
              <w:rPr>
                <w:sz w:val="24"/>
                <w:szCs w:val="24"/>
              </w:rPr>
              <w:t xml:space="preserve"> </w:t>
            </w:r>
            <w:r w:rsidRPr="00AA00F3">
              <w:rPr>
                <w:rFonts w:hint="cs"/>
                <w:sz w:val="24"/>
                <w:szCs w:val="24"/>
                <w:rtl/>
              </w:rPr>
              <w:t>به</w:t>
            </w:r>
            <w:r w:rsidRPr="00AA00F3">
              <w:rPr>
                <w:sz w:val="24"/>
                <w:szCs w:val="24"/>
                <w:rtl/>
              </w:rPr>
              <w:t xml:space="preserve"> </w:t>
            </w:r>
            <w:r w:rsidRPr="00AA00F3">
              <w:rPr>
                <w:rFonts w:hint="cs"/>
                <w:sz w:val="24"/>
                <w:szCs w:val="24"/>
                <w:rtl/>
              </w:rPr>
              <w:t>طوري</w:t>
            </w:r>
            <w:r w:rsidRPr="00AA00F3">
              <w:rPr>
                <w:sz w:val="24"/>
                <w:szCs w:val="24"/>
                <w:rtl/>
              </w:rPr>
              <w:softHyphen/>
            </w:r>
            <w:r w:rsidRPr="00AA00F3">
              <w:rPr>
                <w:rFonts w:hint="cs"/>
                <w:sz w:val="24"/>
                <w:szCs w:val="24"/>
                <w:rtl/>
              </w:rPr>
              <w:t>که</w:t>
            </w:r>
            <w:r w:rsidRPr="00AA00F3">
              <w:rPr>
                <w:sz w:val="24"/>
                <w:szCs w:val="24"/>
              </w:rPr>
              <w:t xml:space="preserve"> </w:t>
            </w:r>
            <w:r w:rsidRPr="00AA00F3">
              <w:rPr>
                <w:rFonts w:hint="cs"/>
                <w:sz w:val="24"/>
                <w:szCs w:val="24"/>
                <w:rtl/>
              </w:rPr>
              <w:t>تا</w:t>
            </w:r>
            <w:r w:rsidRPr="00AA00F3">
              <w:rPr>
                <w:sz w:val="24"/>
                <w:szCs w:val="24"/>
              </w:rPr>
              <w:t xml:space="preserve"> </w:t>
            </w:r>
            <w:r w:rsidRPr="00AA00F3">
              <w:rPr>
                <w:rFonts w:hint="cs"/>
                <w:sz w:val="24"/>
                <w:szCs w:val="24"/>
                <w:rtl/>
              </w:rPr>
              <w:t>پايان</w:t>
            </w:r>
            <w:r w:rsidRPr="00AA00F3">
              <w:rPr>
                <w:sz w:val="24"/>
                <w:szCs w:val="24"/>
              </w:rPr>
              <w:t xml:space="preserve"> </w:t>
            </w:r>
            <w:r w:rsidRPr="00AA00F3">
              <w:rPr>
                <w:rFonts w:hint="cs"/>
                <w:sz w:val="24"/>
                <w:szCs w:val="24"/>
                <w:rtl/>
              </w:rPr>
              <w:t>سال</w:t>
            </w:r>
            <w:r w:rsidRPr="00AA00F3">
              <w:rPr>
                <w:sz w:val="24"/>
                <w:szCs w:val="24"/>
              </w:rPr>
              <w:t xml:space="preserve"> </w:t>
            </w:r>
            <w:r w:rsidRPr="00AA00F3">
              <w:rPr>
                <w:rFonts w:hint="cs"/>
                <w:sz w:val="24"/>
                <w:szCs w:val="24"/>
                <w:rtl/>
              </w:rPr>
              <w:t>مالي</w:t>
            </w:r>
            <w:r w:rsidRPr="00AA00F3">
              <w:rPr>
                <w:sz w:val="24"/>
                <w:szCs w:val="24"/>
              </w:rPr>
              <w:t xml:space="preserve"> </w:t>
            </w:r>
            <w:r w:rsidRPr="00AA00F3">
              <w:rPr>
                <w:rFonts w:hint="cs"/>
                <w:sz w:val="24"/>
                <w:szCs w:val="24"/>
                <w:rtl/>
              </w:rPr>
              <w:t>کل</w:t>
            </w:r>
            <w:r w:rsidRPr="00AA00F3">
              <w:rPr>
                <w:sz w:val="24"/>
                <w:szCs w:val="24"/>
              </w:rPr>
              <w:t xml:space="preserve"> </w:t>
            </w:r>
            <w:r w:rsidRPr="00AA00F3">
              <w:rPr>
                <w:rFonts w:hint="cs"/>
                <w:sz w:val="24"/>
                <w:szCs w:val="24"/>
                <w:rtl/>
              </w:rPr>
              <w:t>مبلغ</w:t>
            </w:r>
            <w:r w:rsidRPr="00AA00F3">
              <w:rPr>
                <w:sz w:val="24"/>
                <w:szCs w:val="24"/>
              </w:rPr>
              <w:t xml:space="preserve"> </w:t>
            </w:r>
            <w:r w:rsidRPr="00AA00F3">
              <w:rPr>
                <w:rFonts w:hint="cs"/>
                <w:sz w:val="24"/>
                <w:szCs w:val="24"/>
                <w:rtl/>
              </w:rPr>
              <w:t>توافقنامه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تسويه</w:t>
            </w:r>
            <w:r w:rsidRPr="00AA00F3">
              <w:rPr>
                <w:sz w:val="24"/>
                <w:szCs w:val="24"/>
              </w:rPr>
              <w:t xml:space="preserve"> </w:t>
            </w:r>
            <w:r w:rsidRPr="00AA00F3">
              <w:rPr>
                <w:rFonts w:hint="cs"/>
                <w:sz w:val="24"/>
                <w:szCs w:val="24"/>
                <w:rtl/>
              </w:rPr>
              <w:t>شود</w:t>
            </w:r>
            <w:r w:rsidRPr="00AA00F3">
              <w:rPr>
                <w:sz w:val="24"/>
                <w:szCs w:val="24"/>
                <w:rtl/>
              </w:rPr>
              <w:t xml:space="preserve">. </w:t>
            </w:r>
          </w:p>
          <w:p w14:paraId="22BC0979" w14:textId="77777777" w:rsidR="000027D1" w:rsidRDefault="000027D1" w:rsidP="009F0C4C">
            <w:pPr>
              <w:autoSpaceDE w:val="0"/>
              <w:autoSpaceDN w:val="0"/>
              <w:adjustRightInd w:val="0"/>
              <w:spacing w:line="276" w:lineRule="auto"/>
              <w:rPr>
                <w:b/>
                <w:bCs/>
                <w:sz w:val="24"/>
                <w:szCs w:val="24"/>
                <w:rtl/>
              </w:rPr>
            </w:pPr>
            <w:r w:rsidRPr="00AA00F3">
              <w:rPr>
                <w:rFonts w:hint="cs"/>
                <w:sz w:val="24"/>
                <w:szCs w:val="24"/>
                <w:rtl/>
              </w:rPr>
              <w:t>اعتبارات</w:t>
            </w:r>
            <w:r w:rsidRPr="00AA00F3">
              <w:rPr>
                <w:sz w:val="24"/>
                <w:szCs w:val="24"/>
              </w:rPr>
              <w:t xml:space="preserve"> </w:t>
            </w:r>
            <w:r w:rsidRPr="00AA00F3">
              <w:rPr>
                <w:rFonts w:hint="cs"/>
                <w:sz w:val="24"/>
                <w:szCs w:val="24"/>
                <w:rtl/>
              </w:rPr>
              <w:t>موضوع</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بند</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آموزشي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پژوهشي اعم از دولتی و غیردولتی</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فناوري</w:t>
            </w:r>
            <w:r w:rsidRPr="00AA00F3">
              <w:rPr>
                <w:sz w:val="24"/>
                <w:szCs w:val="24"/>
              </w:rPr>
              <w:t xml:space="preserve"> </w:t>
            </w:r>
            <w:r w:rsidRPr="00AA00F3">
              <w:rPr>
                <w:rFonts w:hint="cs"/>
                <w:sz w:val="24"/>
                <w:szCs w:val="24"/>
                <w:rtl/>
              </w:rPr>
              <w:t>و</w:t>
            </w:r>
            <w:r w:rsidRPr="00AA00F3">
              <w:rPr>
                <w:sz w:val="24"/>
                <w:szCs w:val="24"/>
                <w:rtl/>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Pr>
                <w:rFonts w:hint="cs"/>
                <w:sz w:val="24"/>
                <w:szCs w:val="24"/>
                <w:rtl/>
              </w:rPr>
              <w:t xml:space="preserve"> و حوزه</w:t>
            </w:r>
            <w:r>
              <w:rPr>
                <w:sz w:val="24"/>
                <w:szCs w:val="24"/>
                <w:rtl/>
              </w:rPr>
              <w:softHyphen/>
            </w:r>
            <w:r>
              <w:rPr>
                <w:rFonts w:hint="cs"/>
                <w:sz w:val="24"/>
                <w:szCs w:val="24"/>
                <w:rtl/>
              </w:rPr>
              <w:t xml:space="preserve">های علمیه </w:t>
            </w:r>
            <w:r w:rsidRPr="00AA00F3">
              <w:rPr>
                <w:sz w:val="24"/>
                <w:szCs w:val="24"/>
              </w:rPr>
              <w:t xml:space="preserve"> </w:t>
            </w:r>
            <w:r w:rsidRPr="00AA00F3">
              <w:rPr>
                <w:rFonts w:hint="cs"/>
                <w:sz w:val="24"/>
                <w:szCs w:val="24"/>
                <w:rtl/>
              </w:rPr>
              <w:t>در قالب قراردادهای مشخص هزینه</w:t>
            </w:r>
            <w:r w:rsidRPr="00AA00F3">
              <w:rPr>
                <w:sz w:val="24"/>
                <w:szCs w:val="24"/>
              </w:rPr>
              <w:t xml:space="preserve"> </w:t>
            </w:r>
            <w:r w:rsidRPr="00AA00F3">
              <w:rPr>
                <w:rFonts w:hint="cs"/>
                <w:sz w:val="24"/>
                <w:szCs w:val="24"/>
                <w:rtl/>
              </w:rPr>
              <w:t>مي</w:t>
            </w:r>
            <w:r w:rsidRPr="00AA00F3">
              <w:rPr>
                <w:sz w:val="24"/>
                <w:szCs w:val="24"/>
                <w:rtl/>
              </w:rPr>
              <w:softHyphen/>
            </w:r>
            <w:r w:rsidRPr="00AA00F3">
              <w:rPr>
                <w:rFonts w:hint="cs"/>
                <w:sz w:val="24"/>
                <w:szCs w:val="24"/>
                <w:rtl/>
              </w:rPr>
              <w:t>شود</w:t>
            </w:r>
            <w:r w:rsidRPr="00AA00F3">
              <w:rPr>
                <w:sz w:val="24"/>
                <w:szCs w:val="24"/>
              </w:rPr>
              <w:t>.</w:t>
            </w:r>
            <w:r>
              <w:rPr>
                <w:rFonts w:hint="cs"/>
                <w:sz w:val="24"/>
                <w:szCs w:val="24"/>
                <w:rtl/>
              </w:rPr>
              <w:t xml:space="preserve"> </w:t>
            </w:r>
            <w:r w:rsidRPr="00AA00F3">
              <w:rPr>
                <w:rFonts w:hint="cs"/>
                <w:sz w:val="24"/>
                <w:szCs w:val="24"/>
                <w:rtl/>
              </w:rPr>
              <w:t>حداقل</w:t>
            </w:r>
            <w:r w:rsidRPr="00AA00F3">
              <w:rPr>
                <w:sz w:val="24"/>
                <w:szCs w:val="24"/>
              </w:rPr>
              <w:t xml:space="preserve"> </w:t>
            </w:r>
            <w:r w:rsidRPr="00AA00F3">
              <w:rPr>
                <w:rFonts w:hint="cs"/>
                <w:sz w:val="24"/>
                <w:szCs w:val="24"/>
                <w:rtl/>
              </w:rPr>
              <w:t>سهم</w:t>
            </w:r>
            <w:r w:rsidRPr="00AA00F3">
              <w:rPr>
                <w:sz w:val="24"/>
                <w:szCs w:val="24"/>
              </w:rPr>
              <w:t xml:space="preserve"> </w:t>
            </w:r>
            <w:r w:rsidRPr="00AA00F3">
              <w:rPr>
                <w:rFonts w:hint="cs"/>
                <w:sz w:val="24"/>
                <w:szCs w:val="24"/>
                <w:rtl/>
              </w:rPr>
              <w:t>قابل</w:t>
            </w:r>
            <w:r w:rsidRPr="00AA00F3">
              <w:rPr>
                <w:sz w:val="24"/>
                <w:szCs w:val="24"/>
              </w:rPr>
              <w:t xml:space="preserve"> </w:t>
            </w:r>
            <w:r w:rsidRPr="00AA00F3">
              <w:rPr>
                <w:rFonts w:hint="cs"/>
                <w:sz w:val="24"/>
                <w:szCs w:val="24"/>
                <w:rtl/>
              </w:rPr>
              <w:t>پرداخت</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دانشجويان،</w:t>
            </w:r>
            <w:r w:rsidRPr="00AA00F3">
              <w:rPr>
                <w:sz w:val="24"/>
                <w:szCs w:val="24"/>
              </w:rPr>
              <w:t xml:space="preserve"> </w:t>
            </w:r>
            <w:r w:rsidRPr="00AA00F3">
              <w:rPr>
                <w:rFonts w:hint="cs"/>
                <w:sz w:val="24"/>
                <w:szCs w:val="24"/>
                <w:rtl/>
              </w:rPr>
              <w:t>پژوهشگران</w:t>
            </w:r>
            <w:r w:rsidRPr="00AA00F3">
              <w:rPr>
                <w:sz w:val="24"/>
                <w:szCs w:val="24"/>
              </w:rPr>
              <w:t xml:space="preserve"> </w:t>
            </w:r>
            <w:r w:rsidRPr="00AA00F3">
              <w:rPr>
                <w:rFonts w:hint="cs"/>
                <w:sz w:val="24"/>
                <w:szCs w:val="24"/>
                <w:rtl/>
              </w:rPr>
              <w:t>پسادکتري،</w:t>
            </w:r>
            <w:r w:rsidRPr="00AA00F3">
              <w:rPr>
                <w:sz w:val="24"/>
                <w:szCs w:val="24"/>
              </w:rPr>
              <w:t xml:space="preserve"> </w:t>
            </w:r>
            <w:r w:rsidRPr="00AA00F3">
              <w:rPr>
                <w:rFonts w:hint="cs"/>
                <w:sz w:val="24"/>
                <w:szCs w:val="24"/>
                <w:rtl/>
              </w:rPr>
              <w:t>دانش</w:t>
            </w:r>
            <w:r w:rsidRPr="00AA00F3">
              <w:rPr>
                <w:sz w:val="24"/>
                <w:szCs w:val="24"/>
                <w:rtl/>
              </w:rPr>
              <w:softHyphen/>
            </w:r>
            <w:r w:rsidRPr="00AA00F3">
              <w:rPr>
                <w:rFonts w:hint="cs"/>
                <w:sz w:val="24"/>
                <w:szCs w:val="24"/>
                <w:rtl/>
              </w:rPr>
              <w:t>آموختگان</w:t>
            </w:r>
            <w:r w:rsidRPr="00AA00F3">
              <w:rPr>
                <w:sz w:val="24"/>
                <w:szCs w:val="24"/>
                <w:rtl/>
              </w:rPr>
              <w:t xml:space="preserve"> </w:t>
            </w:r>
            <w:r w:rsidRPr="00AA00F3">
              <w:rPr>
                <w:rFonts w:hint="cs"/>
                <w:sz w:val="24"/>
                <w:szCs w:val="24"/>
                <w:rtl/>
              </w:rPr>
              <w:t>پژوهشگر</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نيروهاي</w:t>
            </w:r>
            <w:r w:rsidRPr="00AA00F3">
              <w:rPr>
                <w:sz w:val="24"/>
                <w:szCs w:val="24"/>
              </w:rPr>
              <w:t xml:space="preserve"> </w:t>
            </w:r>
            <w:r w:rsidRPr="00AA00F3">
              <w:rPr>
                <w:rFonts w:hint="cs"/>
                <w:sz w:val="24"/>
                <w:szCs w:val="24"/>
                <w:rtl/>
              </w:rPr>
              <w:t>کارورز</w:t>
            </w:r>
            <w:r w:rsidRPr="00AA00F3">
              <w:rPr>
                <w:sz w:val="24"/>
                <w:szCs w:val="24"/>
              </w:rPr>
              <w:t xml:space="preserve"> </w:t>
            </w:r>
            <w:r w:rsidRPr="00AA00F3">
              <w:rPr>
                <w:rFonts w:hint="cs"/>
                <w:sz w:val="24"/>
                <w:szCs w:val="24"/>
                <w:rtl/>
              </w:rPr>
              <w:t>از</w:t>
            </w:r>
            <w:r w:rsidRPr="00AA00F3">
              <w:rPr>
                <w:sz w:val="24"/>
                <w:szCs w:val="24"/>
              </w:rPr>
              <w:t xml:space="preserve"> </w:t>
            </w:r>
            <w:r w:rsidRPr="00AA00F3">
              <w:rPr>
                <w:rFonts w:hint="cs"/>
                <w:sz w:val="24"/>
                <w:szCs w:val="24"/>
                <w:rtl/>
              </w:rPr>
              <w:t>مبلغ</w:t>
            </w:r>
            <w:r w:rsidRPr="00AA00F3">
              <w:rPr>
                <w:sz w:val="24"/>
                <w:szCs w:val="24"/>
              </w:rPr>
              <w:t xml:space="preserve"> </w:t>
            </w:r>
            <w:r w:rsidRPr="00AA00F3">
              <w:rPr>
                <w:rFonts w:hint="cs"/>
                <w:sz w:val="24"/>
                <w:szCs w:val="24"/>
                <w:rtl/>
              </w:rPr>
              <w:t>هر</w:t>
            </w:r>
            <w:r w:rsidRPr="00AA00F3">
              <w:rPr>
                <w:sz w:val="24"/>
                <w:szCs w:val="24"/>
                <w:rtl/>
              </w:rPr>
              <w:t xml:space="preserve"> </w:t>
            </w:r>
            <w:r w:rsidRPr="00AA00F3">
              <w:rPr>
                <w:rFonts w:hint="cs"/>
                <w:sz w:val="24"/>
                <w:szCs w:val="24"/>
                <w:rtl/>
              </w:rPr>
              <w:t>طرح</w:t>
            </w:r>
            <w:r w:rsidRPr="00AA00F3">
              <w:rPr>
                <w:sz w:val="24"/>
                <w:szCs w:val="24"/>
                <w:rtl/>
              </w:rPr>
              <w:t xml:space="preserve"> (</w:t>
            </w:r>
            <w:r w:rsidRPr="00AA00F3">
              <w:rPr>
                <w:rFonts w:hint="cs"/>
                <w:sz w:val="24"/>
                <w:szCs w:val="24"/>
                <w:rtl/>
              </w:rPr>
              <w:t>پروژه</w:t>
            </w:r>
            <w:r w:rsidRPr="00AA00F3">
              <w:rPr>
                <w:sz w:val="24"/>
                <w:szCs w:val="24"/>
                <w:rtl/>
              </w:rPr>
              <w:t xml:space="preserve">) </w:t>
            </w:r>
            <w:r w:rsidRPr="00AA00F3">
              <w:rPr>
                <w:rFonts w:hint="cs"/>
                <w:sz w:val="24"/>
                <w:szCs w:val="24"/>
                <w:rtl/>
              </w:rPr>
              <w:t>شصت</w:t>
            </w:r>
            <w:r w:rsidRPr="00AA00F3">
              <w:rPr>
                <w:sz w:val="24"/>
                <w:szCs w:val="24"/>
                <w:rtl/>
              </w:rPr>
              <w:t xml:space="preserve"> </w:t>
            </w:r>
            <w:r w:rsidRPr="00AA00F3">
              <w:rPr>
                <w:rFonts w:hint="cs"/>
                <w:sz w:val="24"/>
                <w:szCs w:val="24"/>
                <w:rtl/>
              </w:rPr>
              <w:t>درصد</w:t>
            </w:r>
            <w:r w:rsidRPr="00AA00F3">
              <w:rPr>
                <w:sz w:val="24"/>
                <w:szCs w:val="24"/>
              </w:rPr>
              <w:t xml:space="preserve"> </w:t>
            </w:r>
            <w:r w:rsidRPr="00AA00F3">
              <w:rPr>
                <w:sz w:val="24"/>
                <w:szCs w:val="24"/>
                <w:rtl/>
              </w:rPr>
              <w:t xml:space="preserve">(60%) </w:t>
            </w:r>
            <w:r w:rsidRPr="00AA00F3">
              <w:rPr>
                <w:rFonts w:hint="cs"/>
                <w:sz w:val="24"/>
                <w:szCs w:val="24"/>
                <w:rtl/>
              </w:rPr>
              <w:t>است.</w:t>
            </w:r>
            <w:r>
              <w:rPr>
                <w:rFonts w:hint="cs"/>
                <w:sz w:val="24"/>
                <w:szCs w:val="24"/>
                <w:rtl/>
              </w:rPr>
              <w:t xml:space="preserve"> </w:t>
            </w:r>
            <w:r w:rsidRPr="00AA00F3">
              <w:rPr>
                <w:rFonts w:hint="cs"/>
                <w:sz w:val="24"/>
                <w:szCs w:val="24"/>
                <w:rtl/>
              </w:rPr>
              <w:t>شرکت</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بانک</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Pr>
              <w:t xml:space="preserve"> </w:t>
            </w:r>
            <w:r w:rsidRPr="00AA00F3">
              <w:rPr>
                <w:rFonts w:hint="cs"/>
                <w:sz w:val="24"/>
                <w:szCs w:val="24"/>
                <w:rtl/>
              </w:rPr>
              <w:t>موضوع</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بند</w:t>
            </w:r>
            <w:r w:rsidRPr="00AA00F3">
              <w:rPr>
                <w:sz w:val="24"/>
                <w:szCs w:val="24"/>
              </w:rPr>
              <w:t xml:space="preserve"> </w:t>
            </w:r>
            <w:r w:rsidRPr="00AA00F3">
              <w:rPr>
                <w:rFonts w:hint="cs"/>
                <w:sz w:val="24"/>
                <w:szCs w:val="24"/>
                <w:rtl/>
              </w:rPr>
              <w:t>مي</w:t>
            </w:r>
            <w:r w:rsidRPr="00AA00F3">
              <w:rPr>
                <w:sz w:val="24"/>
                <w:szCs w:val="24"/>
                <w:rtl/>
              </w:rPr>
              <w:softHyphen/>
            </w:r>
            <w:r w:rsidRPr="00AA00F3">
              <w:rPr>
                <w:rFonts w:hint="cs"/>
                <w:sz w:val="24"/>
                <w:szCs w:val="24"/>
                <w:rtl/>
              </w:rPr>
              <w:t>توانند</w:t>
            </w:r>
            <w:r w:rsidRPr="00AA00F3">
              <w:rPr>
                <w:sz w:val="24"/>
                <w:szCs w:val="24"/>
              </w:rPr>
              <w:t xml:space="preserve"> </w:t>
            </w:r>
            <w:r w:rsidRPr="00AA00F3">
              <w:rPr>
                <w:rFonts w:hint="cs"/>
                <w:sz w:val="24"/>
                <w:szCs w:val="24"/>
                <w:rtl/>
              </w:rPr>
              <w:t>حداکثر</w:t>
            </w:r>
            <w:r w:rsidRPr="00AA00F3">
              <w:rPr>
                <w:sz w:val="24"/>
                <w:szCs w:val="24"/>
              </w:rPr>
              <w:t xml:space="preserve"> </w:t>
            </w:r>
            <w:r w:rsidRPr="00AA00F3">
              <w:rPr>
                <w:rFonts w:hint="cs"/>
                <w:sz w:val="24"/>
                <w:szCs w:val="24"/>
                <w:rtl/>
              </w:rPr>
              <w:t>تا</w:t>
            </w:r>
            <w:r w:rsidRPr="00AA00F3">
              <w:rPr>
                <w:sz w:val="24"/>
                <w:szCs w:val="24"/>
              </w:rPr>
              <w:t xml:space="preserve"> </w:t>
            </w:r>
            <w:r w:rsidRPr="00AA00F3">
              <w:rPr>
                <w:rFonts w:hint="cs"/>
                <w:sz w:val="24"/>
                <w:szCs w:val="24"/>
                <w:rtl/>
              </w:rPr>
              <w:t>ده</w:t>
            </w:r>
            <w:r w:rsidRPr="00AA00F3">
              <w:rPr>
                <w:sz w:val="24"/>
                <w:szCs w:val="24"/>
              </w:rPr>
              <w:t xml:space="preserve"> </w:t>
            </w:r>
            <w:r w:rsidRPr="00AA00F3">
              <w:rPr>
                <w:rFonts w:hint="cs"/>
                <w:sz w:val="24"/>
                <w:szCs w:val="24"/>
                <w:rtl/>
              </w:rPr>
              <w:t>درصد</w:t>
            </w:r>
            <w:r w:rsidRPr="00AA00F3">
              <w:rPr>
                <w:sz w:val="24"/>
                <w:szCs w:val="24"/>
                <w:rtl/>
              </w:rPr>
              <w:t xml:space="preserve"> (10%) </w:t>
            </w:r>
            <w:r w:rsidRPr="00AA00F3">
              <w:rPr>
                <w:rFonts w:hint="cs"/>
                <w:sz w:val="24"/>
                <w:szCs w:val="24"/>
                <w:rtl/>
              </w:rPr>
              <w:t>از</w:t>
            </w:r>
            <w:r w:rsidRPr="00AA00F3">
              <w:rPr>
                <w:sz w:val="24"/>
                <w:szCs w:val="24"/>
                <w:rtl/>
              </w:rPr>
              <w:t xml:space="preserve"> </w:t>
            </w:r>
            <w:r w:rsidRPr="00AA00F3">
              <w:rPr>
                <w:rFonts w:hint="cs"/>
                <w:sz w:val="24"/>
                <w:szCs w:val="24"/>
                <w:rtl/>
              </w:rPr>
              <w:t>مبلغ</w:t>
            </w:r>
            <w:r w:rsidRPr="00AA00F3">
              <w:rPr>
                <w:sz w:val="24"/>
                <w:szCs w:val="24"/>
              </w:rPr>
              <w:t xml:space="preserve"> </w:t>
            </w:r>
            <w:r w:rsidRPr="00AA00F3">
              <w:rPr>
                <w:rFonts w:hint="cs"/>
                <w:sz w:val="24"/>
                <w:szCs w:val="24"/>
                <w:rtl/>
              </w:rPr>
              <w:t>چهل</w:t>
            </w:r>
            <w:r w:rsidRPr="00AA00F3">
              <w:rPr>
                <w:sz w:val="24"/>
                <w:szCs w:val="24"/>
              </w:rPr>
              <w:softHyphen/>
            </w:r>
            <w:r w:rsidRPr="00AA00F3">
              <w:rPr>
                <w:rFonts w:hint="cs"/>
                <w:sz w:val="24"/>
                <w:szCs w:val="24"/>
                <w:rtl/>
              </w:rPr>
              <w:t xml:space="preserve">درصد </w:t>
            </w:r>
            <w:r w:rsidRPr="00AA00F3">
              <w:rPr>
                <w:sz w:val="24"/>
                <w:szCs w:val="24"/>
                <w:rtl/>
              </w:rPr>
              <w:t>(40%)</w:t>
            </w:r>
            <w:r w:rsidRPr="00AA00F3">
              <w:rPr>
                <w:sz w:val="24"/>
                <w:szCs w:val="24"/>
              </w:rPr>
              <w:t xml:space="preserve"> </w:t>
            </w:r>
            <w:r w:rsidRPr="00AA00F3">
              <w:rPr>
                <w:rFonts w:hint="cs"/>
                <w:sz w:val="24"/>
                <w:szCs w:val="24"/>
                <w:rtl/>
              </w:rPr>
              <w:t>هزينه</w:t>
            </w:r>
            <w:r w:rsidRPr="00AA00F3">
              <w:rPr>
                <w:sz w:val="24"/>
                <w:szCs w:val="24"/>
              </w:rPr>
              <w:t xml:space="preserve"> </w:t>
            </w:r>
            <w:r w:rsidRPr="00AA00F3">
              <w:rPr>
                <w:rFonts w:hint="cs"/>
                <w:sz w:val="24"/>
                <w:szCs w:val="24"/>
                <w:rtl/>
              </w:rPr>
              <w:t>امور</w:t>
            </w:r>
            <w:r w:rsidRPr="00AA00F3">
              <w:rPr>
                <w:sz w:val="24"/>
                <w:szCs w:val="24"/>
              </w:rPr>
              <w:t xml:space="preserve"> </w:t>
            </w:r>
            <w:r w:rsidRPr="00AA00F3">
              <w:rPr>
                <w:rFonts w:hint="cs"/>
                <w:sz w:val="24"/>
                <w:szCs w:val="24"/>
                <w:rtl/>
              </w:rPr>
              <w:t>پژوهشي</w:t>
            </w:r>
            <w:r w:rsidRPr="00AA00F3">
              <w:rPr>
                <w:sz w:val="24"/>
                <w:szCs w:val="24"/>
              </w:rPr>
              <w:t xml:space="preserve"> </w:t>
            </w:r>
            <w:r w:rsidRPr="00AA00F3">
              <w:rPr>
                <w:rFonts w:hint="cs"/>
                <w:sz w:val="24"/>
                <w:szCs w:val="24"/>
                <w:rtl/>
              </w:rPr>
              <w:t>مذکور</w:t>
            </w:r>
            <w:r w:rsidRPr="00AA00F3">
              <w:rPr>
                <w:sz w:val="24"/>
                <w:szCs w:val="24"/>
              </w:rPr>
              <w:t xml:space="preserve"> </w:t>
            </w:r>
            <w:r w:rsidRPr="00AA00F3">
              <w:rPr>
                <w:rFonts w:hint="cs"/>
                <w:sz w:val="24"/>
                <w:szCs w:val="24"/>
                <w:rtl/>
              </w:rPr>
              <w:t>را</w:t>
            </w:r>
            <w:r w:rsidRPr="00AA00F3">
              <w:rPr>
                <w:sz w:val="24"/>
                <w:szCs w:val="24"/>
              </w:rPr>
              <w:t xml:space="preserve"> </w:t>
            </w:r>
            <w:r w:rsidRPr="00AA00F3">
              <w:rPr>
                <w:rFonts w:hint="cs"/>
                <w:sz w:val="24"/>
                <w:szCs w:val="24"/>
                <w:rtl/>
              </w:rPr>
              <w:t>از</w:t>
            </w:r>
            <w:r w:rsidRPr="00AA00F3">
              <w:rPr>
                <w:sz w:val="24"/>
                <w:szCs w:val="24"/>
              </w:rPr>
              <w:t xml:space="preserve"> </w:t>
            </w:r>
            <w:r w:rsidRPr="00AA00F3">
              <w:rPr>
                <w:rFonts w:hint="cs"/>
                <w:sz w:val="24"/>
                <w:szCs w:val="24"/>
                <w:rtl/>
              </w:rPr>
              <w:t>طريق</w:t>
            </w:r>
            <w:r w:rsidRPr="00AA00F3">
              <w:rPr>
                <w:sz w:val="24"/>
                <w:szCs w:val="24"/>
              </w:rPr>
              <w:t xml:space="preserve"> </w:t>
            </w:r>
            <w:r w:rsidRPr="00AA00F3">
              <w:rPr>
                <w:rFonts w:hint="cs"/>
                <w:sz w:val="24"/>
                <w:szCs w:val="24"/>
                <w:rtl/>
              </w:rPr>
              <w:t>دانشگاه</w:t>
            </w:r>
            <w:r w:rsidRPr="00AA00F3">
              <w:rPr>
                <w:sz w:val="24"/>
                <w:szCs w:val="24"/>
                <w:rtl/>
              </w:rPr>
              <w:softHyphen/>
            </w:r>
            <w:r w:rsidRPr="00AA00F3">
              <w:rPr>
                <w:rFonts w:hint="cs"/>
                <w:sz w:val="24"/>
                <w:szCs w:val="24"/>
                <w:rtl/>
              </w:rPr>
              <w:t>ها</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مؤسسات</w:t>
            </w:r>
            <w:r w:rsidRPr="00AA00F3">
              <w:rPr>
                <w:sz w:val="24"/>
                <w:szCs w:val="24"/>
                <w:rtl/>
              </w:rPr>
              <w:t xml:space="preserve"> </w:t>
            </w:r>
            <w:r w:rsidRPr="00AA00F3">
              <w:rPr>
                <w:rFonts w:hint="cs"/>
                <w:sz w:val="24"/>
                <w:szCs w:val="24"/>
                <w:rtl/>
              </w:rPr>
              <w:t>پژوهشی اعم از دولتی و غیردولتی</w:t>
            </w:r>
            <w:r w:rsidRPr="00AA00F3">
              <w:rPr>
                <w:sz w:val="24"/>
                <w:szCs w:val="24"/>
              </w:rPr>
              <w:t xml:space="preserve"> </w:t>
            </w:r>
            <w:r w:rsidRPr="00AA00F3">
              <w:rPr>
                <w:rFonts w:hint="cs"/>
                <w:sz w:val="24"/>
                <w:szCs w:val="24"/>
                <w:rtl/>
              </w:rPr>
              <w:t>وابسته</w:t>
            </w:r>
            <w:r w:rsidRPr="00AA00F3">
              <w:rPr>
                <w:sz w:val="24"/>
                <w:szCs w:val="24"/>
              </w:rPr>
              <w:t xml:space="preserve"> </w:t>
            </w:r>
            <w:r w:rsidRPr="00AA00F3">
              <w:rPr>
                <w:rFonts w:hint="cs"/>
                <w:sz w:val="24"/>
                <w:szCs w:val="24"/>
                <w:rtl/>
              </w:rPr>
              <w:t>به</w:t>
            </w:r>
            <w:r w:rsidRPr="00AA00F3">
              <w:rPr>
                <w:sz w:val="24"/>
                <w:szCs w:val="24"/>
              </w:rPr>
              <w:t xml:space="preserve"> </w:t>
            </w:r>
            <w:r w:rsidRPr="00AA00F3">
              <w:rPr>
                <w:rFonts w:hint="cs"/>
                <w:sz w:val="24"/>
                <w:szCs w:val="24"/>
                <w:rtl/>
              </w:rPr>
              <w:t>خود</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دانشگاهي</w:t>
            </w:r>
            <w:r w:rsidRPr="00AA00F3">
              <w:rPr>
                <w:sz w:val="24"/>
                <w:szCs w:val="24"/>
              </w:rPr>
              <w:t xml:space="preserve"> </w:t>
            </w:r>
            <w:r w:rsidRPr="00AA00F3">
              <w:rPr>
                <w:rFonts w:hint="cs"/>
                <w:sz w:val="24"/>
                <w:szCs w:val="24"/>
                <w:rtl/>
              </w:rPr>
              <w:t>در</w:t>
            </w:r>
            <w:r w:rsidRPr="00AA00F3">
              <w:rPr>
                <w:sz w:val="24"/>
                <w:szCs w:val="24"/>
              </w:rPr>
              <w:t xml:space="preserve"> </w:t>
            </w:r>
            <w:r w:rsidRPr="00AA00F3">
              <w:rPr>
                <w:rFonts w:hint="cs"/>
                <w:sz w:val="24"/>
                <w:szCs w:val="24"/>
                <w:rtl/>
              </w:rPr>
              <w:t>چارچوب</w:t>
            </w:r>
            <w:r w:rsidRPr="00AA00F3">
              <w:rPr>
                <w:sz w:val="24"/>
                <w:szCs w:val="24"/>
              </w:rPr>
              <w:t xml:space="preserve"> </w:t>
            </w:r>
            <w:r w:rsidRPr="00AA00F3">
              <w:rPr>
                <w:rFonts w:hint="cs"/>
                <w:sz w:val="24"/>
                <w:szCs w:val="24"/>
                <w:rtl/>
              </w:rPr>
              <w:t>آيين</w:t>
            </w:r>
            <w:r w:rsidRPr="00AA00F3">
              <w:rPr>
                <w:sz w:val="24"/>
                <w:szCs w:val="24"/>
                <w:rtl/>
              </w:rPr>
              <w:softHyphen/>
            </w:r>
            <w:r w:rsidRPr="00AA00F3">
              <w:rPr>
                <w:rFonts w:hint="cs"/>
                <w:sz w:val="24"/>
                <w:szCs w:val="24"/>
                <w:rtl/>
              </w:rPr>
              <w:t>نامه</w:t>
            </w:r>
            <w:r w:rsidRPr="00AA00F3">
              <w:rPr>
                <w:sz w:val="24"/>
                <w:szCs w:val="24"/>
              </w:rPr>
              <w:t xml:space="preserve"> </w:t>
            </w:r>
            <w:r w:rsidRPr="00AA00F3">
              <w:rPr>
                <w:rFonts w:hint="cs"/>
                <w:sz w:val="24"/>
                <w:szCs w:val="24"/>
                <w:rtl/>
              </w:rPr>
              <w:t>اجرایی این بند</w:t>
            </w:r>
            <w:r w:rsidRPr="00AA00F3">
              <w:rPr>
                <w:sz w:val="24"/>
                <w:szCs w:val="24"/>
              </w:rPr>
              <w:t xml:space="preserve"> </w:t>
            </w:r>
            <w:r w:rsidRPr="00AA00F3">
              <w:rPr>
                <w:rFonts w:hint="cs"/>
                <w:sz w:val="24"/>
                <w:szCs w:val="24"/>
                <w:rtl/>
              </w:rPr>
              <w:t>هزينه کنند</w:t>
            </w:r>
            <w:r w:rsidRPr="00AA00F3">
              <w:rPr>
                <w:sz w:val="24"/>
                <w:szCs w:val="24"/>
              </w:rPr>
              <w:t>.</w:t>
            </w:r>
            <w:r>
              <w:rPr>
                <w:rFonts w:hint="cs"/>
                <w:sz w:val="24"/>
                <w:szCs w:val="24"/>
                <w:rtl/>
              </w:rPr>
              <w:t xml:space="preserve"> </w:t>
            </w:r>
          </w:p>
          <w:p w14:paraId="22C43BDA" w14:textId="77777777" w:rsidR="000027D1" w:rsidRDefault="000027D1" w:rsidP="009F0C4C">
            <w:pPr>
              <w:autoSpaceDE w:val="0"/>
              <w:autoSpaceDN w:val="0"/>
              <w:adjustRightInd w:val="0"/>
              <w:spacing w:line="276" w:lineRule="auto"/>
              <w:rPr>
                <w:sz w:val="24"/>
                <w:szCs w:val="24"/>
              </w:rPr>
            </w:pPr>
            <w:r w:rsidRPr="00AA00F3">
              <w:rPr>
                <w:rFonts w:hint="cs"/>
                <w:sz w:val="24"/>
                <w:szCs w:val="24"/>
                <w:rtl/>
              </w:rPr>
              <w:t>آيين‌نامه</w:t>
            </w:r>
            <w:r w:rsidRPr="00AA00F3">
              <w:rPr>
                <w:sz w:val="24"/>
                <w:szCs w:val="24"/>
              </w:rPr>
              <w:t xml:space="preserve"> </w:t>
            </w:r>
            <w:r w:rsidRPr="00AA00F3">
              <w:rPr>
                <w:rFonts w:hint="cs"/>
                <w:sz w:val="24"/>
                <w:szCs w:val="24"/>
                <w:rtl/>
              </w:rPr>
              <w:t>اجرایي</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بند</w:t>
            </w:r>
            <w:r w:rsidRPr="00AA00F3">
              <w:rPr>
                <w:sz w:val="24"/>
                <w:szCs w:val="24"/>
              </w:rPr>
              <w:t xml:space="preserve"> </w:t>
            </w:r>
            <w:r w:rsidRPr="00AA00F3">
              <w:rPr>
                <w:rFonts w:hint="cs"/>
                <w:sz w:val="24"/>
                <w:szCs w:val="24"/>
                <w:rtl/>
              </w:rPr>
              <w:t>شامل</w:t>
            </w:r>
            <w:r w:rsidRPr="00AA00F3">
              <w:rPr>
                <w:sz w:val="24"/>
                <w:szCs w:val="24"/>
              </w:rPr>
              <w:t xml:space="preserve"> </w:t>
            </w:r>
            <w:r w:rsidRPr="00AA00F3">
              <w:rPr>
                <w:rFonts w:hint="cs"/>
                <w:sz w:val="24"/>
                <w:szCs w:val="24"/>
                <w:rtl/>
              </w:rPr>
              <w:t>سازوکارهاي</w:t>
            </w:r>
            <w:r w:rsidRPr="00AA00F3">
              <w:rPr>
                <w:sz w:val="24"/>
                <w:szCs w:val="24"/>
              </w:rPr>
              <w:t xml:space="preserve"> </w:t>
            </w:r>
            <w:r w:rsidRPr="00AA00F3">
              <w:rPr>
                <w:rFonts w:hint="cs"/>
                <w:sz w:val="24"/>
                <w:szCs w:val="24"/>
                <w:rtl/>
              </w:rPr>
              <w:t>مربوط،</w:t>
            </w:r>
            <w:r w:rsidRPr="00AA00F3">
              <w:rPr>
                <w:sz w:val="24"/>
                <w:szCs w:val="24"/>
              </w:rPr>
              <w:t xml:space="preserve"> </w:t>
            </w:r>
            <w:r w:rsidRPr="00AA00F3">
              <w:rPr>
                <w:rFonts w:hint="cs"/>
                <w:sz w:val="24"/>
                <w:szCs w:val="24"/>
                <w:rtl/>
              </w:rPr>
              <w:t>چگونگي</w:t>
            </w:r>
            <w:r w:rsidRPr="00AA00F3">
              <w:rPr>
                <w:sz w:val="24"/>
                <w:szCs w:val="24"/>
              </w:rPr>
              <w:t xml:space="preserve"> </w:t>
            </w:r>
            <w:r w:rsidRPr="00AA00F3">
              <w:rPr>
                <w:rFonts w:hint="cs"/>
                <w:sz w:val="24"/>
                <w:szCs w:val="24"/>
                <w:rtl/>
              </w:rPr>
              <w:t>مصرف</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ساير</w:t>
            </w:r>
            <w:r w:rsidRPr="00AA00F3">
              <w:rPr>
                <w:sz w:val="24"/>
                <w:szCs w:val="24"/>
              </w:rPr>
              <w:t xml:space="preserve"> </w:t>
            </w:r>
            <w:r w:rsidRPr="00AA00F3">
              <w:rPr>
                <w:rFonts w:hint="cs"/>
                <w:sz w:val="24"/>
                <w:szCs w:val="24"/>
                <w:rtl/>
              </w:rPr>
              <w:t>موارد</w:t>
            </w:r>
            <w:r w:rsidRPr="00AA00F3">
              <w:rPr>
                <w:sz w:val="24"/>
                <w:szCs w:val="24"/>
                <w:rtl/>
              </w:rPr>
              <w:t xml:space="preserve"> </w:t>
            </w:r>
            <w:r w:rsidRPr="00AA00F3">
              <w:rPr>
                <w:rFonts w:hint="cs"/>
                <w:sz w:val="24"/>
                <w:szCs w:val="24"/>
                <w:rtl/>
              </w:rPr>
              <w:t>به</w:t>
            </w:r>
            <w:r w:rsidRPr="00AA00F3">
              <w:rPr>
                <w:sz w:val="24"/>
                <w:szCs w:val="24"/>
              </w:rPr>
              <w:t xml:space="preserve"> </w:t>
            </w:r>
            <w:r w:rsidRPr="00AA00F3">
              <w:rPr>
                <w:rFonts w:hint="cs"/>
                <w:sz w:val="24"/>
                <w:szCs w:val="24"/>
                <w:rtl/>
              </w:rPr>
              <w:t>پيشنهاد</w:t>
            </w:r>
            <w:r w:rsidRPr="00AA00F3">
              <w:rPr>
                <w:sz w:val="24"/>
                <w:szCs w:val="24"/>
              </w:rPr>
              <w:t xml:space="preserve"> </w:t>
            </w:r>
            <w:r w:rsidRPr="00AA00F3">
              <w:rPr>
                <w:rFonts w:hint="cs"/>
                <w:sz w:val="24"/>
                <w:szCs w:val="24"/>
                <w:rtl/>
              </w:rPr>
              <w:t>سازمان</w:t>
            </w:r>
            <w:r w:rsidRPr="00AA00F3">
              <w:rPr>
                <w:sz w:val="24"/>
                <w:szCs w:val="24"/>
              </w:rPr>
              <w:t xml:space="preserve"> </w:t>
            </w:r>
            <w:r w:rsidRPr="00AA00F3">
              <w:rPr>
                <w:rFonts w:hint="cs"/>
                <w:sz w:val="24"/>
                <w:szCs w:val="24"/>
                <w:rtl/>
              </w:rPr>
              <w:t>برنامه</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بودجه</w:t>
            </w:r>
            <w:r w:rsidRPr="00AA00F3">
              <w:rPr>
                <w:sz w:val="24"/>
                <w:szCs w:val="24"/>
              </w:rPr>
              <w:t xml:space="preserve"> </w:t>
            </w:r>
            <w:r w:rsidRPr="00AA00F3">
              <w:rPr>
                <w:rFonts w:hint="cs"/>
                <w:sz w:val="24"/>
                <w:szCs w:val="24"/>
                <w:rtl/>
              </w:rPr>
              <w:t>کشور</w:t>
            </w:r>
            <w:r>
              <w:rPr>
                <w:rFonts w:hint="cs"/>
                <w:sz w:val="24"/>
                <w:szCs w:val="24"/>
                <w:rtl/>
              </w:rPr>
              <w:t xml:space="preserve"> و با </w:t>
            </w:r>
            <w:r w:rsidRPr="00AA00F3">
              <w:rPr>
                <w:rFonts w:hint="cs"/>
                <w:sz w:val="24"/>
                <w:szCs w:val="24"/>
                <w:rtl/>
              </w:rPr>
              <w:t>همکاري</w:t>
            </w:r>
            <w:r w:rsidRPr="00AA00F3">
              <w:rPr>
                <w:sz w:val="24"/>
                <w:szCs w:val="24"/>
              </w:rPr>
              <w:t xml:space="preserve"> </w:t>
            </w:r>
            <w:r w:rsidRPr="00AA00F3">
              <w:rPr>
                <w:rFonts w:hint="cs"/>
                <w:sz w:val="24"/>
                <w:szCs w:val="24"/>
                <w:rtl/>
              </w:rPr>
              <w:t>وزارتخانه</w:t>
            </w:r>
            <w:r w:rsidRPr="00AA00F3">
              <w:rPr>
                <w:sz w:val="24"/>
                <w:szCs w:val="24"/>
                <w:rtl/>
              </w:rPr>
              <w:softHyphen/>
            </w:r>
            <w:r w:rsidRPr="00AA00F3">
              <w:rPr>
                <w:rFonts w:hint="cs"/>
                <w:sz w:val="24"/>
                <w:szCs w:val="24"/>
                <w:rtl/>
              </w:rPr>
              <w:t>هاي</w:t>
            </w:r>
            <w:r w:rsidRPr="00AA00F3">
              <w:rPr>
                <w:sz w:val="24"/>
                <w:szCs w:val="24"/>
              </w:rPr>
              <w:t xml:space="preserve"> </w:t>
            </w:r>
            <w:r w:rsidRPr="00AA00F3">
              <w:rPr>
                <w:rFonts w:hint="cs"/>
                <w:sz w:val="24"/>
                <w:szCs w:val="24"/>
                <w:rtl/>
              </w:rPr>
              <w:t>امور</w:t>
            </w:r>
            <w:r w:rsidRPr="00AA00F3">
              <w:rPr>
                <w:sz w:val="24"/>
                <w:szCs w:val="24"/>
              </w:rPr>
              <w:t xml:space="preserve"> </w:t>
            </w:r>
            <w:r w:rsidRPr="00AA00F3">
              <w:rPr>
                <w:rFonts w:hint="cs"/>
                <w:sz w:val="24"/>
                <w:szCs w:val="24"/>
                <w:rtl/>
              </w:rPr>
              <w:t>اقتصادي</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دارايي،</w:t>
            </w:r>
            <w:r w:rsidRPr="00AA00F3">
              <w:rPr>
                <w:sz w:val="24"/>
                <w:szCs w:val="24"/>
                <w:rtl/>
              </w:rPr>
              <w:t xml:space="preserve"> </w:t>
            </w:r>
            <w:r w:rsidRPr="00AA00F3">
              <w:rPr>
                <w:rFonts w:hint="cs"/>
                <w:sz w:val="24"/>
                <w:szCs w:val="24"/>
                <w:rtl/>
              </w:rPr>
              <w:t>علوم،</w:t>
            </w:r>
            <w:r w:rsidRPr="00AA00F3">
              <w:rPr>
                <w:sz w:val="24"/>
                <w:szCs w:val="24"/>
              </w:rPr>
              <w:t xml:space="preserve"> </w:t>
            </w:r>
            <w:r w:rsidRPr="00AA00F3">
              <w:rPr>
                <w:rFonts w:hint="cs"/>
                <w:sz w:val="24"/>
                <w:szCs w:val="24"/>
                <w:rtl/>
              </w:rPr>
              <w:t>تحقيقات</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فناوري،</w:t>
            </w:r>
            <w:r w:rsidRPr="00AA00F3">
              <w:rPr>
                <w:sz w:val="24"/>
                <w:szCs w:val="24"/>
              </w:rPr>
              <w:t xml:space="preserve"> </w:t>
            </w:r>
            <w:r w:rsidRPr="00AA00F3">
              <w:rPr>
                <w:rFonts w:hint="cs"/>
                <w:sz w:val="24"/>
                <w:szCs w:val="24"/>
                <w:rtl/>
              </w:rPr>
              <w:t>بهداشت،</w:t>
            </w:r>
            <w:r w:rsidRPr="00AA00F3">
              <w:rPr>
                <w:sz w:val="24"/>
                <w:szCs w:val="24"/>
              </w:rPr>
              <w:t xml:space="preserve"> </w:t>
            </w:r>
            <w:r w:rsidRPr="00AA00F3">
              <w:rPr>
                <w:rFonts w:hint="cs"/>
                <w:sz w:val="24"/>
                <w:szCs w:val="24"/>
                <w:rtl/>
              </w:rPr>
              <w:t>درمان</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آموزش</w:t>
            </w:r>
            <w:r w:rsidRPr="00AA00F3">
              <w:rPr>
                <w:sz w:val="24"/>
                <w:szCs w:val="24"/>
              </w:rPr>
              <w:t xml:space="preserve"> </w:t>
            </w:r>
            <w:r w:rsidRPr="00AA00F3">
              <w:rPr>
                <w:rFonts w:hint="cs"/>
                <w:sz w:val="24"/>
                <w:szCs w:val="24"/>
                <w:rtl/>
              </w:rPr>
              <w:t>پزشکي،</w:t>
            </w:r>
            <w:r w:rsidRPr="00AA00F3">
              <w:rPr>
                <w:sz w:val="24"/>
                <w:szCs w:val="24"/>
              </w:rPr>
              <w:t xml:space="preserve"> </w:t>
            </w:r>
            <w:r w:rsidRPr="00AA00F3">
              <w:rPr>
                <w:rFonts w:hint="cs"/>
                <w:sz w:val="24"/>
                <w:szCs w:val="24"/>
                <w:rtl/>
              </w:rPr>
              <w:t>صنعت،</w:t>
            </w:r>
            <w:r w:rsidRPr="00AA00F3">
              <w:rPr>
                <w:sz w:val="24"/>
                <w:szCs w:val="24"/>
              </w:rPr>
              <w:t xml:space="preserve"> </w:t>
            </w:r>
            <w:r w:rsidRPr="00AA00F3">
              <w:rPr>
                <w:rFonts w:hint="cs"/>
                <w:sz w:val="24"/>
                <w:szCs w:val="24"/>
                <w:rtl/>
              </w:rPr>
              <w:t>معدن</w:t>
            </w:r>
            <w:r w:rsidRPr="00AA00F3">
              <w:rPr>
                <w:sz w:val="24"/>
                <w:szCs w:val="24"/>
              </w:rPr>
              <w:t xml:space="preserve"> </w:t>
            </w:r>
            <w:r w:rsidRPr="00AA00F3">
              <w:rPr>
                <w:rFonts w:hint="cs"/>
                <w:sz w:val="24"/>
                <w:szCs w:val="24"/>
                <w:rtl/>
              </w:rPr>
              <w:t>و</w:t>
            </w:r>
            <w:r w:rsidRPr="00AA00F3">
              <w:rPr>
                <w:sz w:val="24"/>
                <w:szCs w:val="24"/>
              </w:rPr>
              <w:t xml:space="preserve"> </w:t>
            </w:r>
            <w:r w:rsidRPr="00AA00F3">
              <w:rPr>
                <w:rFonts w:hint="cs"/>
                <w:sz w:val="24"/>
                <w:szCs w:val="24"/>
                <w:rtl/>
              </w:rPr>
              <w:t>تجارت</w:t>
            </w:r>
            <w:r w:rsidRPr="00AA00F3">
              <w:rPr>
                <w:sz w:val="24"/>
                <w:szCs w:val="24"/>
              </w:rPr>
              <w:t xml:space="preserve"> </w:t>
            </w:r>
            <w:r w:rsidRPr="00AA00F3">
              <w:rPr>
                <w:rFonts w:hint="cs"/>
                <w:sz w:val="24"/>
                <w:szCs w:val="24"/>
                <w:rtl/>
              </w:rPr>
              <w:t>و</w:t>
            </w:r>
            <w:r w:rsidRPr="00AA00F3">
              <w:rPr>
                <w:sz w:val="24"/>
                <w:szCs w:val="24"/>
                <w:rtl/>
              </w:rPr>
              <w:t xml:space="preserve"> </w:t>
            </w:r>
            <w:r w:rsidRPr="00AA00F3">
              <w:rPr>
                <w:rFonts w:hint="cs"/>
                <w:sz w:val="24"/>
                <w:szCs w:val="24"/>
                <w:rtl/>
              </w:rPr>
              <w:t>جهاد</w:t>
            </w:r>
            <w:r w:rsidRPr="00AA00F3">
              <w:rPr>
                <w:sz w:val="24"/>
                <w:szCs w:val="24"/>
              </w:rPr>
              <w:t xml:space="preserve"> </w:t>
            </w:r>
            <w:r w:rsidRPr="00AA00F3">
              <w:rPr>
                <w:rFonts w:hint="cs"/>
                <w:sz w:val="24"/>
                <w:szCs w:val="24"/>
                <w:rtl/>
              </w:rPr>
              <w:t>کشاورزي</w:t>
            </w:r>
            <w:r>
              <w:rPr>
                <w:rFonts w:hint="cs"/>
                <w:sz w:val="24"/>
                <w:szCs w:val="24"/>
                <w:rtl/>
              </w:rPr>
              <w:t xml:space="preserve"> و شورای عالی حوزه</w:t>
            </w:r>
            <w:r>
              <w:rPr>
                <w:sz w:val="24"/>
                <w:szCs w:val="24"/>
                <w:rtl/>
              </w:rPr>
              <w:softHyphen/>
            </w:r>
            <w:r>
              <w:rPr>
                <w:rFonts w:hint="cs"/>
                <w:sz w:val="24"/>
                <w:szCs w:val="24"/>
                <w:rtl/>
              </w:rPr>
              <w:t xml:space="preserve">های علمیه </w:t>
            </w:r>
            <w:r w:rsidRPr="00AA00F3">
              <w:rPr>
                <w:sz w:val="24"/>
                <w:szCs w:val="24"/>
              </w:rPr>
              <w:t xml:space="preserve"> </w:t>
            </w:r>
            <w:r w:rsidRPr="00AA00F3">
              <w:rPr>
                <w:rFonts w:hint="cs"/>
                <w:sz w:val="24"/>
                <w:szCs w:val="24"/>
                <w:rtl/>
              </w:rPr>
              <w:t>پس</w:t>
            </w:r>
            <w:r w:rsidRPr="00AA00F3">
              <w:rPr>
                <w:sz w:val="24"/>
                <w:szCs w:val="24"/>
                <w:rtl/>
              </w:rPr>
              <w:t xml:space="preserve"> </w:t>
            </w:r>
            <w:r w:rsidRPr="00AA00F3">
              <w:rPr>
                <w:rFonts w:hint="cs"/>
                <w:sz w:val="24"/>
                <w:szCs w:val="24"/>
                <w:rtl/>
              </w:rPr>
              <w:t>از</w:t>
            </w:r>
            <w:r w:rsidRPr="00AA00F3">
              <w:rPr>
                <w:sz w:val="24"/>
                <w:szCs w:val="24"/>
              </w:rPr>
              <w:t xml:space="preserve"> </w:t>
            </w:r>
            <w:r w:rsidRPr="00AA00F3">
              <w:rPr>
                <w:rFonts w:hint="cs"/>
                <w:sz w:val="24"/>
                <w:szCs w:val="24"/>
                <w:rtl/>
              </w:rPr>
              <w:t>ابلاغ</w:t>
            </w:r>
            <w:r w:rsidRPr="00AA00F3">
              <w:rPr>
                <w:sz w:val="24"/>
                <w:szCs w:val="24"/>
              </w:rPr>
              <w:t xml:space="preserve"> </w:t>
            </w:r>
            <w:r w:rsidRPr="00AA00F3">
              <w:rPr>
                <w:rFonts w:hint="cs"/>
                <w:sz w:val="24"/>
                <w:szCs w:val="24"/>
                <w:rtl/>
              </w:rPr>
              <w:t>اين</w:t>
            </w:r>
            <w:r w:rsidRPr="00AA00F3">
              <w:rPr>
                <w:sz w:val="24"/>
                <w:szCs w:val="24"/>
              </w:rPr>
              <w:t xml:space="preserve"> </w:t>
            </w:r>
            <w:r w:rsidRPr="00AA00F3">
              <w:rPr>
                <w:rFonts w:hint="cs"/>
                <w:sz w:val="24"/>
                <w:szCs w:val="24"/>
                <w:rtl/>
              </w:rPr>
              <w:t>قانون تهیه می‌شود و به</w:t>
            </w:r>
            <w:r w:rsidRPr="00AA00F3">
              <w:rPr>
                <w:sz w:val="24"/>
                <w:szCs w:val="24"/>
              </w:rPr>
              <w:t xml:space="preserve"> </w:t>
            </w:r>
            <w:r w:rsidRPr="00AA00F3">
              <w:rPr>
                <w:rFonts w:hint="cs"/>
                <w:sz w:val="24"/>
                <w:szCs w:val="24"/>
                <w:rtl/>
              </w:rPr>
              <w:t>تصويب</w:t>
            </w:r>
            <w:r w:rsidRPr="00AA00F3">
              <w:rPr>
                <w:sz w:val="24"/>
                <w:szCs w:val="24"/>
                <w:rtl/>
              </w:rPr>
              <w:t xml:space="preserve"> </w:t>
            </w:r>
            <w:r w:rsidRPr="00AA00F3">
              <w:rPr>
                <w:rFonts w:hint="cs"/>
                <w:sz w:val="24"/>
                <w:szCs w:val="24"/>
                <w:rtl/>
              </w:rPr>
              <w:t>هيأت</w:t>
            </w:r>
            <w:r w:rsidRPr="00AA00F3">
              <w:rPr>
                <w:sz w:val="24"/>
                <w:szCs w:val="24"/>
                <w:rtl/>
              </w:rPr>
              <w:t xml:space="preserve"> </w:t>
            </w:r>
            <w:r w:rsidRPr="00AA00F3">
              <w:rPr>
                <w:rFonts w:hint="cs"/>
                <w:sz w:val="24"/>
                <w:szCs w:val="24"/>
                <w:rtl/>
              </w:rPr>
              <w:t>وزيران</w:t>
            </w:r>
            <w:r w:rsidRPr="00AA00F3">
              <w:rPr>
                <w:sz w:val="24"/>
                <w:szCs w:val="24"/>
              </w:rPr>
              <w:t xml:space="preserve"> </w:t>
            </w:r>
            <w:r w:rsidRPr="00AA00F3">
              <w:rPr>
                <w:rFonts w:hint="cs"/>
                <w:sz w:val="24"/>
                <w:szCs w:val="24"/>
                <w:rtl/>
              </w:rPr>
              <w:t>می</w:t>
            </w:r>
            <w:r w:rsidRPr="00AA00F3">
              <w:rPr>
                <w:sz w:val="24"/>
                <w:szCs w:val="24"/>
                <w:rtl/>
              </w:rPr>
              <w:softHyphen/>
            </w:r>
            <w:r w:rsidRPr="00AA00F3">
              <w:rPr>
                <w:rFonts w:hint="cs"/>
                <w:sz w:val="24"/>
                <w:szCs w:val="24"/>
                <w:rtl/>
              </w:rPr>
              <w:t>رسد.</w:t>
            </w:r>
          </w:p>
          <w:p w14:paraId="5D38EC51" w14:textId="77777777" w:rsidR="000027D1" w:rsidRPr="003B159A" w:rsidRDefault="000027D1" w:rsidP="00A81710">
            <w:pPr>
              <w:keepNext/>
              <w:autoSpaceDE w:val="0"/>
              <w:autoSpaceDN w:val="0"/>
              <w:adjustRightInd w:val="0"/>
              <w:spacing w:line="276" w:lineRule="auto"/>
              <w:rPr>
                <w:sz w:val="32"/>
                <w:szCs w:val="32"/>
                <w:rtl/>
              </w:rPr>
            </w:pPr>
          </w:p>
        </w:tc>
      </w:tr>
    </w:tbl>
    <w:p w14:paraId="0ADF9FD2" w14:textId="19BD3C52" w:rsidR="00A81710" w:rsidRDefault="00A81710" w:rsidP="00BC0987">
      <w:pPr>
        <w:pStyle w:val="Caption"/>
        <w:rPr>
          <w:rtl/>
        </w:rPr>
      </w:pPr>
      <w:bookmarkStart w:id="7" w:name="_Ref156674142"/>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00542">
        <w:rPr>
          <w:noProof/>
          <w:rtl/>
        </w:rPr>
        <w:t>3</w:t>
      </w:r>
      <w:r>
        <w:rPr>
          <w:rtl/>
        </w:rPr>
        <w:fldChar w:fldCharType="end"/>
      </w:r>
      <w:bookmarkEnd w:id="7"/>
      <w:r>
        <w:rPr>
          <w:rFonts w:hint="cs"/>
          <w:rtl/>
        </w:rPr>
        <w:t>.</w:t>
      </w:r>
      <w:r w:rsidR="00B52E77">
        <w:rPr>
          <w:rFonts w:hint="cs"/>
          <w:rtl/>
        </w:rPr>
        <w:t xml:space="preserve"> متن</w:t>
      </w:r>
      <w:r>
        <w:rPr>
          <w:rFonts w:hint="cs"/>
          <w:rtl/>
        </w:rPr>
        <w:t xml:space="preserve"> بند (و) تبصره (9) قانون بودجه سال 1401 کل کشور</w:t>
      </w:r>
      <w:r>
        <w:rPr>
          <w:rtl/>
        </w:rPr>
        <w:br w:type="page"/>
      </w:r>
    </w:p>
    <w:p w14:paraId="3C3A5B07" w14:textId="77777777" w:rsidR="002E067E" w:rsidRDefault="002E067E" w:rsidP="002E067E">
      <w:pPr>
        <w:pStyle w:val="Caption"/>
        <w:rPr>
          <w:rtl/>
        </w:rPr>
      </w:pPr>
    </w:p>
    <w:tbl>
      <w:tblPr>
        <w:tblStyle w:val="TableGrid"/>
        <w:bidiVisual/>
        <w:tblW w:w="0" w:type="auto"/>
        <w:jc w:val="center"/>
        <w:shd w:val="clear" w:color="auto" w:fill="F2F2F2" w:themeFill="background1" w:themeFillShade="F2"/>
        <w:tblLook w:val="04A0" w:firstRow="1" w:lastRow="0" w:firstColumn="1" w:lastColumn="0" w:noHBand="0" w:noVBand="1"/>
      </w:tblPr>
      <w:tblGrid>
        <w:gridCol w:w="8924"/>
      </w:tblGrid>
      <w:tr w:rsidR="002E067E" w14:paraId="5E3C4037" w14:textId="77777777" w:rsidTr="004E1FDD">
        <w:trPr>
          <w:trHeight w:val="8679"/>
          <w:jc w:val="center"/>
        </w:trPr>
        <w:tc>
          <w:tcPr>
            <w:tcW w:w="8924" w:type="dxa"/>
            <w:shd w:val="clear" w:color="auto" w:fill="F2F2F2" w:themeFill="background1" w:themeFillShade="F2"/>
          </w:tcPr>
          <w:p w14:paraId="7F6E3489" w14:textId="77777777" w:rsidR="002E067E" w:rsidRPr="002E067E" w:rsidRDefault="002E067E" w:rsidP="004E1FDD">
            <w:pPr>
              <w:autoSpaceDE w:val="0"/>
              <w:autoSpaceDN w:val="0"/>
              <w:adjustRightInd w:val="0"/>
              <w:spacing w:line="276" w:lineRule="auto"/>
              <w:rPr>
                <w:b/>
                <w:bCs/>
                <w:sz w:val="16"/>
                <w:szCs w:val="16"/>
                <w:rtl/>
              </w:rPr>
            </w:pPr>
          </w:p>
          <w:p w14:paraId="36835F25" w14:textId="7CF934DE" w:rsidR="002E067E" w:rsidRPr="00B52E77" w:rsidRDefault="002E067E" w:rsidP="004E1FDD">
            <w:pPr>
              <w:autoSpaceDE w:val="0"/>
              <w:autoSpaceDN w:val="0"/>
              <w:adjustRightInd w:val="0"/>
              <w:spacing w:line="276" w:lineRule="auto"/>
              <w:rPr>
                <w:b/>
                <w:bCs/>
                <w:sz w:val="24"/>
                <w:szCs w:val="24"/>
                <w:rtl/>
              </w:rPr>
            </w:pPr>
            <w:r w:rsidRPr="00B52E77">
              <w:rPr>
                <w:b/>
                <w:bCs/>
                <w:sz w:val="24"/>
                <w:szCs w:val="24"/>
                <w:rtl/>
              </w:rPr>
              <w:t>بند (</w:t>
            </w:r>
            <w:r>
              <w:rPr>
                <w:rFonts w:hint="cs"/>
                <w:b/>
                <w:bCs/>
                <w:sz w:val="24"/>
                <w:szCs w:val="24"/>
                <w:rtl/>
              </w:rPr>
              <w:t>د</w:t>
            </w:r>
            <w:r w:rsidRPr="00B52E77">
              <w:rPr>
                <w:b/>
                <w:bCs/>
                <w:sz w:val="24"/>
                <w:szCs w:val="24"/>
                <w:rtl/>
              </w:rPr>
              <w:t>) تبصره (9) قانون بودجه سال 1</w:t>
            </w:r>
            <w:r w:rsidRPr="00B52E77">
              <w:rPr>
                <w:rFonts w:hint="cs"/>
                <w:b/>
                <w:bCs/>
                <w:sz w:val="24"/>
                <w:szCs w:val="24"/>
                <w:rtl/>
              </w:rPr>
              <w:t>40</w:t>
            </w:r>
            <w:r>
              <w:rPr>
                <w:rFonts w:hint="cs"/>
                <w:b/>
                <w:bCs/>
                <w:sz w:val="24"/>
                <w:szCs w:val="24"/>
                <w:rtl/>
              </w:rPr>
              <w:t>2</w:t>
            </w:r>
            <w:r w:rsidRPr="00B52E77">
              <w:rPr>
                <w:b/>
                <w:bCs/>
                <w:sz w:val="24"/>
                <w:szCs w:val="24"/>
                <w:rtl/>
              </w:rPr>
              <w:t xml:space="preserve"> کل کشور</w:t>
            </w:r>
          </w:p>
          <w:p w14:paraId="68E5D89E" w14:textId="77777777" w:rsidR="002E067E" w:rsidRPr="002E067E" w:rsidRDefault="002E067E" w:rsidP="004E1FDD">
            <w:pPr>
              <w:autoSpaceDE w:val="0"/>
              <w:autoSpaceDN w:val="0"/>
              <w:adjustRightInd w:val="0"/>
              <w:spacing w:line="276" w:lineRule="auto"/>
              <w:rPr>
                <w:sz w:val="14"/>
                <w:szCs w:val="14"/>
              </w:rPr>
            </w:pPr>
          </w:p>
          <w:p w14:paraId="54B41EDB" w14:textId="77777777" w:rsidR="002E067E" w:rsidRPr="002E067E" w:rsidRDefault="002E067E" w:rsidP="004E1FDD">
            <w:pPr>
              <w:autoSpaceDE w:val="0"/>
              <w:autoSpaceDN w:val="0"/>
              <w:adjustRightInd w:val="0"/>
              <w:spacing w:line="276" w:lineRule="auto"/>
              <w:rPr>
                <w:sz w:val="24"/>
                <w:szCs w:val="24"/>
                <w:rtl/>
              </w:rPr>
            </w:pPr>
            <w:r w:rsidRPr="002E067E">
              <w:rPr>
                <w:sz w:val="24"/>
                <w:szCs w:val="24"/>
                <w:rtl/>
              </w:rPr>
              <w:t>شرکت</w:t>
            </w:r>
            <w:r>
              <w:rPr>
                <w:rFonts w:ascii="Cambria" w:hAnsi="Cambria" w:cs="Cambria" w:hint="cs"/>
                <w:sz w:val="24"/>
                <w:szCs w:val="24"/>
              </w:rPr>
              <w:t>‌</w:t>
            </w:r>
            <w:r w:rsidRPr="002E067E">
              <w:rPr>
                <w:rFonts w:hint="cs"/>
                <w:sz w:val="24"/>
                <w:szCs w:val="24"/>
                <w:rtl/>
              </w:rPr>
              <w:t>های</w:t>
            </w:r>
            <w:r w:rsidRPr="002E067E">
              <w:rPr>
                <w:sz w:val="24"/>
                <w:szCs w:val="24"/>
                <w:rtl/>
              </w:rPr>
              <w:t xml:space="preserve"> دولت</w:t>
            </w:r>
            <w:r w:rsidRPr="002E067E">
              <w:rPr>
                <w:rFonts w:hint="cs"/>
                <w:sz w:val="24"/>
                <w:szCs w:val="24"/>
                <w:rtl/>
              </w:rPr>
              <w:t>ی</w:t>
            </w:r>
            <w:r w:rsidRPr="002E067E">
              <w:rPr>
                <w:rFonts w:hint="eastAsia"/>
                <w:sz w:val="24"/>
                <w:szCs w:val="24"/>
                <w:rtl/>
              </w:rPr>
              <w:t>،</w:t>
            </w:r>
            <w:r w:rsidRPr="002E067E">
              <w:rPr>
                <w:sz w:val="24"/>
                <w:szCs w:val="24"/>
                <w:rtl/>
              </w:rPr>
              <w:t xml:space="preserve"> بانک</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مؤسسات</w:t>
            </w:r>
            <w:r w:rsidRPr="002E067E">
              <w:rPr>
                <w:sz w:val="24"/>
                <w:szCs w:val="24"/>
                <w:rtl/>
              </w:rPr>
              <w:t xml:space="preserve"> </w:t>
            </w:r>
            <w:r w:rsidRPr="002E067E">
              <w:rPr>
                <w:rFonts w:hint="cs"/>
                <w:sz w:val="24"/>
                <w:szCs w:val="24"/>
                <w:rtl/>
              </w:rPr>
              <w:t>انتفاعي</w:t>
            </w:r>
            <w:r w:rsidRPr="002E067E">
              <w:rPr>
                <w:sz w:val="24"/>
                <w:szCs w:val="24"/>
                <w:rtl/>
              </w:rPr>
              <w:t xml:space="preserve"> </w:t>
            </w:r>
            <w:r w:rsidRPr="002E067E">
              <w:rPr>
                <w:rFonts w:hint="cs"/>
                <w:sz w:val="24"/>
                <w:szCs w:val="24"/>
                <w:rtl/>
              </w:rPr>
              <w:t>وابسته</w:t>
            </w:r>
            <w:r w:rsidRPr="002E067E">
              <w:rPr>
                <w:sz w:val="24"/>
                <w:szCs w:val="24"/>
                <w:rtl/>
              </w:rPr>
              <w:t xml:space="preserve"> </w:t>
            </w:r>
            <w:r w:rsidRPr="002E067E">
              <w:rPr>
                <w:rFonts w:hint="cs"/>
                <w:sz w:val="24"/>
                <w:szCs w:val="24"/>
                <w:rtl/>
              </w:rPr>
              <w:t>به</w:t>
            </w:r>
            <w:r w:rsidRPr="002E067E">
              <w:rPr>
                <w:sz w:val="24"/>
                <w:szCs w:val="24"/>
                <w:rtl/>
              </w:rPr>
              <w:t xml:space="preserve"> </w:t>
            </w:r>
            <w:r w:rsidRPr="002E067E">
              <w:rPr>
                <w:rFonts w:hint="cs"/>
                <w:sz w:val="24"/>
                <w:szCs w:val="24"/>
                <w:rtl/>
              </w:rPr>
              <w:t>دولت</w:t>
            </w:r>
            <w:r w:rsidRPr="002E067E">
              <w:rPr>
                <w:sz w:val="24"/>
                <w:szCs w:val="24"/>
                <w:rtl/>
              </w:rPr>
              <w:t xml:space="preserve"> </w:t>
            </w:r>
            <w:r w:rsidRPr="002E067E">
              <w:rPr>
                <w:rFonts w:hint="cs"/>
                <w:sz w:val="24"/>
                <w:szCs w:val="24"/>
                <w:rtl/>
              </w:rPr>
              <w:t>مندرج</w:t>
            </w:r>
            <w:r w:rsidRPr="002E067E">
              <w:rPr>
                <w:sz w:val="24"/>
                <w:szCs w:val="24"/>
                <w:rtl/>
              </w:rPr>
              <w:t xml:space="preserve"> </w:t>
            </w:r>
            <w:r w:rsidRPr="002E067E">
              <w:rPr>
                <w:rFonts w:hint="cs"/>
                <w:sz w:val="24"/>
                <w:szCs w:val="24"/>
                <w:rtl/>
              </w:rPr>
              <w:t>در</w:t>
            </w:r>
            <w:r w:rsidRPr="002E067E">
              <w:rPr>
                <w:sz w:val="24"/>
                <w:szCs w:val="24"/>
                <w:rtl/>
              </w:rPr>
              <w:t xml:space="preserve"> </w:t>
            </w:r>
            <w:r w:rsidRPr="002E067E">
              <w:rPr>
                <w:rFonts w:hint="cs"/>
                <w:sz w:val="24"/>
                <w:szCs w:val="24"/>
                <w:rtl/>
              </w:rPr>
              <w:t>پيوست</w:t>
            </w:r>
            <w:r w:rsidRPr="002E067E">
              <w:rPr>
                <w:sz w:val="24"/>
                <w:szCs w:val="24"/>
                <w:rtl/>
              </w:rPr>
              <w:t xml:space="preserve"> </w:t>
            </w:r>
            <w:r w:rsidRPr="002E067E">
              <w:rPr>
                <w:rFonts w:hint="cs"/>
                <w:sz w:val="24"/>
                <w:szCs w:val="24"/>
                <w:rtl/>
              </w:rPr>
              <w:t>شماره</w:t>
            </w:r>
            <w:r w:rsidRPr="002E067E">
              <w:rPr>
                <w:sz w:val="24"/>
                <w:szCs w:val="24"/>
                <w:rtl/>
              </w:rPr>
              <w:t xml:space="preserve"> (3) </w:t>
            </w:r>
            <w:r w:rsidRPr="002E067E">
              <w:rPr>
                <w:rFonts w:hint="cs"/>
                <w:sz w:val="24"/>
                <w:szCs w:val="24"/>
                <w:rtl/>
              </w:rPr>
              <w:t>اين</w:t>
            </w:r>
            <w:r w:rsidRPr="002E067E">
              <w:rPr>
                <w:sz w:val="24"/>
                <w:szCs w:val="24"/>
                <w:rtl/>
              </w:rPr>
              <w:t xml:space="preserve"> </w:t>
            </w:r>
            <w:r w:rsidRPr="002E067E">
              <w:rPr>
                <w:rFonts w:hint="cs"/>
                <w:sz w:val="24"/>
                <w:szCs w:val="24"/>
                <w:rtl/>
              </w:rPr>
              <w:t>قانون،</w:t>
            </w:r>
            <w:r w:rsidRPr="002E067E">
              <w:rPr>
                <w:sz w:val="24"/>
                <w:szCs w:val="24"/>
                <w:rtl/>
              </w:rPr>
              <w:t xml:space="preserve"> </w:t>
            </w:r>
            <w:r w:rsidRPr="002E067E">
              <w:rPr>
                <w:rFonts w:hint="cs"/>
                <w:sz w:val="24"/>
                <w:szCs w:val="24"/>
                <w:rtl/>
              </w:rPr>
              <w:t>مکلفند</w:t>
            </w:r>
            <w:r w:rsidRPr="002E067E">
              <w:rPr>
                <w:sz w:val="24"/>
                <w:szCs w:val="24"/>
                <w:rtl/>
              </w:rPr>
              <w:t xml:space="preserve"> </w:t>
            </w:r>
            <w:r w:rsidRPr="002E067E">
              <w:rPr>
                <w:rFonts w:hint="cs"/>
                <w:sz w:val="24"/>
                <w:szCs w:val="24"/>
                <w:rtl/>
              </w:rPr>
              <w:t>در</w:t>
            </w:r>
            <w:r w:rsidRPr="002E067E">
              <w:rPr>
                <w:sz w:val="24"/>
                <w:szCs w:val="24"/>
                <w:rtl/>
              </w:rPr>
              <w:t xml:space="preserve"> </w:t>
            </w:r>
            <w:r w:rsidRPr="002E067E">
              <w:rPr>
                <w:rFonts w:hint="cs"/>
                <w:sz w:val="24"/>
                <w:szCs w:val="24"/>
                <w:rtl/>
              </w:rPr>
              <w:t>اجراي</w:t>
            </w:r>
            <w:r w:rsidRPr="002E067E">
              <w:rPr>
                <w:sz w:val="24"/>
                <w:szCs w:val="24"/>
                <w:rtl/>
              </w:rPr>
              <w:t xml:space="preserve"> </w:t>
            </w:r>
            <w:r w:rsidRPr="002E067E">
              <w:rPr>
                <w:rFonts w:hint="cs"/>
                <w:sz w:val="24"/>
                <w:szCs w:val="24"/>
                <w:rtl/>
              </w:rPr>
              <w:t>تكاليف</w:t>
            </w:r>
            <w:r w:rsidRPr="002E067E">
              <w:rPr>
                <w:sz w:val="24"/>
                <w:szCs w:val="24"/>
                <w:rtl/>
              </w:rPr>
              <w:t xml:space="preserve"> </w:t>
            </w:r>
            <w:r w:rsidRPr="002E067E">
              <w:rPr>
                <w:rFonts w:hint="cs"/>
                <w:sz w:val="24"/>
                <w:szCs w:val="24"/>
                <w:rtl/>
              </w:rPr>
              <w:t>قانوني</w:t>
            </w:r>
            <w:r w:rsidRPr="002E067E">
              <w:rPr>
                <w:sz w:val="24"/>
                <w:szCs w:val="24"/>
                <w:rtl/>
              </w:rPr>
              <w:t xml:space="preserve"> </w:t>
            </w:r>
            <w:r w:rsidRPr="002E067E">
              <w:rPr>
                <w:rFonts w:hint="cs"/>
                <w:sz w:val="24"/>
                <w:szCs w:val="24"/>
                <w:rtl/>
              </w:rPr>
              <w:t>مربوط،</w:t>
            </w:r>
            <w:r w:rsidRPr="002E067E">
              <w:rPr>
                <w:sz w:val="24"/>
                <w:szCs w:val="24"/>
                <w:rtl/>
              </w:rPr>
              <w:t xml:space="preserve"> </w:t>
            </w:r>
            <w:r w:rsidRPr="002E067E">
              <w:rPr>
                <w:rFonts w:hint="cs"/>
                <w:sz w:val="24"/>
                <w:szCs w:val="24"/>
                <w:rtl/>
              </w:rPr>
              <w:t>حداقل</w:t>
            </w:r>
            <w:r w:rsidRPr="002E067E">
              <w:rPr>
                <w:sz w:val="24"/>
                <w:szCs w:val="24"/>
                <w:rtl/>
              </w:rPr>
              <w:t xml:space="preserve"> </w:t>
            </w:r>
            <w:r w:rsidRPr="002E067E">
              <w:rPr>
                <w:rFonts w:hint="cs"/>
                <w:sz w:val="24"/>
                <w:szCs w:val="24"/>
                <w:rtl/>
              </w:rPr>
              <w:t>شصت</w:t>
            </w:r>
            <w:r>
              <w:rPr>
                <w:rFonts w:ascii="Cambria" w:hAnsi="Cambria" w:cs="Cambria" w:hint="cs"/>
                <w:sz w:val="24"/>
                <w:szCs w:val="24"/>
              </w:rPr>
              <w:t>‌</w:t>
            </w:r>
            <w:r w:rsidRPr="002E067E">
              <w:rPr>
                <w:rFonts w:hint="cs"/>
                <w:sz w:val="24"/>
                <w:szCs w:val="24"/>
                <w:rtl/>
              </w:rPr>
              <w:t>درصد</w:t>
            </w:r>
            <w:r w:rsidRPr="002E067E">
              <w:rPr>
                <w:sz w:val="24"/>
                <w:szCs w:val="24"/>
                <w:rtl/>
              </w:rPr>
              <w:t xml:space="preserve"> (60%) </w:t>
            </w:r>
            <w:r w:rsidRPr="002E067E">
              <w:rPr>
                <w:rFonts w:hint="cs"/>
                <w:sz w:val="24"/>
                <w:szCs w:val="24"/>
                <w:rtl/>
              </w:rPr>
              <w:t>از</w:t>
            </w:r>
            <w:r w:rsidRPr="002E067E">
              <w:rPr>
                <w:sz w:val="24"/>
                <w:szCs w:val="24"/>
                <w:rtl/>
              </w:rPr>
              <w:t xml:space="preserve"> </w:t>
            </w:r>
            <w:r w:rsidRPr="002E067E">
              <w:rPr>
                <w:rFonts w:hint="cs"/>
                <w:sz w:val="24"/>
                <w:szCs w:val="24"/>
                <w:rtl/>
              </w:rPr>
              <w:t>هزينه</w:t>
            </w:r>
            <w:r w:rsidRPr="002E067E">
              <w:rPr>
                <w:sz w:val="24"/>
                <w:szCs w:val="24"/>
                <w:rtl/>
              </w:rPr>
              <w:t xml:space="preserve"> </w:t>
            </w:r>
            <w:r w:rsidRPr="002E067E">
              <w:rPr>
                <w:rFonts w:hint="cs"/>
                <w:sz w:val="24"/>
                <w:szCs w:val="24"/>
                <w:rtl/>
              </w:rPr>
              <w:t>امور</w:t>
            </w:r>
            <w:r w:rsidRPr="002E067E">
              <w:rPr>
                <w:sz w:val="24"/>
                <w:szCs w:val="24"/>
                <w:rtl/>
              </w:rPr>
              <w:t xml:space="preserve"> </w:t>
            </w:r>
            <w:r w:rsidRPr="002E067E">
              <w:rPr>
                <w:rFonts w:hint="cs"/>
                <w:sz w:val="24"/>
                <w:szCs w:val="24"/>
                <w:rtl/>
              </w:rPr>
              <w:t>پژوهشي</w:t>
            </w:r>
            <w:r w:rsidRPr="002E067E">
              <w:rPr>
                <w:sz w:val="24"/>
                <w:szCs w:val="24"/>
                <w:rtl/>
              </w:rPr>
              <w:t xml:space="preserve"> </w:t>
            </w:r>
            <w:r w:rsidRPr="002E067E">
              <w:rPr>
                <w:rFonts w:hint="cs"/>
                <w:sz w:val="24"/>
                <w:szCs w:val="24"/>
                <w:rtl/>
              </w:rPr>
              <w:t>خود</w:t>
            </w:r>
            <w:r w:rsidRPr="002E067E">
              <w:rPr>
                <w:sz w:val="24"/>
                <w:szCs w:val="24"/>
                <w:rtl/>
              </w:rPr>
              <w:t xml:space="preserve"> </w:t>
            </w:r>
            <w:r w:rsidRPr="002E067E">
              <w:rPr>
                <w:rFonts w:hint="cs"/>
                <w:sz w:val="24"/>
                <w:szCs w:val="24"/>
                <w:rtl/>
              </w:rPr>
              <w:t>مندرج</w:t>
            </w:r>
            <w:r w:rsidRPr="002E067E">
              <w:rPr>
                <w:sz w:val="24"/>
                <w:szCs w:val="24"/>
                <w:rtl/>
              </w:rPr>
              <w:t xml:space="preserve"> </w:t>
            </w:r>
            <w:r w:rsidRPr="002E067E">
              <w:rPr>
                <w:rFonts w:hint="cs"/>
                <w:sz w:val="24"/>
                <w:szCs w:val="24"/>
                <w:rtl/>
              </w:rPr>
              <w:t>در</w:t>
            </w:r>
            <w:r w:rsidRPr="002E067E">
              <w:rPr>
                <w:sz w:val="24"/>
                <w:szCs w:val="24"/>
                <w:rtl/>
              </w:rPr>
              <w:t xml:space="preserve"> </w:t>
            </w:r>
            <w:r w:rsidRPr="002E067E">
              <w:rPr>
                <w:rFonts w:hint="cs"/>
                <w:sz w:val="24"/>
                <w:szCs w:val="24"/>
                <w:rtl/>
              </w:rPr>
              <w:t>آن</w:t>
            </w:r>
            <w:r w:rsidRPr="002E067E">
              <w:rPr>
                <w:sz w:val="24"/>
                <w:szCs w:val="24"/>
                <w:rtl/>
              </w:rPr>
              <w:t xml:space="preserve"> </w:t>
            </w:r>
            <w:r w:rsidRPr="002E067E">
              <w:rPr>
                <w:rFonts w:hint="cs"/>
                <w:sz w:val="24"/>
                <w:szCs w:val="24"/>
                <w:rtl/>
              </w:rPr>
              <w:t>پيوست</w:t>
            </w:r>
            <w:r w:rsidRPr="002E067E">
              <w:rPr>
                <w:sz w:val="24"/>
                <w:szCs w:val="24"/>
                <w:rtl/>
              </w:rPr>
              <w:t xml:space="preserve"> </w:t>
            </w:r>
            <w:r w:rsidRPr="002E067E">
              <w:rPr>
                <w:rFonts w:hint="cs"/>
                <w:sz w:val="24"/>
                <w:szCs w:val="24"/>
                <w:rtl/>
              </w:rPr>
              <w:t>را</w:t>
            </w:r>
            <w:r w:rsidRPr="002E067E">
              <w:rPr>
                <w:sz w:val="24"/>
                <w:szCs w:val="24"/>
                <w:rtl/>
              </w:rPr>
              <w:t xml:space="preserve"> </w:t>
            </w:r>
            <w:r w:rsidRPr="002E067E">
              <w:rPr>
                <w:rFonts w:hint="cs"/>
                <w:sz w:val="24"/>
                <w:szCs w:val="24"/>
                <w:rtl/>
              </w:rPr>
              <w:t>در</w:t>
            </w:r>
            <w:r w:rsidRPr="002E067E">
              <w:rPr>
                <w:sz w:val="24"/>
                <w:szCs w:val="24"/>
                <w:rtl/>
              </w:rPr>
              <w:t xml:space="preserve"> </w:t>
            </w:r>
            <w:r w:rsidRPr="002E067E">
              <w:rPr>
                <w:rFonts w:hint="cs"/>
                <w:sz w:val="24"/>
                <w:szCs w:val="24"/>
                <w:rtl/>
              </w:rPr>
              <w:t>مقاطع</w:t>
            </w:r>
            <w:r w:rsidRPr="002E067E">
              <w:rPr>
                <w:sz w:val="24"/>
                <w:szCs w:val="24"/>
                <w:rtl/>
              </w:rPr>
              <w:t xml:space="preserve"> </w:t>
            </w:r>
            <w:r w:rsidRPr="002E067E">
              <w:rPr>
                <w:rFonts w:hint="cs"/>
                <w:sz w:val="24"/>
                <w:szCs w:val="24"/>
                <w:rtl/>
              </w:rPr>
              <w:t>سه</w:t>
            </w:r>
            <w:r>
              <w:rPr>
                <w:rFonts w:ascii="Cambria" w:hAnsi="Cambria" w:cs="Cambria" w:hint="cs"/>
                <w:sz w:val="24"/>
                <w:szCs w:val="24"/>
              </w:rPr>
              <w:t>‌</w:t>
            </w:r>
            <w:r w:rsidRPr="002E067E">
              <w:rPr>
                <w:rFonts w:hint="cs"/>
                <w:sz w:val="24"/>
                <w:szCs w:val="24"/>
                <w:rtl/>
              </w:rPr>
              <w:t>ماهه</w:t>
            </w:r>
            <w:r w:rsidRPr="002E067E">
              <w:rPr>
                <w:sz w:val="24"/>
                <w:szCs w:val="24"/>
                <w:rtl/>
              </w:rPr>
              <w:t xml:space="preserve"> </w:t>
            </w:r>
            <w:r w:rsidRPr="002E067E">
              <w:rPr>
                <w:rFonts w:hint="cs"/>
                <w:sz w:val="24"/>
                <w:szCs w:val="24"/>
                <w:rtl/>
              </w:rPr>
              <w:t>به</w:t>
            </w:r>
            <w:r w:rsidRPr="002E067E">
              <w:rPr>
                <w:sz w:val="24"/>
                <w:szCs w:val="24"/>
                <w:rtl/>
              </w:rPr>
              <w:t xml:space="preserve"> </w:t>
            </w:r>
            <w:r w:rsidRPr="002E067E">
              <w:rPr>
                <w:rFonts w:hint="cs"/>
                <w:sz w:val="24"/>
                <w:szCs w:val="24"/>
                <w:rtl/>
              </w:rPr>
              <w:t>ميزان</w:t>
            </w:r>
            <w:r w:rsidRPr="002E067E">
              <w:rPr>
                <w:sz w:val="24"/>
                <w:szCs w:val="24"/>
                <w:rtl/>
              </w:rPr>
              <w:t xml:space="preserve"> </w:t>
            </w:r>
            <w:r w:rsidRPr="002E067E">
              <w:rPr>
                <w:rFonts w:hint="cs"/>
                <w:sz w:val="24"/>
                <w:szCs w:val="24"/>
                <w:rtl/>
              </w:rPr>
              <w:t>بيست</w:t>
            </w:r>
            <w:r>
              <w:rPr>
                <w:rFonts w:ascii="Cambria" w:hAnsi="Cambria" w:cs="Cambria" w:hint="cs"/>
                <w:sz w:val="24"/>
                <w:szCs w:val="24"/>
              </w:rPr>
              <w:t>‌</w:t>
            </w:r>
            <w:r w:rsidRPr="002E067E">
              <w:rPr>
                <w:rFonts w:hint="cs"/>
                <w:sz w:val="24"/>
                <w:szCs w:val="24"/>
                <w:rtl/>
              </w:rPr>
              <w:t>و</w:t>
            </w:r>
            <w:r w:rsidRPr="002E067E">
              <w:rPr>
                <w:sz w:val="24"/>
                <w:szCs w:val="24"/>
                <w:rtl/>
              </w:rPr>
              <w:t xml:space="preserve"> </w:t>
            </w:r>
            <w:r w:rsidRPr="002E067E">
              <w:rPr>
                <w:rFonts w:hint="cs"/>
                <w:sz w:val="24"/>
                <w:szCs w:val="24"/>
                <w:rtl/>
              </w:rPr>
              <w:t>پ</w:t>
            </w:r>
            <w:r w:rsidRPr="002E067E">
              <w:rPr>
                <w:sz w:val="24"/>
                <w:szCs w:val="24"/>
                <w:rtl/>
              </w:rPr>
              <w:t>نج درصد (25%)، به حساب صند</w:t>
            </w:r>
            <w:r w:rsidRPr="002E067E">
              <w:rPr>
                <w:rFonts w:hint="eastAsia"/>
                <w:sz w:val="24"/>
                <w:szCs w:val="24"/>
                <w:rtl/>
              </w:rPr>
              <w:t>وق</w:t>
            </w:r>
            <w:r w:rsidRPr="002E067E">
              <w:rPr>
                <w:sz w:val="24"/>
                <w:szCs w:val="24"/>
                <w:rtl/>
              </w:rPr>
              <w:t xml:space="preserve"> شورا</w:t>
            </w:r>
            <w:r w:rsidRPr="002E067E">
              <w:rPr>
                <w:rFonts w:hint="cs"/>
                <w:sz w:val="24"/>
                <w:szCs w:val="24"/>
                <w:rtl/>
              </w:rPr>
              <w:t>ی</w:t>
            </w:r>
            <w:r w:rsidRPr="002E067E">
              <w:rPr>
                <w:sz w:val="24"/>
                <w:szCs w:val="24"/>
                <w:rtl/>
              </w:rPr>
              <w:t xml:space="preserve"> عال</w:t>
            </w:r>
            <w:r w:rsidRPr="002E067E">
              <w:rPr>
                <w:rFonts w:hint="cs"/>
                <w:sz w:val="24"/>
                <w:szCs w:val="24"/>
                <w:rtl/>
              </w:rPr>
              <w:t>ی</w:t>
            </w:r>
            <w:r w:rsidRPr="002E067E">
              <w:rPr>
                <w:sz w:val="24"/>
                <w:szCs w:val="24"/>
                <w:rtl/>
              </w:rPr>
              <w:t xml:space="preserve"> علوم، تحق</w:t>
            </w:r>
            <w:r w:rsidRPr="002E067E">
              <w:rPr>
                <w:rFonts w:hint="cs"/>
                <w:sz w:val="24"/>
                <w:szCs w:val="24"/>
                <w:rtl/>
              </w:rPr>
              <w:t>ی</w:t>
            </w:r>
            <w:r w:rsidRPr="002E067E">
              <w:rPr>
                <w:rFonts w:hint="eastAsia"/>
                <w:sz w:val="24"/>
                <w:szCs w:val="24"/>
                <w:rtl/>
              </w:rPr>
              <w:t>قات</w:t>
            </w:r>
            <w:r w:rsidRPr="002E067E">
              <w:rPr>
                <w:sz w:val="24"/>
                <w:szCs w:val="24"/>
                <w:rtl/>
              </w:rPr>
              <w:t xml:space="preserve"> و فناور</w:t>
            </w:r>
            <w:r w:rsidRPr="002E067E">
              <w:rPr>
                <w:rFonts w:hint="cs"/>
                <w:sz w:val="24"/>
                <w:szCs w:val="24"/>
                <w:rtl/>
              </w:rPr>
              <w:t>ی</w:t>
            </w:r>
            <w:r w:rsidRPr="002E067E">
              <w:rPr>
                <w:sz w:val="24"/>
                <w:szCs w:val="24"/>
                <w:rtl/>
              </w:rPr>
              <w:t xml:space="preserve"> نزد بانک مرکز</w:t>
            </w:r>
            <w:r w:rsidRPr="002E067E">
              <w:rPr>
                <w:rFonts w:hint="cs"/>
                <w:sz w:val="24"/>
                <w:szCs w:val="24"/>
                <w:rtl/>
              </w:rPr>
              <w:t>ی</w:t>
            </w:r>
            <w:r w:rsidRPr="002E067E">
              <w:rPr>
                <w:sz w:val="24"/>
                <w:szCs w:val="24"/>
                <w:rtl/>
              </w:rPr>
              <w:t xml:space="preserve"> واريز كنند، تا صرفاً در راستاي حل مسائل و مشکلات همان شرکت</w:t>
            </w:r>
            <w:r>
              <w:rPr>
                <w:rFonts w:ascii="Cambria" w:hAnsi="Cambria" w:cs="Cambria" w:hint="cs"/>
                <w:sz w:val="24"/>
                <w:szCs w:val="24"/>
              </w:rPr>
              <w:t>‌</w:t>
            </w:r>
            <w:r w:rsidRPr="002E067E">
              <w:rPr>
                <w:rFonts w:hint="cs"/>
                <w:sz w:val="24"/>
                <w:szCs w:val="24"/>
                <w:rtl/>
              </w:rPr>
              <w:t>های</w:t>
            </w:r>
            <w:r w:rsidRPr="002E067E">
              <w:rPr>
                <w:sz w:val="24"/>
                <w:szCs w:val="24"/>
                <w:rtl/>
              </w:rPr>
              <w:t xml:space="preserve"> دولت</w:t>
            </w:r>
            <w:r w:rsidRPr="002E067E">
              <w:rPr>
                <w:rFonts w:hint="cs"/>
                <w:sz w:val="24"/>
                <w:szCs w:val="24"/>
                <w:rtl/>
              </w:rPr>
              <w:t>ی</w:t>
            </w:r>
            <w:r w:rsidRPr="002E067E">
              <w:rPr>
                <w:rFonts w:hint="eastAsia"/>
                <w:sz w:val="24"/>
                <w:szCs w:val="24"/>
                <w:rtl/>
              </w:rPr>
              <w:t>،</w:t>
            </w:r>
            <w:r w:rsidRPr="002E067E">
              <w:rPr>
                <w:sz w:val="24"/>
                <w:szCs w:val="24"/>
                <w:rtl/>
              </w:rPr>
              <w:t xml:space="preserve"> بانک</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مؤسسات</w:t>
            </w:r>
            <w:r w:rsidRPr="002E067E">
              <w:rPr>
                <w:sz w:val="24"/>
                <w:szCs w:val="24"/>
                <w:rtl/>
              </w:rPr>
              <w:t xml:space="preserve"> </w:t>
            </w:r>
            <w:r w:rsidRPr="002E067E">
              <w:rPr>
                <w:rFonts w:hint="cs"/>
                <w:sz w:val="24"/>
                <w:szCs w:val="24"/>
                <w:rtl/>
              </w:rPr>
              <w:t>انتفاعي</w:t>
            </w:r>
            <w:r w:rsidRPr="002E067E">
              <w:rPr>
                <w:sz w:val="24"/>
                <w:szCs w:val="24"/>
                <w:rtl/>
              </w:rPr>
              <w:t xml:space="preserve"> </w:t>
            </w:r>
            <w:r w:rsidRPr="002E067E">
              <w:rPr>
                <w:rFonts w:hint="cs"/>
                <w:sz w:val="24"/>
                <w:szCs w:val="24"/>
                <w:rtl/>
              </w:rPr>
              <w:t>وابسته</w:t>
            </w:r>
            <w:r w:rsidRPr="002E067E">
              <w:rPr>
                <w:sz w:val="24"/>
                <w:szCs w:val="24"/>
                <w:rtl/>
              </w:rPr>
              <w:t xml:space="preserve"> </w:t>
            </w:r>
            <w:r w:rsidRPr="002E067E">
              <w:rPr>
                <w:rFonts w:hint="cs"/>
                <w:sz w:val="24"/>
                <w:szCs w:val="24"/>
                <w:rtl/>
              </w:rPr>
              <w:t>به</w:t>
            </w:r>
            <w:r w:rsidRPr="002E067E">
              <w:rPr>
                <w:sz w:val="24"/>
                <w:szCs w:val="24"/>
                <w:rtl/>
              </w:rPr>
              <w:t xml:space="preserve"> </w:t>
            </w:r>
            <w:r w:rsidRPr="002E067E">
              <w:rPr>
                <w:rFonts w:hint="cs"/>
                <w:sz w:val="24"/>
                <w:szCs w:val="24"/>
                <w:rtl/>
              </w:rPr>
              <w:t>دولت</w:t>
            </w:r>
            <w:r w:rsidRPr="002E067E">
              <w:rPr>
                <w:sz w:val="24"/>
                <w:szCs w:val="24"/>
                <w:rtl/>
              </w:rPr>
              <w:t xml:space="preserve"> </w:t>
            </w:r>
            <w:r w:rsidRPr="002E067E">
              <w:rPr>
                <w:rFonts w:hint="cs"/>
                <w:sz w:val="24"/>
                <w:szCs w:val="24"/>
                <w:rtl/>
              </w:rPr>
              <w:t>از</w:t>
            </w:r>
            <w:r w:rsidRPr="002E067E">
              <w:rPr>
                <w:sz w:val="24"/>
                <w:szCs w:val="24"/>
                <w:rtl/>
              </w:rPr>
              <w:t xml:space="preserve"> </w:t>
            </w:r>
            <w:r w:rsidRPr="002E067E">
              <w:rPr>
                <w:rFonts w:hint="cs"/>
                <w:sz w:val="24"/>
                <w:szCs w:val="24"/>
                <w:rtl/>
              </w:rPr>
              <w:t>طريق</w:t>
            </w:r>
            <w:r w:rsidRPr="002E067E">
              <w:rPr>
                <w:sz w:val="24"/>
                <w:szCs w:val="24"/>
                <w:rtl/>
              </w:rPr>
              <w:t xml:space="preserve"> </w:t>
            </w:r>
            <w:r w:rsidRPr="002E067E">
              <w:rPr>
                <w:rFonts w:hint="cs"/>
                <w:sz w:val="24"/>
                <w:szCs w:val="24"/>
                <w:rtl/>
              </w:rPr>
              <w:t>توافقنامه</w:t>
            </w:r>
            <w:r w:rsidRPr="002E067E">
              <w:rPr>
                <w:sz w:val="24"/>
                <w:szCs w:val="24"/>
                <w:rtl/>
              </w:rPr>
              <w:t xml:space="preserve"> </w:t>
            </w:r>
            <w:r w:rsidRPr="002E067E">
              <w:rPr>
                <w:rFonts w:hint="cs"/>
                <w:sz w:val="24"/>
                <w:szCs w:val="24"/>
                <w:rtl/>
              </w:rPr>
              <w:t>با</w:t>
            </w:r>
            <w:r w:rsidRPr="002E067E">
              <w:rPr>
                <w:sz w:val="24"/>
                <w:szCs w:val="24"/>
                <w:rtl/>
              </w:rPr>
              <w:t xml:space="preserve"> </w:t>
            </w:r>
            <w:r w:rsidRPr="002E067E">
              <w:rPr>
                <w:rFonts w:hint="cs"/>
                <w:sz w:val="24"/>
                <w:szCs w:val="24"/>
                <w:rtl/>
              </w:rPr>
              <w:t>دانشگاه</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مؤسسات</w:t>
            </w:r>
            <w:r w:rsidRPr="002E067E">
              <w:rPr>
                <w:sz w:val="24"/>
                <w:szCs w:val="24"/>
                <w:rtl/>
              </w:rPr>
              <w:t xml:space="preserve"> </w:t>
            </w:r>
            <w:r w:rsidRPr="002E067E">
              <w:rPr>
                <w:rFonts w:hint="cs"/>
                <w:sz w:val="24"/>
                <w:szCs w:val="24"/>
                <w:rtl/>
              </w:rPr>
              <w:t>آموزش</w:t>
            </w:r>
            <w:r w:rsidRPr="002E067E">
              <w:rPr>
                <w:sz w:val="24"/>
                <w:szCs w:val="24"/>
                <w:rtl/>
              </w:rPr>
              <w:t xml:space="preserve"> </w:t>
            </w:r>
            <w:r w:rsidRPr="002E067E">
              <w:rPr>
                <w:rFonts w:hint="cs"/>
                <w:sz w:val="24"/>
                <w:szCs w:val="24"/>
                <w:rtl/>
              </w:rPr>
              <w:t>عالي</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پژوهشي</w:t>
            </w:r>
            <w:r w:rsidRPr="002E067E">
              <w:rPr>
                <w:sz w:val="24"/>
                <w:szCs w:val="24"/>
                <w:rtl/>
              </w:rPr>
              <w:t xml:space="preserve"> </w:t>
            </w:r>
            <w:r w:rsidRPr="002E067E">
              <w:rPr>
                <w:rFonts w:hint="cs"/>
                <w:sz w:val="24"/>
                <w:szCs w:val="24"/>
                <w:rtl/>
              </w:rPr>
              <w:t>اعم</w:t>
            </w:r>
            <w:r w:rsidRPr="002E067E">
              <w:rPr>
                <w:sz w:val="24"/>
                <w:szCs w:val="24"/>
                <w:rtl/>
              </w:rPr>
              <w:t xml:space="preserve"> </w:t>
            </w:r>
            <w:r w:rsidRPr="002E067E">
              <w:rPr>
                <w:rFonts w:hint="cs"/>
                <w:sz w:val="24"/>
                <w:szCs w:val="24"/>
                <w:rtl/>
              </w:rPr>
              <w:t>از</w:t>
            </w:r>
            <w:r w:rsidRPr="002E067E">
              <w:rPr>
                <w:sz w:val="24"/>
                <w:szCs w:val="24"/>
                <w:rtl/>
              </w:rPr>
              <w:t xml:space="preserve"> </w:t>
            </w:r>
            <w:r w:rsidRPr="002E067E">
              <w:rPr>
                <w:rFonts w:hint="cs"/>
                <w:sz w:val="24"/>
                <w:szCs w:val="24"/>
                <w:rtl/>
              </w:rPr>
              <w:t>دولتی</w:t>
            </w:r>
            <w:r w:rsidRPr="002E067E">
              <w:rPr>
                <w:sz w:val="24"/>
                <w:szCs w:val="24"/>
                <w:rtl/>
              </w:rPr>
              <w:t xml:space="preserve"> و غ</w:t>
            </w:r>
            <w:r w:rsidRPr="002E067E">
              <w:rPr>
                <w:rFonts w:hint="cs"/>
                <w:sz w:val="24"/>
                <w:szCs w:val="24"/>
                <w:rtl/>
              </w:rPr>
              <w:t>ی</w:t>
            </w:r>
            <w:r w:rsidRPr="002E067E">
              <w:rPr>
                <w:rFonts w:hint="eastAsia"/>
                <w:sz w:val="24"/>
                <w:szCs w:val="24"/>
                <w:rtl/>
              </w:rPr>
              <w:t>ردولت</w:t>
            </w:r>
            <w:r w:rsidRPr="002E067E">
              <w:rPr>
                <w:rFonts w:hint="cs"/>
                <w:sz w:val="24"/>
                <w:szCs w:val="24"/>
                <w:rtl/>
              </w:rPr>
              <w:t>ی</w:t>
            </w:r>
            <w:r w:rsidRPr="002E067E">
              <w:rPr>
                <w:rFonts w:hint="eastAsia"/>
                <w:sz w:val="24"/>
                <w:szCs w:val="24"/>
                <w:rtl/>
              </w:rPr>
              <w:t>،</w:t>
            </w:r>
            <w:r w:rsidRPr="002E067E">
              <w:rPr>
                <w:sz w:val="24"/>
                <w:szCs w:val="24"/>
                <w:rtl/>
              </w:rPr>
              <w:t xml:space="preserve"> جهاد دان</w:t>
            </w:r>
            <w:r w:rsidRPr="002E067E">
              <w:rPr>
                <w:rFonts w:hint="eastAsia"/>
                <w:sz w:val="24"/>
                <w:szCs w:val="24"/>
                <w:rtl/>
              </w:rPr>
              <w:t>شگاهي،</w:t>
            </w:r>
            <w:r w:rsidRPr="002E067E">
              <w:rPr>
                <w:sz w:val="24"/>
                <w:szCs w:val="24"/>
                <w:rtl/>
              </w:rPr>
              <w:t xml:space="preserve"> پارک</w:t>
            </w:r>
            <w:r>
              <w:rPr>
                <w:rFonts w:ascii="Cambria" w:hAnsi="Cambria" w:cs="Cambria" w:hint="cs"/>
                <w:sz w:val="24"/>
                <w:szCs w:val="24"/>
              </w:rPr>
              <w:t>‌</w:t>
            </w:r>
            <w:r w:rsidRPr="002E067E">
              <w:rPr>
                <w:rFonts w:hint="cs"/>
                <w:sz w:val="24"/>
                <w:szCs w:val="24"/>
                <w:rtl/>
              </w:rPr>
              <w:t>های</w:t>
            </w:r>
            <w:r w:rsidRPr="002E067E">
              <w:rPr>
                <w:sz w:val="24"/>
                <w:szCs w:val="24"/>
                <w:rtl/>
              </w:rPr>
              <w:t xml:space="preserve"> علم و فناور</w:t>
            </w:r>
            <w:r w:rsidRPr="002E067E">
              <w:rPr>
                <w:rFonts w:hint="cs"/>
                <w:sz w:val="24"/>
                <w:szCs w:val="24"/>
                <w:rtl/>
              </w:rPr>
              <w:t>ی</w:t>
            </w:r>
            <w:r w:rsidRPr="002E067E">
              <w:rPr>
                <w:sz w:val="24"/>
                <w:szCs w:val="24"/>
                <w:rtl/>
              </w:rPr>
              <w:t xml:space="preserve"> و حوزه</w:t>
            </w:r>
            <w:r>
              <w:rPr>
                <w:rFonts w:ascii="Cambria" w:hAnsi="Cambria" w:cs="Cambria" w:hint="cs"/>
                <w:sz w:val="24"/>
                <w:szCs w:val="24"/>
              </w:rPr>
              <w:t>‌</w:t>
            </w:r>
            <w:r w:rsidRPr="002E067E">
              <w:rPr>
                <w:rFonts w:hint="cs"/>
                <w:sz w:val="24"/>
                <w:szCs w:val="24"/>
                <w:rtl/>
              </w:rPr>
              <w:t>های</w:t>
            </w:r>
            <w:r w:rsidRPr="002E067E">
              <w:rPr>
                <w:sz w:val="24"/>
                <w:szCs w:val="24"/>
                <w:rtl/>
              </w:rPr>
              <w:t xml:space="preserve"> علم</w:t>
            </w:r>
            <w:r w:rsidRPr="002E067E">
              <w:rPr>
                <w:rFonts w:hint="cs"/>
                <w:sz w:val="24"/>
                <w:szCs w:val="24"/>
                <w:rtl/>
              </w:rPr>
              <w:t>ی</w:t>
            </w:r>
            <w:r w:rsidRPr="002E067E">
              <w:rPr>
                <w:rFonts w:hint="eastAsia"/>
                <w:sz w:val="24"/>
                <w:szCs w:val="24"/>
                <w:rtl/>
              </w:rPr>
              <w:t>ه</w:t>
            </w:r>
            <w:r w:rsidRPr="002E067E">
              <w:rPr>
                <w:sz w:val="24"/>
                <w:szCs w:val="24"/>
                <w:rtl/>
              </w:rPr>
              <w:t xml:space="preserve"> و در قالب طرح (پروژه)هاي کاربردي، عناوين پايان</w:t>
            </w:r>
            <w:r>
              <w:rPr>
                <w:rFonts w:ascii="Cambria" w:hAnsi="Cambria" w:cs="Cambria" w:hint="cs"/>
                <w:sz w:val="24"/>
                <w:szCs w:val="24"/>
              </w:rPr>
              <w:t>‌</w:t>
            </w:r>
            <w:r w:rsidRPr="002E067E">
              <w:rPr>
                <w:rFonts w:hint="cs"/>
                <w:sz w:val="24"/>
                <w:szCs w:val="24"/>
                <w:rtl/>
              </w:rPr>
              <w:t>نامه</w:t>
            </w:r>
            <w:r>
              <w:rPr>
                <w:rFonts w:ascii="Cambria" w:hAnsi="Cambria" w:cs="Cambria" w:hint="cs"/>
                <w:sz w:val="24"/>
                <w:szCs w:val="24"/>
              </w:rPr>
              <w:t>‌</w:t>
            </w:r>
            <w:r w:rsidRPr="002E067E">
              <w:rPr>
                <w:rFonts w:hint="cs"/>
                <w:sz w:val="24"/>
                <w:szCs w:val="24"/>
                <w:rtl/>
              </w:rPr>
              <w:t>هاي</w:t>
            </w:r>
            <w:r w:rsidRPr="002E067E">
              <w:rPr>
                <w:sz w:val="24"/>
                <w:szCs w:val="24"/>
                <w:rtl/>
              </w:rPr>
              <w:t xml:space="preserve"> </w:t>
            </w:r>
            <w:r w:rsidRPr="002E067E">
              <w:rPr>
                <w:rFonts w:hint="cs"/>
                <w:sz w:val="24"/>
                <w:szCs w:val="24"/>
                <w:rtl/>
              </w:rPr>
              <w:t>تحصيلات</w:t>
            </w:r>
            <w:r w:rsidRPr="002E067E">
              <w:rPr>
                <w:sz w:val="24"/>
                <w:szCs w:val="24"/>
                <w:rtl/>
              </w:rPr>
              <w:t xml:space="preserve"> </w:t>
            </w:r>
            <w:r w:rsidRPr="002E067E">
              <w:rPr>
                <w:rFonts w:hint="cs"/>
                <w:sz w:val="24"/>
                <w:szCs w:val="24"/>
                <w:rtl/>
              </w:rPr>
              <w:t>تکميلي،</w:t>
            </w:r>
            <w:r w:rsidRPr="002E067E">
              <w:rPr>
                <w:sz w:val="24"/>
                <w:szCs w:val="24"/>
                <w:rtl/>
              </w:rPr>
              <w:t xml:space="preserve"> </w:t>
            </w:r>
            <w:r w:rsidRPr="002E067E">
              <w:rPr>
                <w:rFonts w:hint="cs"/>
                <w:sz w:val="24"/>
                <w:szCs w:val="24"/>
                <w:rtl/>
              </w:rPr>
              <w:t>طرح</w:t>
            </w:r>
            <w:r w:rsidRPr="002E067E">
              <w:rPr>
                <w:sz w:val="24"/>
                <w:szCs w:val="24"/>
                <w:rtl/>
              </w:rPr>
              <w:t xml:space="preserve"> (پروژه)هاي پسادکتري و طرح (پروژه)هاي تحقيقاتي دانش</w:t>
            </w:r>
            <w:r>
              <w:rPr>
                <w:rFonts w:ascii="Cambria" w:hAnsi="Cambria" w:cs="Cambria" w:hint="cs"/>
                <w:sz w:val="24"/>
                <w:szCs w:val="24"/>
              </w:rPr>
              <w:t>‌</w:t>
            </w:r>
            <w:r w:rsidRPr="002E067E">
              <w:rPr>
                <w:rFonts w:hint="cs"/>
                <w:sz w:val="24"/>
                <w:szCs w:val="24"/>
                <w:rtl/>
              </w:rPr>
              <w:t>آموختگان</w:t>
            </w:r>
            <w:r w:rsidRPr="002E067E">
              <w:rPr>
                <w:sz w:val="24"/>
                <w:szCs w:val="24"/>
                <w:rtl/>
              </w:rPr>
              <w:t xml:space="preserve"> </w:t>
            </w:r>
            <w:r w:rsidRPr="002E067E">
              <w:rPr>
                <w:rFonts w:hint="cs"/>
                <w:sz w:val="24"/>
                <w:szCs w:val="24"/>
                <w:rtl/>
              </w:rPr>
              <w:t>تحصيلات</w:t>
            </w:r>
            <w:r w:rsidRPr="002E067E">
              <w:rPr>
                <w:sz w:val="24"/>
                <w:szCs w:val="24"/>
                <w:rtl/>
              </w:rPr>
              <w:t xml:space="preserve"> </w:t>
            </w:r>
            <w:r w:rsidRPr="002E067E">
              <w:rPr>
                <w:rFonts w:hint="cs"/>
                <w:sz w:val="24"/>
                <w:szCs w:val="24"/>
                <w:rtl/>
              </w:rPr>
              <w:t>تکميلي</w:t>
            </w:r>
            <w:r w:rsidRPr="002E067E">
              <w:rPr>
                <w:sz w:val="24"/>
                <w:szCs w:val="24"/>
                <w:rtl/>
              </w:rPr>
              <w:t xml:space="preserve"> </w:t>
            </w:r>
            <w:r w:rsidRPr="002E067E">
              <w:rPr>
                <w:rFonts w:hint="cs"/>
                <w:sz w:val="24"/>
                <w:szCs w:val="24"/>
                <w:rtl/>
              </w:rPr>
              <w:t>غيرشاغل</w:t>
            </w:r>
            <w:r w:rsidRPr="002E067E">
              <w:rPr>
                <w:sz w:val="24"/>
                <w:szCs w:val="24"/>
                <w:rtl/>
              </w:rPr>
              <w:t xml:space="preserve"> </w:t>
            </w:r>
            <w:r w:rsidRPr="002E067E">
              <w:rPr>
                <w:rFonts w:hint="cs"/>
                <w:sz w:val="24"/>
                <w:szCs w:val="24"/>
                <w:rtl/>
              </w:rPr>
              <w:t>به</w:t>
            </w:r>
            <w:r w:rsidRPr="002E067E">
              <w:rPr>
                <w:sz w:val="24"/>
                <w:szCs w:val="24"/>
                <w:rtl/>
              </w:rPr>
              <w:t xml:space="preserve"> </w:t>
            </w:r>
            <w:r w:rsidRPr="002E067E">
              <w:rPr>
                <w:rFonts w:hint="cs"/>
                <w:sz w:val="24"/>
                <w:szCs w:val="24"/>
                <w:rtl/>
              </w:rPr>
              <w:t>مصرف</w:t>
            </w:r>
            <w:r w:rsidRPr="002E067E">
              <w:rPr>
                <w:sz w:val="24"/>
                <w:szCs w:val="24"/>
                <w:rtl/>
              </w:rPr>
              <w:t xml:space="preserve"> </w:t>
            </w:r>
            <w:r w:rsidRPr="002E067E">
              <w:rPr>
                <w:rFonts w:hint="cs"/>
                <w:sz w:val="24"/>
                <w:szCs w:val="24"/>
                <w:rtl/>
              </w:rPr>
              <w:t>برسد</w:t>
            </w:r>
            <w:r w:rsidRPr="002E067E">
              <w:rPr>
                <w:sz w:val="24"/>
                <w:szCs w:val="24"/>
                <w:rtl/>
              </w:rPr>
              <w:t>.</w:t>
            </w:r>
          </w:p>
          <w:p w14:paraId="1D10A242" w14:textId="77777777" w:rsidR="002E067E" w:rsidRPr="002E067E" w:rsidRDefault="002E067E" w:rsidP="004E1FDD">
            <w:pPr>
              <w:autoSpaceDE w:val="0"/>
              <w:autoSpaceDN w:val="0"/>
              <w:adjustRightInd w:val="0"/>
              <w:spacing w:line="276" w:lineRule="auto"/>
              <w:rPr>
                <w:sz w:val="24"/>
                <w:szCs w:val="24"/>
                <w:rtl/>
              </w:rPr>
            </w:pPr>
            <w:r w:rsidRPr="002E067E">
              <w:rPr>
                <w:rFonts w:hint="eastAsia"/>
                <w:sz w:val="24"/>
                <w:szCs w:val="24"/>
                <w:rtl/>
              </w:rPr>
              <w:t>درصورت</w:t>
            </w:r>
            <w:r w:rsidRPr="002E067E">
              <w:rPr>
                <w:sz w:val="24"/>
                <w:szCs w:val="24"/>
                <w:rtl/>
              </w:rPr>
              <w:t xml:space="preserve"> وار</w:t>
            </w:r>
            <w:r w:rsidRPr="002E067E">
              <w:rPr>
                <w:rFonts w:hint="cs"/>
                <w:sz w:val="24"/>
                <w:szCs w:val="24"/>
                <w:rtl/>
              </w:rPr>
              <w:t>ی</w:t>
            </w:r>
            <w:r w:rsidRPr="002E067E">
              <w:rPr>
                <w:rFonts w:hint="eastAsia"/>
                <w:sz w:val="24"/>
                <w:szCs w:val="24"/>
                <w:rtl/>
              </w:rPr>
              <w:t>ز</w:t>
            </w:r>
            <w:r w:rsidRPr="002E067E">
              <w:rPr>
                <w:sz w:val="24"/>
                <w:szCs w:val="24"/>
                <w:rtl/>
              </w:rPr>
              <w:t xml:space="preserve"> نشدن وجوه مربوط در موعد مقرر توسط هر</w:t>
            </w:r>
            <w:r w:rsidRPr="002E067E">
              <w:rPr>
                <w:rFonts w:hint="cs"/>
                <w:sz w:val="24"/>
                <w:szCs w:val="24"/>
                <w:rtl/>
              </w:rPr>
              <w:t>ی</w:t>
            </w:r>
            <w:r w:rsidRPr="002E067E">
              <w:rPr>
                <w:rFonts w:hint="eastAsia"/>
                <w:sz w:val="24"/>
                <w:szCs w:val="24"/>
                <w:rtl/>
              </w:rPr>
              <w:t>ک</w:t>
            </w:r>
            <w:r w:rsidRPr="002E067E">
              <w:rPr>
                <w:sz w:val="24"/>
                <w:szCs w:val="24"/>
                <w:rtl/>
              </w:rPr>
              <w:t xml:space="preserve"> از شرکت</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بانک</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مؤسسات</w:t>
            </w:r>
            <w:r w:rsidRPr="002E067E">
              <w:rPr>
                <w:sz w:val="24"/>
                <w:szCs w:val="24"/>
                <w:rtl/>
              </w:rPr>
              <w:t xml:space="preserve"> </w:t>
            </w:r>
            <w:r w:rsidRPr="002E067E">
              <w:rPr>
                <w:rFonts w:hint="cs"/>
                <w:sz w:val="24"/>
                <w:szCs w:val="24"/>
                <w:rtl/>
              </w:rPr>
              <w:t>انتفاعی</w:t>
            </w:r>
            <w:r w:rsidRPr="002E067E">
              <w:rPr>
                <w:sz w:val="24"/>
                <w:szCs w:val="24"/>
                <w:rtl/>
              </w:rPr>
              <w:t xml:space="preserve"> وابسته به دولت، به خزانه</w:t>
            </w:r>
            <w:r>
              <w:rPr>
                <w:rFonts w:ascii="Cambria" w:hAnsi="Cambria" w:cs="Cambria" w:hint="cs"/>
                <w:sz w:val="24"/>
                <w:szCs w:val="24"/>
              </w:rPr>
              <w:t>‌</w:t>
            </w:r>
            <w:r w:rsidRPr="002E067E">
              <w:rPr>
                <w:rFonts w:hint="cs"/>
                <w:sz w:val="24"/>
                <w:szCs w:val="24"/>
                <w:rtl/>
              </w:rPr>
              <w:t>داری</w:t>
            </w:r>
            <w:r w:rsidRPr="002E067E">
              <w:rPr>
                <w:sz w:val="24"/>
                <w:szCs w:val="24"/>
                <w:rtl/>
              </w:rPr>
              <w:t xml:space="preserve"> کل کشور اجازه داده م</w:t>
            </w:r>
            <w:r w:rsidRPr="002E067E">
              <w:rPr>
                <w:rFonts w:hint="cs"/>
                <w:sz w:val="24"/>
                <w:szCs w:val="24"/>
                <w:rtl/>
              </w:rPr>
              <w:t>ی</w:t>
            </w:r>
            <w:r>
              <w:rPr>
                <w:rFonts w:ascii="Cambria" w:hAnsi="Cambria" w:cs="Cambria" w:hint="cs"/>
                <w:sz w:val="24"/>
                <w:szCs w:val="24"/>
              </w:rPr>
              <w:t>‌</w:t>
            </w:r>
            <w:r w:rsidRPr="002E067E">
              <w:rPr>
                <w:rFonts w:hint="cs"/>
                <w:sz w:val="24"/>
                <w:szCs w:val="24"/>
                <w:rtl/>
              </w:rPr>
              <w:t>شود</w:t>
            </w:r>
            <w:r w:rsidRPr="002E067E">
              <w:rPr>
                <w:sz w:val="24"/>
                <w:szCs w:val="24"/>
                <w:rtl/>
              </w:rPr>
              <w:t xml:space="preserve"> رأساً مبلغ مربوط را از حساب آن</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نزد</w:t>
            </w:r>
            <w:r w:rsidRPr="002E067E">
              <w:rPr>
                <w:sz w:val="24"/>
                <w:szCs w:val="24"/>
                <w:rtl/>
              </w:rPr>
              <w:t xml:space="preserve"> </w:t>
            </w:r>
            <w:r w:rsidRPr="002E067E">
              <w:rPr>
                <w:rFonts w:hint="cs"/>
                <w:sz w:val="24"/>
                <w:szCs w:val="24"/>
                <w:rtl/>
              </w:rPr>
              <w:t>خزانه</w:t>
            </w:r>
            <w:r w:rsidRPr="002E067E">
              <w:rPr>
                <w:sz w:val="24"/>
                <w:szCs w:val="24"/>
                <w:rtl/>
              </w:rPr>
              <w:t xml:space="preserve"> </w:t>
            </w:r>
            <w:r w:rsidRPr="002E067E">
              <w:rPr>
                <w:rFonts w:hint="cs"/>
                <w:sz w:val="24"/>
                <w:szCs w:val="24"/>
                <w:rtl/>
              </w:rPr>
              <w:t>برداشت</w:t>
            </w:r>
            <w:r w:rsidRPr="002E067E">
              <w:rPr>
                <w:sz w:val="24"/>
                <w:szCs w:val="24"/>
                <w:rtl/>
              </w:rPr>
              <w:t xml:space="preserve"> </w:t>
            </w:r>
            <w:r w:rsidRPr="002E067E">
              <w:rPr>
                <w:rFonts w:hint="cs"/>
                <w:sz w:val="24"/>
                <w:szCs w:val="24"/>
                <w:rtl/>
              </w:rPr>
              <w:t>کرده</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آن</w:t>
            </w:r>
            <w:r w:rsidRPr="002E067E">
              <w:rPr>
                <w:sz w:val="24"/>
                <w:szCs w:val="24"/>
                <w:rtl/>
              </w:rPr>
              <w:t xml:space="preserve"> </w:t>
            </w:r>
            <w:r w:rsidRPr="002E067E">
              <w:rPr>
                <w:rFonts w:hint="cs"/>
                <w:sz w:val="24"/>
                <w:szCs w:val="24"/>
                <w:rtl/>
              </w:rPr>
              <w:t>را</w:t>
            </w:r>
            <w:r w:rsidRPr="002E067E">
              <w:rPr>
                <w:sz w:val="24"/>
                <w:szCs w:val="24"/>
                <w:rtl/>
              </w:rPr>
              <w:t xml:space="preserve"> </w:t>
            </w:r>
            <w:r w:rsidRPr="002E067E">
              <w:rPr>
                <w:rFonts w:hint="cs"/>
                <w:sz w:val="24"/>
                <w:szCs w:val="24"/>
                <w:rtl/>
              </w:rPr>
              <w:t>به</w:t>
            </w:r>
            <w:r w:rsidRPr="002E067E">
              <w:rPr>
                <w:sz w:val="24"/>
                <w:szCs w:val="24"/>
                <w:rtl/>
              </w:rPr>
              <w:t xml:space="preserve"> </w:t>
            </w:r>
            <w:r w:rsidRPr="002E067E">
              <w:rPr>
                <w:rFonts w:hint="cs"/>
                <w:sz w:val="24"/>
                <w:szCs w:val="24"/>
                <w:rtl/>
              </w:rPr>
              <w:t>حساب</w:t>
            </w:r>
            <w:r w:rsidRPr="002E067E">
              <w:rPr>
                <w:sz w:val="24"/>
                <w:szCs w:val="24"/>
                <w:rtl/>
              </w:rPr>
              <w:t xml:space="preserve"> </w:t>
            </w:r>
            <w:r w:rsidRPr="002E067E">
              <w:rPr>
                <w:rFonts w:hint="cs"/>
                <w:sz w:val="24"/>
                <w:szCs w:val="24"/>
                <w:rtl/>
              </w:rPr>
              <w:t>صندوق</w:t>
            </w:r>
            <w:r w:rsidRPr="002E067E">
              <w:rPr>
                <w:sz w:val="24"/>
                <w:szCs w:val="24"/>
                <w:rtl/>
              </w:rPr>
              <w:t xml:space="preserve"> </w:t>
            </w:r>
            <w:r w:rsidRPr="002E067E">
              <w:rPr>
                <w:rFonts w:hint="cs"/>
                <w:sz w:val="24"/>
                <w:szCs w:val="24"/>
                <w:rtl/>
              </w:rPr>
              <w:t>مذکور</w:t>
            </w:r>
            <w:r w:rsidRPr="002E067E">
              <w:rPr>
                <w:sz w:val="24"/>
                <w:szCs w:val="24"/>
                <w:rtl/>
              </w:rPr>
              <w:t xml:space="preserve"> </w:t>
            </w:r>
            <w:r w:rsidRPr="002E067E">
              <w:rPr>
                <w:rFonts w:hint="cs"/>
                <w:sz w:val="24"/>
                <w:szCs w:val="24"/>
                <w:rtl/>
              </w:rPr>
              <w:t>موضوع</w:t>
            </w:r>
            <w:r w:rsidRPr="002E067E">
              <w:rPr>
                <w:sz w:val="24"/>
                <w:szCs w:val="24"/>
                <w:rtl/>
              </w:rPr>
              <w:t xml:space="preserve"> </w:t>
            </w:r>
            <w:r w:rsidRPr="002E067E">
              <w:rPr>
                <w:rFonts w:hint="cs"/>
                <w:sz w:val="24"/>
                <w:szCs w:val="24"/>
                <w:rtl/>
              </w:rPr>
              <w:t>ای</w:t>
            </w:r>
            <w:r w:rsidRPr="002E067E">
              <w:rPr>
                <w:rFonts w:hint="eastAsia"/>
                <w:sz w:val="24"/>
                <w:szCs w:val="24"/>
                <w:rtl/>
              </w:rPr>
              <w:t>ن</w:t>
            </w:r>
            <w:r w:rsidRPr="002E067E">
              <w:rPr>
                <w:sz w:val="24"/>
                <w:szCs w:val="24"/>
                <w:rtl/>
              </w:rPr>
              <w:t xml:space="preserve"> بند وار</w:t>
            </w:r>
            <w:r w:rsidRPr="002E067E">
              <w:rPr>
                <w:rFonts w:hint="cs"/>
                <w:sz w:val="24"/>
                <w:szCs w:val="24"/>
                <w:rtl/>
              </w:rPr>
              <w:t>ی</w:t>
            </w:r>
            <w:r w:rsidRPr="002E067E">
              <w:rPr>
                <w:rFonts w:hint="eastAsia"/>
                <w:sz w:val="24"/>
                <w:szCs w:val="24"/>
                <w:rtl/>
              </w:rPr>
              <w:t>ز</w:t>
            </w:r>
            <w:r w:rsidRPr="002E067E">
              <w:rPr>
                <w:sz w:val="24"/>
                <w:szCs w:val="24"/>
                <w:rtl/>
              </w:rPr>
              <w:t xml:space="preserve"> کند. اي</w:t>
            </w:r>
            <w:r w:rsidRPr="002E067E">
              <w:rPr>
                <w:rFonts w:hint="eastAsia"/>
                <w:sz w:val="24"/>
                <w:szCs w:val="24"/>
                <w:rtl/>
              </w:rPr>
              <w:t>ن</w:t>
            </w:r>
            <w:r w:rsidRPr="002E067E">
              <w:rPr>
                <w:sz w:val="24"/>
                <w:szCs w:val="24"/>
                <w:rtl/>
              </w:rPr>
              <w:t xml:space="preserve"> مبالغ براي دانشگاه</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مؤسسات</w:t>
            </w:r>
            <w:r w:rsidRPr="002E067E">
              <w:rPr>
                <w:sz w:val="24"/>
                <w:szCs w:val="24"/>
                <w:rtl/>
              </w:rPr>
              <w:t xml:space="preserve"> </w:t>
            </w:r>
            <w:r w:rsidRPr="002E067E">
              <w:rPr>
                <w:rFonts w:hint="cs"/>
                <w:sz w:val="24"/>
                <w:szCs w:val="24"/>
                <w:rtl/>
              </w:rPr>
              <w:t>آموزش</w:t>
            </w:r>
            <w:r w:rsidRPr="002E067E">
              <w:rPr>
                <w:sz w:val="24"/>
                <w:szCs w:val="24"/>
                <w:rtl/>
              </w:rPr>
              <w:t xml:space="preserve"> </w:t>
            </w:r>
            <w:r w:rsidRPr="002E067E">
              <w:rPr>
                <w:rFonts w:hint="cs"/>
                <w:sz w:val="24"/>
                <w:szCs w:val="24"/>
                <w:rtl/>
              </w:rPr>
              <w:t>عالي</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پژوهشي</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جهاد</w:t>
            </w:r>
            <w:r w:rsidRPr="002E067E">
              <w:rPr>
                <w:sz w:val="24"/>
                <w:szCs w:val="24"/>
                <w:rtl/>
              </w:rPr>
              <w:t xml:space="preserve"> </w:t>
            </w:r>
            <w:r w:rsidRPr="002E067E">
              <w:rPr>
                <w:rFonts w:hint="cs"/>
                <w:sz w:val="24"/>
                <w:szCs w:val="24"/>
                <w:rtl/>
              </w:rPr>
              <w:t>دانشگاهي</w:t>
            </w:r>
            <w:r w:rsidRPr="002E067E">
              <w:rPr>
                <w:sz w:val="24"/>
                <w:szCs w:val="24"/>
                <w:rtl/>
              </w:rPr>
              <w:t xml:space="preserve"> </w:t>
            </w:r>
            <w:r w:rsidRPr="002E067E">
              <w:rPr>
                <w:rFonts w:hint="cs"/>
                <w:sz w:val="24"/>
                <w:szCs w:val="24"/>
                <w:rtl/>
              </w:rPr>
              <w:t>مازاد</w:t>
            </w:r>
            <w:r w:rsidRPr="002E067E">
              <w:rPr>
                <w:sz w:val="24"/>
                <w:szCs w:val="24"/>
                <w:rtl/>
              </w:rPr>
              <w:t xml:space="preserve"> </w:t>
            </w:r>
            <w:r w:rsidRPr="002E067E">
              <w:rPr>
                <w:rFonts w:hint="cs"/>
                <w:sz w:val="24"/>
                <w:szCs w:val="24"/>
                <w:rtl/>
              </w:rPr>
              <w:t>بر</w:t>
            </w:r>
            <w:r w:rsidRPr="002E067E">
              <w:rPr>
                <w:sz w:val="24"/>
                <w:szCs w:val="24"/>
                <w:rtl/>
              </w:rPr>
              <w:t xml:space="preserve"> </w:t>
            </w:r>
            <w:r w:rsidRPr="002E067E">
              <w:rPr>
                <w:rFonts w:hint="cs"/>
                <w:sz w:val="24"/>
                <w:szCs w:val="24"/>
                <w:rtl/>
              </w:rPr>
              <w:t>درآمد</w:t>
            </w:r>
            <w:r w:rsidRPr="002E067E">
              <w:rPr>
                <w:sz w:val="24"/>
                <w:szCs w:val="24"/>
                <w:rtl/>
              </w:rPr>
              <w:t xml:space="preserve"> </w:t>
            </w:r>
            <w:r w:rsidRPr="002E067E">
              <w:rPr>
                <w:rFonts w:hint="cs"/>
                <w:sz w:val="24"/>
                <w:szCs w:val="24"/>
                <w:rtl/>
              </w:rPr>
              <w:t>اختصاصي</w:t>
            </w:r>
            <w:r w:rsidRPr="002E067E">
              <w:rPr>
                <w:sz w:val="24"/>
                <w:szCs w:val="24"/>
                <w:rtl/>
              </w:rPr>
              <w:t xml:space="preserve"> </w:t>
            </w:r>
            <w:r w:rsidRPr="002E067E">
              <w:rPr>
                <w:rFonts w:hint="cs"/>
                <w:sz w:val="24"/>
                <w:szCs w:val="24"/>
                <w:rtl/>
              </w:rPr>
              <w:t>پيش</w:t>
            </w:r>
            <w:r>
              <w:rPr>
                <w:rFonts w:ascii="Cambria" w:hAnsi="Cambria" w:cs="Cambria" w:hint="cs"/>
                <w:sz w:val="24"/>
                <w:szCs w:val="24"/>
              </w:rPr>
              <w:t>‌</w:t>
            </w:r>
            <w:r w:rsidRPr="002E067E">
              <w:rPr>
                <w:rFonts w:hint="cs"/>
                <w:sz w:val="24"/>
                <w:szCs w:val="24"/>
                <w:rtl/>
              </w:rPr>
              <w:t>بيني</w:t>
            </w:r>
            <w:r w:rsidRPr="002E067E">
              <w:rPr>
                <w:sz w:val="24"/>
                <w:szCs w:val="24"/>
                <w:rtl/>
              </w:rPr>
              <w:t xml:space="preserve"> </w:t>
            </w:r>
            <w:r w:rsidRPr="002E067E">
              <w:rPr>
                <w:rFonts w:hint="cs"/>
                <w:sz w:val="24"/>
                <w:szCs w:val="24"/>
                <w:rtl/>
              </w:rPr>
              <w:t>شده</w:t>
            </w:r>
            <w:r w:rsidRPr="002E067E">
              <w:rPr>
                <w:sz w:val="24"/>
                <w:szCs w:val="24"/>
                <w:rtl/>
              </w:rPr>
              <w:t xml:space="preserve"> </w:t>
            </w:r>
            <w:r w:rsidRPr="002E067E">
              <w:rPr>
                <w:rFonts w:hint="cs"/>
                <w:sz w:val="24"/>
                <w:szCs w:val="24"/>
                <w:rtl/>
              </w:rPr>
              <w:t>آنها</w:t>
            </w:r>
            <w:r w:rsidRPr="002E067E">
              <w:rPr>
                <w:sz w:val="24"/>
                <w:szCs w:val="24"/>
                <w:rtl/>
              </w:rPr>
              <w:t xml:space="preserve"> </w:t>
            </w:r>
            <w:r w:rsidRPr="002E067E">
              <w:rPr>
                <w:rFonts w:hint="cs"/>
                <w:sz w:val="24"/>
                <w:szCs w:val="24"/>
                <w:rtl/>
              </w:rPr>
              <w:t>در</w:t>
            </w:r>
            <w:r w:rsidRPr="002E067E">
              <w:rPr>
                <w:sz w:val="24"/>
                <w:szCs w:val="24"/>
                <w:rtl/>
              </w:rPr>
              <w:t xml:space="preserve"> </w:t>
            </w:r>
            <w:r w:rsidRPr="002E067E">
              <w:rPr>
                <w:rFonts w:hint="cs"/>
                <w:sz w:val="24"/>
                <w:szCs w:val="24"/>
                <w:rtl/>
              </w:rPr>
              <w:t>اين</w:t>
            </w:r>
            <w:r w:rsidRPr="002E067E">
              <w:rPr>
                <w:sz w:val="24"/>
                <w:szCs w:val="24"/>
                <w:rtl/>
              </w:rPr>
              <w:t xml:space="preserve"> </w:t>
            </w:r>
            <w:r w:rsidRPr="002E067E">
              <w:rPr>
                <w:rFonts w:hint="cs"/>
                <w:sz w:val="24"/>
                <w:szCs w:val="24"/>
                <w:rtl/>
              </w:rPr>
              <w:t>قانون</w:t>
            </w:r>
            <w:r w:rsidRPr="002E067E">
              <w:rPr>
                <w:sz w:val="24"/>
                <w:szCs w:val="24"/>
                <w:rtl/>
              </w:rPr>
              <w:t xml:space="preserve"> </w:t>
            </w:r>
            <w:r w:rsidRPr="002E067E">
              <w:rPr>
                <w:rFonts w:hint="cs"/>
                <w:sz w:val="24"/>
                <w:szCs w:val="24"/>
                <w:rtl/>
              </w:rPr>
              <w:t>محسوب</w:t>
            </w:r>
            <w:r w:rsidRPr="002E067E">
              <w:rPr>
                <w:sz w:val="24"/>
                <w:szCs w:val="24"/>
                <w:rtl/>
              </w:rPr>
              <w:t xml:space="preserve"> </w:t>
            </w:r>
            <w:r w:rsidRPr="002E067E">
              <w:rPr>
                <w:rFonts w:hint="cs"/>
                <w:sz w:val="24"/>
                <w:szCs w:val="24"/>
                <w:rtl/>
              </w:rPr>
              <w:t>مي</w:t>
            </w:r>
            <w:r>
              <w:rPr>
                <w:rFonts w:ascii="Cambria" w:hAnsi="Cambria" w:cs="Cambria" w:hint="cs"/>
                <w:sz w:val="24"/>
                <w:szCs w:val="24"/>
              </w:rPr>
              <w:t>‌</w:t>
            </w:r>
            <w:r w:rsidRPr="002E067E">
              <w:rPr>
                <w:rFonts w:hint="cs"/>
                <w:sz w:val="24"/>
                <w:szCs w:val="24"/>
                <w:rtl/>
              </w:rPr>
              <w:t>شود</w:t>
            </w:r>
            <w:r w:rsidRPr="002E067E">
              <w:rPr>
                <w:sz w:val="24"/>
                <w:szCs w:val="24"/>
                <w:rtl/>
              </w:rPr>
              <w:t>.</w:t>
            </w:r>
          </w:p>
          <w:p w14:paraId="222D8AA1" w14:textId="77777777" w:rsidR="002E067E" w:rsidRPr="002E067E" w:rsidRDefault="002E067E" w:rsidP="004E1FDD">
            <w:pPr>
              <w:autoSpaceDE w:val="0"/>
              <w:autoSpaceDN w:val="0"/>
              <w:adjustRightInd w:val="0"/>
              <w:spacing w:line="276" w:lineRule="auto"/>
              <w:rPr>
                <w:sz w:val="24"/>
                <w:szCs w:val="24"/>
                <w:rtl/>
              </w:rPr>
            </w:pPr>
            <w:r w:rsidRPr="002E067E">
              <w:rPr>
                <w:rFonts w:hint="eastAsia"/>
                <w:sz w:val="24"/>
                <w:szCs w:val="24"/>
                <w:rtl/>
              </w:rPr>
              <w:t>کاهش</w:t>
            </w:r>
            <w:r w:rsidRPr="002E067E">
              <w:rPr>
                <w:sz w:val="24"/>
                <w:szCs w:val="24"/>
                <w:rtl/>
              </w:rPr>
              <w:t xml:space="preserve"> اعتبارات هز</w:t>
            </w:r>
            <w:r w:rsidRPr="002E067E">
              <w:rPr>
                <w:rFonts w:hint="cs"/>
                <w:sz w:val="24"/>
                <w:szCs w:val="24"/>
                <w:rtl/>
              </w:rPr>
              <w:t>ی</w:t>
            </w:r>
            <w:r w:rsidRPr="002E067E">
              <w:rPr>
                <w:rFonts w:hint="eastAsia"/>
                <w:sz w:val="24"/>
                <w:szCs w:val="24"/>
                <w:rtl/>
              </w:rPr>
              <w:t>نه</w:t>
            </w:r>
            <w:r w:rsidRPr="002E067E">
              <w:rPr>
                <w:sz w:val="24"/>
                <w:szCs w:val="24"/>
                <w:rtl/>
              </w:rPr>
              <w:t xml:space="preserve"> امور پژوهش</w:t>
            </w:r>
            <w:r w:rsidRPr="002E067E">
              <w:rPr>
                <w:rFonts w:hint="cs"/>
                <w:sz w:val="24"/>
                <w:szCs w:val="24"/>
                <w:rtl/>
              </w:rPr>
              <w:t>ی</w:t>
            </w:r>
            <w:r w:rsidRPr="002E067E">
              <w:rPr>
                <w:sz w:val="24"/>
                <w:szCs w:val="24"/>
                <w:rtl/>
              </w:rPr>
              <w:t xml:space="preserve"> شرکت</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بانک</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مؤسسات</w:t>
            </w:r>
            <w:r w:rsidRPr="002E067E">
              <w:rPr>
                <w:sz w:val="24"/>
                <w:szCs w:val="24"/>
                <w:rtl/>
              </w:rPr>
              <w:t xml:space="preserve"> </w:t>
            </w:r>
            <w:r w:rsidRPr="002E067E">
              <w:rPr>
                <w:rFonts w:hint="cs"/>
                <w:sz w:val="24"/>
                <w:szCs w:val="24"/>
                <w:rtl/>
              </w:rPr>
              <w:t>انتفاعی</w:t>
            </w:r>
            <w:r w:rsidRPr="002E067E">
              <w:rPr>
                <w:sz w:val="24"/>
                <w:szCs w:val="24"/>
                <w:rtl/>
              </w:rPr>
              <w:t xml:space="preserve"> وابسته به دولت ممنوع است و هر ساله به م</w:t>
            </w:r>
            <w:r w:rsidRPr="002E067E">
              <w:rPr>
                <w:rFonts w:hint="cs"/>
                <w:sz w:val="24"/>
                <w:szCs w:val="24"/>
                <w:rtl/>
              </w:rPr>
              <w:t>ی</w:t>
            </w:r>
            <w:r w:rsidRPr="002E067E">
              <w:rPr>
                <w:rFonts w:hint="eastAsia"/>
                <w:sz w:val="24"/>
                <w:szCs w:val="24"/>
                <w:rtl/>
              </w:rPr>
              <w:t>زان</w:t>
            </w:r>
            <w:r w:rsidRPr="002E067E">
              <w:rPr>
                <w:sz w:val="24"/>
                <w:szCs w:val="24"/>
                <w:rtl/>
              </w:rPr>
              <w:t xml:space="preserve"> رشد اعتبارات ا</w:t>
            </w:r>
            <w:r w:rsidRPr="002E067E">
              <w:rPr>
                <w:rFonts w:hint="cs"/>
                <w:sz w:val="24"/>
                <w:szCs w:val="24"/>
                <w:rtl/>
              </w:rPr>
              <w:t>ی</w:t>
            </w:r>
            <w:r w:rsidRPr="002E067E">
              <w:rPr>
                <w:rFonts w:hint="eastAsia"/>
                <w:sz w:val="24"/>
                <w:szCs w:val="24"/>
                <w:rtl/>
              </w:rPr>
              <w:t>ن</w:t>
            </w:r>
            <w:r w:rsidRPr="002E067E">
              <w:rPr>
                <w:sz w:val="24"/>
                <w:szCs w:val="24"/>
                <w:rtl/>
              </w:rPr>
              <w:t xml:space="preserve"> دستگاه</w:t>
            </w:r>
            <w:r>
              <w:rPr>
                <w:rFonts w:ascii="Cambria" w:hAnsi="Cambria" w:cs="Cambria" w:hint="cs"/>
                <w:sz w:val="24"/>
                <w:szCs w:val="24"/>
              </w:rPr>
              <w:t>‌</w:t>
            </w:r>
            <w:r w:rsidRPr="002E067E">
              <w:rPr>
                <w:rFonts w:hint="cs"/>
                <w:sz w:val="24"/>
                <w:szCs w:val="24"/>
                <w:rtl/>
              </w:rPr>
              <w:t>ها،</w:t>
            </w:r>
            <w:r w:rsidRPr="002E067E">
              <w:rPr>
                <w:sz w:val="24"/>
                <w:szCs w:val="24"/>
                <w:rtl/>
              </w:rPr>
              <w:t xml:space="preserve"> </w:t>
            </w:r>
            <w:r w:rsidRPr="002E067E">
              <w:rPr>
                <w:rFonts w:hint="cs"/>
                <w:sz w:val="24"/>
                <w:szCs w:val="24"/>
                <w:rtl/>
              </w:rPr>
              <w:t>افزای</w:t>
            </w:r>
            <w:r w:rsidRPr="002E067E">
              <w:rPr>
                <w:rFonts w:hint="eastAsia"/>
                <w:sz w:val="24"/>
                <w:szCs w:val="24"/>
                <w:rtl/>
              </w:rPr>
              <w:t>ش</w:t>
            </w:r>
            <w:r w:rsidRPr="002E067E">
              <w:rPr>
                <w:sz w:val="24"/>
                <w:szCs w:val="24"/>
                <w:rtl/>
              </w:rPr>
              <w:t xml:space="preserve"> م</w:t>
            </w:r>
            <w:r w:rsidRPr="002E067E">
              <w:rPr>
                <w:rFonts w:hint="cs"/>
                <w:sz w:val="24"/>
                <w:szCs w:val="24"/>
                <w:rtl/>
              </w:rPr>
              <w:t>ی</w:t>
            </w:r>
            <w:r>
              <w:rPr>
                <w:rFonts w:ascii="Cambria" w:hAnsi="Cambria" w:cs="Cambria" w:hint="cs"/>
                <w:sz w:val="24"/>
                <w:szCs w:val="24"/>
              </w:rPr>
              <w:t>‌</w:t>
            </w:r>
            <w:r w:rsidRPr="002E067E">
              <w:rPr>
                <w:rFonts w:hint="cs"/>
                <w:sz w:val="24"/>
                <w:szCs w:val="24"/>
                <w:rtl/>
              </w:rPr>
              <w:t>ی</w:t>
            </w:r>
            <w:r w:rsidRPr="002E067E">
              <w:rPr>
                <w:rFonts w:hint="eastAsia"/>
                <w:sz w:val="24"/>
                <w:szCs w:val="24"/>
                <w:rtl/>
              </w:rPr>
              <w:t>ابد</w:t>
            </w:r>
            <w:r w:rsidRPr="002E067E">
              <w:rPr>
                <w:sz w:val="24"/>
                <w:szCs w:val="24"/>
                <w:rtl/>
              </w:rPr>
              <w:t>.</w:t>
            </w:r>
          </w:p>
          <w:p w14:paraId="482C155C" w14:textId="77777777" w:rsidR="002E067E" w:rsidRPr="002E067E" w:rsidRDefault="002E067E" w:rsidP="004E1FDD">
            <w:pPr>
              <w:keepNext/>
              <w:autoSpaceDE w:val="0"/>
              <w:autoSpaceDN w:val="0"/>
              <w:adjustRightInd w:val="0"/>
              <w:spacing w:line="276" w:lineRule="auto"/>
              <w:rPr>
                <w:sz w:val="24"/>
                <w:szCs w:val="24"/>
                <w:rtl/>
              </w:rPr>
            </w:pPr>
            <w:r w:rsidRPr="002E067E">
              <w:rPr>
                <w:rFonts w:hint="eastAsia"/>
                <w:sz w:val="24"/>
                <w:szCs w:val="24"/>
                <w:rtl/>
              </w:rPr>
              <w:t>آيين‌نامه</w:t>
            </w:r>
            <w:r w:rsidRPr="002E067E">
              <w:rPr>
                <w:sz w:val="24"/>
                <w:szCs w:val="24"/>
                <w:rtl/>
              </w:rPr>
              <w:t xml:space="preserve"> اجرا</w:t>
            </w:r>
            <w:r w:rsidRPr="002E067E">
              <w:rPr>
                <w:rFonts w:hint="cs"/>
                <w:sz w:val="24"/>
                <w:szCs w:val="24"/>
                <w:rtl/>
              </w:rPr>
              <w:t>ی</w:t>
            </w:r>
            <w:r w:rsidRPr="002E067E">
              <w:rPr>
                <w:rFonts w:hint="eastAsia"/>
                <w:sz w:val="24"/>
                <w:szCs w:val="24"/>
                <w:rtl/>
              </w:rPr>
              <w:t>ي</w:t>
            </w:r>
            <w:r w:rsidRPr="002E067E">
              <w:rPr>
                <w:sz w:val="24"/>
                <w:szCs w:val="24"/>
                <w:rtl/>
              </w:rPr>
              <w:t xml:space="preserve"> اين بند توسط سازمان برنامه و بودجه کشور با همکاري وزارتخانه</w:t>
            </w:r>
            <w:r>
              <w:rPr>
                <w:rFonts w:ascii="Cambria" w:hAnsi="Cambria" w:cs="Cambria" w:hint="cs"/>
                <w:sz w:val="24"/>
                <w:szCs w:val="24"/>
              </w:rPr>
              <w:t>‌</w:t>
            </w:r>
            <w:r w:rsidRPr="002E067E">
              <w:rPr>
                <w:rFonts w:hint="cs"/>
                <w:sz w:val="24"/>
                <w:szCs w:val="24"/>
                <w:rtl/>
              </w:rPr>
              <w:t>هاي</w:t>
            </w:r>
            <w:r w:rsidRPr="002E067E">
              <w:rPr>
                <w:sz w:val="24"/>
                <w:szCs w:val="24"/>
                <w:rtl/>
              </w:rPr>
              <w:t xml:space="preserve"> </w:t>
            </w:r>
            <w:r w:rsidRPr="002E067E">
              <w:rPr>
                <w:rFonts w:hint="cs"/>
                <w:sz w:val="24"/>
                <w:szCs w:val="24"/>
                <w:rtl/>
              </w:rPr>
              <w:t>علوم،</w:t>
            </w:r>
            <w:r w:rsidRPr="002E067E">
              <w:rPr>
                <w:sz w:val="24"/>
                <w:szCs w:val="24"/>
                <w:rtl/>
              </w:rPr>
              <w:t xml:space="preserve"> </w:t>
            </w:r>
            <w:r w:rsidRPr="002E067E">
              <w:rPr>
                <w:rFonts w:hint="cs"/>
                <w:sz w:val="24"/>
                <w:szCs w:val="24"/>
                <w:rtl/>
              </w:rPr>
              <w:t>تحقيقات</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فناوري</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بهداشت،</w:t>
            </w:r>
            <w:r w:rsidRPr="002E067E">
              <w:rPr>
                <w:sz w:val="24"/>
                <w:szCs w:val="24"/>
                <w:rtl/>
              </w:rPr>
              <w:t xml:space="preserve"> </w:t>
            </w:r>
            <w:r w:rsidRPr="002E067E">
              <w:rPr>
                <w:rFonts w:hint="cs"/>
                <w:sz w:val="24"/>
                <w:szCs w:val="24"/>
                <w:rtl/>
              </w:rPr>
              <w:t>درمان</w:t>
            </w:r>
            <w:r w:rsidRPr="002E067E">
              <w:rPr>
                <w:sz w:val="24"/>
                <w:szCs w:val="24"/>
                <w:rtl/>
              </w:rPr>
              <w:t xml:space="preserve"> </w:t>
            </w:r>
            <w:r w:rsidRPr="002E067E">
              <w:rPr>
                <w:rFonts w:hint="cs"/>
                <w:sz w:val="24"/>
                <w:szCs w:val="24"/>
                <w:rtl/>
              </w:rPr>
              <w:t>و</w:t>
            </w:r>
            <w:r w:rsidRPr="002E067E">
              <w:rPr>
                <w:sz w:val="24"/>
                <w:szCs w:val="24"/>
                <w:rtl/>
              </w:rPr>
              <w:t xml:space="preserve"> </w:t>
            </w:r>
            <w:r w:rsidRPr="002E067E">
              <w:rPr>
                <w:rFonts w:hint="cs"/>
                <w:sz w:val="24"/>
                <w:szCs w:val="24"/>
                <w:rtl/>
              </w:rPr>
              <w:t>آ</w:t>
            </w:r>
            <w:r w:rsidRPr="002E067E">
              <w:rPr>
                <w:sz w:val="24"/>
                <w:szCs w:val="24"/>
                <w:rtl/>
              </w:rPr>
              <w:t>موزش پزشک</w:t>
            </w:r>
            <w:r w:rsidRPr="002E067E">
              <w:rPr>
                <w:rFonts w:hint="cs"/>
                <w:sz w:val="24"/>
                <w:szCs w:val="24"/>
                <w:rtl/>
              </w:rPr>
              <w:t>ی</w:t>
            </w:r>
            <w:r w:rsidRPr="002E067E">
              <w:rPr>
                <w:sz w:val="24"/>
                <w:szCs w:val="24"/>
                <w:rtl/>
              </w:rPr>
              <w:t xml:space="preserve"> و معاونت علم</w:t>
            </w:r>
            <w:r w:rsidRPr="002E067E">
              <w:rPr>
                <w:rFonts w:hint="cs"/>
                <w:sz w:val="24"/>
                <w:szCs w:val="24"/>
                <w:rtl/>
              </w:rPr>
              <w:t>ی</w:t>
            </w:r>
            <w:r w:rsidRPr="002E067E">
              <w:rPr>
                <w:sz w:val="24"/>
                <w:szCs w:val="24"/>
                <w:rtl/>
              </w:rPr>
              <w:t xml:space="preserve"> و فناور</w:t>
            </w:r>
            <w:r w:rsidRPr="002E067E">
              <w:rPr>
                <w:rFonts w:hint="cs"/>
                <w:sz w:val="24"/>
                <w:szCs w:val="24"/>
                <w:rtl/>
              </w:rPr>
              <w:t>ی</w:t>
            </w:r>
            <w:r w:rsidRPr="002E067E">
              <w:rPr>
                <w:sz w:val="24"/>
                <w:szCs w:val="24"/>
                <w:rtl/>
              </w:rPr>
              <w:t xml:space="preserve"> و اقتصاد دانش</w:t>
            </w:r>
            <w:r>
              <w:rPr>
                <w:rFonts w:ascii="Cambria" w:hAnsi="Cambria" w:cs="Cambria" w:hint="cs"/>
                <w:sz w:val="24"/>
                <w:szCs w:val="24"/>
              </w:rPr>
              <w:t>‌</w:t>
            </w:r>
            <w:r w:rsidRPr="002E067E">
              <w:rPr>
                <w:rFonts w:hint="cs"/>
                <w:sz w:val="24"/>
                <w:szCs w:val="24"/>
                <w:rtl/>
              </w:rPr>
              <w:t>بنی</w:t>
            </w:r>
            <w:r w:rsidRPr="002E067E">
              <w:rPr>
                <w:rFonts w:hint="eastAsia"/>
                <w:sz w:val="24"/>
                <w:szCs w:val="24"/>
                <w:rtl/>
              </w:rPr>
              <w:t>ان</w:t>
            </w:r>
            <w:r w:rsidRPr="002E067E">
              <w:rPr>
                <w:sz w:val="24"/>
                <w:szCs w:val="24"/>
                <w:rtl/>
              </w:rPr>
              <w:t xml:space="preserve"> و معاونت حقوق</w:t>
            </w:r>
            <w:r w:rsidRPr="002E067E">
              <w:rPr>
                <w:rFonts w:hint="cs"/>
                <w:sz w:val="24"/>
                <w:szCs w:val="24"/>
                <w:rtl/>
              </w:rPr>
              <w:t>ی</w:t>
            </w:r>
            <w:r w:rsidRPr="002E067E">
              <w:rPr>
                <w:sz w:val="24"/>
                <w:szCs w:val="24"/>
                <w:rtl/>
              </w:rPr>
              <w:t xml:space="preserve"> ر</w:t>
            </w:r>
            <w:r w:rsidRPr="002E067E">
              <w:rPr>
                <w:rFonts w:hint="cs"/>
                <w:sz w:val="24"/>
                <w:szCs w:val="24"/>
                <w:rtl/>
              </w:rPr>
              <w:t>ی</w:t>
            </w:r>
            <w:r w:rsidRPr="002E067E">
              <w:rPr>
                <w:rFonts w:hint="eastAsia"/>
                <w:sz w:val="24"/>
                <w:szCs w:val="24"/>
                <w:rtl/>
              </w:rPr>
              <w:t>است</w:t>
            </w:r>
            <w:r w:rsidRPr="002E067E">
              <w:rPr>
                <w:sz w:val="24"/>
                <w:szCs w:val="24"/>
                <w:rtl/>
              </w:rPr>
              <w:t xml:space="preserve"> جمهور</w:t>
            </w:r>
            <w:r w:rsidRPr="002E067E">
              <w:rPr>
                <w:rFonts w:hint="cs"/>
                <w:sz w:val="24"/>
                <w:szCs w:val="24"/>
                <w:rtl/>
              </w:rPr>
              <w:t>ی</w:t>
            </w:r>
            <w:r w:rsidRPr="002E067E">
              <w:rPr>
                <w:sz w:val="24"/>
                <w:szCs w:val="24"/>
                <w:rtl/>
              </w:rPr>
              <w:t xml:space="preserve"> ته</w:t>
            </w:r>
            <w:r w:rsidRPr="002E067E">
              <w:rPr>
                <w:rFonts w:hint="cs"/>
                <w:sz w:val="24"/>
                <w:szCs w:val="24"/>
                <w:rtl/>
              </w:rPr>
              <w:t>ی</w:t>
            </w:r>
            <w:r w:rsidRPr="002E067E">
              <w:rPr>
                <w:rFonts w:hint="eastAsia"/>
                <w:sz w:val="24"/>
                <w:szCs w:val="24"/>
                <w:rtl/>
              </w:rPr>
              <w:t>ه</w:t>
            </w:r>
            <w:r w:rsidRPr="002E067E">
              <w:rPr>
                <w:sz w:val="24"/>
                <w:szCs w:val="24"/>
                <w:rtl/>
              </w:rPr>
              <w:t xml:space="preserve"> م</w:t>
            </w:r>
            <w:r w:rsidRPr="002E067E">
              <w:rPr>
                <w:rFonts w:hint="cs"/>
                <w:sz w:val="24"/>
                <w:szCs w:val="24"/>
                <w:rtl/>
              </w:rPr>
              <w:t>ی</w:t>
            </w:r>
            <w:r>
              <w:rPr>
                <w:rFonts w:ascii="Cambria" w:hAnsi="Cambria" w:cs="Cambria" w:hint="cs"/>
                <w:sz w:val="24"/>
                <w:szCs w:val="24"/>
              </w:rPr>
              <w:t>‌</w:t>
            </w:r>
            <w:r w:rsidRPr="002E067E">
              <w:rPr>
                <w:rFonts w:hint="cs"/>
                <w:sz w:val="24"/>
                <w:szCs w:val="24"/>
                <w:rtl/>
              </w:rPr>
              <w:t>شود</w:t>
            </w:r>
            <w:r w:rsidRPr="002E067E">
              <w:rPr>
                <w:sz w:val="24"/>
                <w:szCs w:val="24"/>
                <w:rtl/>
              </w:rPr>
              <w:t xml:space="preserve"> و به تصويب هيأت وزيران م</w:t>
            </w:r>
            <w:r w:rsidRPr="002E067E">
              <w:rPr>
                <w:rFonts w:hint="cs"/>
                <w:sz w:val="24"/>
                <w:szCs w:val="24"/>
                <w:rtl/>
              </w:rPr>
              <w:t>ی</w:t>
            </w:r>
            <w:r>
              <w:rPr>
                <w:rFonts w:ascii="Cambria" w:hAnsi="Cambria" w:cs="Cambria" w:hint="cs"/>
                <w:sz w:val="24"/>
                <w:szCs w:val="24"/>
              </w:rPr>
              <w:t>‌</w:t>
            </w:r>
            <w:r w:rsidRPr="002E067E">
              <w:rPr>
                <w:rFonts w:hint="cs"/>
                <w:sz w:val="24"/>
                <w:szCs w:val="24"/>
                <w:rtl/>
              </w:rPr>
              <w:t>رسد</w:t>
            </w:r>
            <w:r w:rsidRPr="002E067E">
              <w:rPr>
                <w:sz w:val="24"/>
                <w:szCs w:val="24"/>
                <w:rtl/>
              </w:rPr>
              <w:t>.</w:t>
            </w:r>
          </w:p>
        </w:tc>
      </w:tr>
    </w:tbl>
    <w:p w14:paraId="3D395A19" w14:textId="1395B492" w:rsidR="002E067E" w:rsidRDefault="002E067E" w:rsidP="002E067E">
      <w:pPr>
        <w:pStyle w:val="Caption"/>
        <w:rPr>
          <w:rtl/>
        </w:rPr>
      </w:pPr>
      <w:bookmarkStart w:id="8" w:name="_Ref165207754"/>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000542">
        <w:rPr>
          <w:noProof/>
          <w:rtl/>
        </w:rPr>
        <w:t>4</w:t>
      </w:r>
      <w:r>
        <w:rPr>
          <w:rtl/>
        </w:rPr>
        <w:fldChar w:fldCharType="end"/>
      </w:r>
      <w:bookmarkEnd w:id="8"/>
      <w:r>
        <w:rPr>
          <w:rFonts w:hint="cs"/>
          <w:rtl/>
        </w:rPr>
        <w:t xml:space="preserve">. </w:t>
      </w:r>
      <w:r w:rsidRPr="00687B00">
        <w:rPr>
          <w:rtl/>
        </w:rPr>
        <w:t>متن بند (</w:t>
      </w:r>
      <w:r>
        <w:rPr>
          <w:rFonts w:hint="cs"/>
          <w:rtl/>
        </w:rPr>
        <w:t>د</w:t>
      </w:r>
      <w:r w:rsidRPr="00687B00">
        <w:rPr>
          <w:rtl/>
        </w:rPr>
        <w:t>) تبصره (9) قانون بودجه سال 140</w:t>
      </w:r>
      <w:r>
        <w:rPr>
          <w:rFonts w:hint="cs"/>
          <w:rtl/>
        </w:rPr>
        <w:t>2</w:t>
      </w:r>
      <w:r w:rsidRPr="00687B00">
        <w:rPr>
          <w:rtl/>
        </w:rPr>
        <w:t xml:space="preserve"> کل کشور</w:t>
      </w:r>
    </w:p>
    <w:p w14:paraId="3E0AD403" w14:textId="2E242F5A" w:rsidR="002E067E" w:rsidRDefault="002E067E" w:rsidP="002E067E">
      <w:pPr>
        <w:spacing w:after="160"/>
        <w:ind w:firstLine="0"/>
        <w:jc w:val="left"/>
        <w:rPr>
          <w:rtl/>
        </w:rPr>
      </w:pPr>
      <w:r>
        <w:rPr>
          <w:rtl/>
        </w:rPr>
        <w:br w:type="page"/>
      </w:r>
    </w:p>
    <w:p w14:paraId="1E1A70E2" w14:textId="77777777" w:rsidR="004E1456" w:rsidRDefault="004E1456" w:rsidP="00F046D9">
      <w:pPr>
        <w:rPr>
          <w:rtl/>
        </w:rPr>
      </w:pPr>
    </w:p>
    <w:p w14:paraId="6E95A258" w14:textId="08FAF1C9" w:rsidR="00F046D9" w:rsidRDefault="00F046D9" w:rsidP="00F046D9">
      <w:pPr>
        <w:rPr>
          <w:rtl/>
        </w:rPr>
      </w:pPr>
      <w:r>
        <w:rPr>
          <w:rFonts w:hint="cs"/>
          <w:rtl/>
        </w:rPr>
        <w:t xml:space="preserve">لازم به ذکر است </w:t>
      </w:r>
      <w:r w:rsidRPr="00AA00F3">
        <w:rPr>
          <w:rFonts w:hint="cs"/>
          <w:rtl/>
        </w:rPr>
        <w:t>آيين‌نامه</w:t>
      </w:r>
      <w:r w:rsidRPr="00AA00F3">
        <w:t xml:space="preserve"> </w:t>
      </w:r>
      <w:r w:rsidRPr="00AA00F3">
        <w:rPr>
          <w:rFonts w:hint="cs"/>
          <w:rtl/>
        </w:rPr>
        <w:t>اجرایي</w:t>
      </w:r>
      <w:r w:rsidRPr="00AA00F3">
        <w:t xml:space="preserve"> </w:t>
      </w:r>
      <w:r w:rsidRPr="00AA00F3">
        <w:rPr>
          <w:rFonts w:hint="cs"/>
          <w:rtl/>
        </w:rPr>
        <w:t>اين</w:t>
      </w:r>
      <w:r w:rsidRPr="00AA00F3">
        <w:t xml:space="preserve"> </w:t>
      </w:r>
      <w:r w:rsidRPr="00AA00F3">
        <w:rPr>
          <w:rFonts w:hint="cs"/>
          <w:rtl/>
        </w:rPr>
        <w:t>بند</w:t>
      </w:r>
      <w:r w:rsidRPr="00AA00F3">
        <w:t xml:space="preserve"> </w:t>
      </w:r>
      <w:r w:rsidRPr="00AA00F3">
        <w:rPr>
          <w:rFonts w:hint="cs"/>
          <w:rtl/>
        </w:rPr>
        <w:t>شامل</w:t>
      </w:r>
      <w:r w:rsidRPr="00AA00F3">
        <w:t xml:space="preserve"> </w:t>
      </w:r>
      <w:r w:rsidRPr="00AA00F3">
        <w:rPr>
          <w:rFonts w:hint="cs"/>
          <w:rtl/>
        </w:rPr>
        <w:t>سازوکارهاي</w:t>
      </w:r>
      <w:r w:rsidRPr="00AA00F3">
        <w:t xml:space="preserve"> </w:t>
      </w:r>
      <w:r w:rsidRPr="00AA00F3">
        <w:rPr>
          <w:rFonts w:hint="cs"/>
          <w:rtl/>
        </w:rPr>
        <w:t>مربوط،</w:t>
      </w:r>
      <w:r w:rsidRPr="00AA00F3">
        <w:t xml:space="preserve"> </w:t>
      </w:r>
      <w:r w:rsidRPr="00AA00F3">
        <w:rPr>
          <w:rFonts w:hint="cs"/>
          <w:rtl/>
        </w:rPr>
        <w:t>چگونگي</w:t>
      </w:r>
      <w:r w:rsidRPr="00AA00F3">
        <w:t xml:space="preserve"> </w:t>
      </w:r>
      <w:r w:rsidRPr="00AA00F3">
        <w:rPr>
          <w:rFonts w:hint="cs"/>
          <w:rtl/>
        </w:rPr>
        <w:t>مصرف</w:t>
      </w:r>
      <w:r w:rsidRPr="00AA00F3">
        <w:t xml:space="preserve"> </w:t>
      </w:r>
      <w:r w:rsidRPr="00AA00F3">
        <w:rPr>
          <w:rFonts w:hint="cs"/>
          <w:rtl/>
        </w:rPr>
        <w:t>و</w:t>
      </w:r>
      <w:r w:rsidRPr="00AA00F3">
        <w:t xml:space="preserve"> </w:t>
      </w:r>
      <w:r w:rsidRPr="00AA00F3">
        <w:rPr>
          <w:rFonts w:hint="cs"/>
          <w:rtl/>
        </w:rPr>
        <w:t>ساير</w:t>
      </w:r>
      <w:r w:rsidRPr="00AA00F3">
        <w:t xml:space="preserve"> </w:t>
      </w:r>
      <w:r w:rsidRPr="00AA00F3">
        <w:rPr>
          <w:rFonts w:hint="cs"/>
          <w:rtl/>
        </w:rPr>
        <w:t>موارد</w:t>
      </w:r>
      <w:r>
        <w:rPr>
          <w:rFonts w:hint="cs"/>
          <w:rtl/>
        </w:rPr>
        <w:t>، هر ساله</w:t>
      </w:r>
      <w:r w:rsidRPr="00AA00F3">
        <w:rPr>
          <w:rtl/>
        </w:rPr>
        <w:t xml:space="preserve"> </w:t>
      </w:r>
      <w:r w:rsidRPr="00AA00F3">
        <w:rPr>
          <w:rFonts w:hint="cs"/>
          <w:rtl/>
        </w:rPr>
        <w:t>به</w:t>
      </w:r>
      <w:r w:rsidRPr="00AA00F3">
        <w:t xml:space="preserve"> </w:t>
      </w:r>
      <w:r w:rsidRPr="00AA00F3">
        <w:rPr>
          <w:rFonts w:hint="cs"/>
          <w:rtl/>
        </w:rPr>
        <w:t>پيشنهاد</w:t>
      </w:r>
      <w:r w:rsidRPr="00AA00F3">
        <w:t xml:space="preserve"> </w:t>
      </w:r>
      <w:r w:rsidRPr="00AA00F3">
        <w:rPr>
          <w:rFonts w:hint="cs"/>
          <w:rtl/>
        </w:rPr>
        <w:t>سازمان</w:t>
      </w:r>
      <w:r w:rsidRPr="00AA00F3">
        <w:t xml:space="preserve"> </w:t>
      </w:r>
      <w:r w:rsidRPr="00AA00F3">
        <w:rPr>
          <w:rFonts w:hint="cs"/>
          <w:rtl/>
        </w:rPr>
        <w:t>برنامه</w:t>
      </w:r>
      <w:r w:rsidRPr="00AA00F3">
        <w:t xml:space="preserve"> </w:t>
      </w:r>
      <w:r w:rsidRPr="00AA00F3">
        <w:rPr>
          <w:rFonts w:hint="cs"/>
          <w:rtl/>
        </w:rPr>
        <w:t>و</w:t>
      </w:r>
      <w:r w:rsidRPr="00AA00F3">
        <w:t xml:space="preserve"> </w:t>
      </w:r>
      <w:r w:rsidRPr="00AA00F3">
        <w:rPr>
          <w:rFonts w:hint="cs"/>
          <w:rtl/>
        </w:rPr>
        <w:t>بودجه</w:t>
      </w:r>
      <w:r w:rsidRPr="00AA00F3">
        <w:t xml:space="preserve"> </w:t>
      </w:r>
      <w:r w:rsidRPr="00AA00F3">
        <w:rPr>
          <w:rFonts w:hint="cs"/>
          <w:rtl/>
        </w:rPr>
        <w:t>کشور</w:t>
      </w:r>
      <w:r>
        <w:rPr>
          <w:rFonts w:hint="cs"/>
          <w:rtl/>
        </w:rPr>
        <w:t xml:space="preserve"> و با </w:t>
      </w:r>
      <w:r w:rsidRPr="00AA00F3">
        <w:rPr>
          <w:rFonts w:hint="cs"/>
          <w:rtl/>
        </w:rPr>
        <w:t>همکاري</w:t>
      </w:r>
      <w:r w:rsidRPr="00AA00F3">
        <w:t xml:space="preserve"> </w:t>
      </w:r>
      <w:r w:rsidRPr="00AA00F3">
        <w:rPr>
          <w:rFonts w:hint="cs"/>
          <w:rtl/>
        </w:rPr>
        <w:t>وزارتخانه</w:t>
      </w:r>
      <w:r w:rsidRPr="00AA00F3">
        <w:rPr>
          <w:rtl/>
        </w:rPr>
        <w:softHyphen/>
      </w:r>
      <w:r w:rsidRPr="00AA00F3">
        <w:rPr>
          <w:rFonts w:hint="cs"/>
          <w:rtl/>
        </w:rPr>
        <w:t>هاي</w:t>
      </w:r>
      <w:r w:rsidRPr="00AA00F3">
        <w:t xml:space="preserve"> </w:t>
      </w:r>
      <w:r w:rsidRPr="00AA00F3">
        <w:rPr>
          <w:rFonts w:hint="cs"/>
          <w:rtl/>
        </w:rPr>
        <w:t>امور</w:t>
      </w:r>
      <w:r w:rsidRPr="00AA00F3">
        <w:t xml:space="preserve"> </w:t>
      </w:r>
      <w:r w:rsidRPr="00AA00F3">
        <w:rPr>
          <w:rFonts w:hint="cs"/>
          <w:rtl/>
        </w:rPr>
        <w:t>اقتصادي</w:t>
      </w:r>
      <w:r w:rsidRPr="00AA00F3">
        <w:t xml:space="preserve"> </w:t>
      </w:r>
      <w:r w:rsidRPr="00AA00F3">
        <w:rPr>
          <w:rFonts w:hint="cs"/>
          <w:rtl/>
        </w:rPr>
        <w:t>و</w:t>
      </w:r>
      <w:r w:rsidRPr="00AA00F3">
        <w:t xml:space="preserve"> </w:t>
      </w:r>
      <w:r w:rsidRPr="00AA00F3">
        <w:rPr>
          <w:rFonts w:hint="cs"/>
          <w:rtl/>
        </w:rPr>
        <w:t>دارايي،</w:t>
      </w:r>
      <w:r w:rsidRPr="00AA00F3">
        <w:rPr>
          <w:rtl/>
        </w:rPr>
        <w:t xml:space="preserve"> </w:t>
      </w:r>
      <w:r w:rsidRPr="00AA00F3">
        <w:rPr>
          <w:rFonts w:hint="cs"/>
          <w:rtl/>
        </w:rPr>
        <w:t>علوم،</w:t>
      </w:r>
      <w:r w:rsidRPr="00AA00F3">
        <w:t xml:space="preserve"> </w:t>
      </w:r>
      <w:r w:rsidRPr="00AA00F3">
        <w:rPr>
          <w:rFonts w:hint="cs"/>
          <w:rtl/>
        </w:rPr>
        <w:t>تحقيقات</w:t>
      </w:r>
      <w:r w:rsidRPr="00AA00F3">
        <w:t xml:space="preserve"> </w:t>
      </w:r>
      <w:r w:rsidRPr="00AA00F3">
        <w:rPr>
          <w:rFonts w:hint="cs"/>
          <w:rtl/>
        </w:rPr>
        <w:t>و</w:t>
      </w:r>
      <w:r w:rsidRPr="00AA00F3">
        <w:t xml:space="preserve"> </w:t>
      </w:r>
      <w:r w:rsidRPr="00AA00F3">
        <w:rPr>
          <w:rFonts w:hint="cs"/>
          <w:rtl/>
        </w:rPr>
        <w:t>فناوري،</w:t>
      </w:r>
      <w:r w:rsidRPr="00AA00F3">
        <w:t xml:space="preserve"> </w:t>
      </w:r>
      <w:r w:rsidRPr="00AA00F3">
        <w:rPr>
          <w:rFonts w:hint="cs"/>
          <w:rtl/>
        </w:rPr>
        <w:t>بهداشت،</w:t>
      </w:r>
      <w:r w:rsidRPr="00AA00F3">
        <w:t xml:space="preserve"> </w:t>
      </w:r>
      <w:r w:rsidRPr="00AA00F3">
        <w:rPr>
          <w:rFonts w:hint="cs"/>
          <w:rtl/>
        </w:rPr>
        <w:t>درمان</w:t>
      </w:r>
      <w:r w:rsidRPr="00AA00F3">
        <w:t xml:space="preserve"> </w:t>
      </w:r>
      <w:r w:rsidRPr="00AA00F3">
        <w:rPr>
          <w:rFonts w:hint="cs"/>
          <w:rtl/>
        </w:rPr>
        <w:t>و</w:t>
      </w:r>
      <w:r w:rsidRPr="00AA00F3">
        <w:t xml:space="preserve"> </w:t>
      </w:r>
      <w:r w:rsidRPr="00AA00F3">
        <w:rPr>
          <w:rFonts w:hint="cs"/>
          <w:rtl/>
        </w:rPr>
        <w:t>آموزش</w:t>
      </w:r>
      <w:r w:rsidRPr="00AA00F3">
        <w:t xml:space="preserve"> </w:t>
      </w:r>
      <w:r w:rsidRPr="00AA00F3">
        <w:rPr>
          <w:rFonts w:hint="cs"/>
          <w:rtl/>
        </w:rPr>
        <w:t>پزشکي،</w:t>
      </w:r>
      <w:r w:rsidRPr="00AA00F3">
        <w:t xml:space="preserve"> </w:t>
      </w:r>
      <w:r w:rsidRPr="00AA00F3">
        <w:rPr>
          <w:rFonts w:hint="cs"/>
          <w:rtl/>
        </w:rPr>
        <w:t>صنعت،</w:t>
      </w:r>
      <w:r w:rsidRPr="00AA00F3">
        <w:t xml:space="preserve"> </w:t>
      </w:r>
      <w:r w:rsidRPr="00AA00F3">
        <w:rPr>
          <w:rFonts w:hint="cs"/>
          <w:rtl/>
        </w:rPr>
        <w:t>معدن</w:t>
      </w:r>
      <w:r w:rsidRPr="00AA00F3">
        <w:t xml:space="preserve"> </w:t>
      </w:r>
      <w:r w:rsidRPr="00AA00F3">
        <w:rPr>
          <w:rFonts w:hint="cs"/>
          <w:rtl/>
        </w:rPr>
        <w:t>و</w:t>
      </w:r>
      <w:r w:rsidRPr="00AA00F3">
        <w:t xml:space="preserve"> </w:t>
      </w:r>
      <w:r w:rsidRPr="00AA00F3">
        <w:rPr>
          <w:rFonts w:hint="cs"/>
          <w:rtl/>
        </w:rPr>
        <w:t>تجارت</w:t>
      </w:r>
      <w:r w:rsidRPr="00AA00F3">
        <w:t xml:space="preserve"> </w:t>
      </w:r>
      <w:r w:rsidRPr="00AA00F3">
        <w:rPr>
          <w:rFonts w:hint="cs"/>
          <w:rtl/>
        </w:rPr>
        <w:t>و</w:t>
      </w:r>
      <w:r w:rsidRPr="00AA00F3">
        <w:rPr>
          <w:rtl/>
        </w:rPr>
        <w:t xml:space="preserve"> </w:t>
      </w:r>
      <w:r w:rsidRPr="00AA00F3">
        <w:rPr>
          <w:rFonts w:hint="cs"/>
          <w:rtl/>
        </w:rPr>
        <w:t>جهاد</w:t>
      </w:r>
      <w:r w:rsidRPr="00AA00F3">
        <w:t xml:space="preserve"> </w:t>
      </w:r>
      <w:r w:rsidRPr="00AA00F3">
        <w:rPr>
          <w:rFonts w:hint="cs"/>
          <w:rtl/>
        </w:rPr>
        <w:t>کشاورزي</w:t>
      </w:r>
      <w:r>
        <w:rPr>
          <w:rFonts w:hint="cs"/>
          <w:rtl/>
        </w:rPr>
        <w:t xml:space="preserve"> و شورای عالی حوزه</w:t>
      </w:r>
      <w:r>
        <w:rPr>
          <w:rtl/>
        </w:rPr>
        <w:softHyphen/>
      </w:r>
      <w:r>
        <w:rPr>
          <w:rFonts w:hint="cs"/>
          <w:rtl/>
        </w:rPr>
        <w:t xml:space="preserve">های علمیه </w:t>
      </w:r>
      <w:r w:rsidRPr="00AA00F3">
        <w:t xml:space="preserve"> </w:t>
      </w:r>
      <w:r w:rsidRPr="00AA00F3">
        <w:rPr>
          <w:rFonts w:hint="cs"/>
          <w:rtl/>
        </w:rPr>
        <w:t>پس</w:t>
      </w:r>
      <w:r w:rsidRPr="00AA00F3">
        <w:rPr>
          <w:rtl/>
        </w:rPr>
        <w:t xml:space="preserve"> </w:t>
      </w:r>
      <w:r w:rsidRPr="00AA00F3">
        <w:rPr>
          <w:rFonts w:hint="cs"/>
          <w:rtl/>
        </w:rPr>
        <w:t>از</w:t>
      </w:r>
      <w:r w:rsidRPr="00AA00F3">
        <w:t xml:space="preserve"> </w:t>
      </w:r>
      <w:r w:rsidRPr="00AA00F3">
        <w:rPr>
          <w:rFonts w:hint="cs"/>
          <w:rtl/>
        </w:rPr>
        <w:t>ابلاغ</w:t>
      </w:r>
      <w:r w:rsidRPr="00AA00F3">
        <w:t xml:space="preserve"> </w:t>
      </w:r>
      <w:r w:rsidRPr="00AA00F3">
        <w:rPr>
          <w:rFonts w:hint="cs"/>
          <w:rtl/>
        </w:rPr>
        <w:t>اين</w:t>
      </w:r>
      <w:r w:rsidRPr="00AA00F3">
        <w:t xml:space="preserve"> </w:t>
      </w:r>
      <w:r w:rsidRPr="00AA00F3">
        <w:rPr>
          <w:rFonts w:hint="cs"/>
          <w:rtl/>
        </w:rPr>
        <w:t>قانون تهیه می‌شود و به</w:t>
      </w:r>
      <w:r w:rsidRPr="00AA00F3">
        <w:t xml:space="preserve"> </w:t>
      </w:r>
      <w:r w:rsidRPr="00AA00F3">
        <w:rPr>
          <w:rFonts w:hint="cs"/>
          <w:rtl/>
        </w:rPr>
        <w:t>تصويب</w:t>
      </w:r>
      <w:r w:rsidRPr="00AA00F3">
        <w:rPr>
          <w:rtl/>
        </w:rPr>
        <w:t xml:space="preserve"> </w:t>
      </w:r>
      <w:r w:rsidRPr="00AA00F3">
        <w:rPr>
          <w:rFonts w:hint="cs"/>
          <w:rtl/>
        </w:rPr>
        <w:t>هيأت</w:t>
      </w:r>
      <w:r w:rsidRPr="00AA00F3">
        <w:rPr>
          <w:rtl/>
        </w:rPr>
        <w:t xml:space="preserve"> </w:t>
      </w:r>
      <w:r w:rsidRPr="00AA00F3">
        <w:rPr>
          <w:rFonts w:hint="cs"/>
          <w:rtl/>
        </w:rPr>
        <w:t>وزيران</w:t>
      </w:r>
      <w:r w:rsidRPr="00AA00F3">
        <w:t xml:space="preserve"> </w:t>
      </w:r>
      <w:r w:rsidRPr="00AA00F3">
        <w:rPr>
          <w:rFonts w:hint="cs"/>
          <w:rtl/>
        </w:rPr>
        <w:t>می</w:t>
      </w:r>
      <w:r w:rsidRPr="00AA00F3">
        <w:rPr>
          <w:rtl/>
        </w:rPr>
        <w:softHyphen/>
      </w:r>
      <w:r w:rsidRPr="00AA00F3">
        <w:rPr>
          <w:rFonts w:hint="cs"/>
          <w:rtl/>
        </w:rPr>
        <w:t>رسد.</w:t>
      </w:r>
    </w:p>
    <w:p w14:paraId="5CD899AA" w14:textId="66B0DC0C" w:rsidR="002E067E" w:rsidRDefault="002E067E" w:rsidP="00F046D9">
      <w:pPr>
        <w:rPr>
          <w:rtl/>
        </w:rPr>
      </w:pPr>
    </w:p>
    <w:p w14:paraId="1FD3B33A" w14:textId="6C830F01" w:rsidR="00B4554C" w:rsidRPr="004E1456" w:rsidRDefault="00995CC8" w:rsidP="004E1456">
      <w:pPr>
        <w:ind w:firstLine="0"/>
        <w:jc w:val="center"/>
        <w:rPr>
          <w:rtl/>
        </w:rPr>
      </w:pPr>
      <w:r>
        <w:pict w14:anchorId="7A8FD07B">
          <v:shape id="_x0000_i1025" type="#_x0000_t75" style="width:355.8pt;height:472.2pt">
            <v:imagedata r:id="rId13" o:title="Untitled"/>
          </v:shape>
        </w:pict>
      </w:r>
    </w:p>
    <w:p w14:paraId="01273F87" w14:textId="77777777" w:rsidR="00A47669" w:rsidRDefault="00A47669" w:rsidP="00A47669">
      <w:pPr>
        <w:bidi w:val="0"/>
        <w:ind w:firstLine="0"/>
        <w:jc w:val="left"/>
        <w:rPr>
          <w:rtl/>
        </w:rPr>
      </w:pPr>
      <w:r>
        <w:rPr>
          <w:rtl/>
        </w:rPr>
        <w:lastRenderedPageBreak/>
        <w:br w:type="page"/>
      </w:r>
    </w:p>
    <w:p w14:paraId="59BCC24F" w14:textId="77777777" w:rsidR="00A47669" w:rsidRDefault="00A47669" w:rsidP="00A47669">
      <w:pPr>
        <w:pStyle w:val="Heading1"/>
        <w:numPr>
          <w:ilvl w:val="0"/>
          <w:numId w:val="0"/>
        </w:numPr>
        <w:ind w:left="288"/>
        <w:rPr>
          <w:rtl/>
        </w:rPr>
        <w:sectPr w:rsidR="00A47669" w:rsidSect="00CF7B8F">
          <w:headerReference w:type="even" r:id="rId14"/>
          <w:headerReference w:type="default" r:id="rId15"/>
          <w:footerReference w:type="default" r:id="rId16"/>
          <w:pgSz w:w="12240" w:h="15840"/>
          <w:pgMar w:top="1276" w:right="1440" w:bottom="1440" w:left="1440" w:header="720" w:footer="720" w:gutter="0"/>
          <w:cols w:space="720"/>
          <w:docGrid w:linePitch="360"/>
        </w:sectPr>
      </w:pPr>
    </w:p>
    <w:p w14:paraId="22E1A412" w14:textId="2DB5B02A" w:rsidR="00010135" w:rsidRDefault="00F046D9" w:rsidP="00B87452">
      <w:pPr>
        <w:pStyle w:val="Heading1"/>
        <w:rPr>
          <w:rtl/>
        </w:rPr>
      </w:pPr>
      <w:bookmarkStart w:id="9" w:name="_Toc165277139"/>
      <w:r>
        <w:rPr>
          <w:rFonts w:hint="cs"/>
          <w:rtl/>
        </w:rPr>
        <w:lastRenderedPageBreak/>
        <w:t>اعتبارات تکلیفی مشمولین</w:t>
      </w:r>
      <w:bookmarkEnd w:id="9"/>
    </w:p>
    <w:p w14:paraId="1525443B" w14:textId="2704A486" w:rsidR="005277E6" w:rsidRDefault="005277E6" w:rsidP="005277E6">
      <w:pPr>
        <w:rPr>
          <w:rtl/>
        </w:rPr>
      </w:pPr>
      <w:r>
        <w:rPr>
          <w:rFonts w:hint="cs"/>
          <w:rtl/>
        </w:rPr>
        <w:t xml:space="preserve">همانطور که بدان اشاره شد، </w:t>
      </w:r>
      <w:r>
        <w:rPr>
          <w:rtl/>
        </w:rPr>
        <w:t>در ابتدا</w:t>
      </w:r>
      <w:r>
        <w:rPr>
          <w:rFonts w:hint="cs"/>
          <w:rtl/>
        </w:rPr>
        <w:t>ی</w:t>
      </w:r>
      <w:r>
        <w:rPr>
          <w:rtl/>
        </w:rPr>
        <w:t xml:space="preserve"> هر سال </w:t>
      </w:r>
      <w:r>
        <w:rPr>
          <w:rFonts w:hint="cs"/>
          <w:rtl/>
        </w:rPr>
        <w:t>لیست</w:t>
      </w:r>
      <w:r>
        <w:rPr>
          <w:rtl/>
        </w:rPr>
        <w:t xml:space="preserve"> شرکت</w:t>
      </w:r>
      <w:r w:rsidR="004E1456">
        <w:rPr>
          <w:rFonts w:ascii="Cambria" w:hAnsi="Cambria" w:cs="Times New Roman" w:hint="cs"/>
          <w:rtl/>
        </w:rPr>
        <w:t>‌‌</w:t>
      </w:r>
      <w:r>
        <w:rPr>
          <w:rFonts w:hint="cs"/>
          <w:rtl/>
        </w:rPr>
        <w:t>ها،</w:t>
      </w:r>
      <w:r>
        <w:rPr>
          <w:rtl/>
        </w:rPr>
        <w:t xml:space="preserve"> </w:t>
      </w:r>
      <w:r>
        <w:rPr>
          <w:rFonts w:hint="cs"/>
          <w:rtl/>
        </w:rPr>
        <w:t>بانک</w:t>
      </w:r>
      <w:r w:rsidR="004E1456">
        <w:rPr>
          <w:rFonts w:ascii="Cambria" w:hAnsi="Cambria" w:cs="Times New Roman" w:hint="cs"/>
          <w:rtl/>
        </w:rPr>
        <w:t>‌‌</w:t>
      </w:r>
      <w:r>
        <w:rPr>
          <w:rFonts w:hint="cs"/>
          <w:rtl/>
        </w:rPr>
        <w:t>ها</w:t>
      </w:r>
      <w:r>
        <w:rPr>
          <w:rtl/>
        </w:rPr>
        <w:t xml:space="preserve"> </w:t>
      </w:r>
      <w:r>
        <w:rPr>
          <w:rFonts w:hint="cs"/>
          <w:rtl/>
        </w:rPr>
        <w:t>و</w:t>
      </w:r>
      <w:r>
        <w:rPr>
          <w:rtl/>
        </w:rPr>
        <w:t xml:space="preserve"> </w:t>
      </w:r>
      <w:r>
        <w:rPr>
          <w:rFonts w:hint="cs"/>
          <w:rtl/>
        </w:rPr>
        <w:t>مؤسسه</w:t>
      </w:r>
      <w:r w:rsidR="004E1456">
        <w:rPr>
          <w:rFonts w:ascii="Cambria" w:hAnsi="Cambria" w:cs="Times New Roman" w:hint="cs"/>
          <w:rtl/>
        </w:rPr>
        <w:t>‌‌</w:t>
      </w:r>
      <w:r>
        <w:rPr>
          <w:rFonts w:hint="cs"/>
          <w:rtl/>
        </w:rPr>
        <w:t>های</w:t>
      </w:r>
      <w:r>
        <w:rPr>
          <w:rtl/>
        </w:rPr>
        <w:t xml:space="preserve"> دولت</w:t>
      </w:r>
      <w:r>
        <w:rPr>
          <w:rFonts w:hint="cs"/>
          <w:rtl/>
        </w:rPr>
        <w:t>ی</w:t>
      </w:r>
      <w:r>
        <w:rPr>
          <w:rtl/>
        </w:rPr>
        <w:t xml:space="preserve"> مشمول ا</w:t>
      </w:r>
      <w:r>
        <w:rPr>
          <w:rFonts w:hint="cs"/>
          <w:rtl/>
        </w:rPr>
        <w:t>ی</w:t>
      </w:r>
      <w:r>
        <w:rPr>
          <w:rFonts w:hint="eastAsia"/>
          <w:rtl/>
        </w:rPr>
        <w:t>ن</w:t>
      </w:r>
      <w:r>
        <w:rPr>
          <w:rtl/>
        </w:rPr>
        <w:t xml:space="preserve"> قانون، بر اساس پ</w:t>
      </w:r>
      <w:r>
        <w:rPr>
          <w:rFonts w:hint="cs"/>
          <w:rtl/>
        </w:rPr>
        <w:t>ی</w:t>
      </w:r>
      <w:r>
        <w:rPr>
          <w:rFonts w:hint="eastAsia"/>
          <w:rtl/>
        </w:rPr>
        <w:t>وست</w:t>
      </w:r>
      <w:r>
        <w:rPr>
          <w:rtl/>
        </w:rPr>
        <w:t xml:space="preserve"> 3 قانون بودجه سالانه، به همراه م</w:t>
      </w:r>
      <w:r>
        <w:rPr>
          <w:rFonts w:hint="cs"/>
          <w:rtl/>
        </w:rPr>
        <w:t>ی</w:t>
      </w:r>
      <w:r>
        <w:rPr>
          <w:rFonts w:hint="eastAsia"/>
          <w:rtl/>
        </w:rPr>
        <w:t>زان</w:t>
      </w:r>
      <w:r>
        <w:rPr>
          <w:rtl/>
        </w:rPr>
        <w:t xml:space="preserve"> هز</w:t>
      </w:r>
      <w:r>
        <w:rPr>
          <w:rFonts w:hint="cs"/>
          <w:rtl/>
        </w:rPr>
        <w:t>ی</w:t>
      </w:r>
      <w:r>
        <w:rPr>
          <w:rFonts w:hint="eastAsia"/>
          <w:rtl/>
        </w:rPr>
        <w:t>نه</w:t>
      </w:r>
      <w:r>
        <w:rPr>
          <w:rtl/>
        </w:rPr>
        <w:t xml:space="preserve"> امور پژوهش</w:t>
      </w:r>
      <w:r>
        <w:rPr>
          <w:rFonts w:hint="cs"/>
          <w:rtl/>
        </w:rPr>
        <w:t>ی</w:t>
      </w:r>
      <w:r>
        <w:rPr>
          <w:rtl/>
        </w:rPr>
        <w:t xml:space="preserve"> آنها اعلام م</w:t>
      </w:r>
      <w:r>
        <w:rPr>
          <w:rFonts w:hint="cs"/>
          <w:rtl/>
        </w:rPr>
        <w:t>ی</w:t>
      </w:r>
      <w:r w:rsidR="004E1456">
        <w:rPr>
          <w:rFonts w:ascii="Cambria" w:hAnsi="Cambria" w:cs="Times New Roman" w:hint="cs"/>
          <w:rtl/>
        </w:rPr>
        <w:t>‌‌</w:t>
      </w:r>
      <w:r>
        <w:rPr>
          <w:rFonts w:hint="cs"/>
          <w:rtl/>
        </w:rPr>
        <w:t>گردد</w:t>
      </w:r>
      <w:r>
        <w:rPr>
          <w:rtl/>
        </w:rPr>
        <w:t>. مشمول</w:t>
      </w:r>
      <w:r>
        <w:rPr>
          <w:rFonts w:hint="cs"/>
          <w:rtl/>
        </w:rPr>
        <w:t>ی</w:t>
      </w:r>
      <w:r>
        <w:rPr>
          <w:rFonts w:hint="eastAsia"/>
          <w:rtl/>
        </w:rPr>
        <w:t>ن</w:t>
      </w:r>
      <w:r>
        <w:rPr>
          <w:rtl/>
        </w:rPr>
        <w:t xml:space="preserve"> م</w:t>
      </w:r>
      <w:r>
        <w:rPr>
          <w:rFonts w:hint="cs"/>
          <w:rtl/>
        </w:rPr>
        <w:t>ی</w:t>
      </w:r>
      <w:r w:rsidR="004E1456">
        <w:rPr>
          <w:rFonts w:ascii="Cambria" w:hAnsi="Cambria" w:cs="Times New Roman" w:hint="cs"/>
          <w:rtl/>
        </w:rPr>
        <w:t>‌‌</w:t>
      </w:r>
      <w:r>
        <w:rPr>
          <w:rFonts w:hint="cs"/>
          <w:rtl/>
        </w:rPr>
        <w:t>بای</w:t>
      </w:r>
      <w:r>
        <w:rPr>
          <w:rFonts w:hint="eastAsia"/>
          <w:rtl/>
        </w:rPr>
        <w:t>ست</w:t>
      </w:r>
      <w:r>
        <w:rPr>
          <w:rtl/>
        </w:rPr>
        <w:t xml:space="preserve"> حداقل 40% از اعتبار هز</w:t>
      </w:r>
      <w:r>
        <w:rPr>
          <w:rFonts w:hint="cs"/>
          <w:rtl/>
        </w:rPr>
        <w:t>ی</w:t>
      </w:r>
      <w:r>
        <w:rPr>
          <w:rFonts w:hint="eastAsia"/>
          <w:rtl/>
        </w:rPr>
        <w:t>نه</w:t>
      </w:r>
      <w:r>
        <w:rPr>
          <w:rtl/>
        </w:rPr>
        <w:t xml:space="preserve"> پژوهش</w:t>
      </w:r>
      <w:r>
        <w:rPr>
          <w:rFonts w:hint="cs"/>
          <w:rtl/>
        </w:rPr>
        <w:t>ی</w:t>
      </w:r>
      <w:r>
        <w:rPr>
          <w:rtl/>
        </w:rPr>
        <w:t xml:space="preserve"> خود (بر اساس قانون بودجه سال</w:t>
      </w:r>
      <w:r w:rsidR="004E1456">
        <w:rPr>
          <w:rFonts w:ascii="Cambria" w:hAnsi="Cambria" w:cs="Times New Roman" w:hint="cs"/>
          <w:rtl/>
        </w:rPr>
        <w:t>‌‌</w:t>
      </w:r>
      <w:r>
        <w:rPr>
          <w:rFonts w:hint="cs"/>
          <w:rtl/>
        </w:rPr>
        <w:t>های</w:t>
      </w:r>
      <w:r>
        <w:rPr>
          <w:rtl/>
        </w:rPr>
        <w:t xml:space="preserve"> 1397 تا 1401 کل کشور) را در مقاطع سه</w:t>
      </w:r>
      <w:r w:rsidR="004E1456">
        <w:rPr>
          <w:rFonts w:ascii="Cambria" w:hAnsi="Cambria" w:cs="Times New Roman" w:hint="cs"/>
          <w:rtl/>
        </w:rPr>
        <w:t>‌‌</w:t>
      </w:r>
      <w:r>
        <w:rPr>
          <w:rFonts w:hint="cs"/>
          <w:rtl/>
        </w:rPr>
        <w:t>ماهه</w:t>
      </w:r>
      <w:r>
        <w:rPr>
          <w:rtl/>
        </w:rPr>
        <w:t xml:space="preserve"> </w:t>
      </w:r>
      <w:r>
        <w:rPr>
          <w:rFonts w:hint="cs"/>
          <w:rtl/>
        </w:rPr>
        <w:t>به</w:t>
      </w:r>
      <w:r>
        <w:rPr>
          <w:rtl/>
        </w:rPr>
        <w:t xml:space="preserve"> </w:t>
      </w:r>
      <w:r>
        <w:rPr>
          <w:rFonts w:hint="cs"/>
          <w:rtl/>
        </w:rPr>
        <w:t>ميزان</w:t>
      </w:r>
      <w:r>
        <w:rPr>
          <w:rtl/>
        </w:rPr>
        <w:t xml:space="preserve"> </w:t>
      </w:r>
      <w:r>
        <w:rPr>
          <w:rFonts w:hint="cs"/>
          <w:rtl/>
        </w:rPr>
        <w:t>بيست</w:t>
      </w:r>
      <w:r>
        <w:rPr>
          <w:rtl/>
        </w:rPr>
        <w:t xml:space="preserve"> </w:t>
      </w:r>
      <w:r>
        <w:rPr>
          <w:rFonts w:hint="cs"/>
          <w:rtl/>
        </w:rPr>
        <w:t>و</w:t>
      </w:r>
      <w:r>
        <w:rPr>
          <w:rtl/>
        </w:rPr>
        <w:t xml:space="preserve"> </w:t>
      </w:r>
      <w:r>
        <w:rPr>
          <w:rFonts w:hint="cs"/>
          <w:rtl/>
        </w:rPr>
        <w:t>پنج</w:t>
      </w:r>
      <w:r>
        <w:rPr>
          <w:rtl/>
        </w:rPr>
        <w:t xml:space="preserve"> </w:t>
      </w:r>
      <w:r>
        <w:rPr>
          <w:rFonts w:hint="cs"/>
          <w:rtl/>
        </w:rPr>
        <w:t>درصد</w:t>
      </w:r>
      <w:r>
        <w:rPr>
          <w:rtl/>
        </w:rPr>
        <w:t>(25%)</w:t>
      </w:r>
      <w:r>
        <w:rPr>
          <w:rFonts w:hint="cs"/>
          <w:rtl/>
        </w:rPr>
        <w:t>،</w:t>
      </w:r>
      <w:r>
        <w:rPr>
          <w:rtl/>
        </w:rPr>
        <w:t xml:space="preserve"> </w:t>
      </w:r>
      <w:r>
        <w:rPr>
          <w:rFonts w:hint="cs"/>
          <w:rtl/>
        </w:rPr>
        <w:t>به</w:t>
      </w:r>
      <w:r>
        <w:rPr>
          <w:rtl/>
        </w:rPr>
        <w:t xml:space="preserve"> </w:t>
      </w:r>
      <w:r>
        <w:rPr>
          <w:rFonts w:hint="cs"/>
          <w:rtl/>
        </w:rPr>
        <w:t>حساب</w:t>
      </w:r>
      <w:r>
        <w:rPr>
          <w:rtl/>
        </w:rPr>
        <w:t xml:space="preserve"> </w:t>
      </w:r>
      <w:r>
        <w:rPr>
          <w:rFonts w:hint="cs"/>
          <w:rtl/>
        </w:rPr>
        <w:t>خاصي</w:t>
      </w:r>
      <w:r>
        <w:rPr>
          <w:rtl/>
        </w:rPr>
        <w:t xml:space="preserve"> </w:t>
      </w:r>
      <w:r>
        <w:rPr>
          <w:rFonts w:hint="cs"/>
          <w:rtl/>
        </w:rPr>
        <w:t>نزد</w:t>
      </w:r>
      <w:r>
        <w:rPr>
          <w:rtl/>
        </w:rPr>
        <w:t xml:space="preserve"> </w:t>
      </w:r>
      <w:r>
        <w:rPr>
          <w:rFonts w:hint="cs"/>
          <w:rtl/>
        </w:rPr>
        <w:t>خزانه</w:t>
      </w:r>
      <w:r w:rsidR="004E1456">
        <w:rPr>
          <w:rFonts w:ascii="Cambria" w:hAnsi="Cambria" w:cs="Times New Roman" w:hint="cs"/>
          <w:rtl/>
        </w:rPr>
        <w:t>‌‌</w:t>
      </w:r>
      <w:r>
        <w:rPr>
          <w:rFonts w:hint="cs"/>
          <w:rtl/>
        </w:rPr>
        <w:t>داري</w:t>
      </w:r>
      <w:r>
        <w:rPr>
          <w:rtl/>
        </w:rPr>
        <w:t xml:space="preserve"> </w:t>
      </w:r>
      <w:r>
        <w:rPr>
          <w:rFonts w:hint="cs"/>
          <w:rtl/>
        </w:rPr>
        <w:t>كل</w:t>
      </w:r>
      <w:r>
        <w:rPr>
          <w:rtl/>
        </w:rPr>
        <w:t xml:space="preserve"> </w:t>
      </w:r>
      <w:r>
        <w:rPr>
          <w:rFonts w:hint="cs"/>
          <w:rtl/>
        </w:rPr>
        <w:t>كشور</w:t>
      </w:r>
      <w:r>
        <w:rPr>
          <w:rtl/>
        </w:rPr>
        <w:t xml:space="preserve"> </w:t>
      </w:r>
      <w:r>
        <w:rPr>
          <w:rFonts w:hint="cs"/>
          <w:rtl/>
        </w:rPr>
        <w:t>واريز</w:t>
      </w:r>
      <w:r>
        <w:rPr>
          <w:rtl/>
        </w:rPr>
        <w:t xml:space="preserve"> </w:t>
      </w:r>
      <w:r>
        <w:rPr>
          <w:rFonts w:hint="cs"/>
          <w:rtl/>
        </w:rPr>
        <w:t>كنند</w:t>
      </w:r>
      <w:r>
        <w:rPr>
          <w:rtl/>
        </w:rPr>
        <w:t xml:space="preserve"> </w:t>
      </w:r>
      <w:r>
        <w:rPr>
          <w:rFonts w:hint="cs"/>
          <w:rtl/>
        </w:rPr>
        <w:t>تا</w:t>
      </w:r>
      <w:r>
        <w:rPr>
          <w:rtl/>
        </w:rPr>
        <w:t xml:space="preserve"> </w:t>
      </w:r>
      <w:r>
        <w:rPr>
          <w:rFonts w:hint="cs"/>
          <w:rtl/>
        </w:rPr>
        <w:t>در</w:t>
      </w:r>
      <w:r>
        <w:rPr>
          <w:rtl/>
        </w:rPr>
        <w:t xml:space="preserve"> </w:t>
      </w:r>
      <w:r>
        <w:rPr>
          <w:rFonts w:hint="cs"/>
          <w:rtl/>
        </w:rPr>
        <w:t>راستاي</w:t>
      </w:r>
      <w:r>
        <w:rPr>
          <w:rtl/>
        </w:rPr>
        <w:t xml:space="preserve"> </w:t>
      </w:r>
      <w:r>
        <w:rPr>
          <w:rFonts w:hint="cs"/>
          <w:rtl/>
        </w:rPr>
        <w:t>توافق</w:t>
      </w:r>
      <w:r w:rsidR="004E1456">
        <w:rPr>
          <w:rFonts w:ascii="Cambria" w:hAnsi="Cambria" w:cs="Times New Roman" w:hint="cs"/>
          <w:rtl/>
        </w:rPr>
        <w:t>‌‌</w:t>
      </w:r>
      <w:r>
        <w:rPr>
          <w:rFonts w:hint="cs"/>
          <w:rtl/>
        </w:rPr>
        <w:t>نامه</w:t>
      </w:r>
      <w:r w:rsidR="004E1456">
        <w:rPr>
          <w:rFonts w:ascii="Cambria" w:hAnsi="Cambria" w:cs="Times New Roman" w:hint="cs"/>
          <w:rtl/>
        </w:rPr>
        <w:t>‌‌</w:t>
      </w:r>
      <w:r>
        <w:rPr>
          <w:rFonts w:hint="cs"/>
          <w:rtl/>
        </w:rPr>
        <w:t>های</w:t>
      </w:r>
      <w:r>
        <w:rPr>
          <w:rtl/>
        </w:rPr>
        <w:t xml:space="preserve"> منعقد شده هز</w:t>
      </w:r>
      <w:r>
        <w:rPr>
          <w:rFonts w:hint="cs"/>
          <w:rtl/>
        </w:rPr>
        <w:t>ی</w:t>
      </w:r>
      <w:r>
        <w:rPr>
          <w:rFonts w:hint="eastAsia"/>
          <w:rtl/>
        </w:rPr>
        <w:t>نه</w:t>
      </w:r>
      <w:r>
        <w:rPr>
          <w:rtl/>
        </w:rPr>
        <w:t xml:space="preserve"> نما</w:t>
      </w:r>
      <w:r>
        <w:rPr>
          <w:rFonts w:hint="cs"/>
          <w:rtl/>
        </w:rPr>
        <w:t>ی</w:t>
      </w:r>
      <w:r>
        <w:rPr>
          <w:rFonts w:hint="eastAsia"/>
          <w:rtl/>
        </w:rPr>
        <w:t>ند</w:t>
      </w:r>
      <w:r>
        <w:rPr>
          <w:rtl/>
        </w:rPr>
        <w:t xml:space="preserve">. </w:t>
      </w:r>
    </w:p>
    <w:p w14:paraId="4B6D4368" w14:textId="7F29A6EE" w:rsidR="00E90B57" w:rsidRDefault="00E90B57" w:rsidP="002A6C97">
      <w:pPr>
        <w:rPr>
          <w:noProof/>
          <w:rtl/>
        </w:rPr>
      </w:pPr>
      <w:r>
        <w:rPr>
          <w:rFonts w:hint="cs"/>
          <w:rtl/>
        </w:rPr>
        <w:t>اعتبار تکلیفی مشمولین این قانون در طول سال</w:t>
      </w:r>
      <w:r>
        <w:rPr>
          <w:rtl/>
        </w:rPr>
        <w:softHyphen/>
      </w:r>
      <w:r>
        <w:rPr>
          <w:rFonts w:hint="cs"/>
          <w:rtl/>
        </w:rPr>
        <w:t xml:space="preserve">های اجرایی آن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Ref156667102 \h</w:instrText>
      </w:r>
      <w:r>
        <w:rPr>
          <w:rtl/>
        </w:rPr>
        <w:instrText xml:space="preserve"> </w:instrText>
      </w:r>
      <w:r>
        <w:rPr>
          <w:rtl/>
        </w:rPr>
      </w:r>
      <w:r>
        <w:rPr>
          <w:rtl/>
        </w:rPr>
        <w:fldChar w:fldCharType="separate"/>
      </w:r>
      <w:r w:rsidR="00000542" w:rsidRPr="00B87452">
        <w:rPr>
          <w:rFonts w:hint="cs"/>
          <w:rtl/>
        </w:rPr>
        <w:t>نمودار</w:t>
      </w:r>
      <w:r w:rsidR="00000542" w:rsidRPr="00B87452">
        <w:rPr>
          <w:rtl/>
        </w:rPr>
        <w:t xml:space="preserve"> </w:t>
      </w:r>
      <w:r w:rsidR="00000542">
        <w:rPr>
          <w:noProof/>
          <w:rtl/>
        </w:rPr>
        <w:t>1</w:t>
      </w:r>
      <w:r>
        <w:rPr>
          <w:rtl/>
        </w:rPr>
        <w:fldChar w:fldCharType="end"/>
      </w:r>
      <w:r>
        <w:rPr>
          <w:rFonts w:hint="cs"/>
          <w:rtl/>
        </w:rPr>
        <w:t xml:space="preserve"> ارائه شده است. مطابق این نمودار اعتبار مشمولین بند (د) سال 140</w:t>
      </w:r>
      <w:r w:rsidR="005C3F64">
        <w:rPr>
          <w:rFonts w:hint="cs"/>
          <w:rtl/>
        </w:rPr>
        <w:t>1</w:t>
      </w:r>
      <w:r>
        <w:rPr>
          <w:rFonts w:hint="cs"/>
          <w:rtl/>
        </w:rPr>
        <w:t xml:space="preserve"> برابر 2063 میلیارد ریال می</w:t>
      </w:r>
      <w:r>
        <w:rPr>
          <w:rtl/>
        </w:rPr>
        <w:softHyphen/>
      </w:r>
      <w:r>
        <w:rPr>
          <w:rFonts w:hint="cs"/>
          <w:rtl/>
        </w:rPr>
        <w:t>باشد که نسبت به سه دوره قبل افزایش داشته است.</w:t>
      </w:r>
      <w:r w:rsidR="005C3F64">
        <w:rPr>
          <w:rFonts w:hint="cs"/>
          <w:rtl/>
        </w:rPr>
        <w:t xml:space="preserve"> </w:t>
      </w:r>
      <w:r w:rsidR="002A6C97" w:rsidRPr="002A6C97">
        <w:rPr>
          <w:rtl/>
        </w:rPr>
        <w:t>ه</w:t>
      </w:r>
      <w:r w:rsidR="002A6C97">
        <w:rPr>
          <w:rFonts w:hint="cs"/>
          <w:rtl/>
        </w:rPr>
        <w:t>مچنین</w:t>
      </w:r>
      <w:r w:rsidR="002A6C97" w:rsidRPr="002A6C97">
        <w:rPr>
          <w:rFonts w:hint="cs"/>
          <w:rtl/>
        </w:rPr>
        <w:t>،</w:t>
      </w:r>
      <w:r w:rsidR="002A6C97" w:rsidRPr="002A6C97">
        <w:rPr>
          <w:rtl/>
        </w:rPr>
        <w:t xml:space="preserve"> خوشبختانه عملکرد قابل قبول شرکتها</w:t>
      </w:r>
      <w:r w:rsidR="002A6C97" w:rsidRPr="002A6C97">
        <w:rPr>
          <w:rFonts w:hint="cs"/>
          <w:rtl/>
        </w:rPr>
        <w:t>ی</w:t>
      </w:r>
      <w:r w:rsidR="002A6C97" w:rsidRPr="002A6C97">
        <w:rPr>
          <w:rtl/>
        </w:rPr>
        <w:t xml:space="preserve"> مشمول و دانشگاه</w:t>
      </w:r>
      <w:r w:rsidR="004E1456">
        <w:rPr>
          <w:rFonts w:ascii="Cambria" w:hAnsi="Cambria" w:cs="Times New Roman" w:hint="cs"/>
          <w:rtl/>
        </w:rPr>
        <w:t>‌‌</w:t>
      </w:r>
      <w:r w:rsidR="002A6C97" w:rsidRPr="002A6C97">
        <w:rPr>
          <w:rFonts w:hint="cs"/>
          <w:rtl/>
        </w:rPr>
        <w:t>ها</w:t>
      </w:r>
      <w:r w:rsidR="002A6C97" w:rsidRPr="002A6C97">
        <w:rPr>
          <w:rtl/>
        </w:rPr>
        <w:t xml:space="preserve"> </w:t>
      </w:r>
      <w:r w:rsidR="002A6C97" w:rsidRPr="002A6C97">
        <w:rPr>
          <w:rFonts w:hint="cs"/>
          <w:rtl/>
        </w:rPr>
        <w:t>و</w:t>
      </w:r>
      <w:r w:rsidR="002A6C97" w:rsidRPr="002A6C97">
        <w:rPr>
          <w:rtl/>
        </w:rPr>
        <w:t xml:space="preserve"> </w:t>
      </w:r>
      <w:r w:rsidR="002A6C97" w:rsidRPr="002A6C97">
        <w:rPr>
          <w:rFonts w:hint="cs"/>
          <w:rtl/>
        </w:rPr>
        <w:t>مؤسسات</w:t>
      </w:r>
      <w:r w:rsidR="002A6C97" w:rsidRPr="002A6C97">
        <w:rPr>
          <w:rtl/>
        </w:rPr>
        <w:t xml:space="preserve"> </w:t>
      </w:r>
      <w:r w:rsidR="002A6C97" w:rsidRPr="002A6C97">
        <w:rPr>
          <w:rFonts w:hint="cs"/>
          <w:rtl/>
        </w:rPr>
        <w:t>آموزش</w:t>
      </w:r>
      <w:r w:rsidR="002A6C97" w:rsidRPr="002A6C97">
        <w:rPr>
          <w:rtl/>
        </w:rPr>
        <w:t xml:space="preserve"> </w:t>
      </w:r>
      <w:r w:rsidR="002A6C97" w:rsidRPr="002A6C97">
        <w:rPr>
          <w:rFonts w:hint="cs"/>
          <w:rtl/>
        </w:rPr>
        <w:t>عالی</w:t>
      </w:r>
      <w:r w:rsidR="002A6C97" w:rsidRPr="002A6C97">
        <w:rPr>
          <w:rtl/>
        </w:rPr>
        <w:t xml:space="preserve"> در انعقاد قراردادها</w:t>
      </w:r>
      <w:r w:rsidR="00BC0987">
        <w:rPr>
          <w:rFonts w:hint="cs"/>
          <w:rtl/>
        </w:rPr>
        <w:t xml:space="preserve"> و</w:t>
      </w:r>
      <w:r w:rsidR="00BC0987">
        <w:rPr>
          <w:rtl/>
        </w:rPr>
        <w:t xml:space="preserve"> جذب اعتبارات، باعث شد</w:t>
      </w:r>
      <w:r w:rsidR="002A6C97" w:rsidRPr="002A6C97">
        <w:rPr>
          <w:rtl/>
        </w:rPr>
        <w:t xml:space="preserve"> تا م</w:t>
      </w:r>
      <w:r w:rsidR="002A6C97" w:rsidRPr="002A6C97">
        <w:rPr>
          <w:rFonts w:hint="cs"/>
          <w:rtl/>
        </w:rPr>
        <w:t>ی</w:t>
      </w:r>
      <w:r w:rsidR="002A6C97" w:rsidRPr="002A6C97">
        <w:rPr>
          <w:rFonts w:hint="eastAsia"/>
          <w:rtl/>
        </w:rPr>
        <w:t>زان</w:t>
      </w:r>
      <w:r w:rsidR="002A6C97" w:rsidRPr="002A6C97">
        <w:rPr>
          <w:rtl/>
        </w:rPr>
        <w:t xml:space="preserve"> اعتبارات ا</w:t>
      </w:r>
      <w:r w:rsidR="002A6C97" w:rsidRPr="002A6C97">
        <w:rPr>
          <w:rFonts w:hint="cs"/>
          <w:rtl/>
        </w:rPr>
        <w:t>ی</w:t>
      </w:r>
      <w:r w:rsidR="002A6C97" w:rsidRPr="002A6C97">
        <w:rPr>
          <w:rFonts w:hint="eastAsia"/>
          <w:rtl/>
        </w:rPr>
        <w:t>ن</w:t>
      </w:r>
      <w:r w:rsidR="002A6C97" w:rsidRPr="002A6C97">
        <w:rPr>
          <w:rtl/>
        </w:rPr>
        <w:t xml:space="preserve"> بند قانون</w:t>
      </w:r>
      <w:r w:rsidR="002A6C97" w:rsidRPr="002A6C97">
        <w:rPr>
          <w:rFonts w:hint="cs"/>
          <w:rtl/>
        </w:rPr>
        <w:t>ی</w:t>
      </w:r>
      <w:r w:rsidR="002A6C97" w:rsidRPr="002A6C97">
        <w:rPr>
          <w:rtl/>
        </w:rPr>
        <w:t xml:space="preserve"> در سال 1402 افزا</w:t>
      </w:r>
      <w:r w:rsidR="002A6C97" w:rsidRPr="002A6C97">
        <w:rPr>
          <w:rFonts w:hint="cs"/>
          <w:rtl/>
        </w:rPr>
        <w:t>ی</w:t>
      </w:r>
      <w:r w:rsidR="002A6C97" w:rsidRPr="002A6C97">
        <w:rPr>
          <w:rFonts w:hint="eastAsia"/>
          <w:rtl/>
        </w:rPr>
        <w:t>ش</w:t>
      </w:r>
      <w:r w:rsidR="002A6C97" w:rsidRPr="002A6C97">
        <w:rPr>
          <w:rtl/>
        </w:rPr>
        <w:t xml:space="preserve"> قابل توجه</w:t>
      </w:r>
      <w:r w:rsidR="002A6C97" w:rsidRPr="002A6C97">
        <w:rPr>
          <w:rFonts w:hint="cs"/>
          <w:rtl/>
        </w:rPr>
        <w:t>ی</w:t>
      </w:r>
      <w:r w:rsidR="002A6C97" w:rsidRPr="002A6C97">
        <w:rPr>
          <w:rtl/>
        </w:rPr>
        <w:t xml:space="preserve"> نسبت به سال</w:t>
      </w:r>
      <w:r w:rsidR="004E1456">
        <w:rPr>
          <w:rFonts w:ascii="Cambria" w:hAnsi="Cambria" w:cs="Times New Roman" w:hint="cs"/>
          <w:rtl/>
        </w:rPr>
        <w:t>‌‌</w:t>
      </w:r>
      <w:r w:rsidR="002A6C97" w:rsidRPr="002A6C97">
        <w:rPr>
          <w:rFonts w:hint="cs"/>
          <w:rtl/>
        </w:rPr>
        <w:t>های</w:t>
      </w:r>
      <w:r w:rsidR="002A6C97" w:rsidRPr="002A6C97">
        <w:rPr>
          <w:rtl/>
        </w:rPr>
        <w:t xml:space="preserve"> گذشته داشته باشد. همچن</w:t>
      </w:r>
      <w:r w:rsidR="002A6C97" w:rsidRPr="002A6C97">
        <w:rPr>
          <w:rFonts w:hint="cs"/>
          <w:rtl/>
        </w:rPr>
        <w:t>ی</w:t>
      </w:r>
      <w:r w:rsidR="002A6C97" w:rsidRPr="002A6C97">
        <w:rPr>
          <w:rFonts w:hint="eastAsia"/>
          <w:rtl/>
        </w:rPr>
        <w:t>ن</w:t>
      </w:r>
      <w:r w:rsidR="002A6C97" w:rsidRPr="002A6C97">
        <w:rPr>
          <w:rtl/>
        </w:rPr>
        <w:t xml:space="preserve"> لازم به ذکر است که در متن قانون سال 1402، حداقل اعتبار پژوهش</w:t>
      </w:r>
      <w:r w:rsidR="002A6C97" w:rsidRPr="002A6C97">
        <w:rPr>
          <w:rFonts w:hint="cs"/>
          <w:rtl/>
        </w:rPr>
        <w:t>ی</w:t>
      </w:r>
      <w:r w:rsidR="002A6C97" w:rsidRPr="002A6C97">
        <w:rPr>
          <w:rtl/>
        </w:rPr>
        <w:t xml:space="preserve"> تکل</w:t>
      </w:r>
      <w:r w:rsidR="002A6C97" w:rsidRPr="002A6C97">
        <w:rPr>
          <w:rFonts w:hint="cs"/>
          <w:rtl/>
        </w:rPr>
        <w:t>ی</w:t>
      </w:r>
      <w:r w:rsidR="002A6C97" w:rsidRPr="002A6C97">
        <w:rPr>
          <w:rFonts w:hint="eastAsia"/>
          <w:rtl/>
        </w:rPr>
        <w:t>ف</w:t>
      </w:r>
      <w:r w:rsidR="002A6C97" w:rsidRPr="002A6C97">
        <w:rPr>
          <w:rFonts w:hint="cs"/>
          <w:rtl/>
        </w:rPr>
        <w:t>ی</w:t>
      </w:r>
      <w:r w:rsidR="002A6C97" w:rsidRPr="002A6C97">
        <w:rPr>
          <w:rtl/>
        </w:rPr>
        <w:t xml:space="preserve"> مشمول</w:t>
      </w:r>
      <w:r w:rsidR="002A6C97" w:rsidRPr="002A6C97">
        <w:rPr>
          <w:rFonts w:hint="cs"/>
          <w:rtl/>
        </w:rPr>
        <w:t>ی</w:t>
      </w:r>
      <w:r w:rsidR="002A6C97" w:rsidRPr="002A6C97">
        <w:rPr>
          <w:rFonts w:hint="eastAsia"/>
          <w:rtl/>
        </w:rPr>
        <w:t>ن</w:t>
      </w:r>
      <w:r w:rsidR="002A6C97" w:rsidRPr="002A6C97">
        <w:rPr>
          <w:rtl/>
        </w:rPr>
        <w:t xml:space="preserve"> از 40% به 60% افزا</w:t>
      </w:r>
      <w:r w:rsidR="002A6C97" w:rsidRPr="002A6C97">
        <w:rPr>
          <w:rFonts w:hint="cs"/>
          <w:rtl/>
        </w:rPr>
        <w:t>ی</w:t>
      </w:r>
      <w:r w:rsidR="002A6C97" w:rsidRPr="002A6C97">
        <w:rPr>
          <w:rFonts w:hint="eastAsia"/>
          <w:rtl/>
        </w:rPr>
        <w:t>ش</w:t>
      </w:r>
      <w:r w:rsidR="002A6C97" w:rsidRPr="002A6C97">
        <w:rPr>
          <w:rtl/>
        </w:rPr>
        <w:t xml:space="preserve"> </w:t>
      </w:r>
      <w:r w:rsidR="002A6C97" w:rsidRPr="002A6C97">
        <w:rPr>
          <w:rFonts w:hint="cs"/>
          <w:rtl/>
        </w:rPr>
        <w:t>ی</w:t>
      </w:r>
      <w:r w:rsidR="002A6C97" w:rsidRPr="002A6C97">
        <w:rPr>
          <w:rFonts w:hint="eastAsia"/>
          <w:rtl/>
        </w:rPr>
        <w:t>افته</w:t>
      </w:r>
      <w:r w:rsidR="002A6C97" w:rsidRPr="002A6C97">
        <w:rPr>
          <w:rtl/>
        </w:rPr>
        <w:t xml:space="preserve"> است.</w:t>
      </w:r>
    </w:p>
    <w:p w14:paraId="236B2B6D" w14:textId="2B49F10F" w:rsidR="002A6C97" w:rsidRPr="00052FE5" w:rsidRDefault="002A6C97" w:rsidP="002A6C97">
      <w:pPr>
        <w:ind w:firstLine="4"/>
        <w:jc w:val="center"/>
        <w:rPr>
          <w:b/>
          <w:bCs/>
          <w:rtl/>
        </w:rPr>
      </w:pPr>
      <w:r>
        <w:rPr>
          <w:noProof/>
          <w:lang w:bidi="ar-SA"/>
        </w:rPr>
        <w:drawing>
          <wp:inline distT="0" distB="0" distL="0" distR="0" wp14:anchorId="4EB1A996" wp14:editId="031C9BAA">
            <wp:extent cx="5272708" cy="2395331"/>
            <wp:effectExtent l="0" t="0" r="4445" b="5080"/>
            <wp:docPr id="838880403" name="Chart 1">
              <a:extLst xmlns:a="http://schemas.openxmlformats.org/drawingml/2006/main">
                <a:ext uri="{FF2B5EF4-FFF2-40B4-BE49-F238E27FC236}">
                  <a16:creationId xmlns:a16="http://schemas.microsoft.com/office/drawing/2014/main" id="{E4E11C58-32D3-9D5E-D89E-E874359D66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9BFC7D2" w14:textId="5BDA4296" w:rsidR="00E90B57" w:rsidRPr="00B87452" w:rsidRDefault="00E90B57" w:rsidP="00E90B57">
      <w:pPr>
        <w:pStyle w:val="Caption"/>
        <w:rPr>
          <w:rtl/>
        </w:rPr>
      </w:pPr>
      <w:bookmarkStart w:id="10" w:name="_Ref156667102"/>
      <w:r w:rsidRPr="00B87452">
        <w:rPr>
          <w:rFonts w:hint="cs"/>
          <w:rtl/>
        </w:rPr>
        <w:t>نمودار</w:t>
      </w:r>
      <w:r w:rsidRPr="00B87452">
        <w:rPr>
          <w:rtl/>
        </w:rPr>
        <w:t xml:space="preserve"> </w:t>
      </w:r>
      <w:r w:rsidRPr="00B87452">
        <w:rPr>
          <w:rtl/>
        </w:rPr>
        <w:fldChar w:fldCharType="begin"/>
      </w:r>
      <w:r w:rsidRPr="00B87452">
        <w:rPr>
          <w:rtl/>
        </w:rPr>
        <w:instrText xml:space="preserve"> </w:instrText>
      </w:r>
      <w:r w:rsidRPr="00B87452">
        <w:instrText>SEQ</w:instrText>
      </w:r>
      <w:r w:rsidRPr="00B87452">
        <w:rPr>
          <w:rtl/>
        </w:rPr>
        <w:instrText xml:space="preserve"> نمودار \* </w:instrText>
      </w:r>
      <w:r w:rsidRPr="00B87452">
        <w:instrText>ARABIC</w:instrText>
      </w:r>
      <w:r w:rsidRPr="00B87452">
        <w:rPr>
          <w:rtl/>
        </w:rPr>
        <w:instrText xml:space="preserve"> </w:instrText>
      </w:r>
      <w:r w:rsidRPr="00B87452">
        <w:rPr>
          <w:rtl/>
        </w:rPr>
        <w:fldChar w:fldCharType="separate"/>
      </w:r>
      <w:r w:rsidR="00000542">
        <w:rPr>
          <w:noProof/>
          <w:rtl/>
        </w:rPr>
        <w:t>1</w:t>
      </w:r>
      <w:r w:rsidRPr="00B87452">
        <w:rPr>
          <w:rtl/>
        </w:rPr>
        <w:fldChar w:fldCharType="end"/>
      </w:r>
      <w:bookmarkEnd w:id="10"/>
      <w:r w:rsidRPr="00B87452">
        <w:rPr>
          <w:rFonts w:hint="cs"/>
          <w:rtl/>
        </w:rPr>
        <w:t>. مجموع اعتبار تکلیفی مشمولین بند (و) تبصره (9) قانون بودجه از سال 1397-ارقام بر حسب میلیارد ریال</w:t>
      </w:r>
    </w:p>
    <w:p w14:paraId="0F952F01" w14:textId="77777777" w:rsidR="00E90B57" w:rsidRDefault="00E90B57" w:rsidP="001F25CF">
      <w:pPr>
        <w:pStyle w:val="NoSpacing"/>
        <w:rPr>
          <w:rtl/>
        </w:rPr>
      </w:pPr>
    </w:p>
    <w:p w14:paraId="01103E28" w14:textId="00B78A1E" w:rsidR="00B87452" w:rsidRDefault="00B87452" w:rsidP="00B87452">
      <w:pPr>
        <w:rPr>
          <w:rtl/>
        </w:rPr>
      </w:pPr>
      <w:r>
        <w:rPr>
          <w:rFonts w:hint="cs"/>
          <w:rtl/>
        </w:rPr>
        <w:t xml:space="preserve">جدول 1 </w:t>
      </w:r>
      <w:r w:rsidRPr="00BF16F5">
        <w:rPr>
          <w:rFonts w:hint="cs"/>
          <w:rtl/>
        </w:rPr>
        <w:t xml:space="preserve">اعتبار تکلیفی مشمولین </w:t>
      </w:r>
      <w:r>
        <w:rPr>
          <w:rFonts w:hint="cs"/>
          <w:rtl/>
        </w:rPr>
        <w:t>را از سال 1398</w:t>
      </w:r>
      <w:r w:rsidRPr="00BF16F5">
        <w:rPr>
          <w:rFonts w:hint="cs"/>
          <w:rtl/>
        </w:rPr>
        <w:t xml:space="preserve"> به تفکیک دستگاه</w:t>
      </w:r>
      <w:r w:rsidRPr="00BF16F5">
        <w:rPr>
          <w:rtl/>
        </w:rPr>
        <w:softHyphen/>
      </w:r>
      <w:r w:rsidRPr="00BF16F5">
        <w:rPr>
          <w:rFonts w:hint="cs"/>
          <w:rtl/>
        </w:rPr>
        <w:t>های اجرایی</w:t>
      </w:r>
      <w:r>
        <w:rPr>
          <w:rFonts w:hint="cs"/>
          <w:rtl/>
        </w:rPr>
        <w:t xml:space="preserve"> نشان می</w:t>
      </w:r>
      <w:r>
        <w:rPr>
          <w:rtl/>
        </w:rPr>
        <w:softHyphen/>
      </w:r>
      <w:r>
        <w:rPr>
          <w:rFonts w:hint="cs"/>
          <w:rtl/>
        </w:rPr>
        <w:t>دهد. مطابق این جدول بیشتر اعتبارات تکلیفی</w:t>
      </w:r>
      <w:r w:rsidR="00090519">
        <w:rPr>
          <w:rFonts w:hint="cs"/>
          <w:rtl/>
        </w:rPr>
        <w:t xml:space="preserve"> در سال</w:t>
      </w:r>
      <w:r w:rsidR="00090519">
        <w:rPr>
          <w:rtl/>
        </w:rPr>
        <w:softHyphen/>
      </w:r>
      <w:r w:rsidR="00090519">
        <w:rPr>
          <w:rFonts w:hint="cs"/>
          <w:rtl/>
        </w:rPr>
        <w:t>های</w:t>
      </w:r>
      <w:r>
        <w:rPr>
          <w:rFonts w:hint="cs"/>
          <w:rtl/>
        </w:rPr>
        <w:t xml:space="preserve"> 1401</w:t>
      </w:r>
      <w:r w:rsidR="00090519">
        <w:rPr>
          <w:rFonts w:hint="cs"/>
          <w:rtl/>
        </w:rPr>
        <w:t xml:space="preserve"> و 1402</w:t>
      </w:r>
      <w:r>
        <w:rPr>
          <w:rFonts w:hint="cs"/>
          <w:rtl/>
        </w:rPr>
        <w:t xml:space="preserve"> مربوط به شرکت</w:t>
      </w:r>
      <w:r>
        <w:rPr>
          <w:rtl/>
        </w:rPr>
        <w:softHyphen/>
      </w:r>
      <w:r>
        <w:rPr>
          <w:rFonts w:hint="cs"/>
          <w:rtl/>
        </w:rPr>
        <w:t>های تابعه چهار وزارتخانه نفت، صنعت، معدن و تجارت، نیرو و راه و شهرسازی می</w:t>
      </w:r>
      <w:r>
        <w:rPr>
          <w:rtl/>
        </w:rPr>
        <w:softHyphen/>
      </w:r>
      <w:r>
        <w:rPr>
          <w:rFonts w:hint="cs"/>
          <w:rtl/>
        </w:rPr>
        <w:t xml:space="preserve">باشد. </w:t>
      </w:r>
    </w:p>
    <w:p w14:paraId="1C3A4C49" w14:textId="77777777" w:rsidR="00BC0987" w:rsidRDefault="00BC0987" w:rsidP="00B87452">
      <w:pPr>
        <w:rPr>
          <w:rtl/>
        </w:rPr>
      </w:pPr>
    </w:p>
    <w:p w14:paraId="672D4857" w14:textId="77777777" w:rsidR="00B87452" w:rsidRPr="002D583E" w:rsidRDefault="00B87452" w:rsidP="00B87452">
      <w:pPr>
        <w:pStyle w:val="NoSpacing"/>
        <w:rPr>
          <w:rtl/>
        </w:rPr>
      </w:pPr>
    </w:p>
    <w:p w14:paraId="4F3D1A35" w14:textId="34C60C74" w:rsidR="00B87452" w:rsidRPr="003143B6" w:rsidRDefault="00B87452" w:rsidP="00B87452">
      <w:pPr>
        <w:pStyle w:val="TableHeading"/>
      </w:pPr>
      <w:bookmarkStart w:id="11" w:name="_Ref80611512"/>
      <w:bookmarkStart w:id="12" w:name="_Toc83471862"/>
      <w:r w:rsidRPr="00BF16F5">
        <w:rPr>
          <w:rFonts w:hint="cs"/>
          <w:rtl/>
        </w:rPr>
        <w:lastRenderedPageBreak/>
        <w:t>جدول</w:t>
      </w:r>
      <w:r w:rsidRPr="00BF16F5">
        <w:rPr>
          <w:rtl/>
        </w:rPr>
        <w:t xml:space="preserve"> </w:t>
      </w:r>
      <w:r w:rsidRPr="00BF16F5">
        <w:rPr>
          <w:rtl/>
        </w:rPr>
        <w:fldChar w:fldCharType="begin"/>
      </w:r>
      <w:r w:rsidRPr="00BF16F5">
        <w:rPr>
          <w:rtl/>
        </w:rPr>
        <w:instrText xml:space="preserve"> </w:instrText>
      </w:r>
      <w:r w:rsidRPr="00BF16F5">
        <w:instrText>SEQ</w:instrText>
      </w:r>
      <w:r w:rsidRPr="00BF16F5">
        <w:rPr>
          <w:rtl/>
        </w:rPr>
        <w:instrText xml:space="preserve"> جدول \* </w:instrText>
      </w:r>
      <w:r w:rsidRPr="00BF16F5">
        <w:instrText>ARABIC</w:instrText>
      </w:r>
      <w:r w:rsidRPr="00BF16F5">
        <w:rPr>
          <w:rtl/>
        </w:rPr>
        <w:instrText xml:space="preserve"> </w:instrText>
      </w:r>
      <w:r w:rsidRPr="00BF16F5">
        <w:rPr>
          <w:rtl/>
        </w:rPr>
        <w:fldChar w:fldCharType="separate"/>
      </w:r>
      <w:r w:rsidR="00000542">
        <w:rPr>
          <w:noProof/>
          <w:rtl/>
        </w:rPr>
        <w:t>1</w:t>
      </w:r>
      <w:r w:rsidRPr="00BF16F5">
        <w:rPr>
          <w:rtl/>
        </w:rPr>
        <w:fldChar w:fldCharType="end"/>
      </w:r>
      <w:bookmarkEnd w:id="11"/>
      <w:r w:rsidRPr="00BF16F5">
        <w:rPr>
          <w:rFonts w:hint="cs"/>
          <w:rtl/>
        </w:rPr>
        <w:t>. اعتبار تکلیفی مشمولین بند (</w:t>
      </w:r>
      <w:r>
        <w:rPr>
          <w:rFonts w:hint="cs"/>
          <w:rtl/>
        </w:rPr>
        <w:t>و</w:t>
      </w:r>
      <w:r w:rsidRPr="00BF16F5">
        <w:rPr>
          <w:rFonts w:hint="cs"/>
          <w:rtl/>
        </w:rPr>
        <w:t xml:space="preserve">) </w:t>
      </w:r>
      <w:r>
        <w:rPr>
          <w:rFonts w:hint="cs"/>
          <w:rtl/>
        </w:rPr>
        <w:t>از سال 1398</w:t>
      </w:r>
      <w:r w:rsidRPr="00BF16F5">
        <w:rPr>
          <w:rFonts w:hint="cs"/>
          <w:rtl/>
        </w:rPr>
        <w:t xml:space="preserve"> به تفکیک دستگاه</w:t>
      </w:r>
      <w:r w:rsidRPr="00BF16F5">
        <w:rPr>
          <w:rtl/>
        </w:rPr>
        <w:softHyphen/>
      </w:r>
      <w:r w:rsidRPr="00BF16F5">
        <w:rPr>
          <w:rFonts w:hint="cs"/>
          <w:rtl/>
        </w:rPr>
        <w:t>های اجرایی</w:t>
      </w:r>
      <w:bookmarkEnd w:id="12"/>
      <w:r w:rsidR="003143B6" w:rsidRPr="003143B6">
        <w:rPr>
          <w:rFonts w:hint="cs"/>
          <w:rtl/>
        </w:rPr>
        <w:t>_ارقام بر حسب میلیارد ریال</w:t>
      </w:r>
    </w:p>
    <w:tbl>
      <w:tblPr>
        <w:bidiVisual/>
        <w:tblW w:w="3731" w:type="dxa"/>
        <w:jc w:val="center"/>
        <w:tblLook w:val="04A0" w:firstRow="1" w:lastRow="0" w:firstColumn="1" w:lastColumn="0" w:noHBand="0" w:noVBand="1"/>
      </w:tblPr>
      <w:tblGrid>
        <w:gridCol w:w="2551"/>
        <w:gridCol w:w="1000"/>
        <w:gridCol w:w="987"/>
        <w:gridCol w:w="1029"/>
        <w:gridCol w:w="1047"/>
        <w:gridCol w:w="1026"/>
      </w:tblGrid>
      <w:tr w:rsidR="009446F7" w:rsidRPr="003143B6" w14:paraId="2BCAD8D4" w14:textId="77777777" w:rsidTr="009446F7">
        <w:trPr>
          <w:trHeight w:val="390"/>
          <w:jc w:val="center"/>
        </w:trPr>
        <w:tc>
          <w:tcPr>
            <w:tcW w:w="255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8C5262F"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عنوان دستگاه اجرایی</w:t>
            </w:r>
          </w:p>
        </w:tc>
        <w:tc>
          <w:tcPr>
            <w:tcW w:w="23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E56C6B2"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tl/>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2116A89"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130FBBD"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F363FC6"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F397F07"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r>
      <w:tr w:rsidR="009446F7" w:rsidRPr="003143B6" w14:paraId="7CCF7A46"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1FED1A14"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نفت</w:t>
            </w:r>
          </w:p>
        </w:tc>
        <w:tc>
          <w:tcPr>
            <w:tcW w:w="236" w:type="dxa"/>
            <w:tcBorders>
              <w:top w:val="nil"/>
              <w:left w:val="single" w:sz="4" w:space="0" w:color="auto"/>
              <w:bottom w:val="single" w:sz="4" w:space="0" w:color="auto"/>
              <w:right w:val="single" w:sz="4" w:space="0" w:color="auto"/>
            </w:tcBorders>
            <w:noWrap/>
            <w:vAlign w:val="center"/>
            <w:hideMark/>
          </w:tcPr>
          <w:p w14:paraId="660E3BAB"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4B13F71F"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57FC3E98"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02FA415D"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55AA2EBA"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4E659F1A"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3E92C511"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tl/>
              </w:rPr>
            </w:pPr>
            <w:r w:rsidRPr="003143B6">
              <w:rPr>
                <w:rFonts w:ascii="Calibri" w:eastAsia="Times New Roman" w:hAnsi="Calibri" w:hint="cs"/>
                <w:b/>
                <w:bCs/>
                <w:color w:val="000000"/>
                <w:sz w:val="22"/>
                <w:szCs w:val="22"/>
                <w:rtl/>
              </w:rPr>
              <w:t>صنعت</w:t>
            </w:r>
          </w:p>
        </w:tc>
        <w:tc>
          <w:tcPr>
            <w:tcW w:w="236" w:type="dxa"/>
            <w:tcBorders>
              <w:top w:val="nil"/>
              <w:left w:val="single" w:sz="4" w:space="0" w:color="auto"/>
              <w:bottom w:val="single" w:sz="4" w:space="0" w:color="auto"/>
              <w:right w:val="single" w:sz="4" w:space="0" w:color="auto"/>
            </w:tcBorders>
            <w:noWrap/>
            <w:vAlign w:val="center"/>
            <w:hideMark/>
          </w:tcPr>
          <w:p w14:paraId="1F9EFDE9"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317F9A3A"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074C80F6"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1CFC0156"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0ACBFAEA"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73C077BB"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2B9575D9"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نیرو</w:t>
            </w:r>
          </w:p>
        </w:tc>
        <w:tc>
          <w:tcPr>
            <w:tcW w:w="236" w:type="dxa"/>
            <w:tcBorders>
              <w:top w:val="nil"/>
              <w:left w:val="single" w:sz="4" w:space="0" w:color="auto"/>
              <w:bottom w:val="single" w:sz="4" w:space="0" w:color="auto"/>
              <w:right w:val="single" w:sz="4" w:space="0" w:color="auto"/>
            </w:tcBorders>
            <w:noWrap/>
            <w:vAlign w:val="center"/>
            <w:hideMark/>
          </w:tcPr>
          <w:p w14:paraId="1FD6D1A9"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0F361358"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2890CD5E"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5623640B"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26C1CC1F"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2B7F9EA6"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39BE4329"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راه و شهرسازی</w:t>
            </w:r>
          </w:p>
        </w:tc>
        <w:tc>
          <w:tcPr>
            <w:tcW w:w="236" w:type="dxa"/>
            <w:tcBorders>
              <w:top w:val="nil"/>
              <w:left w:val="single" w:sz="4" w:space="0" w:color="auto"/>
              <w:bottom w:val="single" w:sz="4" w:space="0" w:color="auto"/>
              <w:right w:val="single" w:sz="4" w:space="0" w:color="auto"/>
            </w:tcBorders>
            <w:noWrap/>
            <w:vAlign w:val="center"/>
            <w:hideMark/>
          </w:tcPr>
          <w:p w14:paraId="53234A0B"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0BDC7326"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233A228B"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084BE8A5"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6328B39E"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62349991"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59F60F82"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اقتصاد</w:t>
            </w:r>
          </w:p>
        </w:tc>
        <w:tc>
          <w:tcPr>
            <w:tcW w:w="236" w:type="dxa"/>
            <w:tcBorders>
              <w:top w:val="nil"/>
              <w:left w:val="single" w:sz="4" w:space="0" w:color="auto"/>
              <w:bottom w:val="single" w:sz="4" w:space="0" w:color="auto"/>
              <w:right w:val="single" w:sz="4" w:space="0" w:color="auto"/>
            </w:tcBorders>
            <w:noWrap/>
            <w:vAlign w:val="center"/>
            <w:hideMark/>
          </w:tcPr>
          <w:p w14:paraId="4FBDD9D3"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415A4733"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3F6A374F"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68D8ABFC"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5B4ADE07"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1D5E91BB"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16F44684"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ارتباطات و فناوری اطلاعات</w:t>
            </w:r>
          </w:p>
        </w:tc>
        <w:tc>
          <w:tcPr>
            <w:tcW w:w="236" w:type="dxa"/>
            <w:tcBorders>
              <w:top w:val="nil"/>
              <w:left w:val="single" w:sz="4" w:space="0" w:color="auto"/>
              <w:bottom w:val="single" w:sz="4" w:space="0" w:color="auto"/>
              <w:right w:val="single" w:sz="4" w:space="0" w:color="auto"/>
            </w:tcBorders>
            <w:noWrap/>
            <w:vAlign w:val="center"/>
            <w:hideMark/>
          </w:tcPr>
          <w:p w14:paraId="3441EC94"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601DAD33"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6D8A69A5"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7203E343"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1A327927"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7420124C" w14:textId="77777777" w:rsidTr="009446F7">
        <w:trPr>
          <w:trHeight w:val="360"/>
          <w:jc w:val="center"/>
        </w:trPr>
        <w:tc>
          <w:tcPr>
            <w:tcW w:w="2551" w:type="dxa"/>
            <w:tcBorders>
              <w:top w:val="nil"/>
              <w:left w:val="single" w:sz="8" w:space="0" w:color="auto"/>
              <w:bottom w:val="single" w:sz="4" w:space="0" w:color="auto"/>
              <w:right w:val="single" w:sz="4" w:space="0" w:color="auto"/>
            </w:tcBorders>
            <w:noWrap/>
            <w:vAlign w:val="center"/>
            <w:hideMark/>
          </w:tcPr>
          <w:p w14:paraId="50096E20"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دفاع</w:t>
            </w:r>
          </w:p>
        </w:tc>
        <w:tc>
          <w:tcPr>
            <w:tcW w:w="236" w:type="dxa"/>
            <w:tcBorders>
              <w:top w:val="nil"/>
              <w:left w:val="single" w:sz="4" w:space="0" w:color="auto"/>
              <w:bottom w:val="single" w:sz="4" w:space="0" w:color="auto"/>
              <w:right w:val="single" w:sz="4" w:space="0" w:color="auto"/>
            </w:tcBorders>
            <w:noWrap/>
            <w:vAlign w:val="center"/>
            <w:hideMark/>
          </w:tcPr>
          <w:p w14:paraId="14D2AE80"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717D150D"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669D8889"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4" w:space="0" w:color="auto"/>
            </w:tcBorders>
            <w:noWrap/>
            <w:vAlign w:val="center"/>
            <w:hideMark/>
          </w:tcPr>
          <w:p w14:paraId="448BD081"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single" w:sz="4" w:space="0" w:color="auto"/>
              <w:right w:val="single" w:sz="8" w:space="0" w:color="auto"/>
            </w:tcBorders>
            <w:noWrap/>
            <w:vAlign w:val="center"/>
            <w:hideMark/>
          </w:tcPr>
          <w:p w14:paraId="42CAAB72"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23C5E196" w14:textId="77777777" w:rsidTr="009446F7">
        <w:trPr>
          <w:trHeight w:val="375"/>
          <w:jc w:val="center"/>
        </w:trPr>
        <w:tc>
          <w:tcPr>
            <w:tcW w:w="2551" w:type="dxa"/>
            <w:tcBorders>
              <w:top w:val="nil"/>
              <w:left w:val="single" w:sz="8" w:space="0" w:color="auto"/>
              <w:bottom w:val="nil"/>
              <w:right w:val="single" w:sz="4" w:space="0" w:color="auto"/>
            </w:tcBorders>
            <w:noWrap/>
            <w:vAlign w:val="center"/>
            <w:hideMark/>
          </w:tcPr>
          <w:p w14:paraId="0D6ADE4E"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سایر دستگاه های اجرایی</w:t>
            </w:r>
          </w:p>
        </w:tc>
        <w:tc>
          <w:tcPr>
            <w:tcW w:w="236" w:type="dxa"/>
            <w:tcBorders>
              <w:top w:val="nil"/>
              <w:left w:val="single" w:sz="4" w:space="0" w:color="auto"/>
              <w:bottom w:val="nil"/>
              <w:right w:val="single" w:sz="4" w:space="0" w:color="auto"/>
            </w:tcBorders>
            <w:noWrap/>
            <w:vAlign w:val="center"/>
            <w:hideMark/>
          </w:tcPr>
          <w:p w14:paraId="57DF1101"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tl/>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nil"/>
              <w:right w:val="single" w:sz="4" w:space="0" w:color="auto"/>
            </w:tcBorders>
            <w:noWrap/>
            <w:vAlign w:val="center"/>
            <w:hideMark/>
          </w:tcPr>
          <w:p w14:paraId="239C35D2"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nil"/>
              <w:right w:val="single" w:sz="4" w:space="0" w:color="auto"/>
            </w:tcBorders>
            <w:noWrap/>
            <w:vAlign w:val="center"/>
            <w:hideMark/>
          </w:tcPr>
          <w:p w14:paraId="3AC986B1"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nil"/>
              <w:right w:val="single" w:sz="4" w:space="0" w:color="auto"/>
            </w:tcBorders>
            <w:noWrap/>
            <w:vAlign w:val="center"/>
            <w:hideMark/>
          </w:tcPr>
          <w:p w14:paraId="60410020"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c>
          <w:tcPr>
            <w:tcW w:w="236" w:type="dxa"/>
            <w:tcBorders>
              <w:top w:val="nil"/>
              <w:left w:val="single" w:sz="4" w:space="0" w:color="auto"/>
              <w:bottom w:val="nil"/>
              <w:right w:val="single" w:sz="8" w:space="0" w:color="auto"/>
            </w:tcBorders>
            <w:noWrap/>
            <w:vAlign w:val="center"/>
            <w:hideMark/>
          </w:tcPr>
          <w:p w14:paraId="38AEC4EF" w14:textId="77777777" w:rsidR="001F25CF" w:rsidRPr="003143B6" w:rsidRDefault="001F25CF" w:rsidP="003143B6">
            <w:pPr>
              <w:spacing w:after="0" w:line="240" w:lineRule="auto"/>
              <w:ind w:firstLine="0"/>
              <w:jc w:val="center"/>
              <w:rPr>
                <w:rFonts w:ascii="IPT Nazanin" w:eastAsia="Times New Roman" w:hAnsi="IPT Nazanin"/>
                <w:color w:val="000000"/>
                <w:sz w:val="22"/>
                <w:szCs w:val="22"/>
              </w:rPr>
            </w:pP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r w:rsidRPr="003143B6">
              <w:rPr>
                <w:rFonts w:ascii="IPT Nazanin" w:eastAsia="Times New Roman" w:hAnsi="IPT Nazanin"/>
                <w:color w:val="000000"/>
                <w:sz w:val="22"/>
                <w:szCs w:val="22"/>
              </w:rPr>
              <w:t></w:t>
            </w:r>
          </w:p>
        </w:tc>
      </w:tr>
      <w:tr w:rsidR="009446F7" w:rsidRPr="003143B6" w14:paraId="57453F5A" w14:textId="77777777" w:rsidTr="009446F7">
        <w:trPr>
          <w:trHeight w:val="405"/>
          <w:jc w:val="center"/>
        </w:trPr>
        <w:tc>
          <w:tcPr>
            <w:tcW w:w="2551" w:type="dxa"/>
            <w:tcBorders>
              <w:top w:val="single" w:sz="8" w:space="0" w:color="auto"/>
              <w:left w:val="single" w:sz="8" w:space="0" w:color="auto"/>
              <w:bottom w:val="single" w:sz="8" w:space="0" w:color="auto"/>
              <w:right w:val="single" w:sz="4" w:space="0" w:color="auto"/>
            </w:tcBorders>
            <w:noWrap/>
            <w:vAlign w:val="center"/>
            <w:hideMark/>
          </w:tcPr>
          <w:p w14:paraId="796C0C62" w14:textId="77777777" w:rsidR="001F25CF" w:rsidRPr="003143B6" w:rsidRDefault="001F25CF" w:rsidP="003143B6">
            <w:pPr>
              <w:spacing w:after="0" w:line="240" w:lineRule="auto"/>
              <w:ind w:firstLine="0"/>
              <w:jc w:val="center"/>
              <w:rPr>
                <w:rFonts w:ascii="Calibri" w:eastAsia="Times New Roman" w:hAnsi="Calibri"/>
                <w:b/>
                <w:bCs/>
                <w:color w:val="000000"/>
                <w:sz w:val="22"/>
                <w:szCs w:val="22"/>
              </w:rPr>
            </w:pPr>
            <w:r w:rsidRPr="003143B6">
              <w:rPr>
                <w:rFonts w:ascii="Calibri" w:eastAsia="Times New Roman" w:hAnsi="Calibri" w:hint="cs"/>
                <w:b/>
                <w:bCs/>
                <w:color w:val="000000"/>
                <w:sz w:val="22"/>
                <w:szCs w:val="22"/>
                <w:rtl/>
              </w:rPr>
              <w:t>مجموع</w:t>
            </w:r>
          </w:p>
        </w:tc>
        <w:tc>
          <w:tcPr>
            <w:tcW w:w="236" w:type="dxa"/>
            <w:tcBorders>
              <w:top w:val="single" w:sz="8" w:space="0" w:color="auto"/>
              <w:left w:val="single" w:sz="4" w:space="0" w:color="auto"/>
              <w:bottom w:val="single" w:sz="8" w:space="0" w:color="auto"/>
              <w:right w:val="single" w:sz="4" w:space="0" w:color="auto"/>
            </w:tcBorders>
            <w:noWrap/>
            <w:vAlign w:val="center"/>
            <w:hideMark/>
          </w:tcPr>
          <w:p w14:paraId="41240416"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tl/>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8" w:space="0" w:color="auto"/>
              <w:left w:val="single" w:sz="4" w:space="0" w:color="auto"/>
              <w:bottom w:val="single" w:sz="8" w:space="0" w:color="auto"/>
              <w:right w:val="single" w:sz="4" w:space="0" w:color="auto"/>
            </w:tcBorders>
            <w:noWrap/>
            <w:vAlign w:val="center"/>
            <w:hideMark/>
          </w:tcPr>
          <w:p w14:paraId="1DBD9CD5"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8" w:space="0" w:color="auto"/>
              <w:left w:val="single" w:sz="4" w:space="0" w:color="auto"/>
              <w:bottom w:val="single" w:sz="8" w:space="0" w:color="auto"/>
              <w:right w:val="single" w:sz="4" w:space="0" w:color="auto"/>
            </w:tcBorders>
            <w:noWrap/>
            <w:vAlign w:val="center"/>
            <w:hideMark/>
          </w:tcPr>
          <w:p w14:paraId="0E364CE2"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8" w:space="0" w:color="auto"/>
              <w:left w:val="single" w:sz="4" w:space="0" w:color="auto"/>
              <w:bottom w:val="single" w:sz="8" w:space="0" w:color="auto"/>
              <w:right w:val="single" w:sz="4" w:space="0" w:color="auto"/>
            </w:tcBorders>
            <w:noWrap/>
            <w:vAlign w:val="center"/>
            <w:hideMark/>
          </w:tcPr>
          <w:p w14:paraId="543021BD"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c>
          <w:tcPr>
            <w:tcW w:w="236" w:type="dxa"/>
            <w:tcBorders>
              <w:top w:val="single" w:sz="8" w:space="0" w:color="auto"/>
              <w:left w:val="single" w:sz="4" w:space="0" w:color="auto"/>
              <w:bottom w:val="single" w:sz="8" w:space="0" w:color="auto"/>
              <w:right w:val="single" w:sz="8" w:space="0" w:color="auto"/>
            </w:tcBorders>
            <w:noWrap/>
            <w:vAlign w:val="center"/>
            <w:hideMark/>
          </w:tcPr>
          <w:p w14:paraId="558B2CDF" w14:textId="77777777" w:rsidR="001F25CF" w:rsidRPr="003143B6" w:rsidRDefault="001F25CF" w:rsidP="003143B6">
            <w:pPr>
              <w:spacing w:after="0" w:line="240" w:lineRule="auto"/>
              <w:ind w:firstLine="0"/>
              <w:jc w:val="center"/>
              <w:rPr>
                <w:rFonts w:ascii="IPT Nazanin" w:eastAsia="Times New Roman" w:hAnsi="IPT Nazanin"/>
                <w:b/>
                <w:bCs/>
                <w:color w:val="000000"/>
                <w:sz w:val="22"/>
                <w:szCs w:val="22"/>
              </w:rPr>
            </w:pP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r w:rsidRPr="003143B6">
              <w:rPr>
                <w:rFonts w:ascii="IPT Nazanin" w:eastAsia="Times New Roman" w:hAnsi="IPT Nazanin"/>
                <w:b/>
                <w:bCs/>
                <w:color w:val="000000"/>
                <w:sz w:val="22"/>
                <w:szCs w:val="22"/>
              </w:rPr>
              <w:t></w:t>
            </w:r>
          </w:p>
        </w:tc>
      </w:tr>
    </w:tbl>
    <w:p w14:paraId="45905525" w14:textId="77777777" w:rsidR="001F25CF" w:rsidRDefault="001F25CF" w:rsidP="00B87452">
      <w:pPr>
        <w:rPr>
          <w:rtl/>
        </w:rPr>
      </w:pPr>
    </w:p>
    <w:p w14:paraId="41AC757A" w14:textId="6AAFF3DA" w:rsidR="00B87452" w:rsidRDefault="00EB02EF" w:rsidP="007B4AD0">
      <w:pPr>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Ref156677906 \h</w:instrText>
      </w:r>
      <w:r>
        <w:rPr>
          <w:rtl/>
        </w:rPr>
        <w:instrText xml:space="preserve"> </w:instrText>
      </w:r>
      <w:r>
        <w:rPr>
          <w:rtl/>
        </w:rPr>
      </w:r>
      <w:r>
        <w:rPr>
          <w:rtl/>
        </w:rPr>
        <w:fldChar w:fldCharType="separate"/>
      </w:r>
      <w:r w:rsidR="00000542">
        <w:rPr>
          <w:rtl/>
        </w:rPr>
        <w:t xml:space="preserve">نمودار </w:t>
      </w:r>
      <w:r w:rsidR="00000542">
        <w:rPr>
          <w:noProof/>
          <w:rtl/>
        </w:rPr>
        <w:t>2</w:t>
      </w:r>
      <w:r>
        <w:rPr>
          <w:rtl/>
        </w:rPr>
        <w:fldChar w:fldCharType="end"/>
      </w:r>
      <w:r w:rsidR="00A12A57">
        <w:rPr>
          <w:rFonts w:hint="cs"/>
          <w:rtl/>
        </w:rPr>
        <w:t xml:space="preserve"> </w:t>
      </w:r>
      <w:r w:rsidR="00B87452">
        <w:rPr>
          <w:rFonts w:hint="cs"/>
          <w:rtl/>
        </w:rPr>
        <w:t>مقایسه میان اعتبارات تکلیفی شرکت</w:t>
      </w:r>
      <w:r w:rsidR="00B87452">
        <w:rPr>
          <w:rtl/>
        </w:rPr>
        <w:softHyphen/>
      </w:r>
      <w:r w:rsidR="00B87452">
        <w:rPr>
          <w:rFonts w:hint="cs"/>
          <w:rtl/>
        </w:rPr>
        <w:t>های وابسته به دستگاه</w:t>
      </w:r>
      <w:r w:rsidR="00B87452">
        <w:rPr>
          <w:rtl/>
        </w:rPr>
        <w:softHyphen/>
      </w:r>
      <w:r w:rsidR="00B87452">
        <w:rPr>
          <w:rFonts w:hint="cs"/>
          <w:rtl/>
        </w:rPr>
        <w:t xml:space="preserve">های اجرایی را از سال 1398 تا </w:t>
      </w:r>
      <w:r w:rsidR="007B4AD0">
        <w:rPr>
          <w:rFonts w:hint="cs"/>
          <w:rtl/>
        </w:rPr>
        <w:t>1402</w:t>
      </w:r>
      <w:r w:rsidR="00B87452">
        <w:rPr>
          <w:rFonts w:hint="cs"/>
          <w:rtl/>
        </w:rPr>
        <w:t xml:space="preserve"> نشان می</w:t>
      </w:r>
      <w:r w:rsidR="00B87452">
        <w:rPr>
          <w:rtl/>
        </w:rPr>
        <w:softHyphen/>
      </w:r>
      <w:r w:rsidR="00B87452">
        <w:rPr>
          <w:rFonts w:hint="cs"/>
          <w:rtl/>
        </w:rPr>
        <w:t>دهد. این نمودار کاهش اعتبارات پژوهشی شرکت</w:t>
      </w:r>
      <w:r w:rsidR="00B87452">
        <w:rPr>
          <w:rtl/>
        </w:rPr>
        <w:softHyphen/>
      </w:r>
      <w:r w:rsidR="00B87452">
        <w:rPr>
          <w:rFonts w:hint="cs"/>
          <w:rtl/>
        </w:rPr>
        <w:t>های تابعه وزارت دفاع و پشتیبانی نیروهای مسلح، همچنین افزایش اعتبار پژوهشی شرکت</w:t>
      </w:r>
      <w:r w:rsidR="00B87452">
        <w:rPr>
          <w:rtl/>
        </w:rPr>
        <w:softHyphen/>
      </w:r>
      <w:r w:rsidR="00B87452">
        <w:rPr>
          <w:rFonts w:hint="cs"/>
          <w:rtl/>
        </w:rPr>
        <w:t>های وابسته به وزارت صنعت، معدن و تجارت و وزارت اقتصاد را نشان می</w:t>
      </w:r>
      <w:r w:rsidR="00B87452">
        <w:rPr>
          <w:rtl/>
        </w:rPr>
        <w:softHyphen/>
      </w:r>
      <w:r w:rsidR="00B87452">
        <w:rPr>
          <w:rFonts w:hint="cs"/>
          <w:rtl/>
        </w:rPr>
        <w:t xml:space="preserve">دهد. </w:t>
      </w:r>
    </w:p>
    <w:p w14:paraId="48B0DA8C" w14:textId="359D0D34" w:rsidR="00DB1AAA" w:rsidRDefault="00DB1AAA" w:rsidP="007B4AD0">
      <w:pPr>
        <w:rPr>
          <w:rtl/>
        </w:rPr>
      </w:pPr>
      <w:r>
        <w:rPr>
          <w:rFonts w:hint="cs"/>
          <w:rtl/>
        </w:rPr>
        <w:t xml:space="preserve">در </w:t>
      </w:r>
      <w:r w:rsidRPr="004E1FDD">
        <w:rPr>
          <w:rFonts w:hint="cs"/>
          <w:b/>
          <w:bCs/>
          <w:rtl/>
        </w:rPr>
        <w:t>پیوست 1</w:t>
      </w:r>
      <w:r>
        <w:rPr>
          <w:rFonts w:hint="cs"/>
          <w:rtl/>
        </w:rPr>
        <w:t xml:space="preserve"> این گزارش، اعتبارات تکلیفی مشمولین در سال 1402 ارائه شده است.</w:t>
      </w:r>
    </w:p>
    <w:p w14:paraId="575C0808" w14:textId="77777777" w:rsidR="00DB1AAA" w:rsidRDefault="00DB1AAA" w:rsidP="007B4AD0">
      <w:pPr>
        <w:rPr>
          <w:rtl/>
        </w:rPr>
      </w:pPr>
    </w:p>
    <w:p w14:paraId="4C4B4747" w14:textId="77777777" w:rsidR="00B87452" w:rsidRDefault="00B87452" w:rsidP="00B87452">
      <w:pPr>
        <w:ind w:firstLine="0"/>
        <w:rPr>
          <w:rtl/>
        </w:rPr>
        <w:sectPr w:rsidR="00B87452" w:rsidSect="00CF7B8F">
          <w:headerReference w:type="even" r:id="rId18"/>
          <w:pgSz w:w="12240" w:h="15840"/>
          <w:pgMar w:top="1276" w:right="1440" w:bottom="1440" w:left="1440" w:header="720" w:footer="720" w:gutter="0"/>
          <w:cols w:space="720"/>
          <w:docGrid w:linePitch="360"/>
        </w:sectPr>
      </w:pPr>
    </w:p>
    <w:p w14:paraId="5CED37A0" w14:textId="0969A187" w:rsidR="00792F32" w:rsidRDefault="00792F32" w:rsidP="00792F32">
      <w:pPr>
        <w:keepNext/>
        <w:rPr>
          <w:rtl/>
        </w:rPr>
      </w:pPr>
    </w:p>
    <w:p w14:paraId="19EC91AF" w14:textId="37935C30" w:rsidR="00EB02EF" w:rsidRDefault="00EB02EF" w:rsidP="006F1D85">
      <w:pPr>
        <w:keepNext/>
        <w:spacing w:after="0"/>
        <w:ind w:firstLine="77"/>
        <w:jc w:val="center"/>
        <w:rPr>
          <w:rtl/>
        </w:rPr>
      </w:pPr>
      <w:r>
        <w:rPr>
          <w:noProof/>
          <w:lang w:bidi="ar-SA"/>
        </w:rPr>
        <w:drawing>
          <wp:inline distT="0" distB="0" distL="0" distR="0" wp14:anchorId="2B447315" wp14:editId="10F43865">
            <wp:extent cx="8329930" cy="3513482"/>
            <wp:effectExtent l="0" t="0" r="13970" b="10795"/>
            <wp:docPr id="1705036542" name="Chart 1">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E4DEB8" w14:textId="1A39A9FE" w:rsidR="00B87452" w:rsidRDefault="00792F32" w:rsidP="002E067E">
      <w:pPr>
        <w:pStyle w:val="Caption"/>
        <w:rPr>
          <w:rtl/>
        </w:rPr>
      </w:pPr>
      <w:bookmarkStart w:id="13" w:name="_Ref156677906"/>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000542">
        <w:rPr>
          <w:noProof/>
          <w:rtl/>
        </w:rPr>
        <w:t>2</w:t>
      </w:r>
      <w:r>
        <w:rPr>
          <w:rtl/>
        </w:rPr>
        <w:fldChar w:fldCharType="end"/>
      </w:r>
      <w:bookmarkEnd w:id="13"/>
      <w:r>
        <w:rPr>
          <w:rFonts w:hint="cs"/>
          <w:noProof/>
          <w:rtl/>
        </w:rPr>
        <w:t xml:space="preserve">. </w:t>
      </w:r>
      <w:r w:rsidRPr="00282273">
        <w:rPr>
          <w:noProof/>
          <w:rtl/>
        </w:rPr>
        <w:t>مقا</w:t>
      </w:r>
      <w:r w:rsidRPr="00282273">
        <w:rPr>
          <w:rFonts w:hint="cs"/>
          <w:noProof/>
          <w:rtl/>
        </w:rPr>
        <w:t>ی</w:t>
      </w:r>
      <w:r w:rsidRPr="00282273">
        <w:rPr>
          <w:rFonts w:hint="eastAsia"/>
          <w:noProof/>
          <w:rtl/>
        </w:rPr>
        <w:t>سه</w:t>
      </w:r>
      <w:r w:rsidRPr="00282273">
        <w:rPr>
          <w:noProof/>
          <w:rtl/>
        </w:rPr>
        <w:t xml:space="preserve"> اعتبارات تکل</w:t>
      </w:r>
      <w:r w:rsidRPr="00282273">
        <w:rPr>
          <w:rFonts w:hint="cs"/>
          <w:noProof/>
          <w:rtl/>
        </w:rPr>
        <w:t>ی</w:t>
      </w:r>
      <w:r w:rsidRPr="00282273">
        <w:rPr>
          <w:rFonts w:hint="eastAsia"/>
          <w:noProof/>
          <w:rtl/>
        </w:rPr>
        <w:t>ف</w:t>
      </w:r>
      <w:r w:rsidRPr="00282273">
        <w:rPr>
          <w:rFonts w:hint="cs"/>
          <w:noProof/>
          <w:rtl/>
        </w:rPr>
        <w:t>ی</w:t>
      </w:r>
      <w:r w:rsidRPr="00282273">
        <w:rPr>
          <w:noProof/>
          <w:rtl/>
        </w:rPr>
        <w:t xml:space="preserve"> شرکت</w:t>
      </w:r>
      <w:r w:rsidR="004E1456">
        <w:rPr>
          <w:rFonts w:ascii="Cambria" w:hAnsi="Cambria" w:cs="Times New Roman" w:hint="cs"/>
          <w:noProof/>
          <w:rtl/>
        </w:rPr>
        <w:t>‌‌</w:t>
      </w:r>
      <w:r w:rsidRPr="00282273">
        <w:rPr>
          <w:rFonts w:hint="cs"/>
          <w:noProof/>
          <w:rtl/>
        </w:rPr>
        <w:t>های</w:t>
      </w:r>
      <w:r w:rsidRPr="00282273">
        <w:rPr>
          <w:noProof/>
          <w:rtl/>
        </w:rPr>
        <w:t xml:space="preserve"> مشمول وابسته به دستگاه</w:t>
      </w:r>
      <w:r w:rsidR="004E1456">
        <w:rPr>
          <w:rFonts w:ascii="Cambria" w:hAnsi="Cambria" w:cs="Times New Roman" w:hint="cs"/>
          <w:noProof/>
          <w:rtl/>
        </w:rPr>
        <w:t>‌‌</w:t>
      </w:r>
      <w:r w:rsidRPr="00282273">
        <w:rPr>
          <w:rFonts w:hint="cs"/>
          <w:noProof/>
          <w:rtl/>
        </w:rPr>
        <w:t>های</w:t>
      </w:r>
      <w:r w:rsidRPr="00282273">
        <w:rPr>
          <w:noProof/>
          <w:rtl/>
        </w:rPr>
        <w:t xml:space="preserve"> اجرا</w:t>
      </w:r>
      <w:r w:rsidRPr="00282273">
        <w:rPr>
          <w:rFonts w:hint="cs"/>
          <w:noProof/>
          <w:rtl/>
        </w:rPr>
        <w:t>یی</w:t>
      </w:r>
      <w:r w:rsidRPr="00282273">
        <w:rPr>
          <w:noProof/>
          <w:rtl/>
        </w:rPr>
        <w:t xml:space="preserve"> از سال 1398 تا </w:t>
      </w:r>
      <w:r w:rsidR="002E067E">
        <w:rPr>
          <w:rFonts w:hint="cs"/>
          <w:noProof/>
          <w:rtl/>
        </w:rPr>
        <w:t>1402</w:t>
      </w:r>
    </w:p>
    <w:p w14:paraId="35410666" w14:textId="4C0BE008" w:rsidR="00B87452" w:rsidRDefault="00B87452" w:rsidP="00B87452">
      <w:pPr>
        <w:keepNext/>
      </w:pPr>
    </w:p>
    <w:p w14:paraId="31BC0A1F" w14:textId="77777777" w:rsidR="00B87452" w:rsidRDefault="00B87452" w:rsidP="00010135">
      <w:pPr>
        <w:pStyle w:val="NoSpacing"/>
        <w:rPr>
          <w:rtl/>
        </w:rPr>
        <w:sectPr w:rsidR="00B87452" w:rsidSect="00CF7B8F">
          <w:headerReference w:type="even" r:id="rId20"/>
          <w:headerReference w:type="default" r:id="rId21"/>
          <w:pgSz w:w="15840" w:h="12240" w:orient="landscape"/>
          <w:pgMar w:top="1440" w:right="1282" w:bottom="1440" w:left="1440" w:header="720" w:footer="720" w:gutter="0"/>
          <w:cols w:space="720"/>
          <w:docGrid w:linePitch="360"/>
        </w:sectPr>
      </w:pPr>
    </w:p>
    <w:p w14:paraId="4D14CB22" w14:textId="518C02FF" w:rsidR="002850F3" w:rsidRDefault="002850F3" w:rsidP="00AB406A">
      <w:pPr>
        <w:pStyle w:val="Heading1"/>
        <w:rPr>
          <w:rtl/>
        </w:rPr>
      </w:pPr>
      <w:bookmarkStart w:id="14" w:name="_Toc165277140"/>
      <w:r>
        <w:rPr>
          <w:rFonts w:hint="cs"/>
          <w:rtl/>
        </w:rPr>
        <w:lastRenderedPageBreak/>
        <w:t xml:space="preserve">اعتبارات واریزی </w:t>
      </w:r>
      <w:r w:rsidR="00AB406A">
        <w:rPr>
          <w:rFonts w:hint="cs"/>
          <w:rtl/>
        </w:rPr>
        <w:t>مشمولین در اجرای</w:t>
      </w:r>
      <w:r>
        <w:rPr>
          <w:rFonts w:hint="cs"/>
          <w:rtl/>
        </w:rPr>
        <w:t xml:space="preserve"> </w:t>
      </w:r>
      <w:r w:rsidR="00F72AE7">
        <w:rPr>
          <w:rFonts w:hint="cs"/>
          <w:rtl/>
        </w:rPr>
        <w:t>قانون</w:t>
      </w:r>
      <w:bookmarkEnd w:id="14"/>
    </w:p>
    <w:p w14:paraId="2714A5F6" w14:textId="1FEF94DF" w:rsidR="00CF6526" w:rsidRDefault="00890D65" w:rsidP="004E1456">
      <w:pPr>
        <w:rPr>
          <w:rtl/>
        </w:rPr>
      </w:pPr>
      <w:r>
        <w:rPr>
          <w:rFonts w:hint="cs"/>
          <w:rtl/>
        </w:rPr>
        <w:t xml:space="preserve">اعتبار </w:t>
      </w:r>
      <w:r w:rsidR="005B7307">
        <w:rPr>
          <w:rFonts w:hint="cs"/>
          <w:rtl/>
        </w:rPr>
        <w:t>تکلیفی</w:t>
      </w:r>
      <w:r>
        <w:rPr>
          <w:rFonts w:hint="cs"/>
          <w:rtl/>
        </w:rPr>
        <w:t xml:space="preserve"> قانون  و همچنین میزان اعتبارات واریز شده به حساب خزانه توسط مشمولان در طول </w:t>
      </w:r>
      <w:r w:rsidR="00F72AE7">
        <w:rPr>
          <w:rFonts w:hint="cs"/>
          <w:rtl/>
        </w:rPr>
        <w:t>شش</w:t>
      </w:r>
      <w:r>
        <w:rPr>
          <w:rFonts w:hint="cs"/>
          <w:rtl/>
        </w:rPr>
        <w:t xml:space="preserve"> سال اجرای آن در </w:t>
      </w:r>
      <w:r w:rsidR="008D768B">
        <w:rPr>
          <w:rtl/>
        </w:rPr>
        <w:fldChar w:fldCharType="begin"/>
      </w:r>
      <w:r w:rsidR="008D768B">
        <w:rPr>
          <w:rtl/>
        </w:rPr>
        <w:instrText xml:space="preserve"> </w:instrText>
      </w:r>
      <w:r w:rsidR="008D768B">
        <w:rPr>
          <w:rFonts w:hint="cs"/>
        </w:rPr>
        <w:instrText>REF</w:instrText>
      </w:r>
      <w:r w:rsidR="008D768B">
        <w:rPr>
          <w:rFonts w:hint="cs"/>
          <w:rtl/>
        </w:rPr>
        <w:instrText xml:space="preserve"> _</w:instrText>
      </w:r>
      <w:r w:rsidR="008D768B">
        <w:rPr>
          <w:rFonts w:hint="cs"/>
        </w:rPr>
        <w:instrText>Ref156683426 \h</w:instrText>
      </w:r>
      <w:r w:rsidR="008D768B">
        <w:rPr>
          <w:rtl/>
        </w:rPr>
        <w:instrText xml:space="preserve"> </w:instrText>
      </w:r>
      <w:r w:rsidR="008D768B">
        <w:rPr>
          <w:rtl/>
        </w:rPr>
      </w:r>
      <w:r w:rsidR="008D768B">
        <w:rPr>
          <w:rtl/>
        </w:rPr>
        <w:fldChar w:fldCharType="separate"/>
      </w:r>
      <w:r w:rsidR="00000542">
        <w:rPr>
          <w:rtl/>
        </w:rPr>
        <w:t xml:space="preserve">نمودار </w:t>
      </w:r>
      <w:r w:rsidR="00000542">
        <w:rPr>
          <w:noProof/>
          <w:rtl/>
        </w:rPr>
        <w:t>3</w:t>
      </w:r>
      <w:r w:rsidR="008D768B">
        <w:rPr>
          <w:rtl/>
        </w:rPr>
        <w:fldChar w:fldCharType="end"/>
      </w:r>
      <w:r w:rsidR="008D768B">
        <w:rPr>
          <w:rFonts w:hint="cs"/>
          <w:rtl/>
        </w:rPr>
        <w:t xml:space="preserve"> </w:t>
      </w:r>
      <w:r>
        <w:rPr>
          <w:rFonts w:hint="cs"/>
          <w:rtl/>
        </w:rPr>
        <w:t xml:space="preserve">ارائه شده است. </w:t>
      </w:r>
      <w:r w:rsidR="00CF6526">
        <w:rPr>
          <w:rFonts w:hint="cs"/>
          <w:rtl/>
        </w:rPr>
        <w:t xml:space="preserve">در این نمودار مبنای </w:t>
      </w:r>
      <w:r w:rsidR="0043195D" w:rsidRPr="00FC2997">
        <w:rPr>
          <w:rFonts w:hint="cs"/>
          <w:rtl/>
        </w:rPr>
        <w:t xml:space="preserve">اعتبار واریز شده به حساب </w:t>
      </w:r>
      <w:r w:rsidR="00FC2997">
        <w:rPr>
          <w:rFonts w:hint="cs"/>
          <w:rtl/>
        </w:rPr>
        <w:t>خاص موضوع بند (و) تبصره (9)</w:t>
      </w:r>
      <w:r w:rsidR="0043195D" w:rsidRPr="00FC2997">
        <w:rPr>
          <w:rFonts w:hint="cs"/>
          <w:rtl/>
        </w:rPr>
        <w:t xml:space="preserve"> بر اساس گزارش</w:t>
      </w:r>
      <w:r w:rsidR="00CF6526">
        <w:rPr>
          <w:rFonts w:hint="cs"/>
          <w:rtl/>
        </w:rPr>
        <w:t>ات ارسالی از سوی خزانه</w:t>
      </w:r>
      <w:r w:rsidR="00CF6526">
        <w:rPr>
          <w:rtl/>
        </w:rPr>
        <w:softHyphen/>
      </w:r>
      <w:r w:rsidR="00CF6526">
        <w:rPr>
          <w:rFonts w:hint="cs"/>
          <w:rtl/>
        </w:rPr>
        <w:t>داری کل کشور می</w:t>
      </w:r>
      <w:r w:rsidR="00CF6526">
        <w:rPr>
          <w:rtl/>
        </w:rPr>
        <w:softHyphen/>
      </w:r>
      <w:r w:rsidR="00CF6526">
        <w:rPr>
          <w:rFonts w:hint="cs"/>
          <w:rtl/>
        </w:rPr>
        <w:t>باشد.</w:t>
      </w:r>
    </w:p>
    <w:p w14:paraId="06A90661" w14:textId="5B5B2F39" w:rsidR="00D277C8" w:rsidRDefault="00CF6526" w:rsidP="004E1FDD">
      <w:pPr>
        <w:rPr>
          <w:b/>
          <w:bCs/>
          <w:rtl/>
        </w:rPr>
      </w:pPr>
      <w:r w:rsidRPr="00FC2997">
        <w:rPr>
          <w:rFonts w:hint="cs"/>
          <w:rtl/>
        </w:rPr>
        <w:t>لازم به توضیح است</w:t>
      </w:r>
      <w:r w:rsidR="0043195D" w:rsidRPr="00FC2997">
        <w:rPr>
          <w:rFonts w:hint="cs"/>
          <w:rtl/>
        </w:rPr>
        <w:t xml:space="preserve"> </w:t>
      </w:r>
      <w:r>
        <w:rPr>
          <w:rFonts w:hint="cs"/>
          <w:rtl/>
        </w:rPr>
        <w:t xml:space="preserve">اعتبار واریزی در سال </w:t>
      </w:r>
      <w:r w:rsidR="008D768B">
        <w:rPr>
          <w:rFonts w:hint="cs"/>
          <w:rtl/>
        </w:rPr>
        <w:t>1402</w:t>
      </w:r>
      <w:r>
        <w:rPr>
          <w:rFonts w:hint="cs"/>
          <w:rtl/>
        </w:rPr>
        <w:t xml:space="preserve"> بر اساس </w:t>
      </w:r>
      <w:r w:rsidRPr="00CF6526">
        <w:rPr>
          <w:rFonts w:hint="cs"/>
          <w:b/>
          <w:bCs/>
          <w:rtl/>
        </w:rPr>
        <w:t xml:space="preserve">گزارش عملکرد </w:t>
      </w:r>
      <w:r w:rsidR="006B28B1">
        <w:rPr>
          <w:rFonts w:hint="cs"/>
          <w:b/>
          <w:bCs/>
          <w:rtl/>
        </w:rPr>
        <w:t>دوازده</w:t>
      </w:r>
      <w:r w:rsidRPr="00CF6526">
        <w:rPr>
          <w:rFonts w:hint="cs"/>
          <w:b/>
          <w:bCs/>
          <w:rtl/>
        </w:rPr>
        <w:t xml:space="preserve"> ماهه خزانه</w:t>
      </w:r>
      <w:r w:rsidR="006B28B1">
        <w:rPr>
          <w:b/>
          <w:bCs/>
          <w:rtl/>
        </w:rPr>
        <w:softHyphen/>
      </w:r>
      <w:r w:rsidRPr="00CF6526">
        <w:rPr>
          <w:rFonts w:hint="cs"/>
          <w:b/>
          <w:bCs/>
          <w:rtl/>
        </w:rPr>
        <w:t>داری</w:t>
      </w:r>
      <w:r>
        <w:rPr>
          <w:rFonts w:hint="cs"/>
          <w:rtl/>
        </w:rPr>
        <w:t xml:space="preserve"> می</w:t>
      </w:r>
      <w:r>
        <w:rPr>
          <w:rtl/>
        </w:rPr>
        <w:softHyphen/>
      </w:r>
      <w:r>
        <w:rPr>
          <w:rFonts w:hint="cs"/>
          <w:rtl/>
        </w:rPr>
        <w:t>باشد،</w:t>
      </w:r>
      <w:r w:rsidR="0043195D" w:rsidRPr="00FC2997">
        <w:rPr>
          <w:rFonts w:hint="cs"/>
          <w:rtl/>
        </w:rPr>
        <w:t xml:space="preserve"> که </w:t>
      </w:r>
      <w:r w:rsidR="00FC2997">
        <w:rPr>
          <w:rFonts w:hint="cs"/>
          <w:rtl/>
        </w:rPr>
        <w:t xml:space="preserve">طی </w:t>
      </w:r>
      <w:r w:rsidR="00D277C8">
        <w:rPr>
          <w:rFonts w:hint="cs"/>
          <w:rtl/>
        </w:rPr>
        <w:t>نامه شماره</w:t>
      </w:r>
      <w:r w:rsidR="00DA3322">
        <w:rPr>
          <w:rFonts w:hint="cs"/>
          <w:rtl/>
        </w:rPr>
        <w:t xml:space="preserve"> </w:t>
      </w:r>
      <w:r w:rsidR="006B28B1">
        <w:rPr>
          <w:rFonts w:hint="cs"/>
          <w:rtl/>
        </w:rPr>
        <w:t>7016</w:t>
      </w:r>
      <w:r w:rsidR="006B530E">
        <w:rPr>
          <w:rFonts w:hint="cs"/>
          <w:rtl/>
        </w:rPr>
        <w:t>/55</w:t>
      </w:r>
      <w:r w:rsidR="00D277C8">
        <w:rPr>
          <w:rFonts w:hint="cs"/>
          <w:rtl/>
        </w:rPr>
        <w:t xml:space="preserve"> مورخ </w:t>
      </w:r>
      <w:r w:rsidR="006B28B1">
        <w:rPr>
          <w:rFonts w:hint="cs"/>
          <w:rtl/>
        </w:rPr>
        <w:t>21</w:t>
      </w:r>
      <w:r w:rsidR="006B530E">
        <w:rPr>
          <w:rFonts w:hint="cs"/>
          <w:rtl/>
        </w:rPr>
        <w:t>/</w:t>
      </w:r>
      <w:r w:rsidR="006B28B1">
        <w:rPr>
          <w:rFonts w:hint="cs"/>
          <w:rtl/>
        </w:rPr>
        <w:t>01</w:t>
      </w:r>
      <w:r w:rsidR="006B530E">
        <w:rPr>
          <w:rFonts w:hint="cs"/>
          <w:rtl/>
        </w:rPr>
        <w:t>/</w:t>
      </w:r>
      <w:r w:rsidR="002578C3">
        <w:rPr>
          <w:rFonts w:hint="cs"/>
          <w:rtl/>
        </w:rPr>
        <w:t>140</w:t>
      </w:r>
      <w:r w:rsidR="006B28B1">
        <w:rPr>
          <w:rFonts w:hint="cs"/>
          <w:rtl/>
        </w:rPr>
        <w:t>3</w:t>
      </w:r>
      <w:r w:rsidR="00FC2997">
        <w:rPr>
          <w:rFonts w:hint="cs"/>
          <w:rtl/>
        </w:rPr>
        <w:t xml:space="preserve"> از سوی خزانه</w:t>
      </w:r>
      <w:r w:rsidR="00FC2997">
        <w:rPr>
          <w:rtl/>
        </w:rPr>
        <w:softHyphen/>
      </w:r>
      <w:r w:rsidR="00FC2997">
        <w:rPr>
          <w:rFonts w:hint="cs"/>
          <w:rtl/>
        </w:rPr>
        <w:t xml:space="preserve">داری </w:t>
      </w:r>
      <w:r w:rsidR="006842FB">
        <w:rPr>
          <w:rFonts w:hint="cs"/>
          <w:rtl/>
        </w:rPr>
        <w:t>کل کشور</w:t>
      </w:r>
      <w:r w:rsidR="0043195D" w:rsidRPr="00FC2997">
        <w:rPr>
          <w:rFonts w:hint="cs"/>
          <w:rtl/>
        </w:rPr>
        <w:t xml:space="preserve"> به دبیرخانه شورا اعلام شده است</w:t>
      </w:r>
      <w:r w:rsidR="00591489">
        <w:rPr>
          <w:rFonts w:hint="cs"/>
          <w:rtl/>
        </w:rPr>
        <w:t xml:space="preserve"> (</w:t>
      </w:r>
      <w:r w:rsidR="004E1FDD">
        <w:rPr>
          <w:rFonts w:hint="cs"/>
          <w:rtl/>
        </w:rPr>
        <w:t xml:space="preserve">نامه در </w:t>
      </w:r>
      <w:r w:rsidR="00591489" w:rsidRPr="004E1FDD">
        <w:rPr>
          <w:rFonts w:hint="cs"/>
          <w:b/>
          <w:bCs/>
          <w:rtl/>
        </w:rPr>
        <w:t xml:space="preserve">پیوست </w:t>
      </w:r>
      <w:r w:rsidR="004E1FDD" w:rsidRPr="004E1FDD">
        <w:rPr>
          <w:rFonts w:hint="cs"/>
          <w:b/>
          <w:bCs/>
          <w:rtl/>
        </w:rPr>
        <w:t>2</w:t>
      </w:r>
      <w:r w:rsidR="004E1FDD">
        <w:rPr>
          <w:rFonts w:hint="cs"/>
          <w:rtl/>
        </w:rPr>
        <w:t xml:space="preserve"> ارائه شده است</w:t>
      </w:r>
      <w:r w:rsidR="00591489">
        <w:rPr>
          <w:rFonts w:hint="cs"/>
          <w:rtl/>
        </w:rPr>
        <w:t>)</w:t>
      </w:r>
      <w:r w:rsidR="0043195D" w:rsidRPr="00FC2997">
        <w:rPr>
          <w:rFonts w:hint="cs"/>
          <w:rtl/>
        </w:rPr>
        <w:t>.</w:t>
      </w:r>
      <w:r w:rsidR="0043195D">
        <w:rPr>
          <w:rFonts w:hint="cs"/>
          <w:b/>
          <w:bCs/>
          <w:rtl/>
        </w:rPr>
        <w:t xml:space="preserve"> </w:t>
      </w:r>
    </w:p>
    <w:p w14:paraId="74D81115" w14:textId="48C91FB2" w:rsidR="00890D65" w:rsidRDefault="0043195D" w:rsidP="00CF6526">
      <w:pPr>
        <w:rPr>
          <w:b/>
          <w:bCs/>
          <w:rtl/>
        </w:rPr>
      </w:pPr>
      <w:r>
        <w:rPr>
          <w:rFonts w:hint="cs"/>
          <w:b/>
          <w:bCs/>
          <w:rtl/>
        </w:rPr>
        <w:t xml:space="preserve">همچنین لازم به ذکر است اعتبار واریز شده در </w:t>
      </w:r>
      <w:r w:rsidR="00CF6526">
        <w:rPr>
          <w:rFonts w:hint="cs"/>
          <w:b/>
          <w:bCs/>
          <w:rtl/>
        </w:rPr>
        <w:t xml:space="preserve">هر </w:t>
      </w:r>
      <w:r>
        <w:rPr>
          <w:rFonts w:hint="cs"/>
          <w:b/>
          <w:bCs/>
          <w:rtl/>
        </w:rPr>
        <w:t>سال</w:t>
      </w:r>
      <w:r w:rsidR="00F6551D">
        <w:rPr>
          <w:rFonts w:hint="cs"/>
          <w:b/>
          <w:bCs/>
          <w:rtl/>
        </w:rPr>
        <w:t>، شامل</w:t>
      </w:r>
      <w:r w:rsidR="001C6411">
        <w:rPr>
          <w:rFonts w:hint="cs"/>
          <w:b/>
          <w:bCs/>
          <w:rtl/>
        </w:rPr>
        <w:t xml:space="preserve"> واریزی تعهدات سالجاری</w:t>
      </w:r>
      <w:r w:rsidR="004C153F">
        <w:rPr>
          <w:rFonts w:hint="cs"/>
          <w:b/>
          <w:bCs/>
          <w:rtl/>
        </w:rPr>
        <w:t xml:space="preserve"> و</w:t>
      </w:r>
      <w:r>
        <w:rPr>
          <w:rFonts w:hint="cs"/>
          <w:b/>
          <w:bCs/>
          <w:rtl/>
        </w:rPr>
        <w:t xml:space="preserve"> </w:t>
      </w:r>
      <w:r w:rsidR="00890D65" w:rsidRPr="00052FE5">
        <w:rPr>
          <w:rFonts w:hint="cs"/>
          <w:b/>
          <w:bCs/>
          <w:rtl/>
        </w:rPr>
        <w:t>معوق</w:t>
      </w:r>
      <w:r w:rsidR="004261BE">
        <w:rPr>
          <w:rFonts w:hint="cs"/>
          <w:b/>
          <w:bCs/>
          <w:rtl/>
        </w:rPr>
        <w:t xml:space="preserve"> س</w:t>
      </w:r>
      <w:r w:rsidR="00C54D3D">
        <w:rPr>
          <w:rFonts w:hint="cs"/>
          <w:b/>
          <w:bCs/>
          <w:rtl/>
        </w:rPr>
        <w:t>نوات گذشته</w:t>
      </w:r>
      <w:r w:rsidR="004261BE">
        <w:rPr>
          <w:rFonts w:hint="cs"/>
          <w:b/>
          <w:bCs/>
          <w:rtl/>
        </w:rPr>
        <w:t xml:space="preserve"> پس از کسر اشتباه/اضافه واریزی</w:t>
      </w:r>
      <w:r w:rsidR="00890D65" w:rsidRPr="00052FE5">
        <w:rPr>
          <w:rFonts w:hint="cs"/>
          <w:b/>
          <w:bCs/>
          <w:rtl/>
        </w:rPr>
        <w:t xml:space="preserve"> </w:t>
      </w:r>
      <w:r w:rsidR="00C54D3D">
        <w:rPr>
          <w:rFonts w:hint="cs"/>
          <w:b/>
          <w:bCs/>
          <w:rtl/>
        </w:rPr>
        <w:t>است</w:t>
      </w:r>
      <w:r w:rsidR="00890D65" w:rsidRPr="00052FE5">
        <w:rPr>
          <w:rFonts w:hint="cs"/>
          <w:b/>
          <w:bCs/>
          <w:rtl/>
        </w:rPr>
        <w:t>.</w:t>
      </w:r>
    </w:p>
    <w:p w14:paraId="4F95EF79" w14:textId="61A1D89E" w:rsidR="001F0C7B" w:rsidRDefault="001840AC" w:rsidP="006F1D85">
      <w:pPr>
        <w:keepNext/>
        <w:ind w:firstLine="4"/>
      </w:pPr>
      <w:r>
        <w:rPr>
          <w:noProof/>
          <w:lang w:bidi="ar-SA"/>
        </w:rPr>
        <w:drawing>
          <wp:inline distT="0" distB="0" distL="0" distR="0" wp14:anchorId="19001A24" wp14:editId="1B2B4D81">
            <wp:extent cx="5943600" cy="3091815"/>
            <wp:effectExtent l="0" t="0" r="0" b="13335"/>
            <wp:docPr id="1" name="Chart 1">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6D1C4EE" w14:textId="1AA9C8E6" w:rsidR="00CF6526" w:rsidRDefault="001F0C7B" w:rsidP="001F0C7B">
      <w:pPr>
        <w:pStyle w:val="Caption"/>
        <w:rPr>
          <w:b/>
          <w:bCs/>
          <w:rtl/>
        </w:rPr>
      </w:pPr>
      <w:bookmarkStart w:id="15" w:name="_Ref156683426"/>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000542">
        <w:rPr>
          <w:noProof/>
          <w:rtl/>
        </w:rPr>
        <w:t>3</w:t>
      </w:r>
      <w:r>
        <w:rPr>
          <w:rtl/>
        </w:rPr>
        <w:fldChar w:fldCharType="end"/>
      </w:r>
      <w:bookmarkEnd w:id="15"/>
      <w:r>
        <w:rPr>
          <w:rFonts w:hint="cs"/>
          <w:noProof/>
          <w:rtl/>
        </w:rPr>
        <w:t xml:space="preserve">. </w:t>
      </w:r>
      <w:r w:rsidRPr="00E76973">
        <w:rPr>
          <w:noProof/>
          <w:rtl/>
        </w:rPr>
        <w:t xml:space="preserve">.مجموع اعتبار </w:t>
      </w:r>
      <w:r>
        <w:rPr>
          <w:rFonts w:hint="cs"/>
          <w:noProof/>
          <w:rtl/>
        </w:rPr>
        <w:t>تکلیفی</w:t>
      </w:r>
      <w:r w:rsidRPr="00E76973">
        <w:rPr>
          <w:noProof/>
          <w:rtl/>
        </w:rPr>
        <w:t xml:space="preserve"> مشمول</w:t>
      </w:r>
      <w:r w:rsidRPr="00E76973">
        <w:rPr>
          <w:rFonts w:hint="cs"/>
          <w:noProof/>
          <w:rtl/>
        </w:rPr>
        <w:t>ی</w:t>
      </w:r>
      <w:r w:rsidRPr="00E76973">
        <w:rPr>
          <w:rFonts w:hint="eastAsia"/>
          <w:noProof/>
          <w:rtl/>
        </w:rPr>
        <w:t>ن</w:t>
      </w:r>
      <w:r w:rsidRPr="00E76973">
        <w:rPr>
          <w:noProof/>
          <w:rtl/>
        </w:rPr>
        <w:t xml:space="preserve"> به همراه م</w:t>
      </w:r>
      <w:r w:rsidRPr="00E76973">
        <w:rPr>
          <w:rFonts w:hint="cs"/>
          <w:noProof/>
          <w:rtl/>
        </w:rPr>
        <w:t>ی</w:t>
      </w:r>
      <w:r w:rsidRPr="00E76973">
        <w:rPr>
          <w:rFonts w:hint="eastAsia"/>
          <w:noProof/>
          <w:rtl/>
        </w:rPr>
        <w:t>زان</w:t>
      </w:r>
      <w:r w:rsidRPr="00E76973">
        <w:rPr>
          <w:noProof/>
          <w:rtl/>
        </w:rPr>
        <w:t xml:space="preserve"> اعتبارات وار</w:t>
      </w:r>
      <w:r w:rsidRPr="00E76973">
        <w:rPr>
          <w:rFonts w:hint="cs"/>
          <w:noProof/>
          <w:rtl/>
        </w:rPr>
        <w:t>ی</w:t>
      </w:r>
      <w:r w:rsidRPr="00E76973">
        <w:rPr>
          <w:rFonts w:hint="eastAsia"/>
          <w:noProof/>
          <w:rtl/>
        </w:rPr>
        <w:t>ز</w:t>
      </w:r>
      <w:r w:rsidRPr="00E76973">
        <w:rPr>
          <w:noProof/>
          <w:rtl/>
        </w:rPr>
        <w:t xml:space="preserve"> شده به حساب خزانه</w:t>
      </w:r>
    </w:p>
    <w:p w14:paraId="7DF9D7C8" w14:textId="5ED30C3F" w:rsidR="00890D65" w:rsidRDefault="00890D65" w:rsidP="002007F3">
      <w:pPr>
        <w:pStyle w:val="NoSpacing"/>
        <w:ind w:firstLine="4"/>
        <w:jc w:val="center"/>
        <w:rPr>
          <w:rtl/>
        </w:rPr>
      </w:pPr>
    </w:p>
    <w:p w14:paraId="4A258DBD" w14:textId="11F701DC" w:rsidR="0084648F" w:rsidRDefault="00BE4E4E" w:rsidP="006B28B1">
      <w:pPr>
        <w:rPr>
          <w:rtl/>
        </w:rPr>
      </w:pPr>
      <w:r>
        <w:rPr>
          <w:rFonts w:hint="cs"/>
          <w:rtl/>
        </w:rPr>
        <w:t>همانطور که در نمودار</w:t>
      </w:r>
      <w:r w:rsidR="003E6FE2">
        <w:rPr>
          <w:rFonts w:hint="cs"/>
          <w:rtl/>
        </w:rPr>
        <w:t xml:space="preserve"> 3</w:t>
      </w:r>
      <w:r>
        <w:rPr>
          <w:rFonts w:hint="cs"/>
          <w:rtl/>
        </w:rPr>
        <w:t xml:space="preserve"> ملاحظه می</w:t>
      </w:r>
      <w:r>
        <w:rPr>
          <w:rtl/>
        </w:rPr>
        <w:softHyphen/>
      </w:r>
      <w:r>
        <w:rPr>
          <w:rFonts w:hint="cs"/>
          <w:rtl/>
        </w:rPr>
        <w:t>شود ا</w:t>
      </w:r>
      <w:r w:rsidR="00F0409C">
        <w:rPr>
          <w:rFonts w:hint="cs"/>
          <w:rtl/>
        </w:rPr>
        <w:t xml:space="preserve">با </w:t>
      </w:r>
      <w:r w:rsidR="00BC0987">
        <w:rPr>
          <w:rFonts w:hint="cs"/>
          <w:rtl/>
        </w:rPr>
        <w:t>اختیاراتی</w:t>
      </w:r>
      <w:r w:rsidR="00F0409C">
        <w:rPr>
          <w:rFonts w:hint="cs"/>
          <w:rtl/>
        </w:rPr>
        <w:t xml:space="preserve"> که به خزانه</w:t>
      </w:r>
      <w:r w:rsidR="00F0409C">
        <w:rPr>
          <w:rtl/>
        </w:rPr>
        <w:softHyphen/>
      </w:r>
      <w:r w:rsidR="00F0409C">
        <w:rPr>
          <w:rFonts w:hint="cs"/>
          <w:rtl/>
        </w:rPr>
        <w:t xml:space="preserve">داری کل کشور در خصوص برداشت </w:t>
      </w:r>
      <w:r w:rsidR="00BC0987">
        <w:rPr>
          <w:rFonts w:hint="cs"/>
          <w:rtl/>
        </w:rPr>
        <w:t xml:space="preserve">اعتبار تکلیفی </w:t>
      </w:r>
      <w:r w:rsidR="00F0409C">
        <w:rPr>
          <w:rFonts w:hint="cs"/>
          <w:rtl/>
        </w:rPr>
        <w:t xml:space="preserve">از حساب مشمولین داده شده، </w:t>
      </w:r>
      <w:r w:rsidR="00BC0987">
        <w:rPr>
          <w:rFonts w:hint="cs"/>
          <w:rtl/>
        </w:rPr>
        <w:t xml:space="preserve">از سال 1398 </w:t>
      </w:r>
      <w:r w:rsidR="00F0409C">
        <w:rPr>
          <w:rFonts w:hint="cs"/>
          <w:rtl/>
        </w:rPr>
        <w:t xml:space="preserve">اعتبارات تکلیفی </w:t>
      </w:r>
      <w:r w:rsidR="003E6FE2">
        <w:rPr>
          <w:rFonts w:hint="cs"/>
          <w:rtl/>
        </w:rPr>
        <w:t>تقریباً بطور کامل در هر سال محقق شده است.</w:t>
      </w:r>
    </w:p>
    <w:p w14:paraId="4549E8DA" w14:textId="1DBB55C4" w:rsidR="00EE4FBA" w:rsidRDefault="00EE4FBA" w:rsidP="00EE4FBA">
      <w:pPr>
        <w:pStyle w:val="Caption"/>
        <w:rPr>
          <w:rtl/>
        </w:rPr>
      </w:pPr>
      <w:r>
        <w:rPr>
          <w:rtl/>
        </w:rPr>
        <w:br w:type="page"/>
      </w:r>
    </w:p>
    <w:p w14:paraId="3C7558A5" w14:textId="3B0522DF" w:rsidR="00D07CD2" w:rsidRPr="00D07CD2" w:rsidRDefault="00D07CD2" w:rsidP="00D07CD2">
      <w:pPr>
        <w:pStyle w:val="Heading1"/>
        <w:rPr>
          <w:rtl/>
        </w:rPr>
      </w:pPr>
      <w:bookmarkStart w:id="16" w:name="_Toc165277141"/>
      <w:r w:rsidRPr="00D07CD2">
        <w:rPr>
          <w:rtl/>
        </w:rPr>
        <w:lastRenderedPageBreak/>
        <w:t>سامانه اجرا</w:t>
      </w:r>
      <w:r w:rsidRPr="00D07CD2">
        <w:rPr>
          <w:rFonts w:hint="cs"/>
          <w:rtl/>
        </w:rPr>
        <w:t>یی</w:t>
      </w:r>
      <w:r w:rsidRPr="00D07CD2">
        <w:rPr>
          <w:rtl/>
        </w:rPr>
        <w:t xml:space="preserve"> تقاضا و عرضه پژوهش و فناور</w:t>
      </w:r>
      <w:r w:rsidRPr="00D07CD2">
        <w:rPr>
          <w:rFonts w:hint="cs"/>
          <w:rtl/>
        </w:rPr>
        <w:t>ی</w:t>
      </w:r>
      <w:r w:rsidRPr="00D07CD2">
        <w:rPr>
          <w:rtl/>
        </w:rPr>
        <w:t xml:space="preserve"> (ساتع)</w:t>
      </w:r>
      <w:bookmarkEnd w:id="16"/>
    </w:p>
    <w:p w14:paraId="438B21AC" w14:textId="77777777" w:rsidR="000F5799" w:rsidRDefault="00384C8F" w:rsidP="003F4FCC">
      <w:pPr>
        <w:tabs>
          <w:tab w:val="right" w:pos="7722"/>
        </w:tabs>
        <w:spacing w:after="80" w:line="276" w:lineRule="auto"/>
        <w:ind w:left="158"/>
        <w:rPr>
          <w:rtl/>
        </w:rPr>
      </w:pPr>
      <w:r>
        <w:rPr>
          <w:rFonts w:hint="cs"/>
          <w:rtl/>
        </w:rPr>
        <w:t>مطابق آیین</w:t>
      </w:r>
      <w:r>
        <w:rPr>
          <w:rtl/>
        </w:rPr>
        <w:softHyphen/>
      </w:r>
      <w:r>
        <w:rPr>
          <w:rFonts w:hint="cs"/>
          <w:rtl/>
        </w:rPr>
        <w:t xml:space="preserve">نامه اجرایی </w:t>
      </w:r>
      <w:r w:rsidR="003B595F">
        <w:rPr>
          <w:rFonts w:hint="cs"/>
          <w:rtl/>
        </w:rPr>
        <w:t>قانون 40%</w:t>
      </w:r>
      <w:r>
        <w:rPr>
          <w:rFonts w:hint="cs"/>
          <w:rtl/>
        </w:rPr>
        <w:t>،</w:t>
      </w:r>
      <w:r w:rsidR="0004502F" w:rsidRPr="00F645CF">
        <w:rPr>
          <w:rtl/>
        </w:rPr>
        <w:t xml:space="preserve"> </w:t>
      </w:r>
      <w:r w:rsidR="0004502F" w:rsidRPr="00F645CF">
        <w:rPr>
          <w:rFonts w:hint="cs"/>
          <w:rtl/>
        </w:rPr>
        <w:t>تمامی</w:t>
      </w:r>
      <w:r w:rsidR="0004502F" w:rsidRPr="00F645CF">
        <w:rPr>
          <w:rtl/>
        </w:rPr>
        <w:t xml:space="preserve"> </w:t>
      </w:r>
      <w:r w:rsidR="0004502F" w:rsidRPr="00F645CF">
        <w:rPr>
          <w:rFonts w:hint="cs"/>
          <w:rtl/>
        </w:rPr>
        <w:t>فرایندها</w:t>
      </w:r>
      <w:r w:rsidR="0004502F" w:rsidRPr="00F645CF">
        <w:rPr>
          <w:rtl/>
        </w:rPr>
        <w:t xml:space="preserve"> </w:t>
      </w:r>
      <w:r w:rsidR="0004502F" w:rsidRPr="00F645CF">
        <w:rPr>
          <w:rFonts w:hint="cs"/>
          <w:rtl/>
        </w:rPr>
        <w:t>و</w:t>
      </w:r>
      <w:r w:rsidR="0004502F" w:rsidRPr="00F645CF">
        <w:rPr>
          <w:rtl/>
        </w:rPr>
        <w:t xml:space="preserve"> </w:t>
      </w:r>
      <w:r w:rsidR="0004502F" w:rsidRPr="00F645CF">
        <w:rPr>
          <w:rFonts w:hint="cs"/>
          <w:rtl/>
        </w:rPr>
        <w:t>اقدامات</w:t>
      </w:r>
      <w:r w:rsidR="0004502F" w:rsidRPr="00F645CF">
        <w:rPr>
          <w:rtl/>
        </w:rPr>
        <w:t xml:space="preserve"> </w:t>
      </w:r>
      <w:r w:rsidR="0004502F" w:rsidRPr="00F645CF">
        <w:rPr>
          <w:rFonts w:hint="cs"/>
          <w:rtl/>
        </w:rPr>
        <w:t>مربوط</w:t>
      </w:r>
      <w:r w:rsidR="0004502F" w:rsidRPr="00F645CF">
        <w:rPr>
          <w:rtl/>
        </w:rPr>
        <w:t xml:space="preserve"> </w:t>
      </w:r>
      <w:r w:rsidR="0004502F" w:rsidRPr="00F645CF">
        <w:rPr>
          <w:rFonts w:hint="cs"/>
          <w:rtl/>
        </w:rPr>
        <w:t>به</w:t>
      </w:r>
      <w:r w:rsidR="0004502F" w:rsidRPr="00F645CF">
        <w:rPr>
          <w:rtl/>
        </w:rPr>
        <w:t xml:space="preserve"> </w:t>
      </w:r>
      <w:r w:rsidR="0004502F" w:rsidRPr="00F645CF">
        <w:rPr>
          <w:rFonts w:hint="cs"/>
          <w:rtl/>
        </w:rPr>
        <w:t>ثبت</w:t>
      </w:r>
      <w:r w:rsidR="0004502F" w:rsidRPr="00F645CF">
        <w:rPr>
          <w:rtl/>
        </w:rPr>
        <w:t xml:space="preserve"> </w:t>
      </w:r>
      <w:r w:rsidR="0004502F" w:rsidRPr="00F645CF">
        <w:rPr>
          <w:rFonts w:hint="cs"/>
          <w:rtl/>
        </w:rPr>
        <w:t>اولویت</w:t>
      </w:r>
      <w:r w:rsidR="0004502F" w:rsidRPr="00F645CF">
        <w:rPr>
          <w:rFonts w:ascii="Cambria" w:hAnsi="Cambria" w:cs="Cambria"/>
          <w:rtl/>
        </w:rPr>
        <w:softHyphen/>
      </w:r>
      <w:r w:rsidR="0004502F" w:rsidRPr="00F645CF">
        <w:rPr>
          <w:rFonts w:hint="cs"/>
          <w:rtl/>
        </w:rPr>
        <w:t>های</w:t>
      </w:r>
      <w:r w:rsidR="0004502F" w:rsidRPr="00F645CF">
        <w:rPr>
          <w:rtl/>
        </w:rPr>
        <w:t xml:space="preserve"> </w:t>
      </w:r>
      <w:r w:rsidR="0004502F" w:rsidRPr="00F645CF">
        <w:rPr>
          <w:rFonts w:hint="cs"/>
          <w:rtl/>
        </w:rPr>
        <w:t>پژوهشی</w:t>
      </w:r>
      <w:r w:rsidR="0004502F" w:rsidRPr="00F645CF">
        <w:rPr>
          <w:rtl/>
        </w:rPr>
        <w:t xml:space="preserve"> </w:t>
      </w:r>
      <w:r w:rsidR="0004502F" w:rsidRPr="00F645CF">
        <w:rPr>
          <w:rFonts w:hint="cs"/>
          <w:rtl/>
        </w:rPr>
        <w:t>مشمولین،</w:t>
      </w:r>
      <w:r w:rsidR="0004502F" w:rsidRPr="00F645CF">
        <w:rPr>
          <w:rtl/>
        </w:rPr>
        <w:t xml:space="preserve"> </w:t>
      </w:r>
      <w:r w:rsidR="0004502F" w:rsidRPr="00F645CF">
        <w:rPr>
          <w:rFonts w:hint="cs"/>
          <w:rtl/>
        </w:rPr>
        <w:t>اعلام</w:t>
      </w:r>
      <w:r w:rsidR="0004502F" w:rsidRPr="00F645CF">
        <w:rPr>
          <w:rtl/>
        </w:rPr>
        <w:t xml:space="preserve"> </w:t>
      </w:r>
      <w:r w:rsidR="0004502F" w:rsidRPr="00F645CF">
        <w:rPr>
          <w:rFonts w:hint="cs"/>
          <w:rtl/>
        </w:rPr>
        <w:t>فراخوان،</w:t>
      </w:r>
      <w:r w:rsidR="0004502F" w:rsidRPr="00F645CF">
        <w:rPr>
          <w:rtl/>
        </w:rPr>
        <w:t xml:space="preserve"> </w:t>
      </w:r>
      <w:r w:rsidR="0004502F" w:rsidRPr="00F645CF">
        <w:rPr>
          <w:rFonts w:hint="cs"/>
          <w:rtl/>
        </w:rPr>
        <w:t>دریافت</w:t>
      </w:r>
      <w:r w:rsidR="0004502F" w:rsidRPr="00F645CF">
        <w:rPr>
          <w:rtl/>
        </w:rPr>
        <w:t xml:space="preserve"> </w:t>
      </w:r>
      <w:r w:rsidR="0004502F" w:rsidRPr="00F645CF">
        <w:rPr>
          <w:rFonts w:hint="cs"/>
          <w:rtl/>
        </w:rPr>
        <w:t>پیشنهاده</w:t>
      </w:r>
      <w:r w:rsidR="0004502F" w:rsidRPr="00F645CF">
        <w:rPr>
          <w:rFonts w:ascii="Cambria" w:hAnsi="Cambria" w:cs="Cambria"/>
          <w:rtl/>
        </w:rPr>
        <w:softHyphen/>
      </w:r>
      <w:r w:rsidR="0004502F" w:rsidRPr="00F645CF">
        <w:rPr>
          <w:rFonts w:hint="cs"/>
          <w:rtl/>
        </w:rPr>
        <w:t>ها،</w:t>
      </w:r>
      <w:r w:rsidR="0004502F" w:rsidRPr="00F645CF">
        <w:rPr>
          <w:rtl/>
        </w:rPr>
        <w:t xml:space="preserve"> </w:t>
      </w:r>
      <w:r w:rsidR="0004502F" w:rsidRPr="00F645CF">
        <w:rPr>
          <w:rFonts w:hint="cs"/>
          <w:rtl/>
        </w:rPr>
        <w:t>ثبت</w:t>
      </w:r>
      <w:r w:rsidR="0004502F" w:rsidRPr="00F645CF">
        <w:rPr>
          <w:rtl/>
        </w:rPr>
        <w:t xml:space="preserve"> </w:t>
      </w:r>
      <w:r w:rsidR="0004502F" w:rsidRPr="00F645CF">
        <w:rPr>
          <w:rFonts w:hint="cs"/>
          <w:rtl/>
        </w:rPr>
        <w:t>قراردادهای</w:t>
      </w:r>
      <w:r w:rsidR="0004502F" w:rsidRPr="00F645CF">
        <w:rPr>
          <w:rtl/>
        </w:rPr>
        <w:t xml:space="preserve"> </w:t>
      </w:r>
      <w:r w:rsidR="0004502F" w:rsidRPr="00F645CF">
        <w:rPr>
          <w:rFonts w:hint="cs"/>
          <w:rtl/>
        </w:rPr>
        <w:t>مابین</w:t>
      </w:r>
      <w:r w:rsidR="0004502F" w:rsidRPr="00F645CF">
        <w:rPr>
          <w:rtl/>
        </w:rPr>
        <w:t xml:space="preserve"> </w:t>
      </w:r>
      <w:r w:rsidR="0004502F" w:rsidRPr="00F645CF">
        <w:rPr>
          <w:rFonts w:hint="cs"/>
          <w:rtl/>
        </w:rPr>
        <w:t>شرکت</w:t>
      </w:r>
      <w:r w:rsidR="0004502F" w:rsidRPr="00F645CF">
        <w:rPr>
          <w:rFonts w:ascii="Cambria" w:hAnsi="Cambria" w:cs="Cambria"/>
          <w:rtl/>
        </w:rPr>
        <w:softHyphen/>
      </w:r>
      <w:r w:rsidR="0004502F" w:rsidRPr="00F645CF">
        <w:rPr>
          <w:rFonts w:hint="cs"/>
          <w:rtl/>
        </w:rPr>
        <w:t>ها</w:t>
      </w:r>
      <w:r w:rsidR="0004502F" w:rsidRPr="00F645CF">
        <w:rPr>
          <w:rtl/>
        </w:rPr>
        <w:t xml:space="preserve"> </w:t>
      </w:r>
      <w:r w:rsidR="0004502F" w:rsidRPr="00F645CF">
        <w:rPr>
          <w:rFonts w:hint="cs"/>
          <w:rtl/>
        </w:rPr>
        <w:t>و</w:t>
      </w:r>
      <w:r w:rsidR="0004502F" w:rsidRPr="00F645CF">
        <w:rPr>
          <w:rtl/>
        </w:rPr>
        <w:t xml:space="preserve"> </w:t>
      </w:r>
      <w:r w:rsidR="0004502F" w:rsidRPr="00F645CF">
        <w:rPr>
          <w:rFonts w:hint="cs"/>
          <w:rtl/>
        </w:rPr>
        <w:t>نهادهای</w:t>
      </w:r>
      <w:r w:rsidR="0004502F" w:rsidRPr="00F645CF">
        <w:rPr>
          <w:rtl/>
        </w:rPr>
        <w:t xml:space="preserve"> </w:t>
      </w:r>
      <w:r w:rsidR="0004502F" w:rsidRPr="00F645CF">
        <w:rPr>
          <w:rFonts w:hint="cs"/>
          <w:rtl/>
        </w:rPr>
        <w:t>علمی</w:t>
      </w:r>
      <w:r w:rsidR="0004502F" w:rsidRPr="00F645CF">
        <w:rPr>
          <w:rtl/>
        </w:rPr>
        <w:t xml:space="preserve"> </w:t>
      </w:r>
      <w:r w:rsidR="0004502F" w:rsidRPr="00F645CF">
        <w:rPr>
          <w:rFonts w:hint="cs"/>
          <w:rtl/>
        </w:rPr>
        <w:t>و</w:t>
      </w:r>
      <w:r w:rsidR="0004502F" w:rsidRPr="00F645CF">
        <w:rPr>
          <w:rtl/>
        </w:rPr>
        <w:t xml:space="preserve"> </w:t>
      </w:r>
      <w:r w:rsidR="0004502F" w:rsidRPr="00F645CF">
        <w:rPr>
          <w:rFonts w:hint="cs"/>
          <w:rtl/>
        </w:rPr>
        <w:t>پژوهشی،</w:t>
      </w:r>
      <w:r w:rsidR="0004502F" w:rsidRPr="00F645CF">
        <w:rPr>
          <w:rtl/>
        </w:rPr>
        <w:t xml:space="preserve"> </w:t>
      </w:r>
      <w:r w:rsidR="0004502F" w:rsidRPr="00F645CF">
        <w:rPr>
          <w:rFonts w:hint="cs"/>
          <w:rtl/>
        </w:rPr>
        <w:t>ثبت</w:t>
      </w:r>
      <w:r w:rsidR="0004502F" w:rsidRPr="00F645CF">
        <w:rPr>
          <w:rtl/>
        </w:rPr>
        <w:t xml:space="preserve"> </w:t>
      </w:r>
      <w:r w:rsidR="0004502F" w:rsidRPr="00F645CF">
        <w:rPr>
          <w:rFonts w:hint="cs"/>
          <w:rtl/>
        </w:rPr>
        <w:t>گزارشات</w:t>
      </w:r>
      <w:r w:rsidR="0004502F" w:rsidRPr="00F645CF">
        <w:rPr>
          <w:rtl/>
        </w:rPr>
        <w:t xml:space="preserve"> </w:t>
      </w:r>
      <w:r w:rsidR="0004502F" w:rsidRPr="00F645CF">
        <w:rPr>
          <w:rFonts w:hint="cs"/>
          <w:rtl/>
        </w:rPr>
        <w:t>پیشرفت</w:t>
      </w:r>
      <w:r w:rsidR="0004502F" w:rsidRPr="00F645CF">
        <w:rPr>
          <w:rtl/>
        </w:rPr>
        <w:t xml:space="preserve"> </w:t>
      </w:r>
      <w:r w:rsidR="0004502F" w:rsidRPr="00F645CF">
        <w:rPr>
          <w:rFonts w:hint="cs"/>
          <w:rtl/>
        </w:rPr>
        <w:t>و</w:t>
      </w:r>
      <w:r w:rsidR="0004502F" w:rsidRPr="00F645CF">
        <w:rPr>
          <w:rtl/>
        </w:rPr>
        <w:t xml:space="preserve"> </w:t>
      </w:r>
      <w:r w:rsidR="0004502F" w:rsidRPr="00F645CF">
        <w:rPr>
          <w:rFonts w:hint="cs"/>
          <w:rtl/>
        </w:rPr>
        <w:t>تخصیص</w:t>
      </w:r>
      <w:r w:rsidR="0004502F" w:rsidRPr="00F645CF">
        <w:rPr>
          <w:rtl/>
        </w:rPr>
        <w:t xml:space="preserve"> </w:t>
      </w:r>
      <w:r w:rsidR="0004502F" w:rsidRPr="00F645CF">
        <w:rPr>
          <w:rFonts w:hint="cs"/>
          <w:rtl/>
        </w:rPr>
        <w:t>اعتبارات</w:t>
      </w:r>
      <w:r w:rsidR="0004502F" w:rsidRPr="00F645CF">
        <w:rPr>
          <w:rtl/>
        </w:rPr>
        <w:t xml:space="preserve"> </w:t>
      </w:r>
      <w:r>
        <w:rPr>
          <w:rFonts w:hint="cs"/>
          <w:rtl/>
        </w:rPr>
        <w:t>می</w:t>
      </w:r>
      <w:r>
        <w:rPr>
          <w:rtl/>
        </w:rPr>
        <w:softHyphen/>
      </w:r>
      <w:r>
        <w:rPr>
          <w:rFonts w:hint="cs"/>
          <w:rtl/>
        </w:rPr>
        <w:t xml:space="preserve">بایست </w:t>
      </w:r>
      <w:r w:rsidR="0004502F" w:rsidRPr="00F645CF">
        <w:rPr>
          <w:rFonts w:hint="cs"/>
          <w:rtl/>
        </w:rPr>
        <w:t>از</w:t>
      </w:r>
      <w:r w:rsidR="0004502F" w:rsidRPr="00F645CF">
        <w:rPr>
          <w:rtl/>
        </w:rPr>
        <w:t xml:space="preserve"> </w:t>
      </w:r>
      <w:r w:rsidR="0004502F" w:rsidRPr="00F645CF">
        <w:rPr>
          <w:rFonts w:hint="cs"/>
          <w:rtl/>
        </w:rPr>
        <w:t>طریق</w:t>
      </w:r>
      <w:r w:rsidR="0004502F" w:rsidRPr="00F645CF">
        <w:rPr>
          <w:rtl/>
        </w:rPr>
        <w:t xml:space="preserve"> </w:t>
      </w:r>
      <w:r w:rsidR="0004502F" w:rsidRPr="00F645CF">
        <w:rPr>
          <w:rFonts w:hint="cs"/>
          <w:rtl/>
        </w:rPr>
        <w:t>سامانه</w:t>
      </w:r>
      <w:r w:rsidR="003B595F">
        <w:rPr>
          <w:rFonts w:hint="cs"/>
          <w:rtl/>
        </w:rPr>
        <w:t xml:space="preserve"> ساتع</w:t>
      </w:r>
      <w:r w:rsidR="0004502F" w:rsidRPr="00F645CF">
        <w:rPr>
          <w:rtl/>
        </w:rPr>
        <w:t xml:space="preserve"> </w:t>
      </w:r>
      <w:r w:rsidR="0004502F" w:rsidRPr="00F645CF">
        <w:rPr>
          <w:rFonts w:hint="cs"/>
          <w:rtl/>
        </w:rPr>
        <w:t>انجام</w:t>
      </w:r>
      <w:r w:rsidR="0004502F" w:rsidRPr="00F645CF">
        <w:rPr>
          <w:rtl/>
        </w:rPr>
        <w:t xml:space="preserve"> </w:t>
      </w:r>
      <w:r w:rsidR="0004502F" w:rsidRPr="00F645CF">
        <w:rPr>
          <w:rFonts w:hint="cs"/>
          <w:rtl/>
        </w:rPr>
        <w:t>گیرد</w:t>
      </w:r>
      <w:r w:rsidR="0004502F" w:rsidRPr="00F645CF">
        <w:rPr>
          <w:rtl/>
        </w:rPr>
        <w:t>.</w:t>
      </w:r>
      <w:r w:rsidR="00FB5E80">
        <w:rPr>
          <w:rFonts w:hint="cs"/>
          <w:rtl/>
        </w:rPr>
        <w:t xml:space="preserve"> </w:t>
      </w:r>
    </w:p>
    <w:p w14:paraId="105EE324" w14:textId="77777777" w:rsidR="000F5799" w:rsidRDefault="000F5799" w:rsidP="003F4FCC">
      <w:pPr>
        <w:tabs>
          <w:tab w:val="right" w:pos="7722"/>
        </w:tabs>
        <w:spacing w:after="80" w:line="276" w:lineRule="auto"/>
        <w:ind w:left="158"/>
        <w:rPr>
          <w:rtl/>
        </w:rPr>
      </w:pPr>
    </w:p>
    <w:p w14:paraId="72A303AE" w14:textId="1C21461A" w:rsidR="004E7BDD" w:rsidRDefault="000F5799" w:rsidP="003F4FCC">
      <w:pPr>
        <w:tabs>
          <w:tab w:val="right" w:pos="7722"/>
        </w:tabs>
        <w:spacing w:after="80" w:line="276" w:lineRule="auto"/>
        <w:ind w:left="158"/>
        <w:rPr>
          <w:rtl/>
        </w:rPr>
      </w:pPr>
      <w:r>
        <w:rPr>
          <w:noProof/>
          <w:lang w:bidi="ar-SA"/>
        </w:rPr>
        <w:drawing>
          <wp:inline distT="0" distB="0" distL="0" distR="0" wp14:anchorId="3BEF7EBC" wp14:editId="1CC92E99">
            <wp:extent cx="5854065" cy="1644650"/>
            <wp:effectExtent l="19050" t="0" r="13335" b="488950"/>
            <wp:docPr id="1260589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4065" cy="1644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A01A3A" w14:textId="77777777" w:rsidR="002B5354" w:rsidRPr="002B5354" w:rsidRDefault="002B5354" w:rsidP="00B15233">
      <w:pPr>
        <w:pStyle w:val="NoSpacing"/>
        <w:rPr>
          <w:rtl/>
        </w:rPr>
      </w:pPr>
    </w:p>
    <w:p w14:paraId="783FE7F8" w14:textId="6C7DA2EA" w:rsidR="00180349" w:rsidRDefault="00BF18C1" w:rsidP="00D81BB8">
      <w:pPr>
        <w:rPr>
          <w:rtl/>
        </w:rPr>
      </w:pPr>
      <w:r w:rsidRPr="00F645CF">
        <w:rPr>
          <w:rFonts w:hint="cs"/>
          <w:rtl/>
        </w:rPr>
        <w:t xml:space="preserve">این سامانه بستری </w:t>
      </w:r>
      <w:r w:rsidR="00DE7A4D">
        <w:rPr>
          <w:rFonts w:hint="cs"/>
          <w:rtl/>
        </w:rPr>
        <w:t xml:space="preserve">امن </w:t>
      </w:r>
      <w:r w:rsidRPr="00F645CF">
        <w:rPr>
          <w:rFonts w:hint="cs"/>
          <w:rtl/>
        </w:rPr>
        <w:t>جهت تبادل فناوری و تسهیل فرایند ارتباط میان عرضه</w:t>
      </w:r>
      <w:r w:rsidRPr="00F645CF">
        <w:rPr>
          <w:rtl/>
        </w:rPr>
        <w:softHyphen/>
      </w:r>
      <w:r w:rsidRPr="00F645CF">
        <w:rPr>
          <w:rFonts w:hint="cs"/>
          <w:rtl/>
        </w:rPr>
        <w:t>کنندگان فناوری</w:t>
      </w:r>
      <w:r w:rsidR="005D57C0">
        <w:rPr>
          <w:rFonts w:hint="cs"/>
          <w:rtl/>
        </w:rPr>
        <w:t xml:space="preserve"> (دانشگاه</w:t>
      </w:r>
      <w:r w:rsidR="005D57C0">
        <w:rPr>
          <w:rtl/>
        </w:rPr>
        <w:softHyphen/>
      </w:r>
      <w:r w:rsidR="005D57C0">
        <w:rPr>
          <w:rFonts w:hint="cs"/>
          <w:rtl/>
        </w:rPr>
        <w:t>ها و مؤسسات آموزش عالی</w:t>
      </w:r>
      <w:r w:rsidRPr="00F645CF">
        <w:rPr>
          <w:rFonts w:hint="cs"/>
          <w:rtl/>
        </w:rPr>
        <w:t xml:space="preserve"> و متقاضیان</w:t>
      </w:r>
      <w:r w:rsidR="005D57C0">
        <w:rPr>
          <w:rFonts w:hint="cs"/>
          <w:rtl/>
        </w:rPr>
        <w:t xml:space="preserve"> فناوری (شرکت</w:t>
      </w:r>
      <w:r w:rsidR="005D57C0">
        <w:rPr>
          <w:rtl/>
        </w:rPr>
        <w:softHyphen/>
      </w:r>
      <w:r w:rsidR="005D57C0">
        <w:rPr>
          <w:rFonts w:hint="cs"/>
          <w:rtl/>
        </w:rPr>
        <w:t>ها، بانک</w:t>
      </w:r>
      <w:r w:rsidR="005D57C0">
        <w:rPr>
          <w:rtl/>
        </w:rPr>
        <w:softHyphen/>
      </w:r>
      <w:r w:rsidR="005D57C0">
        <w:rPr>
          <w:rFonts w:hint="cs"/>
          <w:rtl/>
        </w:rPr>
        <w:t>ها و مؤسسات مشمول)</w:t>
      </w:r>
      <w:r w:rsidRPr="00F645CF">
        <w:rPr>
          <w:rFonts w:hint="cs"/>
          <w:rtl/>
        </w:rPr>
        <w:t xml:space="preserve"> آنهاست که باعث تغییر رویکرد فعالیت</w:t>
      </w:r>
      <w:r w:rsidRPr="00F645CF">
        <w:rPr>
          <w:rtl/>
        </w:rPr>
        <w:softHyphen/>
      </w:r>
      <w:r w:rsidRPr="00F645CF">
        <w:rPr>
          <w:rFonts w:hint="cs"/>
          <w:rtl/>
        </w:rPr>
        <w:t>های علمی و پژوهشی کشور به مسئله محوری، ایجاد فضای مناسب برای شکل</w:t>
      </w:r>
      <w:r w:rsidRPr="00F645CF">
        <w:rPr>
          <w:rtl/>
        </w:rPr>
        <w:softHyphen/>
      </w:r>
      <w:r w:rsidRPr="00F645CF">
        <w:rPr>
          <w:rFonts w:hint="cs"/>
          <w:rtl/>
        </w:rPr>
        <w:t>گیری اقتصاد دانش بنیان، انتقال نتایج دستاوردهای پژوهشی از مراکز علمی و پژوهشی و شرکت</w:t>
      </w:r>
      <w:r w:rsidRPr="00F645CF">
        <w:rPr>
          <w:rtl/>
        </w:rPr>
        <w:softHyphen/>
      </w:r>
      <w:r w:rsidRPr="00F645CF">
        <w:rPr>
          <w:rFonts w:hint="cs"/>
          <w:rtl/>
        </w:rPr>
        <w:t>های دانش بنیان داخلی به صنایع کشور می</w:t>
      </w:r>
      <w:r w:rsidRPr="00F645CF">
        <w:rPr>
          <w:rtl/>
        </w:rPr>
        <w:softHyphen/>
      </w:r>
      <w:r w:rsidRPr="00F645CF">
        <w:rPr>
          <w:rFonts w:hint="cs"/>
          <w:rtl/>
        </w:rPr>
        <w:t>شود.</w:t>
      </w:r>
    </w:p>
    <w:p w14:paraId="4F90F9CB" w14:textId="1B60C8C7" w:rsidR="00FC2997" w:rsidRDefault="00DF6E2A" w:rsidP="00261DFB">
      <w:pPr>
        <w:rPr>
          <w:rtl/>
        </w:rPr>
      </w:pPr>
      <w:r>
        <w:rPr>
          <w:rFonts w:hint="cs"/>
          <w:rtl/>
        </w:rPr>
        <w:t>مطابق فرایند اجرایی سامانه ساتع، در ابتدا شرکت</w:t>
      </w:r>
      <w:r>
        <w:softHyphen/>
      </w:r>
      <w:r>
        <w:rPr>
          <w:rFonts w:hint="cs"/>
          <w:rtl/>
        </w:rPr>
        <w:t>ها، بانک</w:t>
      </w:r>
      <w:r>
        <w:rPr>
          <w:rtl/>
        </w:rPr>
        <w:softHyphen/>
      </w:r>
      <w:r>
        <w:rPr>
          <w:rFonts w:hint="cs"/>
          <w:rtl/>
        </w:rPr>
        <w:t>ها و مؤسسه</w:t>
      </w:r>
      <w:r>
        <w:rPr>
          <w:rtl/>
        </w:rPr>
        <w:softHyphen/>
      </w:r>
      <w:r>
        <w:rPr>
          <w:rFonts w:hint="cs"/>
          <w:rtl/>
        </w:rPr>
        <w:t>های مشمول نمایندگان خود را طی مکاتبه رسمی به دبیرخانه شورا معرفی، و پس از دریافت نام کاربری و رمز عبور با مراجعه به سامانه ساتع نیازمندی</w:t>
      </w:r>
      <w:r>
        <w:rPr>
          <w:rtl/>
        </w:rPr>
        <w:softHyphen/>
      </w:r>
      <w:r>
        <w:rPr>
          <w:rFonts w:hint="cs"/>
          <w:rtl/>
        </w:rPr>
        <w:t>های پژوهشی و فناورانه خود را برای جامعه علمی کشور به فراخوان می</w:t>
      </w:r>
      <w:r>
        <w:rPr>
          <w:rtl/>
        </w:rPr>
        <w:softHyphen/>
      </w:r>
      <w:r>
        <w:rPr>
          <w:rFonts w:hint="cs"/>
          <w:rtl/>
        </w:rPr>
        <w:t>گذارند.</w:t>
      </w:r>
      <w:r w:rsidR="00B5224A">
        <w:rPr>
          <w:rFonts w:hint="cs"/>
          <w:rtl/>
        </w:rPr>
        <w:t xml:space="preserve"> همچنین لازم است دانشگاه</w:t>
      </w:r>
      <w:r w:rsidR="00B5224A">
        <w:rPr>
          <w:rtl/>
        </w:rPr>
        <w:softHyphen/>
      </w:r>
      <w:r w:rsidR="00B5224A">
        <w:rPr>
          <w:rFonts w:hint="cs"/>
          <w:rtl/>
        </w:rPr>
        <w:t>ها و موسسات آموزش عالی، اعم از دولتی و غیر دولتی نیز ابتدا طی نامه رسمی نماینده تام</w:t>
      </w:r>
      <w:r w:rsidR="00B5224A">
        <w:rPr>
          <w:rtl/>
        </w:rPr>
        <w:softHyphen/>
      </w:r>
      <w:r w:rsidR="00B5224A">
        <w:rPr>
          <w:rFonts w:hint="cs"/>
          <w:rtl/>
        </w:rPr>
        <w:t xml:space="preserve">الاختیار خود را به دبیرخانه شورا معرفی نمایند. در ادامه </w:t>
      </w:r>
      <w:r w:rsidR="0066628E">
        <w:rPr>
          <w:rFonts w:hint="cs"/>
          <w:rtl/>
        </w:rPr>
        <w:t>بررسی و تأیید اعضای هیئت علمی و پژوهشگران مراکز علمی از طریق کارتابل نماینده معرفی شده انجام می</w:t>
      </w:r>
      <w:r w:rsidR="0066628E">
        <w:rPr>
          <w:rtl/>
        </w:rPr>
        <w:softHyphen/>
      </w:r>
      <w:r w:rsidR="0066628E">
        <w:rPr>
          <w:rFonts w:hint="cs"/>
          <w:rtl/>
        </w:rPr>
        <w:t>گیرد.</w:t>
      </w:r>
    </w:p>
    <w:p w14:paraId="74FB34EB" w14:textId="2D865487" w:rsidR="0066628E" w:rsidRDefault="006F1D85" w:rsidP="004E1FDD">
      <w:pPr>
        <w:rPr>
          <w:rtl/>
        </w:rPr>
      </w:pPr>
      <w:r>
        <w:rPr>
          <w:rFonts w:hint="cs"/>
          <w:rtl/>
        </w:rPr>
        <w:t xml:space="preserve">بر اساس اطلاعات موجود در سامانه ساتع تا کنون </w:t>
      </w:r>
      <w:r w:rsidR="004E1FDD">
        <w:rPr>
          <w:rFonts w:hint="cs"/>
          <w:b/>
          <w:bCs/>
          <w:rtl/>
        </w:rPr>
        <w:t>220</w:t>
      </w:r>
      <w:r w:rsidR="00297361" w:rsidRPr="00BC0987">
        <w:rPr>
          <w:rFonts w:hint="cs"/>
          <w:b/>
          <w:bCs/>
          <w:rtl/>
        </w:rPr>
        <w:t xml:space="preserve"> </w:t>
      </w:r>
      <w:r w:rsidR="00A2026A" w:rsidRPr="00BC0987">
        <w:rPr>
          <w:rFonts w:hint="cs"/>
          <w:b/>
          <w:bCs/>
          <w:rtl/>
        </w:rPr>
        <w:t>متقاضی فناوری شامل شرکت</w:t>
      </w:r>
      <w:r w:rsidR="00A2026A" w:rsidRPr="00BC0987">
        <w:rPr>
          <w:b/>
          <w:bCs/>
          <w:rtl/>
        </w:rPr>
        <w:softHyphen/>
      </w:r>
      <w:r w:rsidR="00A2026A" w:rsidRPr="00BC0987">
        <w:rPr>
          <w:rFonts w:hint="cs"/>
          <w:b/>
          <w:bCs/>
          <w:rtl/>
        </w:rPr>
        <w:t>ها، سازمان</w:t>
      </w:r>
      <w:r w:rsidR="00A2026A" w:rsidRPr="00BC0987">
        <w:rPr>
          <w:b/>
          <w:bCs/>
          <w:rtl/>
        </w:rPr>
        <w:softHyphen/>
      </w:r>
      <w:r w:rsidR="00A2026A" w:rsidRPr="00BC0987">
        <w:rPr>
          <w:rFonts w:hint="cs"/>
          <w:b/>
          <w:bCs/>
          <w:rtl/>
        </w:rPr>
        <w:t>ها و بانک</w:t>
      </w:r>
      <w:r w:rsidR="00A2026A" w:rsidRPr="00BC0987">
        <w:rPr>
          <w:b/>
          <w:bCs/>
          <w:rtl/>
        </w:rPr>
        <w:softHyphen/>
      </w:r>
      <w:r w:rsidR="00A2026A" w:rsidRPr="00BC0987">
        <w:rPr>
          <w:rFonts w:hint="cs"/>
          <w:b/>
          <w:bCs/>
          <w:rtl/>
        </w:rPr>
        <w:t>ها</w:t>
      </w:r>
      <w:r w:rsidR="00A2026A">
        <w:rPr>
          <w:rFonts w:hint="cs"/>
          <w:rtl/>
        </w:rPr>
        <w:t xml:space="preserve"> در سامانه ساتع ثبت نام کرده</w:t>
      </w:r>
      <w:r w:rsidR="00A2026A">
        <w:rPr>
          <w:rtl/>
        </w:rPr>
        <w:softHyphen/>
      </w:r>
      <w:r w:rsidR="00A2026A">
        <w:rPr>
          <w:rFonts w:hint="cs"/>
          <w:rtl/>
        </w:rPr>
        <w:t xml:space="preserve">اند. همچنین </w:t>
      </w:r>
      <w:r w:rsidR="004E1FDD">
        <w:rPr>
          <w:rFonts w:hint="cs"/>
          <w:b/>
          <w:bCs/>
          <w:rtl/>
        </w:rPr>
        <w:t>530</w:t>
      </w:r>
      <w:r w:rsidR="00D035B1" w:rsidRPr="00BC0987">
        <w:rPr>
          <w:rFonts w:hint="cs"/>
          <w:b/>
          <w:bCs/>
          <w:rtl/>
        </w:rPr>
        <w:t xml:space="preserve"> دانشگاه، </w:t>
      </w:r>
      <w:r w:rsidR="00D604C1" w:rsidRPr="00BC0987">
        <w:rPr>
          <w:rFonts w:hint="cs"/>
          <w:b/>
          <w:bCs/>
          <w:rtl/>
        </w:rPr>
        <w:t>موسسه آموزش عالی اعم از دولتی و غیر دولتی و شرکت دانش</w:t>
      </w:r>
      <w:r w:rsidR="00D604C1" w:rsidRPr="00BC0987">
        <w:rPr>
          <w:b/>
          <w:bCs/>
          <w:rtl/>
        </w:rPr>
        <w:softHyphen/>
      </w:r>
      <w:r w:rsidR="00D604C1" w:rsidRPr="00BC0987">
        <w:rPr>
          <w:rFonts w:hint="cs"/>
          <w:b/>
          <w:bCs/>
          <w:rtl/>
        </w:rPr>
        <w:t>بنیان</w:t>
      </w:r>
      <w:r w:rsidR="00D604C1">
        <w:rPr>
          <w:rFonts w:hint="cs"/>
          <w:rtl/>
        </w:rPr>
        <w:t xml:space="preserve"> در سامانه ساتع ثبت نام </w:t>
      </w:r>
      <w:r w:rsidR="000B2541">
        <w:rPr>
          <w:rFonts w:hint="cs"/>
          <w:rtl/>
        </w:rPr>
        <w:t>کرده و فعالیت دارند.</w:t>
      </w:r>
      <w:r w:rsidR="00B839C3">
        <w:rPr>
          <w:rFonts w:hint="cs"/>
          <w:rtl/>
        </w:rPr>
        <w:t xml:space="preserve"> لازم به ذکر است </w:t>
      </w:r>
      <w:r w:rsidR="00B70309">
        <w:rPr>
          <w:rFonts w:hint="cs"/>
          <w:rtl/>
        </w:rPr>
        <w:t>جهت مدیریت بهتر و جلوگیری از تعدد</w:t>
      </w:r>
      <w:r w:rsidR="00120747">
        <w:rPr>
          <w:rFonts w:hint="cs"/>
          <w:rtl/>
        </w:rPr>
        <w:t xml:space="preserve"> عناوین دانشگاه</w:t>
      </w:r>
      <w:r w:rsidR="00120747">
        <w:rPr>
          <w:rtl/>
        </w:rPr>
        <w:softHyphen/>
      </w:r>
      <w:r w:rsidR="00120747">
        <w:rPr>
          <w:rFonts w:hint="cs"/>
          <w:rtl/>
        </w:rPr>
        <w:t xml:space="preserve">ها، </w:t>
      </w:r>
      <w:r w:rsidR="00B70309">
        <w:rPr>
          <w:rFonts w:hint="cs"/>
          <w:rtl/>
        </w:rPr>
        <w:t>تمامی واحدهای دانشگاه آزاد اسلامی و جهاد دانشگاهی بصورت واحد و تنها در قالب یک عنوان و زیر نظر واحد مرکزی در سامانه فعالیت دارند.</w:t>
      </w:r>
    </w:p>
    <w:p w14:paraId="72581108" w14:textId="6293737E" w:rsidR="000B2541" w:rsidRDefault="000B2541" w:rsidP="004E1FDD">
      <w:pPr>
        <w:shd w:val="clear" w:color="auto" w:fill="D9D9D9" w:themeFill="background1" w:themeFillShade="D9"/>
        <w:rPr>
          <w:rtl/>
        </w:rPr>
      </w:pPr>
      <w:r>
        <w:rPr>
          <w:rFonts w:hint="cs"/>
          <w:rtl/>
        </w:rPr>
        <w:lastRenderedPageBreak/>
        <w:t xml:space="preserve">همچنین </w:t>
      </w:r>
      <w:r w:rsidR="008711C7" w:rsidRPr="00BC0987">
        <w:rPr>
          <w:rFonts w:hint="cs"/>
          <w:b/>
          <w:bCs/>
          <w:rtl/>
        </w:rPr>
        <w:t>مجموعاً</w:t>
      </w:r>
      <w:r w:rsidR="00C23BB5" w:rsidRPr="00BC0987">
        <w:rPr>
          <w:rFonts w:hint="cs"/>
          <w:b/>
          <w:bCs/>
          <w:rtl/>
        </w:rPr>
        <w:t xml:space="preserve"> 9600 عضو حقیقی</w:t>
      </w:r>
      <w:r w:rsidR="00C23BB5">
        <w:rPr>
          <w:rFonts w:hint="cs"/>
          <w:rtl/>
        </w:rPr>
        <w:t xml:space="preserve"> </w:t>
      </w:r>
      <w:r w:rsidR="00C23BB5" w:rsidRPr="00BC0987">
        <w:rPr>
          <w:rFonts w:hint="cs"/>
          <w:b/>
          <w:bCs/>
          <w:rtl/>
        </w:rPr>
        <w:t>شامل</w:t>
      </w:r>
      <w:r w:rsidR="00AD2EB2" w:rsidRPr="00BC0987">
        <w:rPr>
          <w:rFonts w:hint="cs"/>
          <w:b/>
          <w:bCs/>
          <w:rtl/>
        </w:rPr>
        <w:t xml:space="preserve"> </w:t>
      </w:r>
      <w:r w:rsidR="004E1FDD">
        <w:rPr>
          <w:rFonts w:hint="cs"/>
          <w:b/>
          <w:bCs/>
          <w:rtl/>
        </w:rPr>
        <w:t>8900</w:t>
      </w:r>
      <w:r w:rsidR="00AD2EB2" w:rsidRPr="00BC0987">
        <w:rPr>
          <w:rFonts w:hint="cs"/>
          <w:b/>
          <w:bCs/>
          <w:rtl/>
        </w:rPr>
        <w:t xml:space="preserve"> عضو هیئت علمی دانشگاه و موسسات آموزش عالی</w:t>
      </w:r>
      <w:r w:rsidR="00AD2EB2">
        <w:rPr>
          <w:rFonts w:hint="cs"/>
          <w:rtl/>
        </w:rPr>
        <w:t xml:space="preserve"> (دولتی و غیر دولتی) و </w:t>
      </w:r>
      <w:r w:rsidR="004E1FDD">
        <w:rPr>
          <w:rFonts w:hint="cs"/>
          <w:b/>
          <w:bCs/>
          <w:rtl/>
        </w:rPr>
        <w:t>1300</w:t>
      </w:r>
      <w:r w:rsidR="00AD2EB2" w:rsidRPr="00BC0987">
        <w:rPr>
          <w:rFonts w:hint="cs"/>
          <w:b/>
          <w:bCs/>
          <w:rtl/>
        </w:rPr>
        <w:t xml:space="preserve"> پژوهشگر</w:t>
      </w:r>
      <w:r w:rsidR="00AD2EB2">
        <w:rPr>
          <w:rFonts w:hint="cs"/>
          <w:rtl/>
        </w:rPr>
        <w:t xml:space="preserve"> در سامانه ساتع </w:t>
      </w:r>
      <w:r w:rsidR="00836B9A">
        <w:rPr>
          <w:rFonts w:hint="cs"/>
          <w:rtl/>
        </w:rPr>
        <w:t xml:space="preserve">به عنوان شخص حقیقی فعالیت دارند. خلاصه اطلاعات ثبت نامی سامانه </w:t>
      </w:r>
      <w:proofErr w:type="spellStart"/>
      <w:r w:rsidR="00836B9A">
        <w:rPr>
          <w:rFonts w:hint="cs"/>
          <w:rtl/>
        </w:rPr>
        <w:t>ساتع</w:t>
      </w:r>
      <w:proofErr w:type="spellEnd"/>
      <w:r w:rsidR="00836B9A">
        <w:rPr>
          <w:rFonts w:hint="cs"/>
          <w:rtl/>
        </w:rPr>
        <w:t xml:space="preserve"> در </w:t>
      </w:r>
      <w:r w:rsidR="00152E50">
        <w:rPr>
          <w:rtl/>
        </w:rPr>
        <w:fldChar w:fldCharType="begin"/>
      </w:r>
      <w:r w:rsidR="00152E50">
        <w:rPr>
          <w:rtl/>
        </w:rPr>
        <w:instrText xml:space="preserve"> </w:instrText>
      </w:r>
      <w:r w:rsidR="00152E50">
        <w:rPr>
          <w:rFonts w:hint="cs"/>
        </w:rPr>
        <w:instrText>REF</w:instrText>
      </w:r>
      <w:r w:rsidR="00152E50">
        <w:rPr>
          <w:rFonts w:hint="cs"/>
          <w:rtl/>
        </w:rPr>
        <w:instrText xml:space="preserve"> _</w:instrText>
      </w:r>
      <w:r w:rsidR="00152E50">
        <w:rPr>
          <w:rFonts w:hint="cs"/>
        </w:rPr>
        <w:instrText>Ref156683319 \h</w:instrText>
      </w:r>
      <w:r w:rsidR="00152E50">
        <w:rPr>
          <w:rtl/>
        </w:rPr>
        <w:instrText xml:space="preserve"> </w:instrText>
      </w:r>
      <w:r w:rsidR="00BC0987">
        <w:rPr>
          <w:rtl/>
        </w:rPr>
        <w:instrText xml:space="preserve"> \* </w:instrText>
      </w:r>
      <w:r w:rsidR="00BC0987">
        <w:instrText xml:space="preserve">MERGEFORMAT </w:instrText>
      </w:r>
      <w:r w:rsidR="00152E50">
        <w:rPr>
          <w:rtl/>
        </w:rPr>
      </w:r>
      <w:r w:rsidR="00152E50">
        <w:rPr>
          <w:rtl/>
        </w:rPr>
        <w:fldChar w:fldCharType="separate"/>
      </w:r>
      <w:r w:rsidR="00000542">
        <w:rPr>
          <w:rtl/>
        </w:rPr>
        <w:t xml:space="preserve">جدول </w:t>
      </w:r>
      <w:r w:rsidR="00000542">
        <w:rPr>
          <w:noProof/>
          <w:rtl/>
        </w:rPr>
        <w:t>2</w:t>
      </w:r>
      <w:r w:rsidR="00152E50">
        <w:rPr>
          <w:rtl/>
        </w:rPr>
        <w:fldChar w:fldCharType="end"/>
      </w:r>
      <w:r w:rsidR="00836B9A">
        <w:rPr>
          <w:rFonts w:hint="cs"/>
          <w:rtl/>
        </w:rPr>
        <w:t xml:space="preserve"> </w:t>
      </w:r>
      <w:r w:rsidR="00D43901">
        <w:rPr>
          <w:rFonts w:hint="cs"/>
          <w:rtl/>
        </w:rPr>
        <w:t>آورده شده است.</w:t>
      </w:r>
    </w:p>
    <w:p w14:paraId="34C54308" w14:textId="77777777" w:rsidR="00BC0987" w:rsidRDefault="00BC0987" w:rsidP="00BC0987">
      <w:pPr>
        <w:pStyle w:val="NoSpacing"/>
        <w:rPr>
          <w:rtl/>
        </w:rPr>
      </w:pPr>
    </w:p>
    <w:p w14:paraId="77946958" w14:textId="16EAE878" w:rsidR="00152E50" w:rsidRDefault="00152E50" w:rsidP="00152E50">
      <w:pPr>
        <w:pStyle w:val="Caption"/>
        <w:keepNext/>
        <w:spacing w:after="0"/>
      </w:pPr>
      <w:bookmarkStart w:id="17" w:name="_Ref15668331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00542">
        <w:rPr>
          <w:noProof/>
          <w:rtl/>
        </w:rPr>
        <w:t>2</w:t>
      </w:r>
      <w:r>
        <w:rPr>
          <w:rtl/>
        </w:rPr>
        <w:fldChar w:fldCharType="end"/>
      </w:r>
      <w:bookmarkEnd w:id="17"/>
      <w:r>
        <w:rPr>
          <w:rFonts w:hint="cs"/>
          <w:noProof/>
          <w:rtl/>
        </w:rPr>
        <w:t>. وضعیت ثبت نام اشخاص حقیقی و حقوقی در سامانه ساتع</w:t>
      </w:r>
    </w:p>
    <w:tbl>
      <w:tblPr>
        <w:tblStyle w:val="TableGrid"/>
        <w:bidiVisual/>
        <w:tblW w:w="0" w:type="auto"/>
        <w:jc w:val="center"/>
        <w:tblLook w:val="04A0" w:firstRow="1" w:lastRow="0" w:firstColumn="1" w:lastColumn="0" w:noHBand="0" w:noVBand="1"/>
      </w:tblPr>
      <w:tblGrid>
        <w:gridCol w:w="804"/>
        <w:gridCol w:w="3100"/>
        <w:gridCol w:w="3100"/>
      </w:tblGrid>
      <w:tr w:rsidR="00F409CF" w:rsidRPr="00F409CF" w14:paraId="590C6881" w14:textId="77777777" w:rsidTr="00BC0987">
        <w:trPr>
          <w:trHeight w:val="372"/>
          <w:jc w:val="center"/>
        </w:trPr>
        <w:tc>
          <w:tcPr>
            <w:tcW w:w="804" w:type="dxa"/>
            <w:shd w:val="clear" w:color="auto" w:fill="D9D9D9" w:themeFill="background1" w:themeFillShade="D9"/>
            <w:vAlign w:val="center"/>
          </w:tcPr>
          <w:p w14:paraId="2085DDD5" w14:textId="53A55140" w:rsidR="00D43901" w:rsidRPr="00BC0987" w:rsidRDefault="00D43901" w:rsidP="00BC0987">
            <w:pPr>
              <w:spacing w:after="0"/>
              <w:ind w:firstLine="0"/>
              <w:jc w:val="center"/>
              <w:rPr>
                <w:b/>
                <w:bCs/>
                <w:sz w:val="24"/>
                <w:szCs w:val="24"/>
                <w:rtl/>
              </w:rPr>
            </w:pPr>
            <w:r w:rsidRPr="00BC0987">
              <w:rPr>
                <w:rFonts w:hint="cs"/>
                <w:b/>
                <w:bCs/>
                <w:sz w:val="24"/>
                <w:szCs w:val="24"/>
                <w:rtl/>
              </w:rPr>
              <w:t>ردیف</w:t>
            </w:r>
          </w:p>
        </w:tc>
        <w:tc>
          <w:tcPr>
            <w:tcW w:w="3100" w:type="dxa"/>
            <w:shd w:val="clear" w:color="auto" w:fill="D9D9D9" w:themeFill="background1" w:themeFillShade="D9"/>
            <w:vAlign w:val="center"/>
          </w:tcPr>
          <w:p w14:paraId="4A9BFB43" w14:textId="5F2FE9B7" w:rsidR="00D43901" w:rsidRPr="00BC0987" w:rsidRDefault="00D43901" w:rsidP="00BC0987">
            <w:pPr>
              <w:spacing w:after="0"/>
              <w:ind w:firstLine="0"/>
              <w:jc w:val="center"/>
              <w:rPr>
                <w:b/>
                <w:bCs/>
                <w:sz w:val="24"/>
                <w:szCs w:val="24"/>
                <w:rtl/>
              </w:rPr>
            </w:pPr>
            <w:r w:rsidRPr="00BC0987">
              <w:rPr>
                <w:rFonts w:hint="cs"/>
                <w:b/>
                <w:bCs/>
                <w:sz w:val="24"/>
                <w:szCs w:val="24"/>
                <w:rtl/>
              </w:rPr>
              <w:t>عنوان</w:t>
            </w:r>
          </w:p>
        </w:tc>
        <w:tc>
          <w:tcPr>
            <w:tcW w:w="3100" w:type="dxa"/>
            <w:shd w:val="clear" w:color="auto" w:fill="D9D9D9" w:themeFill="background1" w:themeFillShade="D9"/>
            <w:vAlign w:val="center"/>
          </w:tcPr>
          <w:p w14:paraId="5D030CBC" w14:textId="2AA65771" w:rsidR="00D43901" w:rsidRPr="00BC0987" w:rsidRDefault="00D43901" w:rsidP="00BC0987">
            <w:pPr>
              <w:spacing w:after="0"/>
              <w:ind w:firstLine="0"/>
              <w:jc w:val="center"/>
              <w:rPr>
                <w:b/>
                <w:bCs/>
                <w:sz w:val="24"/>
                <w:szCs w:val="24"/>
                <w:rtl/>
              </w:rPr>
            </w:pPr>
            <w:r w:rsidRPr="00BC0987">
              <w:rPr>
                <w:rFonts w:hint="cs"/>
                <w:b/>
                <w:bCs/>
                <w:sz w:val="24"/>
                <w:szCs w:val="24"/>
                <w:rtl/>
              </w:rPr>
              <w:t>تعداد</w:t>
            </w:r>
          </w:p>
        </w:tc>
      </w:tr>
      <w:tr w:rsidR="00F409CF" w:rsidRPr="00F409CF" w14:paraId="203404A4" w14:textId="77777777" w:rsidTr="00BC0987">
        <w:trPr>
          <w:trHeight w:val="664"/>
          <w:jc w:val="center"/>
        </w:trPr>
        <w:tc>
          <w:tcPr>
            <w:tcW w:w="804" w:type="dxa"/>
            <w:vAlign w:val="center"/>
          </w:tcPr>
          <w:p w14:paraId="4C11FF65" w14:textId="0D337066" w:rsidR="00D43901" w:rsidRPr="00F409CF" w:rsidRDefault="00F409CF" w:rsidP="00BC0987">
            <w:pPr>
              <w:spacing w:after="0"/>
              <w:ind w:firstLine="0"/>
              <w:jc w:val="center"/>
              <w:rPr>
                <w:sz w:val="24"/>
                <w:szCs w:val="24"/>
                <w:rtl/>
              </w:rPr>
            </w:pPr>
            <w:r>
              <w:rPr>
                <w:rFonts w:hint="cs"/>
                <w:sz w:val="24"/>
                <w:szCs w:val="24"/>
                <w:rtl/>
              </w:rPr>
              <w:t>1</w:t>
            </w:r>
          </w:p>
        </w:tc>
        <w:tc>
          <w:tcPr>
            <w:tcW w:w="3100" w:type="dxa"/>
            <w:vAlign w:val="center"/>
          </w:tcPr>
          <w:p w14:paraId="697F9A0F" w14:textId="686683BE" w:rsidR="00D43901" w:rsidRPr="00F409CF" w:rsidRDefault="00127C2C" w:rsidP="00BC0987">
            <w:pPr>
              <w:spacing w:after="0"/>
              <w:ind w:firstLine="0"/>
              <w:jc w:val="center"/>
              <w:rPr>
                <w:sz w:val="24"/>
                <w:szCs w:val="24"/>
                <w:rtl/>
              </w:rPr>
            </w:pPr>
            <w:r>
              <w:rPr>
                <w:rFonts w:hint="cs"/>
                <w:sz w:val="24"/>
                <w:szCs w:val="24"/>
                <w:rtl/>
              </w:rPr>
              <w:t xml:space="preserve">متقاضیان فناوری </w:t>
            </w:r>
            <w:r w:rsidR="00B6071A" w:rsidRPr="00F409CF">
              <w:rPr>
                <w:rFonts w:hint="cs"/>
                <w:sz w:val="24"/>
                <w:szCs w:val="24"/>
                <w:rtl/>
              </w:rPr>
              <w:t>ثبت شده در سامانه</w:t>
            </w:r>
          </w:p>
        </w:tc>
        <w:tc>
          <w:tcPr>
            <w:tcW w:w="3100" w:type="dxa"/>
            <w:vAlign w:val="center"/>
          </w:tcPr>
          <w:p w14:paraId="5F461F84" w14:textId="4533DC5E" w:rsidR="00D43901" w:rsidRPr="00F409CF" w:rsidRDefault="004E1FDD" w:rsidP="00BC0987">
            <w:pPr>
              <w:spacing w:after="0"/>
              <w:ind w:firstLine="0"/>
              <w:jc w:val="center"/>
              <w:rPr>
                <w:sz w:val="24"/>
                <w:szCs w:val="24"/>
                <w:rtl/>
              </w:rPr>
            </w:pPr>
            <w:r>
              <w:rPr>
                <w:rFonts w:hint="cs"/>
                <w:sz w:val="24"/>
                <w:szCs w:val="24"/>
                <w:rtl/>
              </w:rPr>
              <w:t>220</w:t>
            </w:r>
            <w:r w:rsidR="00B839C3" w:rsidRPr="00F409CF">
              <w:rPr>
                <w:sz w:val="24"/>
                <w:szCs w:val="24"/>
                <w:rtl/>
              </w:rPr>
              <w:t xml:space="preserve"> شرکت/بانک/مؤسسه دولتی</w:t>
            </w:r>
          </w:p>
        </w:tc>
      </w:tr>
      <w:tr w:rsidR="00F409CF" w:rsidRPr="00F409CF" w14:paraId="7D717F1E" w14:textId="77777777" w:rsidTr="00BC0987">
        <w:trPr>
          <w:trHeight w:val="761"/>
          <w:jc w:val="center"/>
        </w:trPr>
        <w:tc>
          <w:tcPr>
            <w:tcW w:w="804" w:type="dxa"/>
            <w:vAlign w:val="center"/>
          </w:tcPr>
          <w:p w14:paraId="16A7B031" w14:textId="096BB527" w:rsidR="00F409CF" w:rsidRPr="00F409CF" w:rsidRDefault="00F409CF" w:rsidP="00BC0987">
            <w:pPr>
              <w:spacing w:after="0"/>
              <w:ind w:firstLine="0"/>
              <w:jc w:val="center"/>
              <w:rPr>
                <w:sz w:val="24"/>
                <w:szCs w:val="24"/>
                <w:rtl/>
              </w:rPr>
            </w:pPr>
            <w:r>
              <w:rPr>
                <w:rFonts w:hint="cs"/>
                <w:sz w:val="24"/>
                <w:szCs w:val="24"/>
                <w:rtl/>
              </w:rPr>
              <w:t>2</w:t>
            </w:r>
          </w:p>
        </w:tc>
        <w:tc>
          <w:tcPr>
            <w:tcW w:w="3100" w:type="dxa"/>
            <w:vAlign w:val="center"/>
          </w:tcPr>
          <w:p w14:paraId="3A1EFDAD" w14:textId="4C96B2DC" w:rsidR="00F409CF" w:rsidRPr="00F409CF" w:rsidRDefault="00127C2C" w:rsidP="00BC0987">
            <w:pPr>
              <w:spacing w:after="0"/>
              <w:ind w:firstLine="0"/>
              <w:jc w:val="center"/>
              <w:rPr>
                <w:sz w:val="24"/>
                <w:szCs w:val="24"/>
                <w:rtl/>
              </w:rPr>
            </w:pPr>
            <w:r w:rsidRPr="00127C2C">
              <w:rPr>
                <w:sz w:val="24"/>
                <w:szCs w:val="24"/>
                <w:rtl/>
              </w:rPr>
              <w:t>دانشگاه‌ها/مؤسسات آموزش عال</w:t>
            </w:r>
            <w:r w:rsidRPr="00127C2C">
              <w:rPr>
                <w:rFonts w:hint="cs"/>
                <w:sz w:val="24"/>
                <w:szCs w:val="24"/>
                <w:rtl/>
              </w:rPr>
              <w:t>ی</w:t>
            </w:r>
            <w:r w:rsidRPr="00127C2C">
              <w:rPr>
                <w:sz w:val="24"/>
                <w:szCs w:val="24"/>
                <w:rtl/>
              </w:rPr>
              <w:t xml:space="preserve"> و پژوهش</w:t>
            </w:r>
            <w:r w:rsidRPr="00127C2C">
              <w:rPr>
                <w:rFonts w:hint="cs"/>
                <w:sz w:val="24"/>
                <w:szCs w:val="24"/>
                <w:rtl/>
              </w:rPr>
              <w:t>ی</w:t>
            </w:r>
            <w:r w:rsidR="009934AB">
              <w:rPr>
                <w:rFonts w:hint="cs"/>
                <w:sz w:val="24"/>
                <w:szCs w:val="24"/>
                <w:rtl/>
              </w:rPr>
              <w:t xml:space="preserve"> اعم از دولتی و غیر دولتی</w:t>
            </w:r>
          </w:p>
        </w:tc>
        <w:tc>
          <w:tcPr>
            <w:tcW w:w="3100" w:type="dxa"/>
            <w:vAlign w:val="center"/>
          </w:tcPr>
          <w:p w14:paraId="51F6A053" w14:textId="1F9EC7A9" w:rsidR="00F409CF" w:rsidRPr="00F409CF" w:rsidRDefault="004E1FDD" w:rsidP="00BC0987">
            <w:pPr>
              <w:spacing w:after="0"/>
              <w:ind w:firstLine="0"/>
              <w:jc w:val="center"/>
              <w:rPr>
                <w:sz w:val="24"/>
                <w:szCs w:val="24"/>
                <w:rtl/>
              </w:rPr>
            </w:pPr>
            <w:r>
              <w:rPr>
                <w:rFonts w:hint="cs"/>
                <w:sz w:val="24"/>
                <w:szCs w:val="24"/>
                <w:rtl/>
              </w:rPr>
              <w:t>530</w:t>
            </w:r>
            <w:r w:rsidR="00152E50">
              <w:rPr>
                <w:rFonts w:hint="cs"/>
                <w:sz w:val="24"/>
                <w:szCs w:val="24"/>
                <w:rtl/>
              </w:rPr>
              <w:t xml:space="preserve"> </w:t>
            </w:r>
            <w:r w:rsidR="00152E50" w:rsidRPr="00152E50">
              <w:rPr>
                <w:sz w:val="24"/>
                <w:szCs w:val="24"/>
                <w:rtl/>
              </w:rPr>
              <w:t>دانشگاه/پژوهشگاه/پارک/شرکت دانش بن</w:t>
            </w:r>
            <w:r w:rsidR="00152E50" w:rsidRPr="00152E50">
              <w:rPr>
                <w:rFonts w:hint="cs"/>
                <w:sz w:val="24"/>
                <w:szCs w:val="24"/>
                <w:rtl/>
              </w:rPr>
              <w:t>ی</w:t>
            </w:r>
            <w:r w:rsidR="00152E50" w:rsidRPr="00152E50">
              <w:rPr>
                <w:rFonts w:hint="eastAsia"/>
                <w:sz w:val="24"/>
                <w:szCs w:val="24"/>
                <w:rtl/>
              </w:rPr>
              <w:t>ان</w:t>
            </w:r>
          </w:p>
        </w:tc>
      </w:tr>
      <w:tr w:rsidR="00F409CF" w:rsidRPr="00F409CF" w14:paraId="0037BD90" w14:textId="77777777" w:rsidTr="00BC0987">
        <w:trPr>
          <w:trHeight w:val="593"/>
          <w:jc w:val="center"/>
        </w:trPr>
        <w:tc>
          <w:tcPr>
            <w:tcW w:w="804" w:type="dxa"/>
            <w:vAlign w:val="center"/>
          </w:tcPr>
          <w:p w14:paraId="077E4720" w14:textId="04114036" w:rsidR="00F409CF" w:rsidRPr="00F409CF" w:rsidRDefault="00F409CF" w:rsidP="00BC0987">
            <w:pPr>
              <w:spacing w:after="0"/>
              <w:ind w:firstLine="0"/>
              <w:jc w:val="center"/>
              <w:rPr>
                <w:sz w:val="24"/>
                <w:szCs w:val="24"/>
                <w:rtl/>
              </w:rPr>
            </w:pPr>
            <w:r>
              <w:rPr>
                <w:rFonts w:hint="cs"/>
                <w:sz w:val="24"/>
                <w:szCs w:val="24"/>
                <w:rtl/>
              </w:rPr>
              <w:t>3</w:t>
            </w:r>
          </w:p>
        </w:tc>
        <w:tc>
          <w:tcPr>
            <w:tcW w:w="3100" w:type="dxa"/>
            <w:vAlign w:val="center"/>
          </w:tcPr>
          <w:p w14:paraId="127B50C6" w14:textId="5C3C41CC" w:rsidR="00F409CF" w:rsidRPr="00F409CF" w:rsidRDefault="002D3812" w:rsidP="00BC0987">
            <w:pPr>
              <w:spacing w:after="0"/>
              <w:ind w:firstLine="0"/>
              <w:jc w:val="center"/>
              <w:rPr>
                <w:sz w:val="24"/>
                <w:szCs w:val="24"/>
                <w:rtl/>
              </w:rPr>
            </w:pPr>
            <w:r w:rsidRPr="002D3812">
              <w:rPr>
                <w:sz w:val="24"/>
                <w:szCs w:val="24"/>
                <w:rtl/>
              </w:rPr>
              <w:t>اعضا</w:t>
            </w:r>
            <w:r w:rsidRPr="002D3812">
              <w:rPr>
                <w:rFonts w:hint="cs"/>
                <w:sz w:val="24"/>
                <w:szCs w:val="24"/>
                <w:rtl/>
              </w:rPr>
              <w:t>ی</w:t>
            </w:r>
            <w:r w:rsidRPr="002D3812">
              <w:rPr>
                <w:sz w:val="24"/>
                <w:szCs w:val="24"/>
                <w:rtl/>
              </w:rPr>
              <w:t xml:space="preserve"> ه</w:t>
            </w:r>
            <w:r w:rsidRPr="002D3812">
              <w:rPr>
                <w:rFonts w:hint="cs"/>
                <w:sz w:val="24"/>
                <w:szCs w:val="24"/>
                <w:rtl/>
              </w:rPr>
              <w:t>ی</w:t>
            </w:r>
            <w:r w:rsidRPr="002D3812">
              <w:rPr>
                <w:rFonts w:hint="eastAsia"/>
                <w:sz w:val="24"/>
                <w:szCs w:val="24"/>
                <w:rtl/>
              </w:rPr>
              <w:t>ئت</w:t>
            </w:r>
            <w:r w:rsidRPr="002D3812">
              <w:rPr>
                <w:sz w:val="24"/>
                <w:szCs w:val="24"/>
                <w:rtl/>
              </w:rPr>
              <w:t xml:space="preserve"> علم</w:t>
            </w:r>
            <w:r w:rsidRPr="002D3812">
              <w:rPr>
                <w:rFonts w:hint="cs"/>
                <w:sz w:val="24"/>
                <w:szCs w:val="24"/>
                <w:rtl/>
              </w:rPr>
              <w:t>ی</w:t>
            </w:r>
          </w:p>
        </w:tc>
        <w:tc>
          <w:tcPr>
            <w:tcW w:w="3100" w:type="dxa"/>
            <w:vAlign w:val="center"/>
          </w:tcPr>
          <w:p w14:paraId="1FD66D9C" w14:textId="026569F6" w:rsidR="00F409CF" w:rsidRPr="00F409CF" w:rsidRDefault="004E1FDD" w:rsidP="00BC0987">
            <w:pPr>
              <w:spacing w:after="0"/>
              <w:ind w:firstLine="0"/>
              <w:jc w:val="center"/>
              <w:rPr>
                <w:sz w:val="24"/>
                <w:szCs w:val="24"/>
                <w:rtl/>
              </w:rPr>
            </w:pPr>
            <w:r>
              <w:rPr>
                <w:rFonts w:hint="cs"/>
                <w:sz w:val="24"/>
                <w:szCs w:val="24"/>
                <w:rtl/>
              </w:rPr>
              <w:t>9600</w:t>
            </w:r>
          </w:p>
        </w:tc>
      </w:tr>
      <w:tr w:rsidR="00F409CF" w:rsidRPr="00F409CF" w14:paraId="64FA9087" w14:textId="77777777" w:rsidTr="00BC0987">
        <w:trPr>
          <w:trHeight w:val="761"/>
          <w:jc w:val="center"/>
        </w:trPr>
        <w:tc>
          <w:tcPr>
            <w:tcW w:w="804" w:type="dxa"/>
            <w:vAlign w:val="center"/>
          </w:tcPr>
          <w:p w14:paraId="29F319B4" w14:textId="24D8FD15" w:rsidR="00F409CF" w:rsidRPr="00F409CF" w:rsidRDefault="00F409CF" w:rsidP="00BC0987">
            <w:pPr>
              <w:spacing w:after="0"/>
              <w:ind w:firstLine="0"/>
              <w:jc w:val="center"/>
              <w:rPr>
                <w:sz w:val="24"/>
                <w:szCs w:val="24"/>
                <w:rtl/>
              </w:rPr>
            </w:pPr>
            <w:r>
              <w:rPr>
                <w:rFonts w:hint="cs"/>
                <w:sz w:val="24"/>
                <w:szCs w:val="24"/>
                <w:rtl/>
              </w:rPr>
              <w:t>4</w:t>
            </w:r>
          </w:p>
        </w:tc>
        <w:tc>
          <w:tcPr>
            <w:tcW w:w="3100" w:type="dxa"/>
            <w:vAlign w:val="center"/>
          </w:tcPr>
          <w:p w14:paraId="6E2DD0B3" w14:textId="103B5A3D" w:rsidR="00F409CF" w:rsidRPr="00F409CF" w:rsidRDefault="002D3812" w:rsidP="00BC0987">
            <w:pPr>
              <w:spacing w:after="0"/>
              <w:ind w:firstLine="0"/>
              <w:jc w:val="center"/>
              <w:rPr>
                <w:sz w:val="24"/>
                <w:szCs w:val="24"/>
                <w:rtl/>
              </w:rPr>
            </w:pPr>
            <w:r>
              <w:rPr>
                <w:rFonts w:hint="cs"/>
                <w:sz w:val="24"/>
                <w:szCs w:val="24"/>
                <w:rtl/>
              </w:rPr>
              <w:t>پژوهشگران دانشگاه</w:t>
            </w:r>
            <w:r>
              <w:rPr>
                <w:sz w:val="24"/>
                <w:szCs w:val="24"/>
                <w:rtl/>
              </w:rPr>
              <w:softHyphen/>
            </w:r>
            <w:r>
              <w:rPr>
                <w:rFonts w:hint="cs"/>
                <w:sz w:val="24"/>
                <w:szCs w:val="24"/>
                <w:rtl/>
              </w:rPr>
              <w:t>ها و موسسات آموزش عالی</w:t>
            </w:r>
          </w:p>
        </w:tc>
        <w:tc>
          <w:tcPr>
            <w:tcW w:w="3100" w:type="dxa"/>
            <w:vAlign w:val="center"/>
          </w:tcPr>
          <w:p w14:paraId="6EAC59B6" w14:textId="18D99755" w:rsidR="00F409CF" w:rsidRPr="00F409CF" w:rsidRDefault="004E1FDD" w:rsidP="00BC0987">
            <w:pPr>
              <w:spacing w:after="0"/>
              <w:ind w:firstLine="0"/>
              <w:jc w:val="center"/>
              <w:rPr>
                <w:sz w:val="24"/>
                <w:szCs w:val="24"/>
                <w:rtl/>
              </w:rPr>
            </w:pPr>
            <w:r>
              <w:rPr>
                <w:rFonts w:hint="cs"/>
                <w:sz w:val="24"/>
                <w:szCs w:val="24"/>
                <w:rtl/>
              </w:rPr>
              <w:t>1300</w:t>
            </w:r>
          </w:p>
        </w:tc>
      </w:tr>
    </w:tbl>
    <w:p w14:paraId="6EE45E78" w14:textId="77777777" w:rsidR="00D43901" w:rsidRPr="00AD2EB2" w:rsidRDefault="00D43901" w:rsidP="00261DFB">
      <w:pPr>
        <w:rPr>
          <w:rFonts w:cs="Arial"/>
          <w:rtl/>
        </w:rPr>
      </w:pPr>
    </w:p>
    <w:p w14:paraId="3EFF3576" w14:textId="77777777" w:rsidR="003D5095" w:rsidRDefault="003D5095">
      <w:pPr>
        <w:bidi w:val="0"/>
        <w:ind w:firstLine="0"/>
        <w:jc w:val="left"/>
        <w:rPr>
          <w:rFonts w:cs="B Titr"/>
          <w:b/>
          <w:bCs/>
          <w:color w:val="4472C4" w:themeColor="accent5"/>
          <w:sz w:val="28"/>
          <w:szCs w:val="28"/>
          <w:rtl/>
        </w:rPr>
      </w:pPr>
      <w:r>
        <w:rPr>
          <w:rtl/>
        </w:rPr>
        <w:br w:type="page"/>
      </w:r>
    </w:p>
    <w:p w14:paraId="6A27359B" w14:textId="00CA5776" w:rsidR="00DE7A4D" w:rsidRDefault="001657D6" w:rsidP="00736493">
      <w:pPr>
        <w:pStyle w:val="Heading1"/>
        <w:rPr>
          <w:rtl/>
        </w:rPr>
      </w:pPr>
      <w:bookmarkStart w:id="18" w:name="_Toc165277142"/>
      <w:r>
        <w:rPr>
          <w:rFonts w:hint="cs"/>
          <w:rtl/>
        </w:rPr>
        <w:lastRenderedPageBreak/>
        <w:t xml:space="preserve">خلاصه </w:t>
      </w:r>
      <w:r w:rsidR="001E606D">
        <w:rPr>
          <w:rFonts w:hint="cs"/>
          <w:rtl/>
        </w:rPr>
        <w:t xml:space="preserve">عملکرد اجرایی سامانه </w:t>
      </w:r>
      <w:r w:rsidR="002A59B0">
        <w:rPr>
          <w:rFonts w:hint="cs"/>
          <w:rtl/>
        </w:rPr>
        <w:t>ساتع</w:t>
      </w:r>
      <w:bookmarkEnd w:id="18"/>
    </w:p>
    <w:p w14:paraId="2CEEF977" w14:textId="24C1015B" w:rsidR="00184F52" w:rsidRDefault="00184F52" w:rsidP="00184F52">
      <w:pPr>
        <w:pStyle w:val="Heading2"/>
        <w:rPr>
          <w:rtl/>
        </w:rPr>
      </w:pPr>
      <w:bookmarkStart w:id="19" w:name="_Toc165277143"/>
      <w:r>
        <w:rPr>
          <w:rFonts w:hint="cs"/>
          <w:rtl/>
        </w:rPr>
        <w:t>اولویت</w:t>
      </w:r>
      <w:r>
        <w:rPr>
          <w:rtl/>
        </w:rPr>
        <w:softHyphen/>
      </w:r>
      <w:r>
        <w:rPr>
          <w:rFonts w:hint="cs"/>
          <w:rtl/>
        </w:rPr>
        <w:t>های پژوهش و فناوری</w:t>
      </w:r>
      <w:r w:rsidR="00736493">
        <w:rPr>
          <w:rFonts w:hint="cs"/>
          <w:rtl/>
        </w:rPr>
        <w:t xml:space="preserve"> و پیشنهاده</w:t>
      </w:r>
      <w:r w:rsidR="00736493">
        <w:rPr>
          <w:rtl/>
        </w:rPr>
        <w:softHyphen/>
      </w:r>
      <w:r w:rsidR="00736493">
        <w:rPr>
          <w:rFonts w:hint="cs"/>
          <w:rtl/>
        </w:rPr>
        <w:t>های</w:t>
      </w:r>
      <w:r>
        <w:rPr>
          <w:rFonts w:hint="cs"/>
          <w:rtl/>
        </w:rPr>
        <w:t xml:space="preserve"> ثبت شده در سامانه</w:t>
      </w:r>
      <w:bookmarkEnd w:id="19"/>
    </w:p>
    <w:p w14:paraId="6C1F09F2" w14:textId="223A2E81" w:rsidR="00111C45" w:rsidRDefault="00184F52" w:rsidP="00D07A15">
      <w:pPr>
        <w:rPr>
          <w:rtl/>
        </w:rPr>
      </w:pPr>
      <w:r>
        <w:rPr>
          <w:rFonts w:hint="cs"/>
          <w:rtl/>
        </w:rPr>
        <w:t xml:space="preserve">مطابق فرایند اجرایی سامانه ساتع، </w:t>
      </w:r>
      <w:r w:rsidR="003F4FCC">
        <w:rPr>
          <w:rFonts w:hint="cs"/>
          <w:rtl/>
        </w:rPr>
        <w:t>شرکت</w:t>
      </w:r>
      <w:r w:rsidR="00AF340B">
        <w:softHyphen/>
      </w:r>
      <w:r w:rsidR="003F4FCC">
        <w:rPr>
          <w:rFonts w:hint="cs"/>
          <w:rtl/>
        </w:rPr>
        <w:t>ها</w:t>
      </w:r>
      <w:r w:rsidR="0048231E">
        <w:rPr>
          <w:rFonts w:hint="cs"/>
          <w:rtl/>
        </w:rPr>
        <w:t>، بانک</w:t>
      </w:r>
      <w:r w:rsidR="0048231E">
        <w:rPr>
          <w:rtl/>
        </w:rPr>
        <w:softHyphen/>
      </w:r>
      <w:r w:rsidR="0048231E">
        <w:rPr>
          <w:rFonts w:hint="cs"/>
          <w:rtl/>
        </w:rPr>
        <w:t>ها و</w:t>
      </w:r>
      <w:r w:rsidR="003F4FCC">
        <w:rPr>
          <w:rFonts w:hint="cs"/>
          <w:rtl/>
        </w:rPr>
        <w:t xml:space="preserve"> </w:t>
      </w:r>
      <w:r w:rsidR="00214675">
        <w:rPr>
          <w:rFonts w:hint="cs"/>
          <w:rtl/>
        </w:rPr>
        <w:t>مؤسسه</w:t>
      </w:r>
      <w:r w:rsidR="00214675">
        <w:rPr>
          <w:rtl/>
        </w:rPr>
        <w:softHyphen/>
      </w:r>
      <w:r w:rsidR="00214675">
        <w:rPr>
          <w:rFonts w:hint="cs"/>
          <w:rtl/>
        </w:rPr>
        <w:t>های</w:t>
      </w:r>
      <w:r w:rsidR="003F4FCC">
        <w:rPr>
          <w:rFonts w:hint="cs"/>
          <w:rtl/>
        </w:rPr>
        <w:t xml:space="preserve"> مشمول</w:t>
      </w:r>
      <w:r w:rsidR="0078414E">
        <w:rPr>
          <w:rFonts w:hint="cs"/>
          <w:rtl/>
        </w:rPr>
        <w:t xml:space="preserve"> پس از معرفی نماینده خود و دریافت نام کاربری و رمز </w:t>
      </w:r>
      <w:r w:rsidR="003F4FCC">
        <w:rPr>
          <w:rFonts w:hint="cs"/>
          <w:rtl/>
        </w:rPr>
        <w:t>با مراجعه به سامانه ساتع نیازمندی</w:t>
      </w:r>
      <w:r w:rsidR="006771BF">
        <w:rPr>
          <w:rtl/>
        </w:rPr>
        <w:softHyphen/>
      </w:r>
      <w:r w:rsidR="003F4FCC">
        <w:rPr>
          <w:rFonts w:hint="cs"/>
          <w:rtl/>
        </w:rPr>
        <w:t>های پژوهشی و فناورانه خود را برای جامعه علمی کشور به فراخوان می</w:t>
      </w:r>
      <w:r w:rsidR="003F4FCC">
        <w:rPr>
          <w:rtl/>
        </w:rPr>
        <w:softHyphen/>
      </w:r>
      <w:r w:rsidR="003F4FCC">
        <w:rPr>
          <w:rFonts w:hint="cs"/>
          <w:rtl/>
        </w:rPr>
        <w:t xml:space="preserve">گذارند. </w:t>
      </w:r>
      <w:r w:rsidR="00C841E8">
        <w:rPr>
          <w:rFonts w:hint="cs"/>
          <w:rtl/>
        </w:rPr>
        <w:t xml:space="preserve">در سال </w:t>
      </w:r>
      <w:r w:rsidR="0078414E">
        <w:rPr>
          <w:rFonts w:hint="cs"/>
          <w:rtl/>
        </w:rPr>
        <w:t>1402</w:t>
      </w:r>
      <w:r w:rsidR="00B520D1">
        <w:rPr>
          <w:rFonts w:hint="cs"/>
          <w:rtl/>
        </w:rPr>
        <w:t>،</w:t>
      </w:r>
      <w:r w:rsidR="0078414E">
        <w:rPr>
          <w:rFonts w:hint="cs"/>
          <w:rtl/>
        </w:rPr>
        <w:t xml:space="preserve"> علی</w:t>
      </w:r>
      <w:r w:rsidR="0078414E">
        <w:rPr>
          <w:rtl/>
        </w:rPr>
        <w:softHyphen/>
      </w:r>
      <w:r w:rsidR="0078414E">
        <w:rPr>
          <w:rFonts w:hint="cs"/>
          <w:rtl/>
        </w:rPr>
        <w:t>رغم محدودیت</w:t>
      </w:r>
      <w:r w:rsidR="0078414E">
        <w:rPr>
          <w:rtl/>
        </w:rPr>
        <w:softHyphen/>
      </w:r>
      <w:r w:rsidR="0078414E">
        <w:rPr>
          <w:rFonts w:hint="cs"/>
          <w:rtl/>
        </w:rPr>
        <w:t>ها</w:t>
      </w:r>
      <w:r w:rsidR="00BB1DDE">
        <w:rPr>
          <w:rFonts w:hint="cs"/>
          <w:rtl/>
        </w:rPr>
        <w:t xml:space="preserve"> و چالش</w:t>
      </w:r>
      <w:r w:rsidR="00BB1DDE">
        <w:rPr>
          <w:rtl/>
        </w:rPr>
        <w:softHyphen/>
      </w:r>
      <w:r w:rsidR="00BB1DDE">
        <w:rPr>
          <w:rFonts w:hint="cs"/>
          <w:rtl/>
        </w:rPr>
        <w:t>های موجود،</w:t>
      </w:r>
      <w:r w:rsidR="00FC2997">
        <w:rPr>
          <w:rFonts w:hint="cs"/>
          <w:rtl/>
        </w:rPr>
        <w:t xml:space="preserve"> تعداد</w:t>
      </w:r>
      <w:r w:rsidR="00C841E8">
        <w:rPr>
          <w:rFonts w:hint="cs"/>
          <w:rtl/>
        </w:rPr>
        <w:t xml:space="preserve"> </w:t>
      </w:r>
      <w:r w:rsidR="00D07A15">
        <w:rPr>
          <w:rFonts w:hint="cs"/>
          <w:rtl/>
        </w:rPr>
        <w:t>700</w:t>
      </w:r>
      <w:r w:rsidR="00FC2997">
        <w:rPr>
          <w:rFonts w:hint="cs"/>
          <w:rtl/>
        </w:rPr>
        <w:t xml:space="preserve"> اولویت پژوهش و فناوری</w:t>
      </w:r>
      <w:r w:rsidR="00A62417">
        <w:rPr>
          <w:rFonts w:hint="cs"/>
          <w:rtl/>
        </w:rPr>
        <w:t xml:space="preserve"> </w:t>
      </w:r>
      <w:r w:rsidR="008F095A">
        <w:rPr>
          <w:rFonts w:hint="cs"/>
          <w:rtl/>
        </w:rPr>
        <w:t>در سامانه ساتع</w:t>
      </w:r>
      <w:r w:rsidR="00FC2997">
        <w:rPr>
          <w:rFonts w:hint="cs"/>
          <w:rtl/>
        </w:rPr>
        <w:t xml:space="preserve"> توسط متقاضیان</w:t>
      </w:r>
      <w:r w:rsidR="00D17319">
        <w:rPr>
          <w:rFonts w:hint="cs"/>
          <w:rtl/>
        </w:rPr>
        <w:t xml:space="preserve"> فناوری</w:t>
      </w:r>
      <w:r w:rsidR="008F095A">
        <w:rPr>
          <w:rFonts w:hint="cs"/>
          <w:rtl/>
        </w:rPr>
        <w:t xml:space="preserve"> </w:t>
      </w:r>
      <w:r w:rsidR="00D07A15">
        <w:rPr>
          <w:rFonts w:hint="cs"/>
          <w:rtl/>
        </w:rPr>
        <w:t>به ثبت رسید</w:t>
      </w:r>
      <w:r w:rsidR="008F095A">
        <w:rPr>
          <w:rFonts w:hint="cs"/>
          <w:rtl/>
        </w:rPr>
        <w:t>.</w:t>
      </w:r>
    </w:p>
    <w:p w14:paraId="63C2C2F7" w14:textId="6E48975D" w:rsidR="00736493" w:rsidRDefault="0048231E" w:rsidP="00D07A15">
      <w:pPr>
        <w:rPr>
          <w:rtl/>
        </w:rPr>
      </w:pPr>
      <w:r>
        <w:rPr>
          <w:rFonts w:hint="cs"/>
          <w:rtl/>
        </w:rPr>
        <w:t>اعضای هیئت علمی و پژوهشگران</w:t>
      </w:r>
      <w:r w:rsidR="00E14F75">
        <w:rPr>
          <w:rFonts w:hint="cs"/>
          <w:rtl/>
        </w:rPr>
        <w:t xml:space="preserve"> </w:t>
      </w:r>
      <w:r w:rsidR="003F4FCC">
        <w:rPr>
          <w:rFonts w:hint="cs"/>
          <w:rtl/>
        </w:rPr>
        <w:t>دانشگاه</w:t>
      </w:r>
      <w:r>
        <w:rPr>
          <w:rtl/>
        </w:rPr>
        <w:softHyphen/>
      </w:r>
      <w:r>
        <w:rPr>
          <w:rFonts w:hint="cs"/>
          <w:rtl/>
        </w:rPr>
        <w:t>ها</w:t>
      </w:r>
      <w:r w:rsidR="003F4FCC">
        <w:rPr>
          <w:rFonts w:hint="cs"/>
          <w:rtl/>
        </w:rPr>
        <w:t xml:space="preserve"> و م</w:t>
      </w:r>
      <w:r>
        <w:rPr>
          <w:rFonts w:hint="cs"/>
          <w:rtl/>
        </w:rPr>
        <w:t>ؤسسات آموزش عالی</w:t>
      </w:r>
      <w:r w:rsidR="003F4FCC">
        <w:rPr>
          <w:rFonts w:hint="cs"/>
          <w:rtl/>
        </w:rPr>
        <w:t xml:space="preserve"> با مراجعه به سامانه ساتع می</w:t>
      </w:r>
      <w:r w:rsidR="003F4FCC">
        <w:rPr>
          <w:rtl/>
        </w:rPr>
        <w:softHyphen/>
      </w:r>
      <w:r w:rsidR="003F4FCC">
        <w:rPr>
          <w:rFonts w:hint="cs"/>
          <w:rtl/>
        </w:rPr>
        <w:t>توانند برای اولویت</w:t>
      </w:r>
      <w:r w:rsidR="003F4FCC">
        <w:rPr>
          <w:rtl/>
        </w:rPr>
        <w:softHyphen/>
      </w:r>
      <w:r w:rsidR="003F4FCC">
        <w:rPr>
          <w:rFonts w:hint="cs"/>
          <w:rtl/>
        </w:rPr>
        <w:t>های مرتبط با تخصص و توانمندی</w:t>
      </w:r>
      <w:r w:rsidR="003F4FCC">
        <w:rPr>
          <w:rtl/>
        </w:rPr>
        <w:softHyphen/>
      </w:r>
      <w:r w:rsidR="003F4FCC">
        <w:rPr>
          <w:rFonts w:hint="cs"/>
          <w:rtl/>
        </w:rPr>
        <w:t>های خود پیشنهاده ارسال نمایند.</w:t>
      </w:r>
      <w:r w:rsidR="00684F25">
        <w:rPr>
          <w:rFonts w:hint="cs"/>
          <w:rtl/>
        </w:rPr>
        <w:t xml:space="preserve"> در مجموع </w:t>
      </w:r>
      <w:r w:rsidR="00D07A15">
        <w:t>1525</w:t>
      </w:r>
      <w:r w:rsidR="00AA0A3D">
        <w:rPr>
          <w:rFonts w:hint="cs"/>
          <w:rtl/>
        </w:rPr>
        <w:t xml:space="preserve"> پیشنهاده </w:t>
      </w:r>
      <w:r w:rsidR="000D68F1">
        <w:rPr>
          <w:rFonts w:hint="cs"/>
          <w:rtl/>
        </w:rPr>
        <w:t xml:space="preserve">در سال </w:t>
      </w:r>
      <w:r w:rsidR="00F65814">
        <w:rPr>
          <w:rFonts w:hint="cs"/>
          <w:rtl/>
        </w:rPr>
        <w:t>1402</w:t>
      </w:r>
      <w:r w:rsidR="000D68F1">
        <w:rPr>
          <w:rFonts w:hint="cs"/>
          <w:rtl/>
        </w:rPr>
        <w:t xml:space="preserve"> </w:t>
      </w:r>
      <w:r w:rsidR="00AA0A3D">
        <w:rPr>
          <w:rFonts w:hint="cs"/>
          <w:rtl/>
        </w:rPr>
        <w:t>از</w:t>
      </w:r>
      <w:r w:rsidR="000D68F1">
        <w:rPr>
          <w:rFonts w:hint="cs"/>
          <w:rtl/>
        </w:rPr>
        <w:t xml:space="preserve"> سوی</w:t>
      </w:r>
      <w:r w:rsidR="00AA0A3D">
        <w:rPr>
          <w:rFonts w:hint="cs"/>
          <w:rtl/>
        </w:rPr>
        <w:t xml:space="preserve"> اعضای هیئت علمی، پژوهشگران</w:t>
      </w:r>
      <w:r w:rsidR="00416445">
        <w:rPr>
          <w:rFonts w:hint="cs"/>
          <w:rtl/>
        </w:rPr>
        <w:t xml:space="preserve"> و فناوران</w:t>
      </w:r>
      <w:r w:rsidR="00AA0A3D">
        <w:rPr>
          <w:rFonts w:hint="cs"/>
          <w:rtl/>
        </w:rPr>
        <w:t xml:space="preserve"> </w:t>
      </w:r>
      <w:r w:rsidR="000D56E2">
        <w:rPr>
          <w:rFonts w:hint="cs"/>
          <w:rtl/>
        </w:rPr>
        <w:t>برای اولویت</w:t>
      </w:r>
      <w:r w:rsidR="000D56E2">
        <w:rPr>
          <w:rtl/>
        </w:rPr>
        <w:softHyphen/>
      </w:r>
      <w:r w:rsidR="000D56E2">
        <w:rPr>
          <w:rFonts w:hint="cs"/>
          <w:rtl/>
        </w:rPr>
        <w:t>های ثبت شده در سامانه</w:t>
      </w:r>
      <w:r w:rsidR="00416445">
        <w:rPr>
          <w:rFonts w:hint="cs"/>
          <w:rtl/>
        </w:rPr>
        <w:t xml:space="preserve"> ساتع</w:t>
      </w:r>
      <w:r w:rsidR="000D56E2">
        <w:rPr>
          <w:rFonts w:hint="cs"/>
          <w:rtl/>
        </w:rPr>
        <w:t xml:space="preserve"> ارسال شده است.</w:t>
      </w:r>
      <w:r w:rsidR="005C05AD">
        <w:rPr>
          <w:rFonts w:hint="cs"/>
          <w:rtl/>
        </w:rPr>
        <w:t xml:space="preserve"> </w:t>
      </w:r>
      <w:r w:rsidR="00F65814">
        <w:rPr>
          <w:rFonts w:hint="cs"/>
          <w:rtl/>
        </w:rPr>
        <w:t>وضعیت پیشنهاده</w:t>
      </w:r>
      <w:r w:rsidR="00F65814">
        <w:rPr>
          <w:rtl/>
        </w:rPr>
        <w:softHyphen/>
      </w:r>
      <w:r w:rsidR="00F65814">
        <w:rPr>
          <w:rFonts w:hint="cs"/>
          <w:rtl/>
        </w:rPr>
        <w:t xml:space="preserve">های ارسال شده در سال 1402 در </w:t>
      </w:r>
      <w:r w:rsidR="00E12F61">
        <w:rPr>
          <w:rtl/>
        </w:rPr>
        <w:fldChar w:fldCharType="begin"/>
      </w:r>
      <w:r w:rsidR="00E12F61">
        <w:rPr>
          <w:rtl/>
        </w:rPr>
        <w:instrText xml:space="preserve"> </w:instrText>
      </w:r>
      <w:r w:rsidR="00E12F61">
        <w:rPr>
          <w:rFonts w:hint="cs"/>
        </w:rPr>
        <w:instrText>REF</w:instrText>
      </w:r>
      <w:r w:rsidR="00E12F61">
        <w:rPr>
          <w:rFonts w:hint="cs"/>
          <w:rtl/>
        </w:rPr>
        <w:instrText xml:space="preserve"> _</w:instrText>
      </w:r>
      <w:r w:rsidR="00E12F61">
        <w:rPr>
          <w:rFonts w:hint="cs"/>
        </w:rPr>
        <w:instrText>Ref156685637 \h</w:instrText>
      </w:r>
      <w:r w:rsidR="00E12F61">
        <w:rPr>
          <w:rtl/>
        </w:rPr>
        <w:instrText xml:space="preserve"> </w:instrText>
      </w:r>
      <w:r w:rsidR="00E12F61">
        <w:rPr>
          <w:rtl/>
        </w:rPr>
      </w:r>
      <w:r w:rsidR="00E12F61">
        <w:rPr>
          <w:rtl/>
        </w:rPr>
        <w:fldChar w:fldCharType="separate"/>
      </w:r>
      <w:r w:rsidR="00000542">
        <w:rPr>
          <w:rtl/>
        </w:rPr>
        <w:t xml:space="preserve">نمودار </w:t>
      </w:r>
      <w:r w:rsidR="00000542">
        <w:rPr>
          <w:noProof/>
          <w:rtl/>
        </w:rPr>
        <w:t>4</w:t>
      </w:r>
      <w:r w:rsidR="00E12F61">
        <w:rPr>
          <w:rtl/>
        </w:rPr>
        <w:fldChar w:fldCharType="end"/>
      </w:r>
      <w:r w:rsidR="00F65814">
        <w:rPr>
          <w:rFonts w:hint="cs"/>
          <w:rtl/>
        </w:rPr>
        <w:t xml:space="preserve"> نشان داده شده است.</w:t>
      </w:r>
    </w:p>
    <w:p w14:paraId="7AB0DAA7" w14:textId="132064A2" w:rsidR="00E12F61" w:rsidRDefault="00D07A15" w:rsidP="00E12F61">
      <w:pPr>
        <w:keepNext/>
        <w:spacing w:after="0"/>
        <w:jc w:val="center"/>
      </w:pPr>
      <w:r>
        <w:rPr>
          <w:noProof/>
          <w:lang w:bidi="ar-SA"/>
        </w:rPr>
        <w:drawing>
          <wp:inline distT="0" distB="0" distL="0" distR="0" wp14:anchorId="5CC14808" wp14:editId="1E1708CD">
            <wp:extent cx="4419600" cy="2124075"/>
            <wp:effectExtent l="0" t="0" r="0" b="9525"/>
            <wp:docPr id="4" name="Chart 4">
              <a:extLst xmlns:a="http://schemas.openxmlformats.org/drawingml/2006/main">
                <a:ext uri="{FF2B5EF4-FFF2-40B4-BE49-F238E27FC236}">
                  <a16:creationId xmlns:a16="http://schemas.microsoft.com/office/drawing/2014/main" id="{3C3DA380-6416-A7C3-0875-D1BC155535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EAFCA3" w14:textId="713E88E0" w:rsidR="00F65814" w:rsidRDefault="00E12F61" w:rsidP="00E12F61">
      <w:pPr>
        <w:pStyle w:val="Caption"/>
      </w:pPr>
      <w:bookmarkStart w:id="20" w:name="_Ref156685637"/>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000542">
        <w:rPr>
          <w:noProof/>
          <w:rtl/>
        </w:rPr>
        <w:t>4</w:t>
      </w:r>
      <w:r>
        <w:rPr>
          <w:rtl/>
        </w:rPr>
        <w:fldChar w:fldCharType="end"/>
      </w:r>
      <w:bookmarkEnd w:id="20"/>
      <w:r>
        <w:rPr>
          <w:rFonts w:hint="cs"/>
          <w:noProof/>
          <w:rtl/>
        </w:rPr>
        <w:t>. وضعیت پیشنهاده های ارسال شده در سال 1402</w:t>
      </w:r>
    </w:p>
    <w:p w14:paraId="0300B4FF" w14:textId="4E67FEBF" w:rsidR="00E12F61" w:rsidRDefault="00E12F61" w:rsidP="00D07A15">
      <w:pPr>
        <w:rPr>
          <w:rtl/>
        </w:rPr>
      </w:pPr>
      <w:r>
        <w:rPr>
          <w:rFonts w:hint="cs"/>
          <w:rtl/>
        </w:rPr>
        <w:t xml:space="preserve">مطابق این نمودار، از </w:t>
      </w:r>
      <w:r w:rsidR="00D07A15">
        <w:rPr>
          <w:rFonts w:hint="cs"/>
          <w:rtl/>
        </w:rPr>
        <w:t>مجموع</w:t>
      </w:r>
      <w:r>
        <w:rPr>
          <w:rFonts w:hint="cs"/>
          <w:rtl/>
        </w:rPr>
        <w:t xml:space="preserve"> </w:t>
      </w:r>
      <w:r w:rsidR="00D07A15">
        <w:t>1525</w:t>
      </w:r>
      <w:r>
        <w:rPr>
          <w:rFonts w:hint="cs"/>
          <w:rtl/>
        </w:rPr>
        <w:t xml:space="preserve"> پیشنهاده ارسالی،</w:t>
      </w:r>
      <w:r w:rsidR="00187122">
        <w:rPr>
          <w:rFonts w:hint="cs"/>
          <w:rtl/>
        </w:rPr>
        <w:t xml:space="preserve"> 600 پیشنهاده در دست بررسی توسط شرکت متقاضی فناوری</w:t>
      </w:r>
      <w:r w:rsidR="008065EC">
        <w:rPr>
          <w:rFonts w:hint="cs"/>
          <w:rtl/>
        </w:rPr>
        <w:t xml:space="preserve"> (کارفرما)</w:t>
      </w:r>
      <w:r w:rsidR="00187122">
        <w:rPr>
          <w:rFonts w:hint="cs"/>
          <w:rtl/>
        </w:rPr>
        <w:t xml:space="preserve"> بوده</w:t>
      </w:r>
      <w:r w:rsidR="008065EC">
        <w:rPr>
          <w:rFonts w:hint="cs"/>
          <w:rtl/>
        </w:rPr>
        <w:t xml:space="preserve">، </w:t>
      </w:r>
      <w:r w:rsidR="00D07A15">
        <w:rPr>
          <w:rFonts w:hint="cs"/>
          <w:rtl/>
        </w:rPr>
        <w:t>680</w:t>
      </w:r>
      <w:r w:rsidR="008065EC">
        <w:rPr>
          <w:rFonts w:hint="cs"/>
          <w:rtl/>
        </w:rPr>
        <w:t xml:space="preserve"> پیشنهاده رده شده و تعداد </w:t>
      </w:r>
      <w:r w:rsidR="00D07A15">
        <w:rPr>
          <w:rFonts w:hint="cs"/>
          <w:rtl/>
        </w:rPr>
        <w:t>245</w:t>
      </w:r>
      <w:r w:rsidR="008065EC">
        <w:rPr>
          <w:rFonts w:hint="cs"/>
          <w:rtl/>
        </w:rPr>
        <w:t xml:space="preserve"> پیشنهاده نیز تأیید شده </w:t>
      </w:r>
      <w:r w:rsidR="00FF20B8">
        <w:rPr>
          <w:rFonts w:hint="cs"/>
          <w:rtl/>
        </w:rPr>
        <w:t>است.</w:t>
      </w:r>
    </w:p>
    <w:p w14:paraId="49107759" w14:textId="07AEB4D8" w:rsidR="000006CE" w:rsidRDefault="005C05AD" w:rsidP="00736493">
      <w:pPr>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Ref80438549 \h</w:instrText>
      </w:r>
      <w:r>
        <w:rPr>
          <w:rtl/>
        </w:rPr>
        <w:instrText xml:space="preserve"> </w:instrText>
      </w:r>
      <w:r>
        <w:rPr>
          <w:rtl/>
        </w:rPr>
      </w:r>
      <w:r>
        <w:rPr>
          <w:rtl/>
        </w:rPr>
        <w:fldChar w:fldCharType="separate"/>
      </w:r>
      <w:r w:rsidR="00000542" w:rsidRPr="000D56E2">
        <w:rPr>
          <w:rtl/>
        </w:rPr>
        <w:t xml:space="preserve">نمودار </w:t>
      </w:r>
      <w:r w:rsidR="00000542">
        <w:rPr>
          <w:noProof/>
          <w:rtl/>
        </w:rPr>
        <w:t>5</w:t>
      </w:r>
      <w:r>
        <w:rPr>
          <w:rtl/>
        </w:rPr>
        <w:fldChar w:fldCharType="end"/>
      </w:r>
      <w:r>
        <w:rPr>
          <w:rFonts w:hint="cs"/>
          <w:rtl/>
        </w:rPr>
        <w:t xml:space="preserve"> وضعیت اولویت</w:t>
      </w:r>
      <w:r>
        <w:rPr>
          <w:rtl/>
        </w:rPr>
        <w:softHyphen/>
      </w:r>
      <w:r>
        <w:rPr>
          <w:rFonts w:hint="cs"/>
          <w:rtl/>
        </w:rPr>
        <w:t>های ثبت شده</w:t>
      </w:r>
      <w:r w:rsidR="00FF20B8">
        <w:rPr>
          <w:rFonts w:hint="cs"/>
          <w:rtl/>
        </w:rPr>
        <w:t xml:space="preserve"> توسط متقاضیان فناوری</w:t>
      </w:r>
      <w:r>
        <w:rPr>
          <w:rFonts w:hint="cs"/>
          <w:rtl/>
        </w:rPr>
        <w:t xml:space="preserve"> و</w:t>
      </w:r>
      <w:r w:rsidR="00FF20B8">
        <w:rPr>
          <w:rFonts w:hint="cs"/>
          <w:rtl/>
        </w:rPr>
        <w:t xml:space="preserve"> همچنین تعداد</w:t>
      </w:r>
      <w:r>
        <w:rPr>
          <w:rFonts w:hint="cs"/>
          <w:rtl/>
        </w:rPr>
        <w:t xml:space="preserve"> پیشنهاده</w:t>
      </w:r>
      <w:r>
        <w:rPr>
          <w:rtl/>
        </w:rPr>
        <w:softHyphen/>
      </w:r>
      <w:r>
        <w:rPr>
          <w:rFonts w:hint="cs"/>
          <w:rtl/>
        </w:rPr>
        <w:t xml:space="preserve">های ارسال شده </w:t>
      </w:r>
      <w:r w:rsidR="00FF20B8">
        <w:rPr>
          <w:rFonts w:hint="cs"/>
          <w:rtl/>
        </w:rPr>
        <w:t xml:space="preserve">توسط فناوران </w:t>
      </w:r>
      <w:r>
        <w:rPr>
          <w:rFonts w:hint="cs"/>
          <w:rtl/>
        </w:rPr>
        <w:t>در سامانه ساتع را از سال 1397 نشان می</w:t>
      </w:r>
      <w:r>
        <w:rPr>
          <w:rtl/>
        </w:rPr>
        <w:softHyphen/>
      </w:r>
      <w:r>
        <w:rPr>
          <w:rFonts w:hint="cs"/>
          <w:rtl/>
        </w:rPr>
        <w:t>دهد.</w:t>
      </w:r>
    </w:p>
    <w:p w14:paraId="4A249B78" w14:textId="44E8C583" w:rsidR="002A3C47" w:rsidRDefault="002A3C47" w:rsidP="00DB1AAA">
      <w:pPr>
        <w:rPr>
          <w:rtl/>
        </w:rPr>
      </w:pPr>
      <w:r>
        <w:rPr>
          <w:rFonts w:hint="cs"/>
          <w:rtl/>
        </w:rPr>
        <w:t>لازم به توضیح است از سال 1400 با طراحی و راه</w:t>
      </w:r>
      <w:r>
        <w:rPr>
          <w:rtl/>
        </w:rPr>
        <w:softHyphen/>
      </w:r>
      <w:r>
        <w:rPr>
          <w:rFonts w:hint="cs"/>
          <w:rtl/>
        </w:rPr>
        <w:t xml:space="preserve">اندازی سامانه جدید ساتع، </w:t>
      </w:r>
      <w:r w:rsidR="007B38EC">
        <w:rPr>
          <w:rFonts w:hint="cs"/>
          <w:rtl/>
        </w:rPr>
        <w:t>سختگیری بیشتری روی اولویت</w:t>
      </w:r>
      <w:r w:rsidR="007B38EC">
        <w:rPr>
          <w:rtl/>
        </w:rPr>
        <w:softHyphen/>
      </w:r>
      <w:r w:rsidR="007B38EC">
        <w:rPr>
          <w:rFonts w:hint="cs"/>
          <w:rtl/>
        </w:rPr>
        <w:t>های ثبت شده در سامانه اعمال گردید و جزئیات و اطلاعات دقیق</w:t>
      </w:r>
      <w:r w:rsidR="007B38EC">
        <w:rPr>
          <w:rtl/>
        </w:rPr>
        <w:softHyphen/>
      </w:r>
      <w:r w:rsidR="007B38EC">
        <w:rPr>
          <w:rFonts w:hint="cs"/>
          <w:rtl/>
        </w:rPr>
        <w:t>تری از نیاز پژوهشی از متقاضیان فناوری دریافت گردید.</w:t>
      </w:r>
      <w:r w:rsidR="00DB1AAA">
        <w:rPr>
          <w:rFonts w:hint="cs"/>
          <w:rtl/>
        </w:rPr>
        <w:t xml:space="preserve"> در پیوست 2 فرم دریافت اطلاعات نیاز پژوهشی از متقاضیان فناوری ارائه شده است.</w:t>
      </w:r>
    </w:p>
    <w:p w14:paraId="6C1D01FA" w14:textId="40E9731F" w:rsidR="000D68F1" w:rsidRDefault="000D68F1" w:rsidP="00B15233">
      <w:pPr>
        <w:pStyle w:val="NoSpacing"/>
        <w:rPr>
          <w:rtl/>
        </w:rPr>
      </w:pPr>
    </w:p>
    <w:p w14:paraId="68C8BC36" w14:textId="44A97CA6" w:rsidR="000D56E2" w:rsidRDefault="00D07A15" w:rsidP="00736493">
      <w:pPr>
        <w:keepNext/>
        <w:jc w:val="center"/>
      </w:pPr>
      <w:r>
        <w:rPr>
          <w:noProof/>
          <w:lang w:bidi="ar-SA"/>
        </w:rPr>
        <w:lastRenderedPageBreak/>
        <w:drawing>
          <wp:inline distT="0" distB="0" distL="0" distR="0" wp14:anchorId="351FBD74" wp14:editId="2C0E16D5">
            <wp:extent cx="5854700" cy="3714751"/>
            <wp:effectExtent l="0" t="0" r="12700" b="0"/>
            <wp:docPr id="5" name="Chart 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E5E56C" w14:textId="3C3D2FA8" w:rsidR="0014114D" w:rsidRPr="000D56E2" w:rsidRDefault="000D56E2" w:rsidP="000D56E2">
      <w:pPr>
        <w:pStyle w:val="Caption"/>
        <w:rPr>
          <w:rtl/>
        </w:rPr>
      </w:pPr>
      <w:bookmarkStart w:id="21" w:name="_Ref80438549"/>
      <w:bookmarkStart w:id="22" w:name="_Toc83471617"/>
      <w:r w:rsidRPr="000D56E2">
        <w:rPr>
          <w:rtl/>
        </w:rPr>
        <w:t xml:space="preserve">نمودار </w:t>
      </w:r>
      <w:r w:rsidRPr="000D56E2">
        <w:rPr>
          <w:rtl/>
        </w:rPr>
        <w:fldChar w:fldCharType="begin"/>
      </w:r>
      <w:r w:rsidRPr="000D56E2">
        <w:rPr>
          <w:rtl/>
        </w:rPr>
        <w:instrText xml:space="preserve"> </w:instrText>
      </w:r>
      <w:r w:rsidRPr="000D56E2">
        <w:instrText>SEQ</w:instrText>
      </w:r>
      <w:r w:rsidRPr="000D56E2">
        <w:rPr>
          <w:rtl/>
        </w:rPr>
        <w:instrText xml:space="preserve"> نمودار \* </w:instrText>
      </w:r>
      <w:r w:rsidRPr="000D56E2">
        <w:instrText>ARABIC</w:instrText>
      </w:r>
      <w:r w:rsidRPr="000D56E2">
        <w:rPr>
          <w:rtl/>
        </w:rPr>
        <w:instrText xml:space="preserve"> </w:instrText>
      </w:r>
      <w:r w:rsidRPr="000D56E2">
        <w:rPr>
          <w:rtl/>
        </w:rPr>
        <w:fldChar w:fldCharType="separate"/>
      </w:r>
      <w:r w:rsidR="00000542">
        <w:rPr>
          <w:noProof/>
          <w:rtl/>
        </w:rPr>
        <w:t>5</w:t>
      </w:r>
      <w:r w:rsidRPr="000D56E2">
        <w:rPr>
          <w:rtl/>
        </w:rPr>
        <w:fldChar w:fldCharType="end"/>
      </w:r>
      <w:bookmarkEnd w:id="21"/>
      <w:r w:rsidRPr="000D56E2">
        <w:rPr>
          <w:rFonts w:hint="cs"/>
          <w:rtl/>
        </w:rPr>
        <w:t>. تعداد اولویت</w:t>
      </w:r>
      <w:r>
        <w:rPr>
          <w:rtl/>
        </w:rPr>
        <w:softHyphen/>
      </w:r>
      <w:r w:rsidRPr="000D56E2">
        <w:rPr>
          <w:rFonts w:hint="cs"/>
          <w:rtl/>
        </w:rPr>
        <w:t>ها ثبت شده توسط مشمولین و تعداد پیشنهاده</w:t>
      </w:r>
      <w:r w:rsidRPr="000D56E2">
        <w:rPr>
          <w:rtl/>
        </w:rPr>
        <w:softHyphen/>
      </w:r>
      <w:r w:rsidRPr="000D56E2">
        <w:rPr>
          <w:rFonts w:hint="cs"/>
          <w:rtl/>
        </w:rPr>
        <w:t>های ارسال شده از سوی دانشگاه</w:t>
      </w:r>
      <w:r w:rsidRPr="000D56E2">
        <w:rPr>
          <w:rtl/>
        </w:rPr>
        <w:softHyphen/>
      </w:r>
      <w:r w:rsidRPr="000D56E2">
        <w:rPr>
          <w:rFonts w:hint="cs"/>
          <w:rtl/>
        </w:rPr>
        <w:t>های از سال 1397</w:t>
      </w:r>
      <w:bookmarkEnd w:id="22"/>
    </w:p>
    <w:p w14:paraId="560417A7" w14:textId="77777777" w:rsidR="00FC4083" w:rsidRDefault="00FC4083" w:rsidP="00FC2997">
      <w:pPr>
        <w:pStyle w:val="NoSpacing"/>
        <w:rPr>
          <w:rtl/>
        </w:rPr>
      </w:pPr>
    </w:p>
    <w:p w14:paraId="60AE0129" w14:textId="693F9985" w:rsidR="000473E3" w:rsidRDefault="000473E3" w:rsidP="00292A21">
      <w:pPr>
        <w:pStyle w:val="Heading2"/>
        <w:rPr>
          <w:rtl/>
        </w:rPr>
      </w:pPr>
      <w:bookmarkStart w:id="23" w:name="_Toc165277144"/>
      <w:r>
        <w:rPr>
          <w:rFonts w:hint="cs"/>
          <w:rtl/>
        </w:rPr>
        <w:t>تعداد و مبالغ قراردادهای ثبت شده در سامانه</w:t>
      </w:r>
      <w:bookmarkEnd w:id="23"/>
    </w:p>
    <w:p w14:paraId="622DEDA3" w14:textId="04039D87" w:rsidR="00ED2966" w:rsidRDefault="0067265E" w:rsidP="00C7467B">
      <w:pPr>
        <w:spacing w:after="0"/>
        <w:rPr>
          <w:b/>
          <w:bCs/>
          <w:rtl/>
        </w:rPr>
      </w:pPr>
      <w:r>
        <w:rPr>
          <w:rFonts w:hint="cs"/>
          <w:rtl/>
        </w:rPr>
        <w:t>شرکت</w:t>
      </w:r>
      <w:r>
        <w:rPr>
          <w:rtl/>
        </w:rPr>
        <w:softHyphen/>
      </w:r>
      <w:r>
        <w:rPr>
          <w:rFonts w:hint="cs"/>
          <w:rtl/>
        </w:rPr>
        <w:t>های کارفرما</w:t>
      </w:r>
      <w:r w:rsidR="000006CE">
        <w:rPr>
          <w:rFonts w:hint="cs"/>
          <w:rtl/>
        </w:rPr>
        <w:t xml:space="preserve"> پس از دریافت و بررسی پیشنهاده</w:t>
      </w:r>
      <w:r w:rsidR="000006CE">
        <w:rPr>
          <w:rtl/>
        </w:rPr>
        <w:softHyphen/>
      </w:r>
      <w:r w:rsidR="000006CE">
        <w:rPr>
          <w:rFonts w:hint="cs"/>
          <w:rtl/>
        </w:rPr>
        <w:t>ها، نسبت به انتخاب بهترین</w:t>
      </w:r>
      <w:r>
        <w:rPr>
          <w:rFonts w:hint="cs"/>
          <w:rtl/>
        </w:rPr>
        <w:t xml:space="preserve"> پیشنهاده</w:t>
      </w:r>
      <w:r w:rsidR="001C6A1D">
        <w:rPr>
          <w:rFonts w:hint="cs"/>
          <w:rtl/>
        </w:rPr>
        <w:t xml:space="preserve"> و</w:t>
      </w:r>
      <w:r w:rsidR="000006CE">
        <w:rPr>
          <w:rFonts w:hint="cs"/>
          <w:rtl/>
        </w:rPr>
        <w:t xml:space="preserve"> انعقاد قرارداد با مؤسسه مربوطه اقدام لازم را انجام خواهند داد.</w:t>
      </w:r>
      <w:r w:rsidR="005C46E3">
        <w:rPr>
          <w:rFonts w:hint="cs"/>
          <w:rtl/>
        </w:rPr>
        <w:t xml:space="preserve"> در سال </w:t>
      </w:r>
      <w:r w:rsidR="001C6A1D">
        <w:rPr>
          <w:rFonts w:hint="cs"/>
          <w:rtl/>
        </w:rPr>
        <w:t>1401</w:t>
      </w:r>
      <w:r w:rsidR="00861EFB">
        <w:rPr>
          <w:rFonts w:hint="cs"/>
          <w:rtl/>
        </w:rPr>
        <w:t>، تعداد</w:t>
      </w:r>
      <w:r w:rsidR="005C46E3">
        <w:rPr>
          <w:rFonts w:hint="cs"/>
          <w:rtl/>
        </w:rPr>
        <w:t xml:space="preserve"> </w:t>
      </w:r>
      <w:r w:rsidR="00736493">
        <w:rPr>
          <w:rFonts w:hint="cs"/>
          <w:rtl/>
        </w:rPr>
        <w:t>264</w:t>
      </w:r>
      <w:r w:rsidR="005C46E3">
        <w:rPr>
          <w:rFonts w:hint="cs"/>
          <w:rtl/>
        </w:rPr>
        <w:t xml:space="preserve"> قراداد میان مشمولین و دانشگاه</w:t>
      </w:r>
      <w:r w:rsidR="005C46E3">
        <w:rPr>
          <w:rtl/>
        </w:rPr>
        <w:softHyphen/>
      </w:r>
      <w:r w:rsidR="005C46E3">
        <w:rPr>
          <w:rFonts w:hint="cs"/>
          <w:rtl/>
        </w:rPr>
        <w:t>ها و مؤسسات آموزش عالی</w:t>
      </w:r>
      <w:r w:rsidR="006D20E4">
        <w:rPr>
          <w:rFonts w:hint="cs"/>
          <w:rtl/>
        </w:rPr>
        <w:t xml:space="preserve"> (اعم از دولتی و غیر دولتی) و جهاد دانشگاهی</w:t>
      </w:r>
      <w:r w:rsidR="005C46E3">
        <w:rPr>
          <w:rFonts w:hint="cs"/>
          <w:rtl/>
        </w:rPr>
        <w:t xml:space="preserve"> منعقد گردید</w:t>
      </w:r>
      <w:r w:rsidR="0095151B">
        <w:rPr>
          <w:rFonts w:hint="cs"/>
          <w:rtl/>
        </w:rPr>
        <w:t>ه است</w:t>
      </w:r>
      <w:r w:rsidR="005C46E3">
        <w:rPr>
          <w:rFonts w:hint="cs"/>
          <w:rtl/>
        </w:rPr>
        <w:t xml:space="preserve">. </w:t>
      </w:r>
      <w:r w:rsidR="00ED2966" w:rsidRPr="00E53771">
        <w:rPr>
          <w:rFonts w:hint="cs"/>
          <w:b/>
          <w:bCs/>
          <w:rtl/>
        </w:rPr>
        <w:t xml:space="preserve">مجموع مبالغ قراردادهای منعقد شده در سال </w:t>
      </w:r>
      <w:r w:rsidR="00D33C71">
        <w:rPr>
          <w:rFonts w:hint="cs"/>
          <w:b/>
          <w:bCs/>
          <w:rtl/>
        </w:rPr>
        <w:t>1401</w:t>
      </w:r>
      <w:r w:rsidR="00ED2966" w:rsidRPr="00E53771">
        <w:rPr>
          <w:rFonts w:hint="cs"/>
          <w:b/>
          <w:bCs/>
          <w:rtl/>
        </w:rPr>
        <w:t xml:space="preserve"> برابر </w:t>
      </w:r>
      <w:r w:rsidR="00D33C71">
        <w:rPr>
          <w:rFonts w:hint="cs"/>
          <w:b/>
          <w:bCs/>
          <w:rtl/>
        </w:rPr>
        <w:t xml:space="preserve">2،207 </w:t>
      </w:r>
      <w:r w:rsidR="00ED2966" w:rsidRPr="00E53771">
        <w:rPr>
          <w:rFonts w:hint="cs"/>
          <w:b/>
          <w:bCs/>
          <w:rtl/>
        </w:rPr>
        <w:t>میلیارد ریال می</w:t>
      </w:r>
      <w:r w:rsidR="00ED2966" w:rsidRPr="00E53771">
        <w:rPr>
          <w:b/>
          <w:bCs/>
          <w:rtl/>
        </w:rPr>
        <w:softHyphen/>
      </w:r>
      <w:r w:rsidR="00ED2966" w:rsidRPr="00E53771">
        <w:rPr>
          <w:rFonts w:hint="cs"/>
          <w:b/>
          <w:bCs/>
          <w:rtl/>
        </w:rPr>
        <w:t xml:space="preserve">باشد. </w:t>
      </w:r>
    </w:p>
    <w:p w14:paraId="19BEF8F2" w14:textId="77777777" w:rsidR="002C26F0" w:rsidRDefault="002C26F0" w:rsidP="00C7467B">
      <w:pPr>
        <w:spacing w:after="0"/>
        <w:rPr>
          <w:b/>
          <w:bCs/>
          <w:rtl/>
        </w:rPr>
      </w:pPr>
    </w:p>
    <w:p w14:paraId="32B87E3D" w14:textId="77777777" w:rsidR="002C26F0" w:rsidRPr="002C26F0" w:rsidRDefault="00C7467B" w:rsidP="002C26F0">
      <w:pPr>
        <w:shd w:val="clear" w:color="auto" w:fill="D9D9D9" w:themeFill="background1" w:themeFillShade="D9"/>
        <w:spacing w:after="0"/>
        <w:jc w:val="center"/>
        <w:rPr>
          <w:b/>
          <w:bCs/>
          <w:rtl/>
        </w:rPr>
      </w:pPr>
      <w:r w:rsidRPr="002C26F0">
        <w:rPr>
          <w:rFonts w:hint="cs"/>
          <w:b/>
          <w:bCs/>
          <w:rtl/>
        </w:rPr>
        <w:t>همچنین در سال 1402</w:t>
      </w:r>
      <w:r w:rsidR="00A000E6" w:rsidRPr="002C26F0">
        <w:rPr>
          <w:rFonts w:hint="cs"/>
          <w:b/>
          <w:bCs/>
          <w:rtl/>
        </w:rPr>
        <w:t>،</w:t>
      </w:r>
      <w:r w:rsidR="00D639D9" w:rsidRPr="002C26F0">
        <w:rPr>
          <w:rFonts w:hint="cs"/>
          <w:b/>
          <w:bCs/>
          <w:rtl/>
        </w:rPr>
        <w:t xml:space="preserve"> 160 قرارداد به ارزش </w:t>
      </w:r>
      <w:r w:rsidR="002C26F0" w:rsidRPr="002C26F0">
        <w:rPr>
          <w:rFonts w:hint="cs"/>
          <w:b/>
          <w:bCs/>
          <w:rtl/>
        </w:rPr>
        <w:t>1،727</w:t>
      </w:r>
      <w:r w:rsidR="00885A67" w:rsidRPr="002C26F0">
        <w:rPr>
          <w:rFonts w:hint="cs"/>
          <w:b/>
          <w:bCs/>
          <w:rtl/>
        </w:rPr>
        <w:t xml:space="preserve"> میلیارد ریال منعقد شده است.</w:t>
      </w:r>
    </w:p>
    <w:p w14:paraId="49BACC36" w14:textId="6D997208" w:rsidR="00C7467B" w:rsidRDefault="00885A67" w:rsidP="002C26F0">
      <w:pPr>
        <w:spacing w:after="0"/>
        <w:rPr>
          <w:rtl/>
        </w:rPr>
      </w:pPr>
      <w:r>
        <w:rPr>
          <w:rFonts w:hint="cs"/>
          <w:rtl/>
        </w:rPr>
        <w:t xml:space="preserve"> </w:t>
      </w:r>
    </w:p>
    <w:p w14:paraId="757BA6DB" w14:textId="6BF8C529" w:rsidR="00B65029" w:rsidRDefault="00ED2966" w:rsidP="00C522A2">
      <w:pPr>
        <w:spacing w:after="0"/>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75332760 </w:instrText>
      </w:r>
      <w:r>
        <w:rPr>
          <w:rFonts w:hint="cs"/>
        </w:rPr>
        <w:instrText>\h</w:instrText>
      </w:r>
      <w:r>
        <w:rPr>
          <w:rtl/>
        </w:rPr>
        <w:instrText xml:space="preserve"> </w:instrText>
      </w:r>
      <w:r>
        <w:rPr>
          <w:rtl/>
        </w:rPr>
      </w:r>
      <w:r>
        <w:rPr>
          <w:rtl/>
        </w:rPr>
        <w:fldChar w:fldCharType="separate"/>
      </w:r>
      <w:r w:rsidR="00000542">
        <w:rPr>
          <w:rFonts w:hint="cs"/>
          <w:rtl/>
        </w:rPr>
        <w:t>نمودار</w:t>
      </w:r>
      <w:r w:rsidR="00000542">
        <w:rPr>
          <w:rtl/>
        </w:rPr>
        <w:t xml:space="preserve"> </w:t>
      </w:r>
      <w:r w:rsidR="00000542">
        <w:rPr>
          <w:noProof/>
          <w:rtl/>
        </w:rPr>
        <w:t>6</w:t>
      </w:r>
      <w:r>
        <w:rPr>
          <w:rtl/>
        </w:rPr>
        <w:fldChar w:fldCharType="end"/>
      </w:r>
      <w:r>
        <w:rPr>
          <w:rFonts w:hint="cs"/>
          <w:rtl/>
        </w:rPr>
        <w:t xml:space="preserve"> مقایسه میان تعداد و ارزش قراردادهای منعقد شده در سامانه ساتع را به تفکیک هر سال نشان می</w:t>
      </w:r>
      <w:r>
        <w:rPr>
          <w:rtl/>
        </w:rPr>
        <w:softHyphen/>
      </w:r>
      <w:r>
        <w:rPr>
          <w:rFonts w:hint="cs"/>
          <w:rtl/>
        </w:rPr>
        <w:t xml:space="preserve">دهد. </w:t>
      </w:r>
    </w:p>
    <w:p w14:paraId="3B32A2C1" w14:textId="77777777" w:rsidR="00C344D2" w:rsidRPr="00C522A2" w:rsidRDefault="00C344D2" w:rsidP="00C522A2">
      <w:pPr>
        <w:pStyle w:val="NoSpacing"/>
        <w:rPr>
          <w:rtl/>
        </w:rPr>
      </w:pPr>
    </w:p>
    <w:p w14:paraId="57DE956C" w14:textId="0D9AA89C" w:rsidR="00ED2966" w:rsidRDefault="002C26F0" w:rsidP="00A000E6">
      <w:pPr>
        <w:keepNext/>
        <w:spacing w:after="0"/>
        <w:ind w:firstLine="0"/>
        <w:jc w:val="center"/>
      </w:pPr>
      <w:r>
        <w:rPr>
          <w:noProof/>
          <w:lang w:bidi="ar-SA"/>
        </w:rPr>
        <w:lastRenderedPageBreak/>
        <w:drawing>
          <wp:inline distT="0" distB="0" distL="0" distR="0" wp14:anchorId="01431E8D" wp14:editId="589DF1F8">
            <wp:extent cx="5295900" cy="2897188"/>
            <wp:effectExtent l="0" t="0" r="0" b="17780"/>
            <wp:docPr id="6" name="Chart 6">
              <a:extLst xmlns:a="http://schemas.openxmlformats.org/drawingml/2006/main">
                <a:ext uri="{FF2B5EF4-FFF2-40B4-BE49-F238E27FC236}">
                  <a16:creationId xmlns:a16="http://schemas.microsoft.com/office/drawing/2014/main" id="{A47B5F75-1872-4B8B-8861-28C75F7531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1172F19" w14:textId="0999467D" w:rsidR="00ED2966" w:rsidRDefault="00ED2966" w:rsidP="00ED2966">
      <w:pPr>
        <w:pStyle w:val="Caption"/>
        <w:spacing w:after="0"/>
        <w:rPr>
          <w:rtl/>
        </w:rPr>
      </w:pPr>
      <w:bookmarkStart w:id="24" w:name="_Ref75332760"/>
      <w:bookmarkStart w:id="25" w:name="_Toc83471622"/>
      <w:r>
        <w:rPr>
          <w:rFonts w:hint="cs"/>
          <w:rtl/>
        </w:rPr>
        <w:t>نمودار</w:t>
      </w:r>
      <w:r>
        <w:rPr>
          <w:rtl/>
        </w:rPr>
        <w:t xml:space="preserve">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000542">
        <w:rPr>
          <w:noProof/>
          <w:rtl/>
        </w:rPr>
        <w:t>6</w:t>
      </w:r>
      <w:r>
        <w:rPr>
          <w:rtl/>
        </w:rPr>
        <w:fldChar w:fldCharType="end"/>
      </w:r>
      <w:bookmarkEnd w:id="24"/>
      <w:r>
        <w:rPr>
          <w:rFonts w:hint="cs"/>
          <w:rtl/>
        </w:rPr>
        <w:t xml:space="preserve">. </w:t>
      </w:r>
      <w:r w:rsidRPr="00743681">
        <w:rPr>
          <w:rFonts w:hint="eastAsia"/>
          <w:rtl/>
        </w:rPr>
        <w:t>تعداد</w:t>
      </w:r>
      <w:r w:rsidRPr="00743681">
        <w:rPr>
          <w:rtl/>
        </w:rPr>
        <w:t xml:space="preserve"> </w:t>
      </w:r>
      <w:r w:rsidRPr="00743681">
        <w:rPr>
          <w:rFonts w:hint="eastAsia"/>
          <w:rtl/>
        </w:rPr>
        <w:t>و</w:t>
      </w:r>
      <w:r w:rsidRPr="00743681">
        <w:rPr>
          <w:rtl/>
        </w:rPr>
        <w:t xml:space="preserve"> </w:t>
      </w:r>
      <w:r>
        <w:rPr>
          <w:rFonts w:hint="cs"/>
          <w:rtl/>
        </w:rPr>
        <w:t>مجموع مبالغ</w:t>
      </w:r>
      <w:r w:rsidRPr="00743681">
        <w:rPr>
          <w:rtl/>
        </w:rPr>
        <w:t xml:space="preserve"> </w:t>
      </w:r>
      <w:r w:rsidRPr="00743681">
        <w:rPr>
          <w:rFonts w:hint="eastAsia"/>
          <w:rtl/>
        </w:rPr>
        <w:t>قراردادها</w:t>
      </w:r>
      <w:r w:rsidRPr="00743681">
        <w:rPr>
          <w:rFonts w:hint="cs"/>
          <w:rtl/>
        </w:rPr>
        <w:t>ی</w:t>
      </w:r>
      <w:r w:rsidRPr="00743681">
        <w:rPr>
          <w:rtl/>
        </w:rPr>
        <w:t xml:space="preserve"> </w:t>
      </w:r>
      <w:r w:rsidRPr="00743681">
        <w:rPr>
          <w:rFonts w:hint="eastAsia"/>
          <w:rtl/>
        </w:rPr>
        <w:t>منعقد</w:t>
      </w:r>
      <w:r w:rsidRPr="00743681">
        <w:rPr>
          <w:rtl/>
        </w:rPr>
        <w:t xml:space="preserve"> </w:t>
      </w:r>
      <w:r w:rsidRPr="00743681">
        <w:rPr>
          <w:rFonts w:hint="eastAsia"/>
          <w:rtl/>
        </w:rPr>
        <w:t>شده</w:t>
      </w:r>
      <w:r w:rsidRPr="00743681">
        <w:rPr>
          <w:rtl/>
        </w:rPr>
        <w:t xml:space="preserve"> </w:t>
      </w:r>
      <w:r w:rsidRPr="00743681">
        <w:rPr>
          <w:rFonts w:hint="eastAsia"/>
          <w:rtl/>
        </w:rPr>
        <w:t>در</w:t>
      </w:r>
      <w:r w:rsidRPr="00743681">
        <w:rPr>
          <w:rtl/>
        </w:rPr>
        <w:t xml:space="preserve"> </w:t>
      </w:r>
      <w:r w:rsidRPr="00743681">
        <w:rPr>
          <w:rFonts w:hint="eastAsia"/>
          <w:rtl/>
        </w:rPr>
        <w:t>سامانه</w:t>
      </w:r>
      <w:r w:rsidRPr="00743681">
        <w:rPr>
          <w:rtl/>
        </w:rPr>
        <w:t xml:space="preserve"> </w:t>
      </w:r>
      <w:r w:rsidRPr="00743681">
        <w:rPr>
          <w:rFonts w:hint="eastAsia"/>
          <w:rtl/>
        </w:rPr>
        <w:t>ساتع</w:t>
      </w:r>
      <w:r w:rsidRPr="00743681">
        <w:rPr>
          <w:rtl/>
        </w:rPr>
        <w:t xml:space="preserve"> </w:t>
      </w:r>
      <w:bookmarkEnd w:id="25"/>
      <w:r w:rsidR="00C522A2">
        <w:rPr>
          <w:rFonts w:hint="cs"/>
          <w:rtl/>
        </w:rPr>
        <w:t>از سال 1397</w:t>
      </w:r>
    </w:p>
    <w:p w14:paraId="75A2E73E" w14:textId="77777777" w:rsidR="002C26F0" w:rsidRDefault="002C26F0" w:rsidP="00DB1AAA">
      <w:pPr>
        <w:rPr>
          <w:rtl/>
        </w:rPr>
      </w:pPr>
    </w:p>
    <w:p w14:paraId="604410B5" w14:textId="07DCA47C" w:rsidR="00A2345E" w:rsidRDefault="00315BC2" w:rsidP="00DB1AAA">
      <w:pPr>
        <w:rPr>
          <w:rFonts w:ascii="IPT.Nazanin" w:eastAsia="Calibri" w:hAnsi="IPT.Nazanin"/>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Ref75332760 \h</w:instrText>
      </w:r>
      <w:r>
        <w:rPr>
          <w:rtl/>
        </w:rPr>
        <w:instrText xml:space="preserve"> </w:instrText>
      </w:r>
      <w:r>
        <w:rPr>
          <w:rtl/>
        </w:rPr>
      </w:r>
      <w:r>
        <w:rPr>
          <w:rtl/>
        </w:rPr>
        <w:fldChar w:fldCharType="separate"/>
      </w:r>
      <w:r w:rsidR="00000542">
        <w:rPr>
          <w:rFonts w:hint="cs"/>
          <w:rtl/>
        </w:rPr>
        <w:t>نمودار</w:t>
      </w:r>
      <w:r w:rsidR="00000542">
        <w:rPr>
          <w:rtl/>
        </w:rPr>
        <w:t xml:space="preserve"> </w:t>
      </w:r>
      <w:r w:rsidR="00000542">
        <w:rPr>
          <w:noProof/>
          <w:rtl/>
        </w:rPr>
        <w:t>6</w:t>
      </w:r>
      <w:r>
        <w:rPr>
          <w:rtl/>
        </w:rPr>
        <w:fldChar w:fldCharType="end"/>
      </w:r>
      <w:r>
        <w:rPr>
          <w:rFonts w:hint="cs"/>
          <w:rtl/>
        </w:rPr>
        <w:t xml:space="preserve"> ملاحظه می</w:t>
      </w:r>
      <w:r>
        <w:rPr>
          <w:rtl/>
        </w:rPr>
        <w:softHyphen/>
      </w:r>
      <w:r>
        <w:rPr>
          <w:rFonts w:hint="cs"/>
          <w:rtl/>
        </w:rPr>
        <w:t xml:space="preserve">شود، تعداد و </w:t>
      </w:r>
      <w:r w:rsidR="0001513F">
        <w:rPr>
          <w:rFonts w:hint="cs"/>
          <w:rtl/>
        </w:rPr>
        <w:t>میزان مبالغ</w:t>
      </w:r>
      <w:r w:rsidR="00C522A2">
        <w:rPr>
          <w:rFonts w:hint="cs"/>
          <w:rtl/>
        </w:rPr>
        <w:t xml:space="preserve"> قراردادهای منعقد شده در سال</w:t>
      </w:r>
      <w:r w:rsidR="00C522A2">
        <w:rPr>
          <w:rtl/>
        </w:rPr>
        <w:softHyphen/>
      </w:r>
      <w:r w:rsidR="00C522A2">
        <w:rPr>
          <w:rFonts w:hint="cs"/>
          <w:rtl/>
        </w:rPr>
        <w:t>های 1401 و 1402</w:t>
      </w:r>
      <w:r w:rsidR="00175196">
        <w:rPr>
          <w:rFonts w:hint="cs"/>
          <w:rtl/>
        </w:rPr>
        <w:t>کاهش یافته است.</w:t>
      </w:r>
      <w:r>
        <w:rPr>
          <w:rFonts w:hint="cs"/>
          <w:rtl/>
        </w:rPr>
        <w:t xml:space="preserve"> دلیل اصلی</w:t>
      </w:r>
      <w:r w:rsidR="00DB1AAA">
        <w:rPr>
          <w:rFonts w:hint="cs"/>
          <w:rtl/>
        </w:rPr>
        <w:t xml:space="preserve"> این</w:t>
      </w:r>
      <w:r>
        <w:rPr>
          <w:rFonts w:hint="cs"/>
          <w:rtl/>
        </w:rPr>
        <w:t xml:space="preserve"> </w:t>
      </w:r>
      <w:r w:rsidR="00DB1AAA">
        <w:rPr>
          <w:rFonts w:hint="cs"/>
          <w:rtl/>
        </w:rPr>
        <w:t>مشکل</w:t>
      </w:r>
      <w:r>
        <w:rPr>
          <w:rFonts w:hint="cs"/>
          <w:rtl/>
        </w:rPr>
        <w:t xml:space="preserve"> پیش آمده در پرداخت اعتبارات به مجریان قراردادها می</w:t>
      </w:r>
      <w:r>
        <w:rPr>
          <w:rtl/>
        </w:rPr>
        <w:softHyphen/>
      </w:r>
      <w:r>
        <w:rPr>
          <w:rFonts w:hint="cs"/>
          <w:rtl/>
        </w:rPr>
        <w:t xml:space="preserve">باشد. مطابق متن قانون بودجه سال 1402، </w:t>
      </w:r>
      <w:r>
        <w:rPr>
          <w:rFonts w:ascii="IPT.Nazanin" w:eastAsia="Calibri" w:hAnsi="IPT.Nazanin" w:hint="cs"/>
          <w:rtl/>
        </w:rPr>
        <w:t>تمامی پرداختهای این بند پس از طی مراحل پرداخت می</w:t>
      </w:r>
      <w:r>
        <w:rPr>
          <w:rFonts w:ascii="IPT.Nazanin" w:eastAsia="Calibri" w:hAnsi="IPT.Nazanin"/>
          <w:rtl/>
        </w:rPr>
        <w:softHyphen/>
      </w:r>
      <w:r>
        <w:rPr>
          <w:rFonts w:ascii="IPT.Nazanin" w:eastAsia="Calibri" w:hAnsi="IPT.Nazanin" w:hint="cs"/>
          <w:rtl/>
        </w:rPr>
        <w:t>بایست از طریق صندوق شورای عالی علوم، تحقیقات و فناوری</w:t>
      </w:r>
      <w:r w:rsidR="00DB1AAA">
        <w:rPr>
          <w:rFonts w:ascii="IPT.Nazanin" w:eastAsia="Calibri" w:hAnsi="IPT.Nazanin" w:hint="cs"/>
          <w:rtl/>
        </w:rPr>
        <w:t xml:space="preserve"> به مجریان</w:t>
      </w:r>
      <w:r>
        <w:rPr>
          <w:rFonts w:ascii="IPT.Nazanin" w:eastAsia="Calibri" w:hAnsi="IPT.Nazanin" w:hint="cs"/>
          <w:rtl/>
        </w:rPr>
        <w:t xml:space="preserve"> انجام گیرد.</w:t>
      </w:r>
      <w:r w:rsidR="00DB1AAA">
        <w:rPr>
          <w:rFonts w:ascii="IPT.Nazanin" w:eastAsia="Calibri" w:hAnsi="IPT.Nazanin" w:hint="cs"/>
          <w:rtl/>
        </w:rPr>
        <w:t xml:space="preserve"> </w:t>
      </w:r>
    </w:p>
    <w:p w14:paraId="4980B763" w14:textId="77777777" w:rsidR="00A2345E" w:rsidRDefault="00A2345E" w:rsidP="00A2345E">
      <w:pPr>
        <w:ind w:left="158"/>
        <w:rPr>
          <w:lang w:bidi="ar-SA"/>
        </w:rPr>
      </w:pPr>
      <w:r>
        <w:rPr>
          <w:rFonts w:hint="cs"/>
          <w:rtl/>
        </w:rPr>
        <w:t xml:space="preserve">خوشبختانه با اقدامات و پیگیری‌های انجام شده در راستای تصویب و تشکیل صندوق شورای عالی عتف و مشخص شدن ساز و کار اجرایی آن؛ این دبیرخانه اقدامات قانونی لازم جهت پرداخت وجوه درخواستی از محل اعتبارات بند مذکور در سامانه ساتع را انجام داده است. </w:t>
      </w:r>
    </w:p>
    <w:p w14:paraId="574B5E21" w14:textId="1241AC8B" w:rsidR="00B27A02" w:rsidRDefault="00B27A02">
      <w:pPr>
        <w:bidi w:val="0"/>
        <w:ind w:firstLine="0"/>
        <w:jc w:val="left"/>
        <w:rPr>
          <w:sz w:val="20"/>
          <w:szCs w:val="20"/>
          <w:rtl/>
        </w:rPr>
      </w:pPr>
    </w:p>
    <w:p w14:paraId="693362B0" w14:textId="0B83C6E1" w:rsidR="00747E30" w:rsidRDefault="00747E30" w:rsidP="00D33C71">
      <w:pPr>
        <w:pStyle w:val="Heading2"/>
        <w:rPr>
          <w:rtl/>
        </w:rPr>
      </w:pPr>
      <w:bookmarkStart w:id="26" w:name="_Toc165277145"/>
      <w:r>
        <w:rPr>
          <w:rFonts w:hint="cs"/>
          <w:rtl/>
        </w:rPr>
        <w:t xml:space="preserve">مجموع مبالغ پرداخت شده </w:t>
      </w:r>
      <w:r w:rsidR="00D02D88">
        <w:rPr>
          <w:rFonts w:hint="cs"/>
          <w:rtl/>
        </w:rPr>
        <w:t>از طریق سامانه ساتع</w:t>
      </w:r>
      <w:bookmarkEnd w:id="26"/>
    </w:p>
    <w:p w14:paraId="37BE4CB2" w14:textId="6C65431C" w:rsidR="000711F9" w:rsidRDefault="000006CE" w:rsidP="0039020C">
      <w:pPr>
        <w:rPr>
          <w:b/>
          <w:bCs/>
          <w:rtl/>
        </w:rPr>
      </w:pPr>
      <w:r>
        <w:rPr>
          <w:rFonts w:hint="cs"/>
          <w:rtl/>
        </w:rPr>
        <w:t>پس از انعقاد قرارداد</w:t>
      </w:r>
      <w:r w:rsidR="007B19CE">
        <w:rPr>
          <w:rFonts w:hint="cs"/>
          <w:rtl/>
        </w:rPr>
        <w:t>،</w:t>
      </w:r>
      <w:r>
        <w:rPr>
          <w:rFonts w:hint="cs"/>
          <w:rtl/>
        </w:rPr>
        <w:t xml:space="preserve"> مجری</w:t>
      </w:r>
      <w:r w:rsidR="007B19CE">
        <w:rPr>
          <w:rFonts w:hint="cs"/>
          <w:rtl/>
        </w:rPr>
        <w:t xml:space="preserve"> (فناور)</w:t>
      </w:r>
      <w:r>
        <w:rPr>
          <w:rFonts w:hint="cs"/>
          <w:rtl/>
        </w:rPr>
        <w:t xml:space="preserve"> متناسب با میزان پیشرفت کار گزارش خود را در سامانه ساتع ثبت می</w:t>
      </w:r>
      <w:r w:rsidR="0039020C">
        <w:softHyphen/>
      </w:r>
      <w:r>
        <w:rPr>
          <w:rFonts w:hint="cs"/>
          <w:rtl/>
        </w:rPr>
        <w:t>نماید</w:t>
      </w:r>
      <w:r w:rsidR="00C344D2">
        <w:rPr>
          <w:rFonts w:hint="cs"/>
          <w:rtl/>
        </w:rPr>
        <w:t xml:space="preserve">. </w:t>
      </w:r>
      <w:r w:rsidR="00982CC0">
        <w:rPr>
          <w:rFonts w:hint="cs"/>
          <w:rtl/>
        </w:rPr>
        <w:t>گزارشات پیشرفت پس از بررسی و تأیید توسط شرکت متقاضی برای بررسی دبیرخانه شورا ارسال می</w:t>
      </w:r>
      <w:r w:rsidR="00982CC0">
        <w:rPr>
          <w:rtl/>
        </w:rPr>
        <w:softHyphen/>
      </w:r>
      <w:r w:rsidR="00982CC0">
        <w:rPr>
          <w:rFonts w:hint="cs"/>
          <w:rtl/>
        </w:rPr>
        <w:t>گردد</w:t>
      </w:r>
      <w:r w:rsidR="00982CC0" w:rsidRPr="000711F9">
        <w:rPr>
          <w:rFonts w:hint="cs"/>
          <w:b/>
          <w:bCs/>
          <w:rtl/>
        </w:rPr>
        <w:t xml:space="preserve">. </w:t>
      </w:r>
    </w:p>
    <w:p w14:paraId="2AA32D0F" w14:textId="7BC61230" w:rsidR="007B19CE" w:rsidRPr="00E53771" w:rsidRDefault="007B19CE" w:rsidP="00D33C71">
      <w:pPr>
        <w:rPr>
          <w:rtl/>
        </w:rPr>
      </w:pPr>
      <w:r w:rsidRPr="00E53771">
        <w:rPr>
          <w:rFonts w:hint="cs"/>
          <w:rtl/>
        </w:rPr>
        <w:t>در</w:t>
      </w:r>
      <w:r w:rsidRPr="00E53771">
        <w:rPr>
          <w:rtl/>
        </w:rPr>
        <w:t xml:space="preserve"> </w:t>
      </w:r>
      <w:r w:rsidRPr="00E53771">
        <w:rPr>
          <w:rFonts w:hint="cs"/>
          <w:rtl/>
        </w:rPr>
        <w:t>سال</w:t>
      </w:r>
      <w:r w:rsidRPr="00E53771">
        <w:rPr>
          <w:rtl/>
        </w:rPr>
        <w:t xml:space="preserve"> </w:t>
      </w:r>
      <w:r w:rsidR="00D33C71">
        <w:rPr>
          <w:rFonts w:hint="cs"/>
          <w:rtl/>
        </w:rPr>
        <w:t>1401</w:t>
      </w:r>
      <w:r w:rsidRPr="00E53771">
        <w:rPr>
          <w:rtl/>
        </w:rPr>
        <w:t xml:space="preserve"> </w:t>
      </w:r>
      <w:r w:rsidRPr="00E53771">
        <w:rPr>
          <w:rFonts w:hint="cs"/>
          <w:rtl/>
        </w:rPr>
        <w:t>بیش</w:t>
      </w:r>
      <w:r w:rsidRPr="00E53771">
        <w:rPr>
          <w:rtl/>
        </w:rPr>
        <w:t xml:space="preserve"> </w:t>
      </w:r>
      <w:r w:rsidRPr="00E53771">
        <w:rPr>
          <w:rFonts w:hint="cs"/>
          <w:rtl/>
        </w:rPr>
        <w:t>از</w:t>
      </w:r>
      <w:r w:rsidRPr="00E53771">
        <w:rPr>
          <w:rtl/>
        </w:rPr>
        <w:t xml:space="preserve"> </w:t>
      </w:r>
      <w:r w:rsidR="00D33C71">
        <w:rPr>
          <w:rFonts w:hint="cs"/>
          <w:rtl/>
        </w:rPr>
        <w:t>1000</w:t>
      </w:r>
      <w:r w:rsidRPr="00E53771">
        <w:rPr>
          <w:rtl/>
        </w:rPr>
        <w:t xml:space="preserve"> </w:t>
      </w:r>
      <w:r w:rsidRPr="00E53771">
        <w:rPr>
          <w:rFonts w:hint="cs"/>
          <w:rtl/>
        </w:rPr>
        <w:t>گزارش</w:t>
      </w:r>
      <w:r w:rsidRPr="00E53771">
        <w:rPr>
          <w:rtl/>
        </w:rPr>
        <w:t xml:space="preserve"> </w:t>
      </w:r>
      <w:r w:rsidRPr="00E53771">
        <w:rPr>
          <w:rFonts w:hint="cs"/>
          <w:rtl/>
        </w:rPr>
        <w:t>پیشرفت</w:t>
      </w:r>
      <w:r w:rsidRPr="00E53771">
        <w:rPr>
          <w:rtl/>
        </w:rPr>
        <w:t xml:space="preserve"> </w:t>
      </w:r>
      <w:r w:rsidRPr="00E53771">
        <w:rPr>
          <w:rFonts w:hint="cs"/>
          <w:rtl/>
        </w:rPr>
        <w:t>توسط</w:t>
      </w:r>
      <w:r w:rsidRPr="00E53771">
        <w:rPr>
          <w:rtl/>
        </w:rPr>
        <w:t xml:space="preserve"> </w:t>
      </w:r>
      <w:r w:rsidRPr="00E53771">
        <w:rPr>
          <w:rFonts w:hint="cs"/>
          <w:rtl/>
        </w:rPr>
        <w:t>مجریان</w:t>
      </w:r>
      <w:r w:rsidRPr="00E53771">
        <w:rPr>
          <w:rtl/>
        </w:rPr>
        <w:t xml:space="preserve"> </w:t>
      </w:r>
      <w:r w:rsidRPr="00E53771">
        <w:rPr>
          <w:rFonts w:hint="cs"/>
          <w:rtl/>
        </w:rPr>
        <w:t>پروژه</w:t>
      </w:r>
      <w:r w:rsidR="005546A7" w:rsidRPr="00E53771">
        <w:rPr>
          <w:rFonts w:ascii="Cambria" w:hAnsi="Cambria" w:cs="Cambria"/>
          <w:rtl/>
        </w:rPr>
        <w:softHyphen/>
      </w:r>
      <w:r w:rsidRPr="00E53771">
        <w:rPr>
          <w:rFonts w:hint="cs"/>
          <w:rtl/>
        </w:rPr>
        <w:t>ها</w:t>
      </w:r>
      <w:r w:rsidRPr="00E53771">
        <w:rPr>
          <w:rtl/>
        </w:rPr>
        <w:t xml:space="preserve"> (</w:t>
      </w:r>
      <w:r w:rsidRPr="00E53771">
        <w:rPr>
          <w:rFonts w:hint="cs"/>
          <w:rtl/>
        </w:rPr>
        <w:t>اعم</w:t>
      </w:r>
      <w:r w:rsidRPr="00E53771">
        <w:rPr>
          <w:rtl/>
        </w:rPr>
        <w:t xml:space="preserve"> </w:t>
      </w:r>
      <w:r w:rsidRPr="00E53771">
        <w:rPr>
          <w:rFonts w:hint="cs"/>
          <w:rtl/>
        </w:rPr>
        <w:t>از</w:t>
      </w:r>
      <w:r w:rsidRPr="00E53771">
        <w:rPr>
          <w:rtl/>
        </w:rPr>
        <w:t xml:space="preserve"> </w:t>
      </w:r>
      <w:r w:rsidRPr="00E53771">
        <w:rPr>
          <w:rFonts w:hint="cs"/>
          <w:rtl/>
        </w:rPr>
        <w:t>پژوهش</w:t>
      </w:r>
      <w:r w:rsidRPr="00E53771">
        <w:rPr>
          <w:rtl/>
        </w:rPr>
        <w:t xml:space="preserve"> </w:t>
      </w:r>
      <w:r w:rsidRPr="00E53771">
        <w:rPr>
          <w:rFonts w:hint="cs"/>
          <w:rtl/>
        </w:rPr>
        <w:t>کاربردی</w:t>
      </w:r>
      <w:r w:rsidRPr="00E53771">
        <w:rPr>
          <w:rtl/>
        </w:rPr>
        <w:t xml:space="preserve"> </w:t>
      </w:r>
      <w:r w:rsidRPr="00E53771">
        <w:rPr>
          <w:rFonts w:hint="cs"/>
          <w:rtl/>
        </w:rPr>
        <w:t>و</w:t>
      </w:r>
      <w:r w:rsidRPr="00E53771">
        <w:rPr>
          <w:rtl/>
        </w:rPr>
        <w:t xml:space="preserve"> </w:t>
      </w:r>
      <w:r w:rsidRPr="00E53771">
        <w:rPr>
          <w:rFonts w:hint="cs"/>
          <w:rtl/>
        </w:rPr>
        <w:t>رساله</w:t>
      </w:r>
      <w:r w:rsidRPr="00E53771">
        <w:rPr>
          <w:rtl/>
        </w:rPr>
        <w:t xml:space="preserve"> </w:t>
      </w:r>
      <w:r w:rsidRPr="00E53771">
        <w:rPr>
          <w:rFonts w:hint="cs"/>
          <w:rtl/>
        </w:rPr>
        <w:t>تحصیلات</w:t>
      </w:r>
      <w:r w:rsidRPr="00E53771">
        <w:rPr>
          <w:rtl/>
        </w:rPr>
        <w:t xml:space="preserve"> </w:t>
      </w:r>
      <w:r w:rsidRPr="00E53771">
        <w:rPr>
          <w:rFonts w:hint="cs"/>
          <w:rtl/>
        </w:rPr>
        <w:t>تکمیلی</w:t>
      </w:r>
      <w:r w:rsidRPr="00E53771">
        <w:rPr>
          <w:rtl/>
        </w:rPr>
        <w:t xml:space="preserve">) </w:t>
      </w:r>
      <w:r w:rsidR="00D33C71">
        <w:rPr>
          <w:rFonts w:hint="cs"/>
          <w:rtl/>
        </w:rPr>
        <w:t xml:space="preserve">ارسال شده که از آن میان حدود 750 گزارش </w:t>
      </w:r>
      <w:r w:rsidRPr="00E53771">
        <w:rPr>
          <w:rFonts w:hint="cs"/>
          <w:rtl/>
        </w:rPr>
        <w:t>توسط</w:t>
      </w:r>
      <w:r w:rsidRPr="00E53771">
        <w:rPr>
          <w:rtl/>
        </w:rPr>
        <w:t xml:space="preserve"> </w:t>
      </w:r>
      <w:r w:rsidRPr="00E53771">
        <w:rPr>
          <w:rFonts w:hint="cs"/>
          <w:rtl/>
        </w:rPr>
        <w:t>شرکت</w:t>
      </w:r>
      <w:r w:rsidRPr="00E53771">
        <w:rPr>
          <w:rtl/>
        </w:rPr>
        <w:t xml:space="preserve"> </w:t>
      </w:r>
      <w:r w:rsidRPr="00E53771">
        <w:rPr>
          <w:rFonts w:hint="cs"/>
          <w:rtl/>
        </w:rPr>
        <w:t>کارفرما</w:t>
      </w:r>
      <w:r w:rsidRPr="00E53771">
        <w:rPr>
          <w:rtl/>
        </w:rPr>
        <w:t xml:space="preserve"> </w:t>
      </w:r>
      <w:r w:rsidRPr="00E53771">
        <w:rPr>
          <w:rFonts w:hint="cs"/>
          <w:rtl/>
        </w:rPr>
        <w:t>و</w:t>
      </w:r>
      <w:r w:rsidRPr="00E53771">
        <w:rPr>
          <w:rtl/>
        </w:rPr>
        <w:t xml:space="preserve"> </w:t>
      </w:r>
      <w:r w:rsidRPr="00E53771">
        <w:rPr>
          <w:rFonts w:hint="cs"/>
          <w:rtl/>
        </w:rPr>
        <w:t>دبیرخانه</w:t>
      </w:r>
      <w:r w:rsidRPr="00E53771">
        <w:rPr>
          <w:rtl/>
        </w:rPr>
        <w:t xml:space="preserve"> </w:t>
      </w:r>
      <w:r w:rsidRPr="00E53771">
        <w:rPr>
          <w:rFonts w:hint="cs"/>
          <w:rtl/>
        </w:rPr>
        <w:t>شورا</w:t>
      </w:r>
      <w:r w:rsidRPr="00E53771">
        <w:rPr>
          <w:rtl/>
        </w:rPr>
        <w:t xml:space="preserve"> </w:t>
      </w:r>
      <w:r w:rsidRPr="00E53771">
        <w:rPr>
          <w:rFonts w:hint="cs"/>
          <w:rtl/>
        </w:rPr>
        <w:t>در</w:t>
      </w:r>
      <w:r w:rsidRPr="00E53771">
        <w:rPr>
          <w:rtl/>
        </w:rPr>
        <w:t xml:space="preserve"> </w:t>
      </w:r>
      <w:r w:rsidRPr="00E53771">
        <w:rPr>
          <w:rFonts w:hint="cs"/>
          <w:rtl/>
        </w:rPr>
        <w:t>سامانه</w:t>
      </w:r>
      <w:r w:rsidRPr="00E53771">
        <w:rPr>
          <w:rtl/>
        </w:rPr>
        <w:t xml:space="preserve"> </w:t>
      </w:r>
      <w:r w:rsidRPr="00E53771">
        <w:rPr>
          <w:rFonts w:hint="cs"/>
          <w:rtl/>
        </w:rPr>
        <w:t>ساتع</w:t>
      </w:r>
      <w:r w:rsidRPr="00E53771">
        <w:rPr>
          <w:rtl/>
        </w:rPr>
        <w:t xml:space="preserve"> </w:t>
      </w:r>
      <w:r w:rsidRPr="00E53771">
        <w:rPr>
          <w:rFonts w:hint="cs"/>
          <w:rtl/>
        </w:rPr>
        <w:t>تأیید</w:t>
      </w:r>
      <w:r w:rsidRPr="00E53771">
        <w:rPr>
          <w:rtl/>
        </w:rPr>
        <w:t xml:space="preserve"> </w:t>
      </w:r>
      <w:r w:rsidRPr="00E53771">
        <w:rPr>
          <w:rFonts w:hint="cs"/>
          <w:rtl/>
        </w:rPr>
        <w:t>و</w:t>
      </w:r>
      <w:r w:rsidRPr="00E53771">
        <w:rPr>
          <w:rtl/>
        </w:rPr>
        <w:t xml:space="preserve"> </w:t>
      </w:r>
      <w:r w:rsidRPr="00E53771">
        <w:rPr>
          <w:rFonts w:hint="cs"/>
          <w:rtl/>
        </w:rPr>
        <w:t>جهت</w:t>
      </w:r>
      <w:r w:rsidRPr="00E53771">
        <w:rPr>
          <w:rtl/>
        </w:rPr>
        <w:t xml:space="preserve"> </w:t>
      </w:r>
      <w:r w:rsidRPr="00E53771">
        <w:rPr>
          <w:rFonts w:hint="cs"/>
          <w:rtl/>
        </w:rPr>
        <w:t>بررسی</w:t>
      </w:r>
      <w:r w:rsidRPr="00E53771">
        <w:rPr>
          <w:rtl/>
        </w:rPr>
        <w:t xml:space="preserve"> </w:t>
      </w:r>
      <w:r w:rsidRPr="00E53771">
        <w:rPr>
          <w:rFonts w:hint="cs"/>
          <w:rtl/>
        </w:rPr>
        <w:t>و</w:t>
      </w:r>
      <w:r w:rsidRPr="00E53771">
        <w:rPr>
          <w:rtl/>
        </w:rPr>
        <w:t xml:space="preserve"> </w:t>
      </w:r>
      <w:r w:rsidRPr="00E53771">
        <w:rPr>
          <w:rFonts w:hint="cs"/>
          <w:rtl/>
        </w:rPr>
        <w:t>پرداخت</w:t>
      </w:r>
      <w:r w:rsidRPr="00E53771">
        <w:rPr>
          <w:rtl/>
        </w:rPr>
        <w:t xml:space="preserve"> </w:t>
      </w:r>
      <w:r w:rsidRPr="00E53771">
        <w:rPr>
          <w:rFonts w:hint="cs"/>
          <w:rtl/>
        </w:rPr>
        <w:t>به</w:t>
      </w:r>
      <w:r w:rsidRPr="00E53771">
        <w:rPr>
          <w:rtl/>
        </w:rPr>
        <w:t xml:space="preserve"> </w:t>
      </w:r>
      <w:r w:rsidRPr="00E53771">
        <w:rPr>
          <w:rFonts w:hint="cs"/>
          <w:rtl/>
        </w:rPr>
        <w:t>سازمان</w:t>
      </w:r>
      <w:r w:rsidRPr="00E53771">
        <w:rPr>
          <w:rtl/>
        </w:rPr>
        <w:t xml:space="preserve"> </w:t>
      </w:r>
      <w:r w:rsidRPr="00E53771">
        <w:rPr>
          <w:rFonts w:hint="cs"/>
          <w:rtl/>
        </w:rPr>
        <w:t>برنامه</w:t>
      </w:r>
      <w:r w:rsidRPr="00E53771">
        <w:rPr>
          <w:rtl/>
        </w:rPr>
        <w:t xml:space="preserve"> </w:t>
      </w:r>
      <w:r w:rsidRPr="00E53771">
        <w:rPr>
          <w:rFonts w:hint="cs"/>
          <w:rtl/>
        </w:rPr>
        <w:t>و</w:t>
      </w:r>
      <w:r w:rsidRPr="00E53771">
        <w:rPr>
          <w:rtl/>
        </w:rPr>
        <w:t xml:space="preserve"> </w:t>
      </w:r>
      <w:r w:rsidRPr="00E53771">
        <w:rPr>
          <w:rFonts w:hint="cs"/>
          <w:rtl/>
        </w:rPr>
        <w:t>بودجه</w:t>
      </w:r>
      <w:r w:rsidRPr="00E53771">
        <w:rPr>
          <w:rtl/>
        </w:rPr>
        <w:t xml:space="preserve"> </w:t>
      </w:r>
      <w:r w:rsidRPr="00E53771">
        <w:rPr>
          <w:rFonts w:hint="cs"/>
          <w:rtl/>
        </w:rPr>
        <w:t>کشور</w:t>
      </w:r>
      <w:r w:rsidRPr="00E53771">
        <w:rPr>
          <w:rtl/>
        </w:rPr>
        <w:t xml:space="preserve"> </w:t>
      </w:r>
      <w:r w:rsidRPr="00E53771">
        <w:rPr>
          <w:rFonts w:hint="cs"/>
          <w:rtl/>
        </w:rPr>
        <w:t>ارسال</w:t>
      </w:r>
      <w:r w:rsidRPr="00E53771">
        <w:rPr>
          <w:rtl/>
        </w:rPr>
        <w:t xml:space="preserve"> </w:t>
      </w:r>
      <w:r w:rsidR="000D0CEF">
        <w:rPr>
          <w:rFonts w:hint="cs"/>
          <w:rtl/>
        </w:rPr>
        <w:t>و توسط خزانه</w:t>
      </w:r>
      <w:r w:rsidR="00D33C71">
        <w:rPr>
          <w:rtl/>
        </w:rPr>
        <w:softHyphen/>
      </w:r>
      <w:r w:rsidR="00D33C71">
        <w:rPr>
          <w:rFonts w:hint="cs"/>
          <w:rtl/>
        </w:rPr>
        <w:t>داری کل کشور</w:t>
      </w:r>
      <w:r w:rsidR="000D0CEF">
        <w:rPr>
          <w:rFonts w:hint="cs"/>
          <w:rtl/>
        </w:rPr>
        <w:t xml:space="preserve"> پرداخت </w:t>
      </w:r>
      <w:r w:rsidR="00D33C71">
        <w:rPr>
          <w:rFonts w:hint="cs"/>
          <w:rtl/>
        </w:rPr>
        <w:t>شده است</w:t>
      </w:r>
      <w:r w:rsidRPr="00E53771">
        <w:rPr>
          <w:rtl/>
        </w:rPr>
        <w:t>.</w:t>
      </w:r>
    </w:p>
    <w:p w14:paraId="0EC30AF6" w14:textId="77777777" w:rsidR="0028704F" w:rsidRDefault="005546A7" w:rsidP="00E828DE">
      <w:pPr>
        <w:shd w:val="clear" w:color="auto" w:fill="D9D9D9" w:themeFill="background1" w:themeFillShade="D9"/>
        <w:jc w:val="center"/>
        <w:rPr>
          <w:b/>
          <w:bCs/>
          <w:rtl/>
        </w:rPr>
      </w:pPr>
      <w:r>
        <w:rPr>
          <w:rFonts w:hint="cs"/>
          <w:b/>
          <w:bCs/>
          <w:rtl/>
        </w:rPr>
        <w:t xml:space="preserve">مجموع اعتبارات پرداخت شده به مجریان در سال </w:t>
      </w:r>
      <w:r w:rsidR="00D33C71">
        <w:rPr>
          <w:rFonts w:hint="cs"/>
          <w:b/>
          <w:bCs/>
          <w:rtl/>
        </w:rPr>
        <w:t>1401</w:t>
      </w:r>
      <w:r>
        <w:rPr>
          <w:rFonts w:hint="cs"/>
          <w:b/>
          <w:bCs/>
          <w:rtl/>
        </w:rPr>
        <w:t xml:space="preserve"> برابر </w:t>
      </w:r>
      <w:r w:rsidR="00D33C71">
        <w:rPr>
          <w:rFonts w:hint="cs"/>
          <w:b/>
          <w:bCs/>
          <w:rtl/>
        </w:rPr>
        <w:t>2،02</w:t>
      </w:r>
      <w:r w:rsidR="00EA52CF">
        <w:rPr>
          <w:rFonts w:hint="cs"/>
          <w:b/>
          <w:bCs/>
          <w:rtl/>
        </w:rPr>
        <w:t>8</w:t>
      </w:r>
      <w:r>
        <w:rPr>
          <w:rFonts w:hint="cs"/>
          <w:b/>
          <w:bCs/>
          <w:rtl/>
        </w:rPr>
        <w:t xml:space="preserve"> میلیارد ریال می</w:t>
      </w:r>
      <w:r>
        <w:rPr>
          <w:b/>
          <w:bCs/>
          <w:rtl/>
        </w:rPr>
        <w:softHyphen/>
      </w:r>
      <w:r>
        <w:rPr>
          <w:rFonts w:hint="cs"/>
          <w:b/>
          <w:bCs/>
          <w:rtl/>
        </w:rPr>
        <w:t>باشد.</w:t>
      </w:r>
    </w:p>
    <w:p w14:paraId="27D8D7CB" w14:textId="236FC1AD" w:rsidR="0039020C" w:rsidRDefault="00A2345E" w:rsidP="0039020C">
      <w:pPr>
        <w:rPr>
          <w:lang w:bidi="ar-SA"/>
        </w:rPr>
      </w:pPr>
      <w:r>
        <w:rPr>
          <w:rtl/>
        </w:rPr>
        <w:lastRenderedPageBreak/>
        <w:t xml:space="preserve">در سال </w:t>
      </w:r>
      <w:r>
        <w:t>1402</w:t>
      </w:r>
      <w:r>
        <w:rPr>
          <w:rtl/>
        </w:rPr>
        <w:t xml:space="preserve"> </w:t>
      </w:r>
      <w:r w:rsidR="0039020C">
        <w:rPr>
          <w:rFonts w:hint="cs"/>
          <w:rtl/>
        </w:rPr>
        <w:t>مطابق بند (د) تبصره (9) قانون بودجه سال 1402 کل کشور، تمامی مبالغ پرداختی بابت گزارش</w:t>
      </w:r>
      <w:r w:rsidR="0039020C">
        <w:rPr>
          <w:rFonts w:hint="cs"/>
          <w:rtl/>
        </w:rPr>
        <w:softHyphen/>
        <w:t>های پیشرفت ثبت شده در سامانه ساتع می</w:t>
      </w:r>
      <w:r w:rsidR="0039020C">
        <w:rPr>
          <w:rFonts w:hint="cs"/>
          <w:rtl/>
        </w:rPr>
        <w:softHyphen/>
        <w:t>بایست از طریق صندوق شورای عالی عتف صورت گیرد. با عنایت به طولانی شدن فرایند تصویب اساسنامه صندوق و تخصیص شماره حساب به صندوق جهت واریز اعتبارات، این مهم تا آخرین روزهای اسفند ماه سال 1402 به طول انجامید. لذا علی</w:t>
      </w:r>
      <w:r w:rsidR="0039020C">
        <w:rPr>
          <w:rFonts w:hint="cs"/>
          <w:rtl/>
        </w:rPr>
        <w:softHyphen/>
        <w:t>رغم تشکیل صندوق و واریز مقادیر تکلیفی مشمولین به حساب صندوق عتف، امکان برداشت از آن تا روزهای پایانی سال میسر نبود. به همین دلیل عملکرد سامانه در سال 1402 نسبت به سالهای گذشته کاهش یافت.</w:t>
      </w:r>
    </w:p>
    <w:p w14:paraId="44DB508D" w14:textId="093681C7" w:rsidR="0039020C" w:rsidRDefault="0039020C" w:rsidP="0039020C">
      <w:r>
        <w:rPr>
          <w:rFonts w:hint="cs"/>
          <w:rtl/>
        </w:rPr>
        <w:t>خوشبختانه با اقدامات انجام گرفته و امکان پرداخت در آخرین روزهای سال، از تمامی دانشگاه</w:t>
      </w:r>
      <w:r>
        <w:rPr>
          <w:rFonts w:hint="cs"/>
          <w:rtl/>
        </w:rPr>
        <w:softHyphen/>
        <w:t>ها و مؤسسات آموزش عالی دولتی و غیردولتی طی مکاتبه درخواست شد تا شماره حساب خود را به دبیرخانه شورای عالی عتف ارسال نمایند. با توجه به دریافت شماره حساب مؤسسات آموزشی غیر دولتی مقادیر مربوط به گزارش</w:t>
      </w:r>
      <w:r>
        <w:rPr>
          <w:rFonts w:hint="cs"/>
          <w:rtl/>
        </w:rPr>
        <w:softHyphen/>
        <w:t xml:space="preserve">های پیشرفت تأیید شده آنها در سال 1402 به حساب آنها واریز شد. </w:t>
      </w:r>
    </w:p>
    <w:p w14:paraId="00FF8229" w14:textId="2ABF86DA" w:rsidR="00A2345E" w:rsidRDefault="0039020C" w:rsidP="00E2583C">
      <w:pPr>
        <w:rPr>
          <w:rtl/>
        </w:rPr>
      </w:pPr>
      <w:r>
        <w:rPr>
          <w:rFonts w:ascii="IPT Nazanin" w:hAnsi="IPT Nazanin" w:hint="cs"/>
          <w:rtl/>
        </w:rPr>
        <w:t>در سال 1402، علی</w:t>
      </w:r>
      <w:r>
        <w:rPr>
          <w:rFonts w:ascii="IPT Nazanin" w:hAnsi="IPT Nazanin" w:hint="cs"/>
          <w:rtl/>
        </w:rPr>
        <w:softHyphen/>
        <w:t>رغم مشکلات ذکر شده در خصوص پرداخت مبالغ مربوط به گزارش</w:t>
      </w:r>
      <w:r>
        <w:rPr>
          <w:rFonts w:ascii="IPT Nazanin" w:hAnsi="IPT Nazanin" w:hint="cs"/>
          <w:rtl/>
        </w:rPr>
        <w:softHyphen/>
        <w:t xml:space="preserve">های پیشرفت توسط شرکتهای کارفرما، </w:t>
      </w:r>
      <w:r>
        <w:rPr>
          <w:rFonts w:hint="cs"/>
          <w:rtl/>
        </w:rPr>
        <w:t xml:space="preserve"> </w:t>
      </w:r>
      <w:r w:rsidR="00A2345E">
        <w:rPr>
          <w:rtl/>
        </w:rPr>
        <w:t>ب</w:t>
      </w:r>
      <w:r w:rsidR="00A2345E">
        <w:rPr>
          <w:rFonts w:hint="cs"/>
          <w:rtl/>
        </w:rPr>
        <w:t>ی</w:t>
      </w:r>
      <w:r w:rsidR="00A2345E">
        <w:rPr>
          <w:rFonts w:hint="eastAsia"/>
          <w:rtl/>
        </w:rPr>
        <w:t>ش</w:t>
      </w:r>
      <w:r w:rsidR="00A2345E">
        <w:rPr>
          <w:rtl/>
        </w:rPr>
        <w:t xml:space="preserve"> از </w:t>
      </w:r>
      <w:r w:rsidR="00E2583C">
        <w:rPr>
          <w:rFonts w:hint="cs"/>
          <w:rtl/>
        </w:rPr>
        <w:t>1200</w:t>
      </w:r>
      <w:r w:rsidR="00A2345E">
        <w:rPr>
          <w:rtl/>
        </w:rPr>
        <w:t xml:space="preserve"> گزارش پ</w:t>
      </w:r>
      <w:r w:rsidR="00A2345E">
        <w:rPr>
          <w:rFonts w:hint="cs"/>
          <w:rtl/>
        </w:rPr>
        <w:t>ی</w:t>
      </w:r>
      <w:r w:rsidR="00A2345E">
        <w:rPr>
          <w:rFonts w:hint="eastAsia"/>
          <w:rtl/>
        </w:rPr>
        <w:t>شرفت</w:t>
      </w:r>
      <w:r w:rsidR="00A2345E">
        <w:rPr>
          <w:rtl/>
        </w:rPr>
        <w:t xml:space="preserve"> توسط مجر</w:t>
      </w:r>
      <w:r w:rsidR="00A2345E">
        <w:rPr>
          <w:rFonts w:hint="cs"/>
          <w:rtl/>
        </w:rPr>
        <w:t>ی</w:t>
      </w:r>
      <w:r w:rsidR="00A2345E">
        <w:rPr>
          <w:rFonts w:hint="eastAsia"/>
          <w:rtl/>
        </w:rPr>
        <w:t>ان</w:t>
      </w:r>
      <w:r w:rsidR="00A2345E">
        <w:rPr>
          <w:rtl/>
        </w:rPr>
        <w:t xml:space="preserve"> پروژه</w:t>
      </w:r>
      <w:r w:rsidR="00A2345E">
        <w:rPr>
          <w:rFonts w:ascii="Cambria" w:hAnsi="Cambria" w:cs="Cambria"/>
          <w:rtl/>
        </w:rPr>
        <w:softHyphen/>
      </w:r>
      <w:r w:rsidR="00A2345E">
        <w:rPr>
          <w:rFonts w:hint="cs"/>
          <w:rtl/>
        </w:rPr>
        <w:t>ها</w:t>
      </w:r>
      <w:r w:rsidR="00A2345E">
        <w:rPr>
          <w:rtl/>
        </w:rPr>
        <w:t xml:space="preserve"> (</w:t>
      </w:r>
      <w:r w:rsidR="00A2345E">
        <w:rPr>
          <w:rFonts w:hint="cs"/>
          <w:rtl/>
        </w:rPr>
        <w:t>اعم</w:t>
      </w:r>
      <w:r w:rsidR="00A2345E">
        <w:rPr>
          <w:rtl/>
        </w:rPr>
        <w:t xml:space="preserve"> </w:t>
      </w:r>
      <w:r w:rsidR="00A2345E">
        <w:rPr>
          <w:rFonts w:hint="cs"/>
          <w:rtl/>
        </w:rPr>
        <w:t>از</w:t>
      </w:r>
      <w:r w:rsidR="00A2345E">
        <w:rPr>
          <w:rtl/>
        </w:rPr>
        <w:t xml:space="preserve"> </w:t>
      </w:r>
      <w:r w:rsidR="00A2345E">
        <w:rPr>
          <w:rFonts w:hint="cs"/>
          <w:rtl/>
        </w:rPr>
        <w:t>پژوهش</w:t>
      </w:r>
      <w:r w:rsidR="00A2345E">
        <w:rPr>
          <w:rtl/>
        </w:rPr>
        <w:t xml:space="preserve"> </w:t>
      </w:r>
      <w:r w:rsidR="00A2345E">
        <w:rPr>
          <w:rFonts w:hint="cs"/>
          <w:rtl/>
        </w:rPr>
        <w:t>کاربردی</w:t>
      </w:r>
      <w:r w:rsidR="00A2345E">
        <w:rPr>
          <w:rtl/>
        </w:rPr>
        <w:t xml:space="preserve"> و رساله تحص</w:t>
      </w:r>
      <w:r w:rsidR="00A2345E">
        <w:rPr>
          <w:rFonts w:hint="cs"/>
          <w:rtl/>
        </w:rPr>
        <w:t>ی</w:t>
      </w:r>
      <w:r w:rsidR="00A2345E">
        <w:rPr>
          <w:rFonts w:hint="eastAsia"/>
          <w:rtl/>
        </w:rPr>
        <w:t>لات</w:t>
      </w:r>
      <w:r w:rsidR="00A2345E">
        <w:rPr>
          <w:rtl/>
        </w:rPr>
        <w:t xml:space="preserve"> تکم</w:t>
      </w:r>
      <w:r w:rsidR="00A2345E">
        <w:rPr>
          <w:rFonts w:hint="cs"/>
          <w:rtl/>
        </w:rPr>
        <w:t>ی</w:t>
      </w:r>
      <w:r w:rsidR="00A2345E">
        <w:rPr>
          <w:rFonts w:hint="eastAsia"/>
          <w:rtl/>
        </w:rPr>
        <w:t>ل</w:t>
      </w:r>
      <w:r w:rsidR="00A2345E">
        <w:rPr>
          <w:rFonts w:hint="cs"/>
          <w:rtl/>
        </w:rPr>
        <w:t>ی</w:t>
      </w:r>
      <w:r w:rsidR="00A2345E">
        <w:rPr>
          <w:rtl/>
        </w:rPr>
        <w:t>) ارسال شده که از آن م</w:t>
      </w:r>
      <w:r w:rsidR="00A2345E">
        <w:rPr>
          <w:rFonts w:hint="cs"/>
          <w:rtl/>
        </w:rPr>
        <w:t>ی</w:t>
      </w:r>
      <w:r w:rsidR="00A2345E">
        <w:rPr>
          <w:rFonts w:hint="eastAsia"/>
          <w:rtl/>
        </w:rPr>
        <w:t>ان</w:t>
      </w:r>
      <w:r w:rsidR="00A2345E">
        <w:rPr>
          <w:rtl/>
        </w:rPr>
        <w:t xml:space="preserve"> حدود </w:t>
      </w:r>
      <w:r w:rsidR="00E2583C">
        <w:rPr>
          <w:rFonts w:hint="cs"/>
          <w:rtl/>
        </w:rPr>
        <w:t>500</w:t>
      </w:r>
      <w:r w:rsidR="00A2345E">
        <w:rPr>
          <w:rtl/>
        </w:rPr>
        <w:t xml:space="preserve"> گزارش توسط شرکت کارفرما و دب</w:t>
      </w:r>
      <w:r w:rsidR="00A2345E">
        <w:rPr>
          <w:rFonts w:hint="cs"/>
          <w:rtl/>
        </w:rPr>
        <w:t>ی</w:t>
      </w:r>
      <w:r w:rsidR="00A2345E">
        <w:rPr>
          <w:rFonts w:hint="eastAsia"/>
          <w:rtl/>
        </w:rPr>
        <w:t>رخانه</w:t>
      </w:r>
      <w:r w:rsidR="00A2345E">
        <w:rPr>
          <w:rtl/>
        </w:rPr>
        <w:t xml:space="preserve"> شورا در سامانه ساتع تأ</w:t>
      </w:r>
      <w:r w:rsidR="00A2345E">
        <w:rPr>
          <w:rFonts w:hint="cs"/>
          <w:rtl/>
        </w:rPr>
        <w:t>یی</w:t>
      </w:r>
      <w:r w:rsidR="00A2345E">
        <w:rPr>
          <w:rFonts w:hint="eastAsia"/>
          <w:rtl/>
        </w:rPr>
        <w:t>د</w:t>
      </w:r>
      <w:r w:rsidR="00A2345E">
        <w:rPr>
          <w:rtl/>
        </w:rPr>
        <w:t xml:space="preserve"> و جهت بررس</w:t>
      </w:r>
      <w:r w:rsidR="00A2345E">
        <w:rPr>
          <w:rFonts w:hint="cs"/>
          <w:rtl/>
        </w:rPr>
        <w:t>ی</w:t>
      </w:r>
      <w:r w:rsidR="00A2345E">
        <w:rPr>
          <w:rtl/>
        </w:rPr>
        <w:t xml:space="preserve"> و پرداخت به </w:t>
      </w:r>
      <w:r w:rsidR="00A2345E">
        <w:rPr>
          <w:rFonts w:hint="cs"/>
          <w:rtl/>
        </w:rPr>
        <w:t>صندوق شورای عالی عتف ارسال</w:t>
      </w:r>
      <w:r w:rsidR="00A2345E">
        <w:rPr>
          <w:rtl/>
        </w:rPr>
        <w:t xml:space="preserve"> شده است.</w:t>
      </w:r>
    </w:p>
    <w:p w14:paraId="10A517D7" w14:textId="77777777" w:rsidR="0039020C" w:rsidRDefault="0039020C" w:rsidP="00E2583C">
      <w:pPr>
        <w:rPr>
          <w:rtl/>
        </w:rPr>
      </w:pPr>
    </w:p>
    <w:p w14:paraId="624125C6" w14:textId="50E696C7" w:rsidR="00A2345E" w:rsidRPr="0039020C" w:rsidRDefault="00A2345E" w:rsidP="0039020C">
      <w:pPr>
        <w:shd w:val="clear" w:color="auto" w:fill="D9D9D9" w:themeFill="background1" w:themeFillShade="D9"/>
        <w:rPr>
          <w:b/>
          <w:bCs/>
        </w:rPr>
      </w:pPr>
      <w:r w:rsidRPr="0039020C">
        <w:rPr>
          <w:rFonts w:hint="eastAsia"/>
          <w:b/>
          <w:bCs/>
          <w:rtl/>
        </w:rPr>
        <w:t>مجموع</w:t>
      </w:r>
      <w:r w:rsidRPr="0039020C">
        <w:rPr>
          <w:b/>
          <w:bCs/>
          <w:rtl/>
        </w:rPr>
        <w:t xml:space="preserve"> اعتبارات پرداخت شده به مجر</w:t>
      </w:r>
      <w:r w:rsidRPr="0039020C">
        <w:rPr>
          <w:rFonts w:hint="cs"/>
          <w:b/>
          <w:bCs/>
          <w:rtl/>
        </w:rPr>
        <w:t>ی</w:t>
      </w:r>
      <w:r w:rsidRPr="0039020C">
        <w:rPr>
          <w:rFonts w:hint="eastAsia"/>
          <w:b/>
          <w:bCs/>
          <w:rtl/>
        </w:rPr>
        <w:t>ان</w:t>
      </w:r>
      <w:r w:rsidRPr="0039020C">
        <w:rPr>
          <w:b/>
          <w:bCs/>
          <w:rtl/>
        </w:rPr>
        <w:t xml:space="preserve"> در سال </w:t>
      </w:r>
      <w:r w:rsidR="00E2583C" w:rsidRPr="0039020C">
        <w:rPr>
          <w:rFonts w:hint="cs"/>
          <w:b/>
          <w:bCs/>
          <w:rtl/>
        </w:rPr>
        <w:t>1402</w:t>
      </w:r>
      <w:r w:rsidRPr="0039020C">
        <w:rPr>
          <w:b/>
          <w:bCs/>
          <w:rtl/>
        </w:rPr>
        <w:t xml:space="preserve"> برابر </w:t>
      </w:r>
      <w:r w:rsidR="00E2583C" w:rsidRPr="0039020C">
        <w:rPr>
          <w:rFonts w:hint="cs"/>
          <w:b/>
          <w:bCs/>
          <w:rtl/>
        </w:rPr>
        <w:t>545</w:t>
      </w:r>
      <w:r w:rsidRPr="0039020C">
        <w:rPr>
          <w:b/>
          <w:bCs/>
          <w:rtl/>
        </w:rPr>
        <w:t xml:space="preserve"> م</w:t>
      </w:r>
      <w:r w:rsidRPr="0039020C">
        <w:rPr>
          <w:rFonts w:hint="cs"/>
          <w:b/>
          <w:bCs/>
          <w:rtl/>
        </w:rPr>
        <w:t>ی</w:t>
      </w:r>
      <w:r w:rsidRPr="0039020C">
        <w:rPr>
          <w:rFonts w:hint="eastAsia"/>
          <w:b/>
          <w:bCs/>
          <w:rtl/>
        </w:rPr>
        <w:t>ل</w:t>
      </w:r>
      <w:r w:rsidRPr="0039020C">
        <w:rPr>
          <w:rFonts w:hint="cs"/>
          <w:b/>
          <w:bCs/>
          <w:rtl/>
        </w:rPr>
        <w:t>ی</w:t>
      </w:r>
      <w:r w:rsidRPr="0039020C">
        <w:rPr>
          <w:rFonts w:hint="eastAsia"/>
          <w:b/>
          <w:bCs/>
          <w:rtl/>
        </w:rPr>
        <w:t>ارد</w:t>
      </w:r>
      <w:r w:rsidRPr="0039020C">
        <w:rPr>
          <w:b/>
          <w:bCs/>
          <w:rtl/>
        </w:rPr>
        <w:t xml:space="preserve"> ر</w:t>
      </w:r>
      <w:r w:rsidRPr="0039020C">
        <w:rPr>
          <w:rFonts w:hint="cs"/>
          <w:b/>
          <w:bCs/>
          <w:rtl/>
        </w:rPr>
        <w:t>ی</w:t>
      </w:r>
      <w:r w:rsidRPr="0039020C">
        <w:rPr>
          <w:rFonts w:hint="eastAsia"/>
          <w:b/>
          <w:bCs/>
          <w:rtl/>
        </w:rPr>
        <w:t>ال</w:t>
      </w:r>
      <w:r w:rsidRPr="0039020C">
        <w:rPr>
          <w:b/>
          <w:bCs/>
          <w:rtl/>
        </w:rPr>
        <w:t xml:space="preserve"> م</w:t>
      </w:r>
      <w:r w:rsidRPr="0039020C">
        <w:rPr>
          <w:rFonts w:hint="cs"/>
          <w:b/>
          <w:bCs/>
          <w:rtl/>
        </w:rPr>
        <w:t>ی</w:t>
      </w:r>
      <w:r w:rsidR="00E2583C" w:rsidRPr="0039020C">
        <w:rPr>
          <w:rFonts w:ascii="Cambria" w:hAnsi="Cambria" w:cs="Cambria"/>
          <w:b/>
          <w:bCs/>
          <w:rtl/>
        </w:rPr>
        <w:softHyphen/>
      </w:r>
      <w:r w:rsidR="00E2583C" w:rsidRPr="0039020C">
        <w:rPr>
          <w:rFonts w:hint="cs"/>
          <w:b/>
          <w:bCs/>
          <w:rtl/>
        </w:rPr>
        <w:t>باشد.</w:t>
      </w:r>
    </w:p>
    <w:p w14:paraId="157EFF28" w14:textId="77777777" w:rsidR="00A2345E" w:rsidRDefault="00A2345E" w:rsidP="0039020C">
      <w:pPr>
        <w:pStyle w:val="NoSpacing"/>
      </w:pPr>
    </w:p>
    <w:p w14:paraId="307C24CF" w14:textId="32D00C38" w:rsidR="0039020C" w:rsidRPr="0039020C" w:rsidRDefault="004722A5" w:rsidP="0039020C">
      <w:pPr>
        <w:rPr>
          <w:rFonts w:ascii="IPT Nazanin" w:hAnsi="IPT Nazanin"/>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90889906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000542">
        <w:rPr>
          <w:rFonts w:hint="cs"/>
          <w:rtl/>
        </w:rPr>
        <w:t>نمودار</w:t>
      </w:r>
      <w:r w:rsidR="00000542">
        <w:rPr>
          <w:rtl/>
        </w:rPr>
        <w:t xml:space="preserve"> 7</w:t>
      </w:r>
      <w:r>
        <w:rPr>
          <w:rtl/>
        </w:rPr>
        <w:fldChar w:fldCharType="end"/>
      </w:r>
      <w:r>
        <w:rPr>
          <w:rFonts w:hint="cs"/>
          <w:rtl/>
        </w:rPr>
        <w:t xml:space="preserve"> </w:t>
      </w:r>
      <w:r w:rsidR="005546A7">
        <w:rPr>
          <w:rFonts w:hint="cs"/>
          <w:rtl/>
        </w:rPr>
        <w:t xml:space="preserve">مقایسه میان اعتبارات پرداخت شده </w:t>
      </w:r>
      <w:r w:rsidR="00940966">
        <w:rPr>
          <w:rFonts w:hint="cs"/>
          <w:rtl/>
        </w:rPr>
        <w:t>از طریق سامانه ساتع</w:t>
      </w:r>
      <w:r w:rsidR="005546A7">
        <w:rPr>
          <w:rFonts w:hint="cs"/>
          <w:rtl/>
        </w:rPr>
        <w:t xml:space="preserve"> را</w:t>
      </w:r>
      <w:r w:rsidR="00940966">
        <w:rPr>
          <w:rFonts w:hint="cs"/>
          <w:rtl/>
        </w:rPr>
        <w:t xml:space="preserve"> از سال 1397</w:t>
      </w:r>
      <w:r w:rsidR="005546A7">
        <w:rPr>
          <w:rFonts w:hint="cs"/>
          <w:rtl/>
        </w:rPr>
        <w:t xml:space="preserve"> نشان می</w:t>
      </w:r>
      <w:r w:rsidR="005546A7">
        <w:rPr>
          <w:rtl/>
        </w:rPr>
        <w:softHyphen/>
      </w:r>
      <w:r w:rsidR="005546A7">
        <w:rPr>
          <w:rFonts w:hint="cs"/>
          <w:rtl/>
        </w:rPr>
        <w:t>دهد.</w:t>
      </w:r>
      <w:r w:rsidR="0039020C">
        <w:rPr>
          <w:rFonts w:hint="cs"/>
          <w:rtl/>
        </w:rPr>
        <w:t xml:space="preserve"> در </w:t>
      </w:r>
      <w:r w:rsidR="0039020C" w:rsidRPr="0039020C">
        <w:rPr>
          <w:rFonts w:ascii="IPT Nazanin" w:hAnsi="IPT Nazanin" w:hint="cs"/>
          <w:rtl/>
        </w:rPr>
        <w:t>جدول پیوست 4 مجموع مبالغ قراردادها و اعتبارات پرداخت شده فی</w:t>
      </w:r>
      <w:r w:rsidR="0039020C" w:rsidRPr="0039020C">
        <w:rPr>
          <w:rFonts w:ascii="IPT Nazanin" w:hAnsi="IPT Nazanin" w:hint="cs"/>
          <w:rtl/>
        </w:rPr>
        <w:softHyphen/>
        <w:t>مابین هر یک از مشمولین و دانشگاه</w:t>
      </w:r>
      <w:r w:rsidR="0039020C" w:rsidRPr="0039020C">
        <w:rPr>
          <w:rFonts w:ascii="IPT Nazanin" w:hAnsi="IPT Nazanin" w:hint="cs"/>
          <w:rtl/>
        </w:rPr>
        <w:softHyphen/>
        <w:t>ها و مؤسسات آموزش عالی ارائه شده است.</w:t>
      </w:r>
    </w:p>
    <w:p w14:paraId="09A254A8" w14:textId="15990AE3" w:rsidR="005546A7" w:rsidRDefault="005546A7" w:rsidP="00A2345E">
      <w:pPr>
        <w:rPr>
          <w:rtl/>
        </w:rPr>
      </w:pPr>
    </w:p>
    <w:p w14:paraId="5B04F60D" w14:textId="6C836E3E" w:rsidR="0014114D" w:rsidRPr="0039020C" w:rsidRDefault="0014114D" w:rsidP="0039020C">
      <w:pPr>
        <w:pStyle w:val="NoSpacing"/>
        <w:rPr>
          <w:rtl/>
        </w:rPr>
      </w:pPr>
    </w:p>
    <w:p w14:paraId="48F74C60" w14:textId="4A0674E2" w:rsidR="004722A5" w:rsidRDefault="00E2583C" w:rsidP="00D33C71">
      <w:pPr>
        <w:pStyle w:val="NoSpacing"/>
        <w:keepNext/>
        <w:jc w:val="center"/>
      </w:pPr>
      <w:r>
        <w:rPr>
          <w:noProof/>
          <w:lang w:bidi="ar-SA"/>
        </w:rPr>
        <w:lastRenderedPageBreak/>
        <w:drawing>
          <wp:inline distT="0" distB="0" distL="0" distR="0" wp14:anchorId="74BEF138" wp14:editId="5ACA47B1">
            <wp:extent cx="5534026" cy="2752725"/>
            <wp:effectExtent l="0" t="0" r="9525" b="9525"/>
            <wp:docPr id="7" name="Chart 7">
              <a:extLst xmlns:a="http://schemas.openxmlformats.org/drawingml/2006/main">
                <a:ext uri="{FF2B5EF4-FFF2-40B4-BE49-F238E27FC236}">
                  <a16:creationId xmlns:a16="http://schemas.microsoft.com/office/drawing/2014/main" id="{735968EF-BF49-4FE2-8084-BA49570DF4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DEC600" w14:textId="06292A00" w:rsidR="00DB1AAA" w:rsidRPr="0039020C" w:rsidRDefault="004722A5" w:rsidP="0039020C">
      <w:pPr>
        <w:pStyle w:val="Caption"/>
        <w:rPr>
          <w:rtl/>
        </w:rPr>
      </w:pPr>
      <w:bookmarkStart w:id="27" w:name="_Ref90889906"/>
      <w:r>
        <w:rPr>
          <w:rFonts w:hint="cs"/>
          <w:rtl/>
        </w:rPr>
        <w:t>نمودار</w:t>
      </w:r>
      <w:r>
        <w:rPr>
          <w:rtl/>
        </w:rPr>
        <w:t xml:space="preserve">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000542">
        <w:rPr>
          <w:noProof/>
          <w:rtl/>
        </w:rPr>
        <w:t>7</w:t>
      </w:r>
      <w:r>
        <w:rPr>
          <w:rtl/>
        </w:rPr>
        <w:fldChar w:fldCharType="end"/>
      </w:r>
      <w:bookmarkEnd w:id="27"/>
      <w:r>
        <w:rPr>
          <w:rFonts w:hint="cs"/>
          <w:rtl/>
        </w:rPr>
        <w:t>. مجموع مبالغ پرداخت شده</w:t>
      </w:r>
      <w:r w:rsidR="002A63A8">
        <w:rPr>
          <w:rFonts w:hint="cs"/>
          <w:rtl/>
        </w:rPr>
        <w:t xml:space="preserve"> به مراکز</w:t>
      </w:r>
      <w:r>
        <w:rPr>
          <w:rFonts w:hint="cs"/>
          <w:rtl/>
        </w:rPr>
        <w:t xml:space="preserve"> به تفکیک هر سال</w:t>
      </w:r>
    </w:p>
    <w:p w14:paraId="064BC314" w14:textId="4F494257" w:rsidR="00DB1AAA" w:rsidRDefault="00DB1AAA" w:rsidP="00DB1AAA">
      <w:pPr>
        <w:spacing w:after="160"/>
        <w:ind w:firstLine="0"/>
        <w:jc w:val="left"/>
        <w:rPr>
          <w:rFonts w:cs="B Titr"/>
          <w:b/>
          <w:bCs/>
          <w:color w:val="44546A" w:themeColor="text2"/>
          <w:rtl/>
        </w:rPr>
      </w:pPr>
    </w:p>
    <w:p w14:paraId="4882F426" w14:textId="64887647" w:rsidR="00DB1AAA" w:rsidRDefault="00DB1AAA" w:rsidP="00DB1AAA">
      <w:pPr>
        <w:spacing w:after="160"/>
        <w:ind w:firstLine="0"/>
        <w:jc w:val="left"/>
        <w:rPr>
          <w:rFonts w:cs="B Titr"/>
          <w:b/>
          <w:bCs/>
          <w:color w:val="44546A" w:themeColor="text2"/>
          <w:rtl/>
        </w:rPr>
      </w:pPr>
    </w:p>
    <w:p w14:paraId="622E61C6" w14:textId="77777777" w:rsidR="00DB1AAA" w:rsidRDefault="00DB1AAA" w:rsidP="00DB1AAA">
      <w:pPr>
        <w:spacing w:after="160"/>
        <w:ind w:firstLine="0"/>
        <w:jc w:val="left"/>
        <w:rPr>
          <w:rFonts w:cs="B Titr"/>
          <w:b/>
          <w:bCs/>
          <w:color w:val="44546A" w:themeColor="text2"/>
          <w:rtl/>
        </w:rPr>
      </w:pPr>
    </w:p>
    <w:p w14:paraId="2A33B00C" w14:textId="28C46875" w:rsidR="0039020C" w:rsidRPr="00995CC8" w:rsidRDefault="0039020C" w:rsidP="00995CC8">
      <w:pPr>
        <w:bidi w:val="0"/>
        <w:spacing w:after="160"/>
        <w:ind w:firstLine="0"/>
        <w:jc w:val="left"/>
        <w:rPr>
          <w:rFonts w:cs="B Titr"/>
          <w:b/>
          <w:bCs/>
          <w:color w:val="44546A" w:themeColor="text2"/>
          <w:rtl/>
        </w:rPr>
      </w:pPr>
      <w:r>
        <w:rPr>
          <w:rFonts w:cs="Calibri"/>
          <w:rtl/>
        </w:rPr>
        <w:br w:type="page"/>
      </w:r>
    </w:p>
    <w:p w14:paraId="40E75CC5" w14:textId="2EDCDBB7" w:rsidR="0039020C" w:rsidRDefault="0039020C" w:rsidP="00DB1AAA">
      <w:pPr>
        <w:tabs>
          <w:tab w:val="left" w:pos="3525"/>
        </w:tabs>
        <w:ind w:firstLine="0"/>
        <w:rPr>
          <w:rFonts w:cs="Calibri"/>
          <w:rtl/>
        </w:rPr>
      </w:pPr>
    </w:p>
    <w:p w14:paraId="69E5C73B" w14:textId="64392AB9" w:rsidR="0039020C" w:rsidRDefault="0039020C" w:rsidP="00DB1AAA">
      <w:pPr>
        <w:tabs>
          <w:tab w:val="left" w:pos="3525"/>
        </w:tabs>
        <w:ind w:firstLine="0"/>
        <w:rPr>
          <w:rFonts w:cs="Calibri"/>
          <w:rtl/>
        </w:rPr>
      </w:pPr>
    </w:p>
    <w:p w14:paraId="0028EADB" w14:textId="716E5922" w:rsidR="0039020C" w:rsidRDefault="0039020C" w:rsidP="00DB1AAA">
      <w:pPr>
        <w:tabs>
          <w:tab w:val="left" w:pos="3525"/>
        </w:tabs>
        <w:ind w:firstLine="0"/>
        <w:rPr>
          <w:rFonts w:cs="Calibri"/>
          <w:rtl/>
        </w:rPr>
      </w:pPr>
    </w:p>
    <w:p w14:paraId="315E50A2" w14:textId="18B96001" w:rsidR="0039020C" w:rsidRDefault="0039020C" w:rsidP="00DB1AAA">
      <w:pPr>
        <w:tabs>
          <w:tab w:val="left" w:pos="3525"/>
        </w:tabs>
        <w:ind w:firstLine="0"/>
        <w:rPr>
          <w:rFonts w:cs="Calibri"/>
          <w:rtl/>
        </w:rPr>
      </w:pPr>
    </w:p>
    <w:p w14:paraId="1AA4C65B" w14:textId="33A880B8" w:rsidR="0039020C" w:rsidRDefault="0039020C" w:rsidP="00DB1AAA">
      <w:pPr>
        <w:tabs>
          <w:tab w:val="left" w:pos="3525"/>
        </w:tabs>
        <w:ind w:firstLine="0"/>
        <w:rPr>
          <w:rFonts w:cs="Calibri"/>
          <w:rtl/>
        </w:rPr>
      </w:pPr>
    </w:p>
    <w:p w14:paraId="625EE1AB" w14:textId="5010E561" w:rsidR="0039020C" w:rsidRDefault="0039020C" w:rsidP="00DB1AAA">
      <w:pPr>
        <w:tabs>
          <w:tab w:val="left" w:pos="3525"/>
        </w:tabs>
        <w:ind w:firstLine="0"/>
        <w:rPr>
          <w:rFonts w:cs="Calibri"/>
          <w:rtl/>
        </w:rPr>
      </w:pPr>
    </w:p>
    <w:p w14:paraId="333C9859" w14:textId="77777777" w:rsidR="0039020C" w:rsidRDefault="0039020C" w:rsidP="00DB1AAA">
      <w:pPr>
        <w:tabs>
          <w:tab w:val="left" w:pos="3525"/>
        </w:tabs>
        <w:ind w:firstLine="0"/>
        <w:rPr>
          <w:rFonts w:cs="Calibri"/>
          <w:rtl/>
        </w:rPr>
      </w:pPr>
    </w:p>
    <w:p w14:paraId="0CDDAFE6" w14:textId="4819167F" w:rsidR="0039020C" w:rsidRPr="00DB1AAA" w:rsidRDefault="0039020C" w:rsidP="00995CC8">
      <w:pPr>
        <w:bidi w:val="0"/>
        <w:spacing w:after="160"/>
        <w:ind w:firstLine="0"/>
        <w:jc w:val="left"/>
        <w:rPr>
          <w:rFonts w:cs="Calibri"/>
        </w:rPr>
      </w:pPr>
    </w:p>
    <w:sectPr w:rsidR="0039020C" w:rsidRPr="00DB1AAA" w:rsidSect="00CF7B8F">
      <w:pgSz w:w="12240" w:h="15840"/>
      <w:pgMar w:top="12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93806" w14:textId="77777777" w:rsidR="00665FF7" w:rsidRDefault="00665FF7" w:rsidP="0054624B">
      <w:pPr>
        <w:spacing w:after="0" w:line="240" w:lineRule="auto"/>
      </w:pPr>
      <w:r>
        <w:separator/>
      </w:r>
    </w:p>
  </w:endnote>
  <w:endnote w:type="continuationSeparator" w:id="0">
    <w:p w14:paraId="20E19448" w14:textId="77777777" w:rsidR="00665FF7" w:rsidRDefault="00665FF7" w:rsidP="0054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IranNastaliq">
    <w:panose1 w:val="02000503000000020003"/>
    <w:charset w:val="00"/>
    <w:family w:val="auto"/>
    <w:pitch w:val="variable"/>
    <w:sig w:usb0="A1002AEF" w:usb1="D000604A" w:usb2="00000008" w:usb3="00000000" w:csb0="000101FF" w:csb1="00000000"/>
  </w:font>
  <w:font w:name="B Yagut">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PT.Nazanin">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PT Nazanin">
    <w:panose1 w:val="000004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E432D" w14:textId="13278B25" w:rsidR="00A62417" w:rsidRDefault="00995CC8">
    <w:pPr>
      <w:pStyle w:val="Footer"/>
      <w:jc w:val="center"/>
    </w:pPr>
    <w:sdt>
      <w:sdtPr>
        <w:rPr>
          <w:rtl/>
        </w:rPr>
        <w:id w:val="439411112"/>
        <w:docPartObj>
          <w:docPartGallery w:val="Page Numbers (Bottom of Page)"/>
          <w:docPartUnique/>
        </w:docPartObj>
      </w:sdtPr>
      <w:sdtEndPr>
        <w:rPr>
          <w:noProof/>
        </w:rPr>
      </w:sdtEndPr>
      <w:sdtContent>
        <w:r w:rsidR="00A62417">
          <w:fldChar w:fldCharType="begin"/>
        </w:r>
        <w:r w:rsidR="00A62417">
          <w:instrText xml:space="preserve"> PAGE   \* MERGEFORMAT </w:instrText>
        </w:r>
        <w:r w:rsidR="00A62417">
          <w:fldChar w:fldCharType="separate"/>
        </w:r>
        <w:r w:rsidR="00A62417">
          <w:rPr>
            <w:noProof/>
            <w:rtl/>
          </w:rPr>
          <w:t>1</w:t>
        </w:r>
        <w:r w:rsidR="00A62417">
          <w:rPr>
            <w:noProof/>
            <w:rtl/>
          </w:rPr>
          <w:t>1</w:t>
        </w:r>
        <w:r w:rsidR="00A62417">
          <w:rPr>
            <w:noProof/>
          </w:rPr>
          <w:fldChar w:fldCharType="end"/>
        </w:r>
      </w:sdtContent>
    </w:sdt>
  </w:p>
  <w:p w14:paraId="542F4BAD" w14:textId="06D0DB4B" w:rsidR="00A62417" w:rsidRDefault="00A624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244074274"/>
      <w:docPartObj>
        <w:docPartGallery w:val="Page Numbers (Bottom of Page)"/>
        <w:docPartUnique/>
      </w:docPartObj>
    </w:sdtPr>
    <w:sdtEndPr>
      <w:rPr>
        <w:rFonts w:ascii="IPT Nazanin" w:hAnsi="IPT Nazanin"/>
      </w:rPr>
    </w:sdtEndPr>
    <w:sdtContent>
      <w:p w14:paraId="0C47C649" w14:textId="214C3BF6" w:rsidR="00A62417" w:rsidRDefault="00A62417" w:rsidP="005B376F">
        <w:pPr>
          <w:pStyle w:val="Footer"/>
          <w:jc w:val="center"/>
        </w:pPr>
        <w:r w:rsidRPr="00D15D86">
          <w:rPr>
            <w:rFonts w:ascii="IPT Nazanin" w:hAnsi="IPT Nazanin"/>
            <w:sz w:val="22"/>
            <w:szCs w:val="22"/>
          </w:rPr>
          <w:fldChar w:fldCharType="begin"/>
        </w:r>
        <w:r w:rsidRPr="00D15D86">
          <w:rPr>
            <w:rFonts w:ascii="IPT Nazanin" w:hAnsi="IPT Nazanin"/>
            <w:sz w:val="22"/>
            <w:szCs w:val="22"/>
          </w:rPr>
          <w:instrText xml:space="preserve"> PAGE   \* MERGEFORMAT </w:instrText>
        </w:r>
        <w:r w:rsidRPr="00D15D86">
          <w:rPr>
            <w:rFonts w:ascii="IPT Nazanin" w:hAnsi="IPT Nazanin"/>
            <w:sz w:val="22"/>
            <w:szCs w:val="22"/>
          </w:rPr>
          <w:fldChar w:fldCharType="separate"/>
        </w:r>
        <w:r w:rsidR="00000542">
          <w:rPr>
            <w:rFonts w:ascii="IPT Nazanin" w:hAnsi="IPT Nazanin"/>
            <w:noProof/>
            <w:sz w:val="22"/>
            <w:szCs w:val="22"/>
            <w:rtl/>
          </w:rPr>
          <w:t>2</w:t>
        </w:r>
        <w:r w:rsidR="00000542">
          <w:rPr>
            <w:rFonts w:ascii="IPT Nazanin" w:hAnsi="IPT Nazanin"/>
            <w:noProof/>
            <w:sz w:val="22"/>
            <w:szCs w:val="22"/>
            <w:rtl/>
          </w:rPr>
          <w:t>0</w:t>
        </w:r>
        <w:r w:rsidRPr="00D15D86">
          <w:rPr>
            <w:rFonts w:ascii="IPT Nazanin" w:hAnsi="IPT Nazanin"/>
            <w:noProof/>
            <w:sz w:val="22"/>
            <w:szCs w:val="22"/>
          </w:rPr>
          <w:fldChar w:fldCharType="end"/>
        </w:r>
      </w:p>
    </w:sdtContent>
  </w:sdt>
  <w:p w14:paraId="388E8F60" w14:textId="77777777" w:rsidR="00A62417" w:rsidRDefault="00A62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D7BC98" w14:textId="77777777" w:rsidR="00665FF7" w:rsidRDefault="00665FF7" w:rsidP="0054624B">
      <w:pPr>
        <w:spacing w:after="0" w:line="240" w:lineRule="auto"/>
      </w:pPr>
      <w:r>
        <w:separator/>
      </w:r>
    </w:p>
  </w:footnote>
  <w:footnote w:type="continuationSeparator" w:id="0">
    <w:p w14:paraId="0C263DD7" w14:textId="77777777" w:rsidR="00665FF7" w:rsidRDefault="00665FF7" w:rsidP="005462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DA2C7" w14:textId="09D670D1" w:rsidR="00A62417" w:rsidRPr="00152249" w:rsidRDefault="00A62417" w:rsidP="00152249">
    <w:pPr>
      <w:spacing w:after="0"/>
      <w:jc w:val="left"/>
      <w:rPr>
        <w:rFonts w:ascii="IranNastaliq" w:hAnsi="IranNastaliq" w:cs="IranNastaliq"/>
        <w:color w:val="4472C4" w:themeColor="accent5"/>
        <w:sz w:val="32"/>
        <w:szCs w:val="32"/>
      </w:rPr>
    </w:pPr>
    <w:r>
      <w:rPr>
        <w:rFonts w:ascii="IranNastaliq" w:hAnsi="IranNastaliq" w:cs="IranNastaliq"/>
        <w:noProof/>
        <w:color w:val="4472C4" w:themeColor="accent5"/>
        <w:sz w:val="32"/>
        <w:szCs w:val="32"/>
        <w:rtl/>
        <w:lang w:bidi="ar-SA"/>
      </w:rPr>
      <mc:AlternateContent>
        <mc:Choice Requires="wps">
          <w:drawing>
            <wp:anchor distT="0" distB="0" distL="114300" distR="114300" simplePos="0" relativeHeight="251659264" behindDoc="0" locked="0" layoutInCell="1" allowOverlap="1" wp14:anchorId="02B2AE83" wp14:editId="59A31B26">
              <wp:simplePos x="0" y="0"/>
              <wp:positionH relativeFrom="column">
                <wp:posOffset>2374900</wp:posOffset>
              </wp:positionH>
              <wp:positionV relativeFrom="paragraph">
                <wp:posOffset>501650</wp:posOffset>
              </wp:positionV>
              <wp:extent cx="356235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35623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0679163" id="Straight Connector 30" o:spid="_x0000_s1026" style="position:absolute;left:0;text-align:lef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pt,39.5pt" to="46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" strokecolor="#5b9bd5 [3204]">
              <v:stroke joinstyle="miter"/>
            </v:line>
          </w:pict>
        </mc:Fallback>
      </mc:AlternateContent>
    </w:r>
    <w:r w:rsidRPr="00152249">
      <w:rPr>
        <w:rFonts w:ascii="IranNastaliq" w:hAnsi="IranNastaliq" w:cs="IranNastaliq"/>
        <w:color w:val="4472C4" w:themeColor="accent5"/>
        <w:sz w:val="32"/>
        <w:szCs w:val="32"/>
        <w:rtl/>
      </w:rPr>
      <w:t>گزارش عملکرد</w:t>
    </w:r>
    <w:r w:rsidRPr="00152249">
      <w:rPr>
        <w:rFonts w:ascii="IranNastaliq" w:hAnsi="IranNastaliq" w:cs="IranNastaliq"/>
        <w:color w:val="4472C4" w:themeColor="accent5"/>
        <w:sz w:val="32"/>
        <w:szCs w:val="32"/>
      </w:rPr>
      <w:t xml:space="preserve"> </w:t>
    </w:r>
    <w:r w:rsidRPr="00152249">
      <w:rPr>
        <w:rFonts w:ascii="IranNastaliq" w:hAnsi="IranNastaliq" w:cs="IranNastaliq" w:hint="cs"/>
        <w:color w:val="4472C4" w:themeColor="accent5"/>
        <w:sz w:val="32"/>
        <w:szCs w:val="32"/>
        <w:rtl/>
      </w:rPr>
      <w:t xml:space="preserve"> قانون 40%-</w:t>
    </w:r>
    <w:r w:rsidRPr="00152249">
      <w:rPr>
        <w:rFonts w:ascii="IranNastaliq" w:hAnsi="IranNastaliq" w:cs="IranNastaliq"/>
        <w:color w:val="4472C4" w:themeColor="accent5"/>
        <w:sz w:val="32"/>
        <w:szCs w:val="32"/>
        <w:rtl/>
      </w:rPr>
      <w:t xml:space="preserve"> بند (ح) تبصره (9) قانون بودجه کل کشور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7273E" w14:textId="77777777" w:rsidR="00A62417" w:rsidRPr="00762BDF" w:rsidRDefault="00A62417">
    <w:pPr>
      <w:pStyle w:val="Header"/>
      <w:rPr>
        <w:u w:val="single"/>
      </w:rPr>
    </w:pPr>
    <w:r>
      <w:rPr>
        <w:rFonts w:ascii="IranNastaliq" w:hAnsi="IranNastaliq" w:cs="IranNastaliq" w:hint="cs"/>
        <w:color w:val="4472C4" w:themeColor="accent5"/>
        <w:sz w:val="28"/>
        <w:szCs w:val="28"/>
        <w:rtl/>
      </w:rPr>
      <w:t>مقدمه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83CCE" w14:textId="04265907" w:rsidR="00A62417" w:rsidRPr="008F6092" w:rsidRDefault="00A62417" w:rsidP="002E067E">
    <w:pPr>
      <w:spacing w:after="0"/>
      <w:jc w:val="left"/>
      <w:rPr>
        <w:rFonts w:ascii="IranNastaliq" w:hAnsi="IranNastaliq" w:cs="IranNastaliq"/>
        <w:color w:val="4472C4" w:themeColor="accent5"/>
        <w:sz w:val="28"/>
        <w:szCs w:val="28"/>
        <w:u w:val="single"/>
        <w:rtl/>
      </w:rPr>
    </w:pPr>
    <w:r>
      <w:rPr>
        <w:rFonts w:ascii="IranNastaliq" w:hAnsi="IranNastaliq" w:cs="IranNastaliq" w:hint="cs"/>
        <w:color w:val="4472C4" w:themeColor="accent5"/>
        <w:sz w:val="28"/>
        <w:szCs w:val="28"/>
        <w:u w:val="single"/>
        <w:rtl/>
      </w:rPr>
      <w:t xml:space="preserve"> </w:t>
    </w:r>
    <w:r>
      <w:rPr>
        <w:rFonts w:ascii="IranNastaliq" w:hAnsi="IranNastaliq" w:cs="IranNastaliq" w:hint="cs"/>
        <w:color w:val="4472C4" w:themeColor="accent5"/>
        <w:sz w:val="28"/>
        <w:szCs w:val="28"/>
        <w:u w:val="single"/>
        <w:rtl/>
      </w:rPr>
      <w:t>گزارش عملکرد بند (د) تبصره (9) قانون بودجه سال 1402 کل کشور</w:t>
    </w:r>
  </w:p>
  <w:p w14:paraId="6D7260A5" w14:textId="77777777" w:rsidR="00A62417" w:rsidRPr="00EE4FBA" w:rsidRDefault="00A62417" w:rsidP="00152249">
    <w:pPr>
      <w:spacing w:after="0"/>
      <w:jc w:val="left"/>
      <w:rPr>
        <w:rFonts w:ascii="IranNastaliq" w:hAnsi="IranNastaliq" w:cs="IranNastaliq"/>
        <w:color w:val="4472C4" w:themeColor="accent5"/>
        <w:sz w:val="12"/>
        <w:szCs w:val="1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19B91" w14:textId="77777777" w:rsidR="00A62417" w:rsidRPr="00762BDF" w:rsidRDefault="00A62417">
    <w:pPr>
      <w:pStyle w:val="Header"/>
      <w:rPr>
        <w:u w:val="single"/>
      </w:rPr>
    </w:pPr>
    <w:r>
      <w:rPr>
        <w:rFonts w:ascii="IranNastaliq" w:hAnsi="IranNastaliq" w:cs="IranNastaliq" w:hint="cs"/>
        <w:color w:val="4472C4" w:themeColor="accent5"/>
        <w:sz w:val="28"/>
        <w:szCs w:val="28"/>
        <w:rtl/>
      </w:rPr>
      <w:t>عملکرد دانشگاه ها</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0112A" w14:textId="1712A9F1" w:rsidR="00A62417" w:rsidRPr="00762BDF" w:rsidRDefault="00A62417">
    <w:pPr>
      <w:pStyle w:val="Header"/>
      <w:rPr>
        <w:u w:val="single"/>
      </w:rPr>
    </w:pPr>
    <w:r>
      <w:rPr>
        <w:rFonts w:ascii="IranNastaliq" w:hAnsi="IranNastaliq" w:cs="IranNastaliq" w:hint="cs"/>
        <w:color w:val="4472C4" w:themeColor="accent5"/>
        <w:sz w:val="28"/>
        <w:szCs w:val="28"/>
        <w:rtl/>
      </w:rPr>
      <w:t>اقدامات</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6E2AD" w14:textId="77777777" w:rsidR="00A62417" w:rsidRPr="008F6092" w:rsidRDefault="00A62417" w:rsidP="004E1FDD">
    <w:pPr>
      <w:spacing w:after="0"/>
      <w:jc w:val="left"/>
      <w:rPr>
        <w:rFonts w:ascii="IranNastaliq" w:hAnsi="IranNastaliq" w:cs="IranNastaliq"/>
        <w:color w:val="4472C4" w:themeColor="accent5"/>
        <w:sz w:val="28"/>
        <w:szCs w:val="28"/>
        <w:u w:val="single"/>
        <w:rtl/>
      </w:rPr>
    </w:pPr>
    <w:r>
      <w:rPr>
        <w:rFonts w:ascii="IranNastaliq" w:hAnsi="IranNastaliq" w:cs="IranNastaliq" w:hint="cs"/>
        <w:color w:val="4472C4" w:themeColor="accent5"/>
        <w:sz w:val="28"/>
        <w:szCs w:val="28"/>
        <w:u w:val="single"/>
        <w:rtl/>
      </w:rPr>
      <w:t>گزارش عملکرد بند (د) تبصره (9) قانون بودجه سال 1402 کل کشور</w:t>
    </w:r>
  </w:p>
  <w:p w14:paraId="3BA5F42D" w14:textId="779FCCCF" w:rsidR="00A62417" w:rsidRPr="005D57C0" w:rsidRDefault="00A62417" w:rsidP="004E1FDD">
    <w:pPr>
      <w:spacing w:after="0"/>
      <w:jc w:val="left"/>
      <w:rPr>
        <w:rFonts w:ascii="IranNastaliq" w:hAnsi="IranNastaliq" w:cs="IranNastaliq"/>
        <w:color w:val="4472C4" w:themeColor="accent5"/>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853AD"/>
    <w:multiLevelType w:val="hybridMultilevel"/>
    <w:tmpl w:val="AE86DD36"/>
    <w:lvl w:ilvl="0" w:tplc="F996867E">
      <w:start w:val="1"/>
      <w:numFmt w:val="decimal"/>
      <w:lvlText w:val="%1."/>
      <w:lvlJc w:val="left"/>
      <w:pPr>
        <w:tabs>
          <w:tab w:val="num" w:pos="720"/>
        </w:tabs>
        <w:ind w:left="720" w:hanging="360"/>
      </w:pPr>
    </w:lvl>
    <w:lvl w:ilvl="1" w:tplc="22E6413C" w:tentative="1">
      <w:start w:val="1"/>
      <w:numFmt w:val="decimal"/>
      <w:lvlText w:val="%2."/>
      <w:lvlJc w:val="left"/>
      <w:pPr>
        <w:tabs>
          <w:tab w:val="num" w:pos="1440"/>
        </w:tabs>
        <w:ind w:left="1440" w:hanging="360"/>
      </w:pPr>
    </w:lvl>
    <w:lvl w:ilvl="2" w:tplc="287467CC" w:tentative="1">
      <w:start w:val="1"/>
      <w:numFmt w:val="decimal"/>
      <w:lvlText w:val="%3."/>
      <w:lvlJc w:val="left"/>
      <w:pPr>
        <w:tabs>
          <w:tab w:val="num" w:pos="2160"/>
        </w:tabs>
        <w:ind w:left="2160" w:hanging="360"/>
      </w:pPr>
    </w:lvl>
    <w:lvl w:ilvl="3" w:tplc="6E90E7A8" w:tentative="1">
      <w:start w:val="1"/>
      <w:numFmt w:val="decimal"/>
      <w:lvlText w:val="%4."/>
      <w:lvlJc w:val="left"/>
      <w:pPr>
        <w:tabs>
          <w:tab w:val="num" w:pos="2880"/>
        </w:tabs>
        <w:ind w:left="2880" w:hanging="360"/>
      </w:pPr>
    </w:lvl>
    <w:lvl w:ilvl="4" w:tplc="A20663B0" w:tentative="1">
      <w:start w:val="1"/>
      <w:numFmt w:val="decimal"/>
      <w:lvlText w:val="%5."/>
      <w:lvlJc w:val="left"/>
      <w:pPr>
        <w:tabs>
          <w:tab w:val="num" w:pos="3600"/>
        </w:tabs>
        <w:ind w:left="3600" w:hanging="360"/>
      </w:pPr>
    </w:lvl>
    <w:lvl w:ilvl="5" w:tplc="D32CD0E4" w:tentative="1">
      <w:start w:val="1"/>
      <w:numFmt w:val="decimal"/>
      <w:lvlText w:val="%6."/>
      <w:lvlJc w:val="left"/>
      <w:pPr>
        <w:tabs>
          <w:tab w:val="num" w:pos="4320"/>
        </w:tabs>
        <w:ind w:left="4320" w:hanging="360"/>
      </w:pPr>
    </w:lvl>
    <w:lvl w:ilvl="6" w:tplc="36F24756" w:tentative="1">
      <w:start w:val="1"/>
      <w:numFmt w:val="decimal"/>
      <w:lvlText w:val="%7."/>
      <w:lvlJc w:val="left"/>
      <w:pPr>
        <w:tabs>
          <w:tab w:val="num" w:pos="5040"/>
        </w:tabs>
        <w:ind w:left="5040" w:hanging="360"/>
      </w:pPr>
    </w:lvl>
    <w:lvl w:ilvl="7" w:tplc="0ECACF30" w:tentative="1">
      <w:start w:val="1"/>
      <w:numFmt w:val="decimal"/>
      <w:lvlText w:val="%8."/>
      <w:lvlJc w:val="left"/>
      <w:pPr>
        <w:tabs>
          <w:tab w:val="num" w:pos="5760"/>
        </w:tabs>
        <w:ind w:left="5760" w:hanging="360"/>
      </w:pPr>
    </w:lvl>
    <w:lvl w:ilvl="8" w:tplc="E892BAEC" w:tentative="1">
      <w:start w:val="1"/>
      <w:numFmt w:val="decimal"/>
      <w:lvlText w:val="%9."/>
      <w:lvlJc w:val="left"/>
      <w:pPr>
        <w:tabs>
          <w:tab w:val="num" w:pos="6480"/>
        </w:tabs>
        <w:ind w:left="6480" w:hanging="360"/>
      </w:pPr>
    </w:lvl>
  </w:abstractNum>
  <w:abstractNum w:abstractNumId="1" w15:restartNumberingAfterBreak="0">
    <w:nsid w:val="08654BE0"/>
    <w:multiLevelType w:val="hybridMultilevel"/>
    <w:tmpl w:val="0DEA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74E1F"/>
    <w:multiLevelType w:val="hybridMultilevel"/>
    <w:tmpl w:val="9140AFA4"/>
    <w:lvl w:ilvl="0" w:tplc="0409000D">
      <w:start w:val="1"/>
      <w:numFmt w:val="bullet"/>
      <w:lvlText w:val=""/>
      <w:lvlJc w:val="left"/>
      <w:pPr>
        <w:ind w:left="1008" w:hanging="360"/>
      </w:pPr>
      <w:rPr>
        <w:rFonts w:ascii="Wingdings" w:hAnsi="Wingdings"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3" w15:restartNumberingAfterBreak="0">
    <w:nsid w:val="0D367597"/>
    <w:multiLevelType w:val="hybridMultilevel"/>
    <w:tmpl w:val="20EEB308"/>
    <w:lvl w:ilvl="0" w:tplc="341A29F0">
      <w:start w:val="1"/>
      <w:numFmt w:val="decimal"/>
      <w:lvlText w:val="%1-"/>
      <w:lvlJc w:val="left"/>
      <w:pPr>
        <w:ind w:left="648" w:hanging="360"/>
      </w:pPr>
      <w:rPr>
        <w:rFonts w:eastAsiaTheme="minorHAnsi" w:cs="B Nazanin" w:hint="default"/>
        <w:color w:val="0563C1" w:themeColor="hyperlink"/>
        <w:sz w:val="26"/>
        <w:u w:val="single"/>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0E016E78"/>
    <w:multiLevelType w:val="multilevel"/>
    <w:tmpl w:val="662AF7DE"/>
    <w:lvl w:ilvl="0">
      <w:start w:val="2"/>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20579F3"/>
    <w:multiLevelType w:val="hybridMultilevel"/>
    <w:tmpl w:val="52668716"/>
    <w:lvl w:ilvl="0" w:tplc="E3945D78">
      <w:start w:val="1"/>
      <w:numFmt w:val="bullet"/>
      <w:lvlText w:val="•"/>
      <w:lvlJc w:val="left"/>
      <w:pPr>
        <w:tabs>
          <w:tab w:val="num" w:pos="720"/>
        </w:tabs>
        <w:ind w:left="720" w:hanging="360"/>
      </w:pPr>
      <w:rPr>
        <w:rFonts w:ascii="Times New Roman" w:hAnsi="Times New Roman" w:hint="default"/>
      </w:rPr>
    </w:lvl>
    <w:lvl w:ilvl="1" w:tplc="237CCD76" w:tentative="1">
      <w:start w:val="1"/>
      <w:numFmt w:val="bullet"/>
      <w:lvlText w:val="•"/>
      <w:lvlJc w:val="left"/>
      <w:pPr>
        <w:tabs>
          <w:tab w:val="num" w:pos="1440"/>
        </w:tabs>
        <w:ind w:left="1440" w:hanging="360"/>
      </w:pPr>
      <w:rPr>
        <w:rFonts w:ascii="Times New Roman" w:hAnsi="Times New Roman" w:hint="default"/>
      </w:rPr>
    </w:lvl>
    <w:lvl w:ilvl="2" w:tplc="E3FC00BC" w:tentative="1">
      <w:start w:val="1"/>
      <w:numFmt w:val="bullet"/>
      <w:lvlText w:val="•"/>
      <w:lvlJc w:val="left"/>
      <w:pPr>
        <w:tabs>
          <w:tab w:val="num" w:pos="2160"/>
        </w:tabs>
        <w:ind w:left="2160" w:hanging="360"/>
      </w:pPr>
      <w:rPr>
        <w:rFonts w:ascii="Times New Roman" w:hAnsi="Times New Roman" w:hint="default"/>
      </w:rPr>
    </w:lvl>
    <w:lvl w:ilvl="3" w:tplc="941A0CB6" w:tentative="1">
      <w:start w:val="1"/>
      <w:numFmt w:val="bullet"/>
      <w:lvlText w:val="•"/>
      <w:lvlJc w:val="left"/>
      <w:pPr>
        <w:tabs>
          <w:tab w:val="num" w:pos="2880"/>
        </w:tabs>
        <w:ind w:left="2880" w:hanging="360"/>
      </w:pPr>
      <w:rPr>
        <w:rFonts w:ascii="Times New Roman" w:hAnsi="Times New Roman" w:hint="default"/>
      </w:rPr>
    </w:lvl>
    <w:lvl w:ilvl="4" w:tplc="F05A4464" w:tentative="1">
      <w:start w:val="1"/>
      <w:numFmt w:val="bullet"/>
      <w:lvlText w:val="•"/>
      <w:lvlJc w:val="left"/>
      <w:pPr>
        <w:tabs>
          <w:tab w:val="num" w:pos="3600"/>
        </w:tabs>
        <w:ind w:left="3600" w:hanging="360"/>
      </w:pPr>
      <w:rPr>
        <w:rFonts w:ascii="Times New Roman" w:hAnsi="Times New Roman" w:hint="default"/>
      </w:rPr>
    </w:lvl>
    <w:lvl w:ilvl="5" w:tplc="385A3208" w:tentative="1">
      <w:start w:val="1"/>
      <w:numFmt w:val="bullet"/>
      <w:lvlText w:val="•"/>
      <w:lvlJc w:val="left"/>
      <w:pPr>
        <w:tabs>
          <w:tab w:val="num" w:pos="4320"/>
        </w:tabs>
        <w:ind w:left="4320" w:hanging="360"/>
      </w:pPr>
      <w:rPr>
        <w:rFonts w:ascii="Times New Roman" w:hAnsi="Times New Roman" w:hint="default"/>
      </w:rPr>
    </w:lvl>
    <w:lvl w:ilvl="6" w:tplc="DB5E5AB6" w:tentative="1">
      <w:start w:val="1"/>
      <w:numFmt w:val="bullet"/>
      <w:lvlText w:val="•"/>
      <w:lvlJc w:val="left"/>
      <w:pPr>
        <w:tabs>
          <w:tab w:val="num" w:pos="5040"/>
        </w:tabs>
        <w:ind w:left="5040" w:hanging="360"/>
      </w:pPr>
      <w:rPr>
        <w:rFonts w:ascii="Times New Roman" w:hAnsi="Times New Roman" w:hint="default"/>
      </w:rPr>
    </w:lvl>
    <w:lvl w:ilvl="7" w:tplc="94029A04" w:tentative="1">
      <w:start w:val="1"/>
      <w:numFmt w:val="bullet"/>
      <w:lvlText w:val="•"/>
      <w:lvlJc w:val="left"/>
      <w:pPr>
        <w:tabs>
          <w:tab w:val="num" w:pos="5760"/>
        </w:tabs>
        <w:ind w:left="5760" w:hanging="360"/>
      </w:pPr>
      <w:rPr>
        <w:rFonts w:ascii="Times New Roman" w:hAnsi="Times New Roman" w:hint="default"/>
      </w:rPr>
    </w:lvl>
    <w:lvl w:ilvl="8" w:tplc="2156248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1740EC"/>
    <w:multiLevelType w:val="multilevel"/>
    <w:tmpl w:val="A1D055BC"/>
    <w:lvl w:ilvl="0">
      <w:start w:val="2"/>
      <w:numFmt w:val="decimal"/>
      <w:lvlText w:val="%1"/>
      <w:lvlJc w:val="left"/>
      <w:pPr>
        <w:ind w:left="440" w:hanging="440"/>
      </w:pPr>
      <w:rPr>
        <w:rFonts w:hint="default"/>
      </w:rPr>
    </w:lvl>
    <w:lvl w:ilvl="1">
      <w:start w:val="1"/>
      <w:numFmt w:val="decimal"/>
      <w:lvlText w:val="%1-%2"/>
      <w:lvlJc w:val="left"/>
      <w:pPr>
        <w:ind w:left="800" w:hanging="4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EE741CF"/>
    <w:multiLevelType w:val="hybridMultilevel"/>
    <w:tmpl w:val="79F8B57C"/>
    <w:lvl w:ilvl="0" w:tplc="292E2270">
      <w:start w:val="1"/>
      <w:numFmt w:val="decimal"/>
      <w:lvlText w:val="%1-"/>
      <w:lvlJc w:val="left"/>
      <w:pPr>
        <w:ind w:left="649" w:hanging="360"/>
      </w:pPr>
      <w:rPr>
        <w:rFonts w:eastAsiaTheme="minorHAnsi" w:cs="B Nazanin" w:hint="default"/>
        <w:color w:val="0563C1" w:themeColor="hyperlink"/>
        <w:sz w:val="26"/>
        <w:u w:val="single"/>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8" w15:restartNumberingAfterBreak="0">
    <w:nsid w:val="21FB5B39"/>
    <w:multiLevelType w:val="multilevel"/>
    <w:tmpl w:val="9476F73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1E6EF7"/>
    <w:multiLevelType w:val="multilevel"/>
    <w:tmpl w:val="B58EB4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0736C2"/>
    <w:multiLevelType w:val="hybridMultilevel"/>
    <w:tmpl w:val="12243C2E"/>
    <w:lvl w:ilvl="0" w:tplc="31D87C0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C333FD9"/>
    <w:multiLevelType w:val="hybridMultilevel"/>
    <w:tmpl w:val="FAF8BC16"/>
    <w:lvl w:ilvl="0" w:tplc="792C0BBE">
      <w:start w:val="1"/>
      <w:numFmt w:val="decimal"/>
      <w:lvlText w:val="%1-"/>
      <w:lvlJc w:val="left"/>
      <w:pPr>
        <w:ind w:left="1080" w:hanging="360"/>
      </w:pPr>
      <w:rPr>
        <w:rFonts w:eastAsiaTheme="minorHAnsi" w:cs="B Nazanin" w:hint="default"/>
        <w:color w:val="0563C1" w:themeColor="hyperlink"/>
        <w:sz w:val="26"/>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BE1717"/>
    <w:multiLevelType w:val="hybridMultilevel"/>
    <w:tmpl w:val="5E82154C"/>
    <w:lvl w:ilvl="0" w:tplc="E7CC04B2">
      <w:start w:val="1"/>
      <w:numFmt w:val="decimal"/>
      <w:lvlText w:val="%1-"/>
      <w:lvlJc w:val="left"/>
      <w:pPr>
        <w:ind w:left="718" w:hanging="69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13" w15:restartNumberingAfterBreak="0">
    <w:nsid w:val="42C11745"/>
    <w:multiLevelType w:val="hybridMultilevel"/>
    <w:tmpl w:val="267CDC1C"/>
    <w:lvl w:ilvl="0" w:tplc="FE1E8A96">
      <w:start w:val="1"/>
      <w:numFmt w:val="decimal"/>
      <w:lvlText w:val="%1."/>
      <w:lvlJc w:val="left"/>
      <w:pPr>
        <w:ind w:left="724" w:hanging="435"/>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4" w15:restartNumberingAfterBreak="0">
    <w:nsid w:val="469C0ED2"/>
    <w:multiLevelType w:val="hybridMultilevel"/>
    <w:tmpl w:val="333AA58C"/>
    <w:lvl w:ilvl="0" w:tplc="E910A742">
      <w:start w:val="3"/>
      <w:numFmt w:val="bullet"/>
      <w:lvlText w:val="-"/>
      <w:lvlJc w:val="left"/>
      <w:pPr>
        <w:ind w:left="1080" w:hanging="360"/>
      </w:pPr>
      <w:rPr>
        <w:rFonts w:asciiTheme="minorHAnsi" w:eastAsiaTheme="minorHAnsi" w:hAnsiTheme="minorHAnsi"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DE1D69"/>
    <w:multiLevelType w:val="hybridMultilevel"/>
    <w:tmpl w:val="08E0CAE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51F6129D"/>
    <w:multiLevelType w:val="hybridMultilevel"/>
    <w:tmpl w:val="7DCC6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532AC8"/>
    <w:multiLevelType w:val="hybridMultilevel"/>
    <w:tmpl w:val="D72C6A3C"/>
    <w:lvl w:ilvl="0" w:tplc="DEC4AF8A">
      <w:start w:val="1"/>
      <w:numFmt w:val="bullet"/>
      <w:lvlText w:val="•"/>
      <w:lvlJc w:val="left"/>
      <w:pPr>
        <w:tabs>
          <w:tab w:val="num" w:pos="720"/>
        </w:tabs>
        <w:ind w:left="720" w:hanging="360"/>
      </w:pPr>
      <w:rPr>
        <w:rFonts w:ascii="Arial" w:hAnsi="Arial" w:hint="default"/>
      </w:rPr>
    </w:lvl>
    <w:lvl w:ilvl="1" w:tplc="C90E90B4" w:tentative="1">
      <w:start w:val="1"/>
      <w:numFmt w:val="bullet"/>
      <w:lvlText w:val="•"/>
      <w:lvlJc w:val="left"/>
      <w:pPr>
        <w:tabs>
          <w:tab w:val="num" w:pos="1440"/>
        </w:tabs>
        <w:ind w:left="1440" w:hanging="360"/>
      </w:pPr>
      <w:rPr>
        <w:rFonts w:ascii="Arial" w:hAnsi="Arial" w:hint="default"/>
      </w:rPr>
    </w:lvl>
    <w:lvl w:ilvl="2" w:tplc="EB141B3A" w:tentative="1">
      <w:start w:val="1"/>
      <w:numFmt w:val="bullet"/>
      <w:lvlText w:val="•"/>
      <w:lvlJc w:val="left"/>
      <w:pPr>
        <w:tabs>
          <w:tab w:val="num" w:pos="2160"/>
        </w:tabs>
        <w:ind w:left="2160" w:hanging="360"/>
      </w:pPr>
      <w:rPr>
        <w:rFonts w:ascii="Arial" w:hAnsi="Arial" w:hint="default"/>
      </w:rPr>
    </w:lvl>
    <w:lvl w:ilvl="3" w:tplc="C17E896A" w:tentative="1">
      <w:start w:val="1"/>
      <w:numFmt w:val="bullet"/>
      <w:lvlText w:val="•"/>
      <w:lvlJc w:val="left"/>
      <w:pPr>
        <w:tabs>
          <w:tab w:val="num" w:pos="2880"/>
        </w:tabs>
        <w:ind w:left="2880" w:hanging="360"/>
      </w:pPr>
      <w:rPr>
        <w:rFonts w:ascii="Arial" w:hAnsi="Arial" w:hint="default"/>
      </w:rPr>
    </w:lvl>
    <w:lvl w:ilvl="4" w:tplc="16AC4424" w:tentative="1">
      <w:start w:val="1"/>
      <w:numFmt w:val="bullet"/>
      <w:lvlText w:val="•"/>
      <w:lvlJc w:val="left"/>
      <w:pPr>
        <w:tabs>
          <w:tab w:val="num" w:pos="3600"/>
        </w:tabs>
        <w:ind w:left="3600" w:hanging="360"/>
      </w:pPr>
      <w:rPr>
        <w:rFonts w:ascii="Arial" w:hAnsi="Arial" w:hint="default"/>
      </w:rPr>
    </w:lvl>
    <w:lvl w:ilvl="5" w:tplc="9ED6F6B8" w:tentative="1">
      <w:start w:val="1"/>
      <w:numFmt w:val="bullet"/>
      <w:lvlText w:val="•"/>
      <w:lvlJc w:val="left"/>
      <w:pPr>
        <w:tabs>
          <w:tab w:val="num" w:pos="4320"/>
        </w:tabs>
        <w:ind w:left="4320" w:hanging="360"/>
      </w:pPr>
      <w:rPr>
        <w:rFonts w:ascii="Arial" w:hAnsi="Arial" w:hint="default"/>
      </w:rPr>
    </w:lvl>
    <w:lvl w:ilvl="6" w:tplc="84F04AA6" w:tentative="1">
      <w:start w:val="1"/>
      <w:numFmt w:val="bullet"/>
      <w:lvlText w:val="•"/>
      <w:lvlJc w:val="left"/>
      <w:pPr>
        <w:tabs>
          <w:tab w:val="num" w:pos="5040"/>
        </w:tabs>
        <w:ind w:left="5040" w:hanging="360"/>
      </w:pPr>
      <w:rPr>
        <w:rFonts w:ascii="Arial" w:hAnsi="Arial" w:hint="default"/>
      </w:rPr>
    </w:lvl>
    <w:lvl w:ilvl="7" w:tplc="1D76C31E" w:tentative="1">
      <w:start w:val="1"/>
      <w:numFmt w:val="bullet"/>
      <w:lvlText w:val="•"/>
      <w:lvlJc w:val="left"/>
      <w:pPr>
        <w:tabs>
          <w:tab w:val="num" w:pos="5760"/>
        </w:tabs>
        <w:ind w:left="5760" w:hanging="360"/>
      </w:pPr>
      <w:rPr>
        <w:rFonts w:ascii="Arial" w:hAnsi="Arial" w:hint="default"/>
      </w:rPr>
    </w:lvl>
    <w:lvl w:ilvl="8" w:tplc="0C9E6D4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8387761"/>
    <w:multiLevelType w:val="hybridMultilevel"/>
    <w:tmpl w:val="2780D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802433"/>
    <w:multiLevelType w:val="hybridMultilevel"/>
    <w:tmpl w:val="1D4893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9D96E06"/>
    <w:multiLevelType w:val="multilevel"/>
    <w:tmpl w:val="22708C90"/>
    <w:lvl w:ilvl="0">
      <w:start w:val="1"/>
      <w:numFmt w:val="decimal"/>
      <w:pStyle w:val="Heading1"/>
      <w:lvlText w:val="%1-"/>
      <w:lvlJc w:val="left"/>
      <w:pPr>
        <w:ind w:left="630" w:hanging="630"/>
      </w:pPr>
      <w:rPr>
        <w:rFonts w:asciiTheme="minorHAnsi" w:eastAsiaTheme="minorHAnsi" w:hAnsiTheme="minorHAnsi" w:cs="B Titr"/>
      </w:rPr>
    </w:lvl>
    <w:lvl w:ilvl="1">
      <w:start w:val="1"/>
      <w:numFmt w:val="decimal"/>
      <w:pStyle w:val="Heading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E9F1124"/>
    <w:multiLevelType w:val="hybridMultilevel"/>
    <w:tmpl w:val="6AAA8068"/>
    <w:lvl w:ilvl="0" w:tplc="85DA9440">
      <w:start w:val="1"/>
      <w:numFmt w:val="bullet"/>
      <w:lvlText w:val="•"/>
      <w:lvlJc w:val="left"/>
      <w:pPr>
        <w:tabs>
          <w:tab w:val="num" w:pos="720"/>
        </w:tabs>
        <w:ind w:left="720" w:hanging="360"/>
      </w:pPr>
      <w:rPr>
        <w:rFonts w:ascii="Times New Roman" w:hAnsi="Times New Roman" w:hint="default"/>
      </w:rPr>
    </w:lvl>
    <w:lvl w:ilvl="1" w:tplc="CCBAAE2A" w:tentative="1">
      <w:start w:val="1"/>
      <w:numFmt w:val="bullet"/>
      <w:lvlText w:val="•"/>
      <w:lvlJc w:val="left"/>
      <w:pPr>
        <w:tabs>
          <w:tab w:val="num" w:pos="1440"/>
        </w:tabs>
        <w:ind w:left="1440" w:hanging="360"/>
      </w:pPr>
      <w:rPr>
        <w:rFonts w:ascii="Times New Roman" w:hAnsi="Times New Roman" w:hint="default"/>
      </w:rPr>
    </w:lvl>
    <w:lvl w:ilvl="2" w:tplc="17184496" w:tentative="1">
      <w:start w:val="1"/>
      <w:numFmt w:val="bullet"/>
      <w:lvlText w:val="•"/>
      <w:lvlJc w:val="left"/>
      <w:pPr>
        <w:tabs>
          <w:tab w:val="num" w:pos="2160"/>
        </w:tabs>
        <w:ind w:left="2160" w:hanging="360"/>
      </w:pPr>
      <w:rPr>
        <w:rFonts w:ascii="Times New Roman" w:hAnsi="Times New Roman" w:hint="default"/>
      </w:rPr>
    </w:lvl>
    <w:lvl w:ilvl="3" w:tplc="845C4142" w:tentative="1">
      <w:start w:val="1"/>
      <w:numFmt w:val="bullet"/>
      <w:lvlText w:val="•"/>
      <w:lvlJc w:val="left"/>
      <w:pPr>
        <w:tabs>
          <w:tab w:val="num" w:pos="2880"/>
        </w:tabs>
        <w:ind w:left="2880" w:hanging="360"/>
      </w:pPr>
      <w:rPr>
        <w:rFonts w:ascii="Times New Roman" w:hAnsi="Times New Roman" w:hint="default"/>
      </w:rPr>
    </w:lvl>
    <w:lvl w:ilvl="4" w:tplc="DAEADB2A" w:tentative="1">
      <w:start w:val="1"/>
      <w:numFmt w:val="bullet"/>
      <w:lvlText w:val="•"/>
      <w:lvlJc w:val="left"/>
      <w:pPr>
        <w:tabs>
          <w:tab w:val="num" w:pos="3600"/>
        </w:tabs>
        <w:ind w:left="3600" w:hanging="360"/>
      </w:pPr>
      <w:rPr>
        <w:rFonts w:ascii="Times New Roman" w:hAnsi="Times New Roman" w:hint="default"/>
      </w:rPr>
    </w:lvl>
    <w:lvl w:ilvl="5" w:tplc="84B21C16" w:tentative="1">
      <w:start w:val="1"/>
      <w:numFmt w:val="bullet"/>
      <w:lvlText w:val="•"/>
      <w:lvlJc w:val="left"/>
      <w:pPr>
        <w:tabs>
          <w:tab w:val="num" w:pos="4320"/>
        </w:tabs>
        <w:ind w:left="4320" w:hanging="360"/>
      </w:pPr>
      <w:rPr>
        <w:rFonts w:ascii="Times New Roman" w:hAnsi="Times New Roman" w:hint="default"/>
      </w:rPr>
    </w:lvl>
    <w:lvl w:ilvl="6" w:tplc="C1D8F788" w:tentative="1">
      <w:start w:val="1"/>
      <w:numFmt w:val="bullet"/>
      <w:lvlText w:val="•"/>
      <w:lvlJc w:val="left"/>
      <w:pPr>
        <w:tabs>
          <w:tab w:val="num" w:pos="5040"/>
        </w:tabs>
        <w:ind w:left="5040" w:hanging="360"/>
      </w:pPr>
      <w:rPr>
        <w:rFonts w:ascii="Times New Roman" w:hAnsi="Times New Roman" w:hint="default"/>
      </w:rPr>
    </w:lvl>
    <w:lvl w:ilvl="7" w:tplc="E042E466" w:tentative="1">
      <w:start w:val="1"/>
      <w:numFmt w:val="bullet"/>
      <w:lvlText w:val="•"/>
      <w:lvlJc w:val="left"/>
      <w:pPr>
        <w:tabs>
          <w:tab w:val="num" w:pos="5760"/>
        </w:tabs>
        <w:ind w:left="5760" w:hanging="360"/>
      </w:pPr>
      <w:rPr>
        <w:rFonts w:ascii="Times New Roman" w:hAnsi="Times New Roman" w:hint="default"/>
      </w:rPr>
    </w:lvl>
    <w:lvl w:ilvl="8" w:tplc="D0BC7630"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8D255B4"/>
    <w:multiLevelType w:val="multilevel"/>
    <w:tmpl w:val="48CAE344"/>
    <w:lvl w:ilvl="0">
      <w:start w:val="2"/>
      <w:numFmt w:val="decimal"/>
      <w:lvlText w:val="%1"/>
      <w:lvlJc w:val="left"/>
      <w:pPr>
        <w:ind w:left="440" w:hanging="440"/>
      </w:pPr>
      <w:rPr>
        <w:rFonts w:hint="default"/>
      </w:rPr>
    </w:lvl>
    <w:lvl w:ilvl="1">
      <w:start w:val="1"/>
      <w:numFmt w:val="decimal"/>
      <w:lvlText w:val="%1-%2"/>
      <w:lvlJc w:val="left"/>
      <w:pPr>
        <w:ind w:left="800" w:hanging="4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DE629DA"/>
    <w:multiLevelType w:val="hybridMultilevel"/>
    <w:tmpl w:val="BCEAD7E2"/>
    <w:lvl w:ilvl="0" w:tplc="94D429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6263838">
    <w:abstractNumId w:val="16"/>
  </w:num>
  <w:num w:numId="2" w16cid:durableId="999651370">
    <w:abstractNumId w:val="1"/>
  </w:num>
  <w:num w:numId="3" w16cid:durableId="2086024415">
    <w:abstractNumId w:val="18"/>
  </w:num>
  <w:num w:numId="4" w16cid:durableId="1695576751">
    <w:abstractNumId w:val="23"/>
  </w:num>
  <w:num w:numId="5" w16cid:durableId="1083065119">
    <w:abstractNumId w:val="8"/>
  </w:num>
  <w:num w:numId="6" w16cid:durableId="577057683">
    <w:abstractNumId w:val="8"/>
  </w:num>
  <w:num w:numId="7" w16cid:durableId="1234857960">
    <w:abstractNumId w:val="14"/>
  </w:num>
  <w:num w:numId="8" w16cid:durableId="1285237077">
    <w:abstractNumId w:val="22"/>
  </w:num>
  <w:num w:numId="9" w16cid:durableId="965938113">
    <w:abstractNumId w:val="4"/>
  </w:num>
  <w:num w:numId="10" w16cid:durableId="1443770568">
    <w:abstractNumId w:val="6"/>
  </w:num>
  <w:num w:numId="11" w16cid:durableId="1407461174">
    <w:abstractNumId w:val="13"/>
  </w:num>
  <w:num w:numId="12" w16cid:durableId="425730671">
    <w:abstractNumId w:val="4"/>
    <w:lvlOverride w:ilvl="0">
      <w:startOverride w:val="3"/>
    </w:lvlOverride>
    <w:lvlOverride w:ilvl="1">
      <w:startOverride w:val="1"/>
    </w:lvlOverride>
  </w:num>
  <w:num w:numId="13" w16cid:durableId="2106070472">
    <w:abstractNumId w:val="20"/>
  </w:num>
  <w:num w:numId="14" w16cid:durableId="587736155">
    <w:abstractNumId w:val="9"/>
  </w:num>
  <w:num w:numId="15" w16cid:durableId="11173380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5274149">
    <w:abstractNumId w:val="17"/>
  </w:num>
  <w:num w:numId="17" w16cid:durableId="1409810598">
    <w:abstractNumId w:val="0"/>
  </w:num>
  <w:num w:numId="18" w16cid:durableId="1676110756">
    <w:abstractNumId w:val="15"/>
  </w:num>
  <w:num w:numId="19" w16cid:durableId="587542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8063846">
    <w:abstractNumId w:val="12"/>
  </w:num>
  <w:num w:numId="21" w16cid:durableId="1057169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80996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276232">
    <w:abstractNumId w:val="21"/>
  </w:num>
  <w:num w:numId="24" w16cid:durableId="2038308030">
    <w:abstractNumId w:val="5"/>
  </w:num>
  <w:num w:numId="25" w16cid:durableId="1747726790">
    <w:abstractNumId w:val="7"/>
  </w:num>
  <w:num w:numId="26" w16cid:durableId="293339539">
    <w:abstractNumId w:val="3"/>
  </w:num>
  <w:num w:numId="27" w16cid:durableId="785395036">
    <w:abstractNumId w:val="2"/>
  </w:num>
  <w:num w:numId="28" w16cid:durableId="1835729068">
    <w:abstractNumId w:val="19"/>
  </w:num>
  <w:num w:numId="29" w16cid:durableId="1158496529">
    <w:abstractNumId w:val="10"/>
  </w:num>
  <w:num w:numId="30" w16cid:durableId="19698218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840320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76B"/>
    <w:rsid w:val="00000542"/>
    <w:rsid w:val="000006CE"/>
    <w:rsid w:val="000009F7"/>
    <w:rsid w:val="00001DC8"/>
    <w:rsid w:val="000027D1"/>
    <w:rsid w:val="00003D4D"/>
    <w:rsid w:val="00006AE0"/>
    <w:rsid w:val="00010135"/>
    <w:rsid w:val="00011A93"/>
    <w:rsid w:val="00011F9E"/>
    <w:rsid w:val="0001513F"/>
    <w:rsid w:val="00022E96"/>
    <w:rsid w:val="00026B78"/>
    <w:rsid w:val="000271A9"/>
    <w:rsid w:val="00027549"/>
    <w:rsid w:val="00030D3E"/>
    <w:rsid w:val="000317DB"/>
    <w:rsid w:val="0003242D"/>
    <w:rsid w:val="00032EDD"/>
    <w:rsid w:val="00032FE1"/>
    <w:rsid w:val="000353E5"/>
    <w:rsid w:val="00042C16"/>
    <w:rsid w:val="00043E31"/>
    <w:rsid w:val="00044A01"/>
    <w:rsid w:val="0004502F"/>
    <w:rsid w:val="000456FC"/>
    <w:rsid w:val="000473E3"/>
    <w:rsid w:val="00047B6B"/>
    <w:rsid w:val="00050128"/>
    <w:rsid w:val="0005216C"/>
    <w:rsid w:val="00052711"/>
    <w:rsid w:val="00052FE5"/>
    <w:rsid w:val="00053ECE"/>
    <w:rsid w:val="000565AA"/>
    <w:rsid w:val="00056ABE"/>
    <w:rsid w:val="0005730C"/>
    <w:rsid w:val="0005749C"/>
    <w:rsid w:val="00060222"/>
    <w:rsid w:val="00062709"/>
    <w:rsid w:val="00065D04"/>
    <w:rsid w:val="000711F9"/>
    <w:rsid w:val="00072477"/>
    <w:rsid w:val="000725CC"/>
    <w:rsid w:val="00074CFA"/>
    <w:rsid w:val="00075D8F"/>
    <w:rsid w:val="000774A3"/>
    <w:rsid w:val="00077689"/>
    <w:rsid w:val="00077C6B"/>
    <w:rsid w:val="00080BBE"/>
    <w:rsid w:val="00083612"/>
    <w:rsid w:val="00090519"/>
    <w:rsid w:val="00093143"/>
    <w:rsid w:val="000946CB"/>
    <w:rsid w:val="000A05DF"/>
    <w:rsid w:val="000A4607"/>
    <w:rsid w:val="000A55BC"/>
    <w:rsid w:val="000A5DEF"/>
    <w:rsid w:val="000A763B"/>
    <w:rsid w:val="000A7C97"/>
    <w:rsid w:val="000B0664"/>
    <w:rsid w:val="000B1CF3"/>
    <w:rsid w:val="000B2541"/>
    <w:rsid w:val="000B26ED"/>
    <w:rsid w:val="000B3301"/>
    <w:rsid w:val="000B452F"/>
    <w:rsid w:val="000C1237"/>
    <w:rsid w:val="000C1692"/>
    <w:rsid w:val="000C1BCD"/>
    <w:rsid w:val="000C575F"/>
    <w:rsid w:val="000C59F6"/>
    <w:rsid w:val="000C5DC2"/>
    <w:rsid w:val="000D00AC"/>
    <w:rsid w:val="000D07CE"/>
    <w:rsid w:val="000D0CEF"/>
    <w:rsid w:val="000D1932"/>
    <w:rsid w:val="000D1D67"/>
    <w:rsid w:val="000D4066"/>
    <w:rsid w:val="000D4B5B"/>
    <w:rsid w:val="000D56E2"/>
    <w:rsid w:val="000D68F1"/>
    <w:rsid w:val="000D7463"/>
    <w:rsid w:val="000E1E94"/>
    <w:rsid w:val="000E3DD0"/>
    <w:rsid w:val="000E7F56"/>
    <w:rsid w:val="000F02D6"/>
    <w:rsid w:val="000F4F3B"/>
    <w:rsid w:val="000F5799"/>
    <w:rsid w:val="00100BD2"/>
    <w:rsid w:val="001038EC"/>
    <w:rsid w:val="00104E4D"/>
    <w:rsid w:val="00105219"/>
    <w:rsid w:val="00105E8C"/>
    <w:rsid w:val="00111C45"/>
    <w:rsid w:val="00112B27"/>
    <w:rsid w:val="00114C9B"/>
    <w:rsid w:val="00116502"/>
    <w:rsid w:val="00120747"/>
    <w:rsid w:val="0012283B"/>
    <w:rsid w:val="00123C9D"/>
    <w:rsid w:val="00127229"/>
    <w:rsid w:val="00127C2C"/>
    <w:rsid w:val="00127ED4"/>
    <w:rsid w:val="00130B83"/>
    <w:rsid w:val="0013234C"/>
    <w:rsid w:val="00132988"/>
    <w:rsid w:val="00133FBB"/>
    <w:rsid w:val="00134DB0"/>
    <w:rsid w:val="00135D16"/>
    <w:rsid w:val="0013737E"/>
    <w:rsid w:val="0014114D"/>
    <w:rsid w:val="00142864"/>
    <w:rsid w:val="00144953"/>
    <w:rsid w:val="00152249"/>
    <w:rsid w:val="00152E50"/>
    <w:rsid w:val="00153FC0"/>
    <w:rsid w:val="001541AA"/>
    <w:rsid w:val="0015672F"/>
    <w:rsid w:val="00157139"/>
    <w:rsid w:val="00162D83"/>
    <w:rsid w:val="00163168"/>
    <w:rsid w:val="00165761"/>
    <w:rsid w:val="001657D6"/>
    <w:rsid w:val="00165A5A"/>
    <w:rsid w:val="0017425C"/>
    <w:rsid w:val="00175196"/>
    <w:rsid w:val="00176BEC"/>
    <w:rsid w:val="00177286"/>
    <w:rsid w:val="0018007B"/>
    <w:rsid w:val="00180349"/>
    <w:rsid w:val="00181EE6"/>
    <w:rsid w:val="0018397A"/>
    <w:rsid w:val="001840AC"/>
    <w:rsid w:val="00184F52"/>
    <w:rsid w:val="0018535A"/>
    <w:rsid w:val="00185488"/>
    <w:rsid w:val="00185D61"/>
    <w:rsid w:val="00187122"/>
    <w:rsid w:val="001871AD"/>
    <w:rsid w:val="00191727"/>
    <w:rsid w:val="001924D3"/>
    <w:rsid w:val="00193E4F"/>
    <w:rsid w:val="001941AF"/>
    <w:rsid w:val="001943CA"/>
    <w:rsid w:val="001A016C"/>
    <w:rsid w:val="001A0527"/>
    <w:rsid w:val="001A42D3"/>
    <w:rsid w:val="001B536A"/>
    <w:rsid w:val="001B541E"/>
    <w:rsid w:val="001C2595"/>
    <w:rsid w:val="001C41B7"/>
    <w:rsid w:val="001C5650"/>
    <w:rsid w:val="001C6411"/>
    <w:rsid w:val="001C6A1D"/>
    <w:rsid w:val="001C79C8"/>
    <w:rsid w:val="001D03D7"/>
    <w:rsid w:val="001D3324"/>
    <w:rsid w:val="001D53F4"/>
    <w:rsid w:val="001D56D3"/>
    <w:rsid w:val="001D5A9F"/>
    <w:rsid w:val="001E0127"/>
    <w:rsid w:val="001E0F63"/>
    <w:rsid w:val="001E18AE"/>
    <w:rsid w:val="001E2846"/>
    <w:rsid w:val="001E3F2A"/>
    <w:rsid w:val="001E5086"/>
    <w:rsid w:val="001E5240"/>
    <w:rsid w:val="001E606D"/>
    <w:rsid w:val="001F02D1"/>
    <w:rsid w:val="001F0C7B"/>
    <w:rsid w:val="001F1910"/>
    <w:rsid w:val="001F25CF"/>
    <w:rsid w:val="001F5382"/>
    <w:rsid w:val="001F5401"/>
    <w:rsid w:val="001F569E"/>
    <w:rsid w:val="001F5F3D"/>
    <w:rsid w:val="001F603F"/>
    <w:rsid w:val="001F66DF"/>
    <w:rsid w:val="002007F3"/>
    <w:rsid w:val="00202E3E"/>
    <w:rsid w:val="00211163"/>
    <w:rsid w:val="00212ECD"/>
    <w:rsid w:val="00214675"/>
    <w:rsid w:val="00215ECC"/>
    <w:rsid w:val="00216F3D"/>
    <w:rsid w:val="002173A5"/>
    <w:rsid w:val="00217EFE"/>
    <w:rsid w:val="00221226"/>
    <w:rsid w:val="00221D65"/>
    <w:rsid w:val="002246B9"/>
    <w:rsid w:val="002258D1"/>
    <w:rsid w:val="00227E8E"/>
    <w:rsid w:val="00233F6A"/>
    <w:rsid w:val="00237307"/>
    <w:rsid w:val="00240F0B"/>
    <w:rsid w:val="00241CA2"/>
    <w:rsid w:val="0024338F"/>
    <w:rsid w:val="00243D44"/>
    <w:rsid w:val="0024606C"/>
    <w:rsid w:val="00247C4B"/>
    <w:rsid w:val="002519B7"/>
    <w:rsid w:val="002525AB"/>
    <w:rsid w:val="00252A5F"/>
    <w:rsid w:val="002578C3"/>
    <w:rsid w:val="00261DFB"/>
    <w:rsid w:val="002624B5"/>
    <w:rsid w:val="00263951"/>
    <w:rsid w:val="00263BD8"/>
    <w:rsid w:val="0026688E"/>
    <w:rsid w:val="00272F3A"/>
    <w:rsid w:val="00277043"/>
    <w:rsid w:val="00277450"/>
    <w:rsid w:val="00282400"/>
    <w:rsid w:val="002850F3"/>
    <w:rsid w:val="00285AE5"/>
    <w:rsid w:val="0028704F"/>
    <w:rsid w:val="0029286F"/>
    <w:rsid w:val="00292A21"/>
    <w:rsid w:val="00292E5C"/>
    <w:rsid w:val="00293818"/>
    <w:rsid w:val="0029405A"/>
    <w:rsid w:val="00294FFA"/>
    <w:rsid w:val="002950AC"/>
    <w:rsid w:val="00296893"/>
    <w:rsid w:val="00297361"/>
    <w:rsid w:val="002A19A9"/>
    <w:rsid w:val="002A2B81"/>
    <w:rsid w:val="002A3C47"/>
    <w:rsid w:val="002A400E"/>
    <w:rsid w:val="002A59B0"/>
    <w:rsid w:val="002A63A8"/>
    <w:rsid w:val="002A6C97"/>
    <w:rsid w:val="002A6CCC"/>
    <w:rsid w:val="002B0876"/>
    <w:rsid w:val="002B1BD5"/>
    <w:rsid w:val="002B2BD7"/>
    <w:rsid w:val="002B5354"/>
    <w:rsid w:val="002B5E0C"/>
    <w:rsid w:val="002C1046"/>
    <w:rsid w:val="002C26F0"/>
    <w:rsid w:val="002C2D6A"/>
    <w:rsid w:val="002C301A"/>
    <w:rsid w:val="002C6A85"/>
    <w:rsid w:val="002C7548"/>
    <w:rsid w:val="002C76E6"/>
    <w:rsid w:val="002C770E"/>
    <w:rsid w:val="002C7F0C"/>
    <w:rsid w:val="002D01E0"/>
    <w:rsid w:val="002D3812"/>
    <w:rsid w:val="002D49C2"/>
    <w:rsid w:val="002D583E"/>
    <w:rsid w:val="002D5B44"/>
    <w:rsid w:val="002D7AD2"/>
    <w:rsid w:val="002E067E"/>
    <w:rsid w:val="002E1578"/>
    <w:rsid w:val="002E1B06"/>
    <w:rsid w:val="002E1E0F"/>
    <w:rsid w:val="002E5750"/>
    <w:rsid w:val="002F632F"/>
    <w:rsid w:val="002F6667"/>
    <w:rsid w:val="002F6709"/>
    <w:rsid w:val="002F6DA0"/>
    <w:rsid w:val="00304763"/>
    <w:rsid w:val="00304B5B"/>
    <w:rsid w:val="00306042"/>
    <w:rsid w:val="00310AC1"/>
    <w:rsid w:val="00313986"/>
    <w:rsid w:val="003143B6"/>
    <w:rsid w:val="00315BC2"/>
    <w:rsid w:val="0032125A"/>
    <w:rsid w:val="003220F8"/>
    <w:rsid w:val="003235C4"/>
    <w:rsid w:val="00323D76"/>
    <w:rsid w:val="003261E4"/>
    <w:rsid w:val="00327281"/>
    <w:rsid w:val="003279B5"/>
    <w:rsid w:val="003304EE"/>
    <w:rsid w:val="00332264"/>
    <w:rsid w:val="00333E33"/>
    <w:rsid w:val="00334AB2"/>
    <w:rsid w:val="00335979"/>
    <w:rsid w:val="003363B6"/>
    <w:rsid w:val="00336994"/>
    <w:rsid w:val="00337252"/>
    <w:rsid w:val="003372AE"/>
    <w:rsid w:val="00337E47"/>
    <w:rsid w:val="00340EBF"/>
    <w:rsid w:val="00340F4B"/>
    <w:rsid w:val="00344015"/>
    <w:rsid w:val="0034562C"/>
    <w:rsid w:val="003540A0"/>
    <w:rsid w:val="00356B78"/>
    <w:rsid w:val="00356C28"/>
    <w:rsid w:val="0035798A"/>
    <w:rsid w:val="00360D61"/>
    <w:rsid w:val="00360E80"/>
    <w:rsid w:val="0036255E"/>
    <w:rsid w:val="00363ED8"/>
    <w:rsid w:val="003708E9"/>
    <w:rsid w:val="00370D96"/>
    <w:rsid w:val="00373BB8"/>
    <w:rsid w:val="00380D82"/>
    <w:rsid w:val="00380F05"/>
    <w:rsid w:val="00381352"/>
    <w:rsid w:val="003823F1"/>
    <w:rsid w:val="00382C75"/>
    <w:rsid w:val="00384C8F"/>
    <w:rsid w:val="00387A47"/>
    <w:rsid w:val="0039020C"/>
    <w:rsid w:val="00391CE6"/>
    <w:rsid w:val="00395E04"/>
    <w:rsid w:val="00397A29"/>
    <w:rsid w:val="003A36D7"/>
    <w:rsid w:val="003A3DB6"/>
    <w:rsid w:val="003A3F50"/>
    <w:rsid w:val="003A430C"/>
    <w:rsid w:val="003A64D9"/>
    <w:rsid w:val="003A6FFD"/>
    <w:rsid w:val="003A75E1"/>
    <w:rsid w:val="003B0BBC"/>
    <w:rsid w:val="003B159A"/>
    <w:rsid w:val="003B1788"/>
    <w:rsid w:val="003B26EE"/>
    <w:rsid w:val="003B595F"/>
    <w:rsid w:val="003B5CA3"/>
    <w:rsid w:val="003C031E"/>
    <w:rsid w:val="003C0334"/>
    <w:rsid w:val="003C03DC"/>
    <w:rsid w:val="003C042D"/>
    <w:rsid w:val="003C1A97"/>
    <w:rsid w:val="003C2E0F"/>
    <w:rsid w:val="003D2438"/>
    <w:rsid w:val="003D2666"/>
    <w:rsid w:val="003D3A12"/>
    <w:rsid w:val="003D3A1A"/>
    <w:rsid w:val="003D3C13"/>
    <w:rsid w:val="003D4512"/>
    <w:rsid w:val="003D5095"/>
    <w:rsid w:val="003E0CCE"/>
    <w:rsid w:val="003E2C89"/>
    <w:rsid w:val="003E6F7A"/>
    <w:rsid w:val="003E6FE2"/>
    <w:rsid w:val="003F286C"/>
    <w:rsid w:val="003F3AC5"/>
    <w:rsid w:val="003F3AE9"/>
    <w:rsid w:val="003F3FBF"/>
    <w:rsid w:val="003F4C72"/>
    <w:rsid w:val="003F4FCC"/>
    <w:rsid w:val="003F58F6"/>
    <w:rsid w:val="003F5BD4"/>
    <w:rsid w:val="003F7CEF"/>
    <w:rsid w:val="00400984"/>
    <w:rsid w:val="00401914"/>
    <w:rsid w:val="00403CC5"/>
    <w:rsid w:val="00407B21"/>
    <w:rsid w:val="00410874"/>
    <w:rsid w:val="00416445"/>
    <w:rsid w:val="00416A0E"/>
    <w:rsid w:val="00417E0A"/>
    <w:rsid w:val="0042151A"/>
    <w:rsid w:val="00425D22"/>
    <w:rsid w:val="004261BE"/>
    <w:rsid w:val="00427089"/>
    <w:rsid w:val="004315F3"/>
    <w:rsid w:val="0043195D"/>
    <w:rsid w:val="00432D6C"/>
    <w:rsid w:val="0043768D"/>
    <w:rsid w:val="004401D1"/>
    <w:rsid w:val="0044046C"/>
    <w:rsid w:val="004429D8"/>
    <w:rsid w:val="004434BB"/>
    <w:rsid w:val="004434DA"/>
    <w:rsid w:val="004443D0"/>
    <w:rsid w:val="004449A4"/>
    <w:rsid w:val="00446C9F"/>
    <w:rsid w:val="00446DE5"/>
    <w:rsid w:val="00456289"/>
    <w:rsid w:val="0045736B"/>
    <w:rsid w:val="00462CC6"/>
    <w:rsid w:val="00465639"/>
    <w:rsid w:val="00465944"/>
    <w:rsid w:val="00471B43"/>
    <w:rsid w:val="00471EBF"/>
    <w:rsid w:val="004722A5"/>
    <w:rsid w:val="0047275F"/>
    <w:rsid w:val="004732A7"/>
    <w:rsid w:val="00473360"/>
    <w:rsid w:val="004735CC"/>
    <w:rsid w:val="00474E43"/>
    <w:rsid w:val="0048180D"/>
    <w:rsid w:val="00481AF0"/>
    <w:rsid w:val="0048231E"/>
    <w:rsid w:val="00483AD0"/>
    <w:rsid w:val="00483B56"/>
    <w:rsid w:val="00485CA2"/>
    <w:rsid w:val="00491434"/>
    <w:rsid w:val="0049295E"/>
    <w:rsid w:val="0049375B"/>
    <w:rsid w:val="00493AB3"/>
    <w:rsid w:val="004962A6"/>
    <w:rsid w:val="004A747D"/>
    <w:rsid w:val="004B2D31"/>
    <w:rsid w:val="004B5BA4"/>
    <w:rsid w:val="004C09D8"/>
    <w:rsid w:val="004C153F"/>
    <w:rsid w:val="004C35BD"/>
    <w:rsid w:val="004C47B6"/>
    <w:rsid w:val="004C4F5B"/>
    <w:rsid w:val="004C68A6"/>
    <w:rsid w:val="004D6B56"/>
    <w:rsid w:val="004D6B91"/>
    <w:rsid w:val="004E027F"/>
    <w:rsid w:val="004E1456"/>
    <w:rsid w:val="004E1FDD"/>
    <w:rsid w:val="004E4AFB"/>
    <w:rsid w:val="004E6771"/>
    <w:rsid w:val="004E6EA4"/>
    <w:rsid w:val="004E7B6E"/>
    <w:rsid w:val="004E7BDD"/>
    <w:rsid w:val="004E7E37"/>
    <w:rsid w:val="004F2E88"/>
    <w:rsid w:val="004F3172"/>
    <w:rsid w:val="004F44B9"/>
    <w:rsid w:val="004F5BDC"/>
    <w:rsid w:val="004F69B4"/>
    <w:rsid w:val="00500753"/>
    <w:rsid w:val="0050294D"/>
    <w:rsid w:val="00502A61"/>
    <w:rsid w:val="00503434"/>
    <w:rsid w:val="00503520"/>
    <w:rsid w:val="00506496"/>
    <w:rsid w:val="00507A58"/>
    <w:rsid w:val="00510445"/>
    <w:rsid w:val="00510E2E"/>
    <w:rsid w:val="00511804"/>
    <w:rsid w:val="0051204A"/>
    <w:rsid w:val="00512829"/>
    <w:rsid w:val="00514FD5"/>
    <w:rsid w:val="0051552A"/>
    <w:rsid w:val="00517A16"/>
    <w:rsid w:val="00522B61"/>
    <w:rsid w:val="00522C85"/>
    <w:rsid w:val="00523091"/>
    <w:rsid w:val="00523886"/>
    <w:rsid w:val="00523F73"/>
    <w:rsid w:val="0052470C"/>
    <w:rsid w:val="005277E6"/>
    <w:rsid w:val="005344BB"/>
    <w:rsid w:val="00545052"/>
    <w:rsid w:val="00545862"/>
    <w:rsid w:val="0054624B"/>
    <w:rsid w:val="00546BEE"/>
    <w:rsid w:val="005472B0"/>
    <w:rsid w:val="005476A7"/>
    <w:rsid w:val="00550AEA"/>
    <w:rsid w:val="0055127E"/>
    <w:rsid w:val="005523D0"/>
    <w:rsid w:val="00552BEE"/>
    <w:rsid w:val="005546A7"/>
    <w:rsid w:val="00556880"/>
    <w:rsid w:val="00562F5B"/>
    <w:rsid w:val="005631B9"/>
    <w:rsid w:val="00565CC9"/>
    <w:rsid w:val="00567F47"/>
    <w:rsid w:val="005724D1"/>
    <w:rsid w:val="0057635E"/>
    <w:rsid w:val="00582020"/>
    <w:rsid w:val="005847C9"/>
    <w:rsid w:val="00584B89"/>
    <w:rsid w:val="00584D07"/>
    <w:rsid w:val="005863C5"/>
    <w:rsid w:val="0058739C"/>
    <w:rsid w:val="005876AE"/>
    <w:rsid w:val="00591489"/>
    <w:rsid w:val="0059305C"/>
    <w:rsid w:val="00593483"/>
    <w:rsid w:val="0059358E"/>
    <w:rsid w:val="005936B3"/>
    <w:rsid w:val="00595391"/>
    <w:rsid w:val="005A19AA"/>
    <w:rsid w:val="005A25EE"/>
    <w:rsid w:val="005A28DF"/>
    <w:rsid w:val="005A2F05"/>
    <w:rsid w:val="005A3B6E"/>
    <w:rsid w:val="005A5673"/>
    <w:rsid w:val="005A6E75"/>
    <w:rsid w:val="005B33A8"/>
    <w:rsid w:val="005B376F"/>
    <w:rsid w:val="005B47BE"/>
    <w:rsid w:val="005B6C47"/>
    <w:rsid w:val="005B7307"/>
    <w:rsid w:val="005C05AD"/>
    <w:rsid w:val="005C3F64"/>
    <w:rsid w:val="005C46E3"/>
    <w:rsid w:val="005C6EA1"/>
    <w:rsid w:val="005C7179"/>
    <w:rsid w:val="005C7BD1"/>
    <w:rsid w:val="005D0000"/>
    <w:rsid w:val="005D466F"/>
    <w:rsid w:val="005D4E00"/>
    <w:rsid w:val="005D57C0"/>
    <w:rsid w:val="005E0A2F"/>
    <w:rsid w:val="005E1BCE"/>
    <w:rsid w:val="005E241A"/>
    <w:rsid w:val="005E2905"/>
    <w:rsid w:val="005E7C07"/>
    <w:rsid w:val="005E7E2B"/>
    <w:rsid w:val="005F0493"/>
    <w:rsid w:val="005F1F8B"/>
    <w:rsid w:val="005F248B"/>
    <w:rsid w:val="005F4DE5"/>
    <w:rsid w:val="005F5861"/>
    <w:rsid w:val="00602D57"/>
    <w:rsid w:val="00605870"/>
    <w:rsid w:val="0061357A"/>
    <w:rsid w:val="00615EB3"/>
    <w:rsid w:val="00616313"/>
    <w:rsid w:val="00621446"/>
    <w:rsid w:val="00621572"/>
    <w:rsid w:val="006223AD"/>
    <w:rsid w:val="006262A1"/>
    <w:rsid w:val="006264F8"/>
    <w:rsid w:val="00627C1D"/>
    <w:rsid w:val="00630C5E"/>
    <w:rsid w:val="00631D74"/>
    <w:rsid w:val="00632EE5"/>
    <w:rsid w:val="00633766"/>
    <w:rsid w:val="00634472"/>
    <w:rsid w:val="00635B1F"/>
    <w:rsid w:val="00636980"/>
    <w:rsid w:val="006369E7"/>
    <w:rsid w:val="00642FAC"/>
    <w:rsid w:val="006455FF"/>
    <w:rsid w:val="00645A85"/>
    <w:rsid w:val="0064713E"/>
    <w:rsid w:val="006476CE"/>
    <w:rsid w:val="0064776B"/>
    <w:rsid w:val="006517E4"/>
    <w:rsid w:val="006520E4"/>
    <w:rsid w:val="00652BB5"/>
    <w:rsid w:val="00654596"/>
    <w:rsid w:val="00660042"/>
    <w:rsid w:val="00663278"/>
    <w:rsid w:val="00665FF7"/>
    <w:rsid w:val="0066628E"/>
    <w:rsid w:val="0066723A"/>
    <w:rsid w:val="00670A65"/>
    <w:rsid w:val="0067265E"/>
    <w:rsid w:val="00674403"/>
    <w:rsid w:val="00674631"/>
    <w:rsid w:val="00677112"/>
    <w:rsid w:val="006771BF"/>
    <w:rsid w:val="00680888"/>
    <w:rsid w:val="00680D2D"/>
    <w:rsid w:val="00681162"/>
    <w:rsid w:val="006842FB"/>
    <w:rsid w:val="00684F25"/>
    <w:rsid w:val="00685F1E"/>
    <w:rsid w:val="00687478"/>
    <w:rsid w:val="00687CEA"/>
    <w:rsid w:val="00692179"/>
    <w:rsid w:val="00692791"/>
    <w:rsid w:val="00695770"/>
    <w:rsid w:val="0069685D"/>
    <w:rsid w:val="00697BA1"/>
    <w:rsid w:val="006A217E"/>
    <w:rsid w:val="006A33C7"/>
    <w:rsid w:val="006A4298"/>
    <w:rsid w:val="006A5558"/>
    <w:rsid w:val="006A5AD1"/>
    <w:rsid w:val="006A5D75"/>
    <w:rsid w:val="006B111D"/>
    <w:rsid w:val="006B2834"/>
    <w:rsid w:val="006B28B1"/>
    <w:rsid w:val="006B530E"/>
    <w:rsid w:val="006B5503"/>
    <w:rsid w:val="006B59AF"/>
    <w:rsid w:val="006C04CC"/>
    <w:rsid w:val="006C448E"/>
    <w:rsid w:val="006C44F7"/>
    <w:rsid w:val="006C47CA"/>
    <w:rsid w:val="006D1D48"/>
    <w:rsid w:val="006D20E4"/>
    <w:rsid w:val="006D7C96"/>
    <w:rsid w:val="006E1EBE"/>
    <w:rsid w:val="006E3FD4"/>
    <w:rsid w:val="006E576E"/>
    <w:rsid w:val="006E7F98"/>
    <w:rsid w:val="006F023A"/>
    <w:rsid w:val="006F0AD1"/>
    <w:rsid w:val="006F1D85"/>
    <w:rsid w:val="006F3A4B"/>
    <w:rsid w:val="006F6207"/>
    <w:rsid w:val="006F6C46"/>
    <w:rsid w:val="006F747B"/>
    <w:rsid w:val="00702D61"/>
    <w:rsid w:val="00703110"/>
    <w:rsid w:val="00706F8D"/>
    <w:rsid w:val="00707CC8"/>
    <w:rsid w:val="00712196"/>
    <w:rsid w:val="00712CEB"/>
    <w:rsid w:val="00712E61"/>
    <w:rsid w:val="007174FF"/>
    <w:rsid w:val="007215F9"/>
    <w:rsid w:val="00721F51"/>
    <w:rsid w:val="00723E10"/>
    <w:rsid w:val="0072699F"/>
    <w:rsid w:val="00726B9E"/>
    <w:rsid w:val="00727AEB"/>
    <w:rsid w:val="00730BBC"/>
    <w:rsid w:val="00734A08"/>
    <w:rsid w:val="007351A5"/>
    <w:rsid w:val="00736493"/>
    <w:rsid w:val="007374A4"/>
    <w:rsid w:val="00742366"/>
    <w:rsid w:val="00747568"/>
    <w:rsid w:val="00747D29"/>
    <w:rsid w:val="00747E30"/>
    <w:rsid w:val="0075247A"/>
    <w:rsid w:val="00752925"/>
    <w:rsid w:val="00753CBB"/>
    <w:rsid w:val="00755DA4"/>
    <w:rsid w:val="00756982"/>
    <w:rsid w:val="00760C33"/>
    <w:rsid w:val="00761D60"/>
    <w:rsid w:val="007621BB"/>
    <w:rsid w:val="00762BDF"/>
    <w:rsid w:val="00763ADF"/>
    <w:rsid w:val="00765D0B"/>
    <w:rsid w:val="0077202E"/>
    <w:rsid w:val="0078069C"/>
    <w:rsid w:val="00782647"/>
    <w:rsid w:val="0078414E"/>
    <w:rsid w:val="00784F39"/>
    <w:rsid w:val="00785FAD"/>
    <w:rsid w:val="00786F02"/>
    <w:rsid w:val="0079193B"/>
    <w:rsid w:val="00792F32"/>
    <w:rsid w:val="00794906"/>
    <w:rsid w:val="007979CF"/>
    <w:rsid w:val="007A4387"/>
    <w:rsid w:val="007A4CB1"/>
    <w:rsid w:val="007A71EB"/>
    <w:rsid w:val="007A7BA1"/>
    <w:rsid w:val="007B02C7"/>
    <w:rsid w:val="007B0766"/>
    <w:rsid w:val="007B19CE"/>
    <w:rsid w:val="007B38EC"/>
    <w:rsid w:val="007B4AD0"/>
    <w:rsid w:val="007B6F9C"/>
    <w:rsid w:val="007C05BF"/>
    <w:rsid w:val="007C1802"/>
    <w:rsid w:val="007C1F35"/>
    <w:rsid w:val="007C4B82"/>
    <w:rsid w:val="007C7273"/>
    <w:rsid w:val="007C77AB"/>
    <w:rsid w:val="007D0A18"/>
    <w:rsid w:val="007D157E"/>
    <w:rsid w:val="007D1E0D"/>
    <w:rsid w:val="007D3044"/>
    <w:rsid w:val="007D4093"/>
    <w:rsid w:val="007D5DA7"/>
    <w:rsid w:val="007D7BEB"/>
    <w:rsid w:val="007D7F7F"/>
    <w:rsid w:val="007E2EB5"/>
    <w:rsid w:val="007E2F4B"/>
    <w:rsid w:val="007E3022"/>
    <w:rsid w:val="007E3773"/>
    <w:rsid w:val="007E52DB"/>
    <w:rsid w:val="007E55F1"/>
    <w:rsid w:val="007E6213"/>
    <w:rsid w:val="007E7685"/>
    <w:rsid w:val="007E7F59"/>
    <w:rsid w:val="007F504B"/>
    <w:rsid w:val="007F573F"/>
    <w:rsid w:val="0080326D"/>
    <w:rsid w:val="00804729"/>
    <w:rsid w:val="0080497A"/>
    <w:rsid w:val="0080506F"/>
    <w:rsid w:val="008065EC"/>
    <w:rsid w:val="00807AB1"/>
    <w:rsid w:val="00810A7B"/>
    <w:rsid w:val="008112BF"/>
    <w:rsid w:val="00813199"/>
    <w:rsid w:val="008169A6"/>
    <w:rsid w:val="00817589"/>
    <w:rsid w:val="00820443"/>
    <w:rsid w:val="008227E9"/>
    <w:rsid w:val="00825903"/>
    <w:rsid w:val="00827033"/>
    <w:rsid w:val="0082729E"/>
    <w:rsid w:val="008313DE"/>
    <w:rsid w:val="00834EF1"/>
    <w:rsid w:val="00836B9A"/>
    <w:rsid w:val="008422E3"/>
    <w:rsid w:val="00843379"/>
    <w:rsid w:val="00843E8F"/>
    <w:rsid w:val="0084648F"/>
    <w:rsid w:val="00850FE0"/>
    <w:rsid w:val="00851CC9"/>
    <w:rsid w:val="00852FA5"/>
    <w:rsid w:val="008531E6"/>
    <w:rsid w:val="00854825"/>
    <w:rsid w:val="00855BA8"/>
    <w:rsid w:val="008568B7"/>
    <w:rsid w:val="00860700"/>
    <w:rsid w:val="00861B8C"/>
    <w:rsid w:val="00861EFB"/>
    <w:rsid w:val="008627FF"/>
    <w:rsid w:val="00865F27"/>
    <w:rsid w:val="00867A81"/>
    <w:rsid w:val="00870D01"/>
    <w:rsid w:val="008711C7"/>
    <w:rsid w:val="008712E0"/>
    <w:rsid w:val="00872212"/>
    <w:rsid w:val="00880D13"/>
    <w:rsid w:val="008821B9"/>
    <w:rsid w:val="00883742"/>
    <w:rsid w:val="00885A67"/>
    <w:rsid w:val="00886353"/>
    <w:rsid w:val="00890D65"/>
    <w:rsid w:val="008924E4"/>
    <w:rsid w:val="008931FF"/>
    <w:rsid w:val="00893DC3"/>
    <w:rsid w:val="00894256"/>
    <w:rsid w:val="00894985"/>
    <w:rsid w:val="00897317"/>
    <w:rsid w:val="008A2B75"/>
    <w:rsid w:val="008A4952"/>
    <w:rsid w:val="008A4E7D"/>
    <w:rsid w:val="008A5463"/>
    <w:rsid w:val="008A5800"/>
    <w:rsid w:val="008B1155"/>
    <w:rsid w:val="008B1186"/>
    <w:rsid w:val="008B6A7E"/>
    <w:rsid w:val="008B71B4"/>
    <w:rsid w:val="008C6897"/>
    <w:rsid w:val="008C72CC"/>
    <w:rsid w:val="008D193E"/>
    <w:rsid w:val="008D1C27"/>
    <w:rsid w:val="008D20E1"/>
    <w:rsid w:val="008D230F"/>
    <w:rsid w:val="008D66D8"/>
    <w:rsid w:val="008D768B"/>
    <w:rsid w:val="008E036F"/>
    <w:rsid w:val="008E56DD"/>
    <w:rsid w:val="008E581F"/>
    <w:rsid w:val="008E7FB7"/>
    <w:rsid w:val="008F095A"/>
    <w:rsid w:val="008F0AEE"/>
    <w:rsid w:val="008F0FF9"/>
    <w:rsid w:val="008F1563"/>
    <w:rsid w:val="008F15DA"/>
    <w:rsid w:val="008F274E"/>
    <w:rsid w:val="008F313A"/>
    <w:rsid w:val="008F6092"/>
    <w:rsid w:val="0090006B"/>
    <w:rsid w:val="00900D97"/>
    <w:rsid w:val="00903B94"/>
    <w:rsid w:val="00910914"/>
    <w:rsid w:val="00910B21"/>
    <w:rsid w:val="00911678"/>
    <w:rsid w:val="00912ED6"/>
    <w:rsid w:val="0091697F"/>
    <w:rsid w:val="00916A00"/>
    <w:rsid w:val="009215A0"/>
    <w:rsid w:val="0092419E"/>
    <w:rsid w:val="0092453A"/>
    <w:rsid w:val="0092485B"/>
    <w:rsid w:val="00925142"/>
    <w:rsid w:val="009257F5"/>
    <w:rsid w:val="009300A6"/>
    <w:rsid w:val="00933095"/>
    <w:rsid w:val="009338BB"/>
    <w:rsid w:val="00934141"/>
    <w:rsid w:val="0093711D"/>
    <w:rsid w:val="00940966"/>
    <w:rsid w:val="00940DF7"/>
    <w:rsid w:val="00941062"/>
    <w:rsid w:val="00941A1B"/>
    <w:rsid w:val="00943DBE"/>
    <w:rsid w:val="009446F7"/>
    <w:rsid w:val="00944D34"/>
    <w:rsid w:val="00947519"/>
    <w:rsid w:val="009502AA"/>
    <w:rsid w:val="009503A8"/>
    <w:rsid w:val="0095151B"/>
    <w:rsid w:val="00952692"/>
    <w:rsid w:val="009527DD"/>
    <w:rsid w:val="0095299E"/>
    <w:rsid w:val="009545A6"/>
    <w:rsid w:val="00955437"/>
    <w:rsid w:val="00955597"/>
    <w:rsid w:val="00955C02"/>
    <w:rsid w:val="009622EF"/>
    <w:rsid w:val="00963845"/>
    <w:rsid w:val="00963A3A"/>
    <w:rsid w:val="00963BA6"/>
    <w:rsid w:val="009648C7"/>
    <w:rsid w:val="009701AC"/>
    <w:rsid w:val="00970854"/>
    <w:rsid w:val="00971512"/>
    <w:rsid w:val="00973F5B"/>
    <w:rsid w:val="0097797C"/>
    <w:rsid w:val="00980FDE"/>
    <w:rsid w:val="00982CC0"/>
    <w:rsid w:val="00983223"/>
    <w:rsid w:val="009837B4"/>
    <w:rsid w:val="00986150"/>
    <w:rsid w:val="009934AB"/>
    <w:rsid w:val="00994A92"/>
    <w:rsid w:val="00995CC8"/>
    <w:rsid w:val="009976DE"/>
    <w:rsid w:val="009A4571"/>
    <w:rsid w:val="009A53B8"/>
    <w:rsid w:val="009A5AAF"/>
    <w:rsid w:val="009A7E0E"/>
    <w:rsid w:val="009B2723"/>
    <w:rsid w:val="009B2E55"/>
    <w:rsid w:val="009B40D6"/>
    <w:rsid w:val="009B45F9"/>
    <w:rsid w:val="009B538A"/>
    <w:rsid w:val="009B61D1"/>
    <w:rsid w:val="009C0BE0"/>
    <w:rsid w:val="009C3413"/>
    <w:rsid w:val="009C3C48"/>
    <w:rsid w:val="009C5A73"/>
    <w:rsid w:val="009C7C71"/>
    <w:rsid w:val="009E1EDF"/>
    <w:rsid w:val="009E64F9"/>
    <w:rsid w:val="009F0C4C"/>
    <w:rsid w:val="009F165A"/>
    <w:rsid w:val="009F1F3B"/>
    <w:rsid w:val="009F5756"/>
    <w:rsid w:val="009F6593"/>
    <w:rsid w:val="009F6B59"/>
    <w:rsid w:val="00A000E6"/>
    <w:rsid w:val="00A005E9"/>
    <w:rsid w:val="00A00EBC"/>
    <w:rsid w:val="00A01EAD"/>
    <w:rsid w:val="00A02408"/>
    <w:rsid w:val="00A02908"/>
    <w:rsid w:val="00A032FB"/>
    <w:rsid w:val="00A05FAE"/>
    <w:rsid w:val="00A116DA"/>
    <w:rsid w:val="00A11A7B"/>
    <w:rsid w:val="00A12458"/>
    <w:rsid w:val="00A12498"/>
    <w:rsid w:val="00A12A57"/>
    <w:rsid w:val="00A1387B"/>
    <w:rsid w:val="00A14477"/>
    <w:rsid w:val="00A2026A"/>
    <w:rsid w:val="00A207F9"/>
    <w:rsid w:val="00A219E9"/>
    <w:rsid w:val="00A2345E"/>
    <w:rsid w:val="00A243E8"/>
    <w:rsid w:val="00A245FD"/>
    <w:rsid w:val="00A33220"/>
    <w:rsid w:val="00A34974"/>
    <w:rsid w:val="00A355C2"/>
    <w:rsid w:val="00A365F0"/>
    <w:rsid w:val="00A413BC"/>
    <w:rsid w:val="00A449D9"/>
    <w:rsid w:val="00A45F2D"/>
    <w:rsid w:val="00A467C2"/>
    <w:rsid w:val="00A46A2F"/>
    <w:rsid w:val="00A46E85"/>
    <w:rsid w:val="00A47669"/>
    <w:rsid w:val="00A519E8"/>
    <w:rsid w:val="00A51B79"/>
    <w:rsid w:val="00A52C76"/>
    <w:rsid w:val="00A554EA"/>
    <w:rsid w:val="00A559A3"/>
    <w:rsid w:val="00A6007D"/>
    <w:rsid w:val="00A6039D"/>
    <w:rsid w:val="00A62417"/>
    <w:rsid w:val="00A63CB3"/>
    <w:rsid w:val="00A64A67"/>
    <w:rsid w:val="00A66D83"/>
    <w:rsid w:val="00A678E8"/>
    <w:rsid w:val="00A679A9"/>
    <w:rsid w:val="00A710FE"/>
    <w:rsid w:val="00A7158D"/>
    <w:rsid w:val="00A71C3D"/>
    <w:rsid w:val="00A76844"/>
    <w:rsid w:val="00A77362"/>
    <w:rsid w:val="00A77DB2"/>
    <w:rsid w:val="00A81710"/>
    <w:rsid w:val="00A820F0"/>
    <w:rsid w:val="00A84A4D"/>
    <w:rsid w:val="00A86178"/>
    <w:rsid w:val="00A9003A"/>
    <w:rsid w:val="00A9046E"/>
    <w:rsid w:val="00A91A73"/>
    <w:rsid w:val="00A96984"/>
    <w:rsid w:val="00A96A92"/>
    <w:rsid w:val="00A97871"/>
    <w:rsid w:val="00AA00D9"/>
    <w:rsid w:val="00AA00F3"/>
    <w:rsid w:val="00AA0A3D"/>
    <w:rsid w:val="00AA486E"/>
    <w:rsid w:val="00AA4E59"/>
    <w:rsid w:val="00AB12CF"/>
    <w:rsid w:val="00AB1D17"/>
    <w:rsid w:val="00AB3D25"/>
    <w:rsid w:val="00AB406A"/>
    <w:rsid w:val="00AB7EF4"/>
    <w:rsid w:val="00AC0421"/>
    <w:rsid w:val="00AC14A6"/>
    <w:rsid w:val="00AC2B86"/>
    <w:rsid w:val="00AC5A17"/>
    <w:rsid w:val="00AC6082"/>
    <w:rsid w:val="00AC6C44"/>
    <w:rsid w:val="00AD000B"/>
    <w:rsid w:val="00AD12B1"/>
    <w:rsid w:val="00AD2EB2"/>
    <w:rsid w:val="00AD4FE0"/>
    <w:rsid w:val="00AD604E"/>
    <w:rsid w:val="00AD690B"/>
    <w:rsid w:val="00AD712A"/>
    <w:rsid w:val="00AD7BFE"/>
    <w:rsid w:val="00AE009F"/>
    <w:rsid w:val="00AE1FF7"/>
    <w:rsid w:val="00AE2E14"/>
    <w:rsid w:val="00AE34D1"/>
    <w:rsid w:val="00AE659B"/>
    <w:rsid w:val="00AE7839"/>
    <w:rsid w:val="00AE795D"/>
    <w:rsid w:val="00AF0761"/>
    <w:rsid w:val="00AF26DB"/>
    <w:rsid w:val="00AF340B"/>
    <w:rsid w:val="00AF3F65"/>
    <w:rsid w:val="00AF588C"/>
    <w:rsid w:val="00AF5EB6"/>
    <w:rsid w:val="00AF68B9"/>
    <w:rsid w:val="00B00B11"/>
    <w:rsid w:val="00B04837"/>
    <w:rsid w:val="00B04889"/>
    <w:rsid w:val="00B05204"/>
    <w:rsid w:val="00B05D1F"/>
    <w:rsid w:val="00B05DBC"/>
    <w:rsid w:val="00B10494"/>
    <w:rsid w:val="00B10660"/>
    <w:rsid w:val="00B11E21"/>
    <w:rsid w:val="00B12FC8"/>
    <w:rsid w:val="00B13227"/>
    <w:rsid w:val="00B1510D"/>
    <w:rsid w:val="00B15233"/>
    <w:rsid w:val="00B15FF6"/>
    <w:rsid w:val="00B171E7"/>
    <w:rsid w:val="00B23856"/>
    <w:rsid w:val="00B23ABF"/>
    <w:rsid w:val="00B2427C"/>
    <w:rsid w:val="00B24F4E"/>
    <w:rsid w:val="00B256C7"/>
    <w:rsid w:val="00B25859"/>
    <w:rsid w:val="00B25AC9"/>
    <w:rsid w:val="00B27A02"/>
    <w:rsid w:val="00B30341"/>
    <w:rsid w:val="00B317FE"/>
    <w:rsid w:val="00B32B51"/>
    <w:rsid w:val="00B3599D"/>
    <w:rsid w:val="00B36C72"/>
    <w:rsid w:val="00B373E3"/>
    <w:rsid w:val="00B4071E"/>
    <w:rsid w:val="00B41A07"/>
    <w:rsid w:val="00B426E8"/>
    <w:rsid w:val="00B4554C"/>
    <w:rsid w:val="00B508D4"/>
    <w:rsid w:val="00B520D1"/>
    <w:rsid w:val="00B5224A"/>
    <w:rsid w:val="00B52E77"/>
    <w:rsid w:val="00B53347"/>
    <w:rsid w:val="00B549C1"/>
    <w:rsid w:val="00B55D6D"/>
    <w:rsid w:val="00B56064"/>
    <w:rsid w:val="00B6071A"/>
    <w:rsid w:val="00B60DB9"/>
    <w:rsid w:val="00B622C2"/>
    <w:rsid w:val="00B64253"/>
    <w:rsid w:val="00B65029"/>
    <w:rsid w:val="00B66C6C"/>
    <w:rsid w:val="00B70224"/>
    <w:rsid w:val="00B70309"/>
    <w:rsid w:val="00B703B5"/>
    <w:rsid w:val="00B746B9"/>
    <w:rsid w:val="00B75A83"/>
    <w:rsid w:val="00B82174"/>
    <w:rsid w:val="00B826F6"/>
    <w:rsid w:val="00B839C3"/>
    <w:rsid w:val="00B87452"/>
    <w:rsid w:val="00B911ED"/>
    <w:rsid w:val="00B96790"/>
    <w:rsid w:val="00BA461D"/>
    <w:rsid w:val="00BA4AD5"/>
    <w:rsid w:val="00BB1DDE"/>
    <w:rsid w:val="00BB2AD5"/>
    <w:rsid w:val="00BB740D"/>
    <w:rsid w:val="00BC0987"/>
    <w:rsid w:val="00BC1CAC"/>
    <w:rsid w:val="00BC436B"/>
    <w:rsid w:val="00BC505C"/>
    <w:rsid w:val="00BC5C34"/>
    <w:rsid w:val="00BC661E"/>
    <w:rsid w:val="00BC67A5"/>
    <w:rsid w:val="00BD0069"/>
    <w:rsid w:val="00BD32E6"/>
    <w:rsid w:val="00BD6712"/>
    <w:rsid w:val="00BD68E3"/>
    <w:rsid w:val="00BE4E4E"/>
    <w:rsid w:val="00BE6A3D"/>
    <w:rsid w:val="00BE6F69"/>
    <w:rsid w:val="00BF16F5"/>
    <w:rsid w:val="00BF18C1"/>
    <w:rsid w:val="00BF1DB6"/>
    <w:rsid w:val="00BF1F84"/>
    <w:rsid w:val="00BF29CE"/>
    <w:rsid w:val="00BF5B92"/>
    <w:rsid w:val="00BF720E"/>
    <w:rsid w:val="00C008C7"/>
    <w:rsid w:val="00C02863"/>
    <w:rsid w:val="00C02DAC"/>
    <w:rsid w:val="00C04994"/>
    <w:rsid w:val="00C124AE"/>
    <w:rsid w:val="00C13509"/>
    <w:rsid w:val="00C146E1"/>
    <w:rsid w:val="00C14CA9"/>
    <w:rsid w:val="00C17D67"/>
    <w:rsid w:val="00C211A5"/>
    <w:rsid w:val="00C23BB5"/>
    <w:rsid w:val="00C26CAB"/>
    <w:rsid w:val="00C27409"/>
    <w:rsid w:val="00C3108C"/>
    <w:rsid w:val="00C31E6C"/>
    <w:rsid w:val="00C32D68"/>
    <w:rsid w:val="00C336E5"/>
    <w:rsid w:val="00C344D2"/>
    <w:rsid w:val="00C35323"/>
    <w:rsid w:val="00C37205"/>
    <w:rsid w:val="00C379CA"/>
    <w:rsid w:val="00C4020B"/>
    <w:rsid w:val="00C40B35"/>
    <w:rsid w:val="00C40E51"/>
    <w:rsid w:val="00C4203A"/>
    <w:rsid w:val="00C453C5"/>
    <w:rsid w:val="00C4569C"/>
    <w:rsid w:val="00C46F82"/>
    <w:rsid w:val="00C47C2A"/>
    <w:rsid w:val="00C518BA"/>
    <w:rsid w:val="00C5195F"/>
    <w:rsid w:val="00C522A2"/>
    <w:rsid w:val="00C5301D"/>
    <w:rsid w:val="00C54052"/>
    <w:rsid w:val="00C54B03"/>
    <w:rsid w:val="00C54D3D"/>
    <w:rsid w:val="00C551AA"/>
    <w:rsid w:val="00C60D0D"/>
    <w:rsid w:val="00C60EA8"/>
    <w:rsid w:val="00C624DC"/>
    <w:rsid w:val="00C62B2F"/>
    <w:rsid w:val="00C6376B"/>
    <w:rsid w:val="00C64256"/>
    <w:rsid w:val="00C668B3"/>
    <w:rsid w:val="00C70891"/>
    <w:rsid w:val="00C72C6A"/>
    <w:rsid w:val="00C7467B"/>
    <w:rsid w:val="00C76811"/>
    <w:rsid w:val="00C76A36"/>
    <w:rsid w:val="00C76F77"/>
    <w:rsid w:val="00C831E0"/>
    <w:rsid w:val="00C841E8"/>
    <w:rsid w:val="00C85C43"/>
    <w:rsid w:val="00C85F49"/>
    <w:rsid w:val="00C928CE"/>
    <w:rsid w:val="00C95580"/>
    <w:rsid w:val="00C957F5"/>
    <w:rsid w:val="00C95FEF"/>
    <w:rsid w:val="00C96589"/>
    <w:rsid w:val="00CA2D42"/>
    <w:rsid w:val="00CA3901"/>
    <w:rsid w:val="00CA527B"/>
    <w:rsid w:val="00CB0581"/>
    <w:rsid w:val="00CB2F0D"/>
    <w:rsid w:val="00CB335E"/>
    <w:rsid w:val="00CB4F27"/>
    <w:rsid w:val="00CB6802"/>
    <w:rsid w:val="00CB7CF7"/>
    <w:rsid w:val="00CC3324"/>
    <w:rsid w:val="00CC3C93"/>
    <w:rsid w:val="00CC5F2E"/>
    <w:rsid w:val="00CC6607"/>
    <w:rsid w:val="00CD230E"/>
    <w:rsid w:val="00CD3A89"/>
    <w:rsid w:val="00CD3BDC"/>
    <w:rsid w:val="00CD46CE"/>
    <w:rsid w:val="00CD6F75"/>
    <w:rsid w:val="00CD796D"/>
    <w:rsid w:val="00CE2281"/>
    <w:rsid w:val="00CE696F"/>
    <w:rsid w:val="00CE6A93"/>
    <w:rsid w:val="00CF252F"/>
    <w:rsid w:val="00CF404E"/>
    <w:rsid w:val="00CF514C"/>
    <w:rsid w:val="00CF6526"/>
    <w:rsid w:val="00CF697F"/>
    <w:rsid w:val="00CF7B8F"/>
    <w:rsid w:val="00CF7C06"/>
    <w:rsid w:val="00D015E2"/>
    <w:rsid w:val="00D018DF"/>
    <w:rsid w:val="00D02D88"/>
    <w:rsid w:val="00D035B1"/>
    <w:rsid w:val="00D041CD"/>
    <w:rsid w:val="00D04A6A"/>
    <w:rsid w:val="00D07A15"/>
    <w:rsid w:val="00D07CD2"/>
    <w:rsid w:val="00D10E78"/>
    <w:rsid w:val="00D15D86"/>
    <w:rsid w:val="00D165E4"/>
    <w:rsid w:val="00D17319"/>
    <w:rsid w:val="00D206F5"/>
    <w:rsid w:val="00D21B85"/>
    <w:rsid w:val="00D25BE6"/>
    <w:rsid w:val="00D277C8"/>
    <w:rsid w:val="00D27EC0"/>
    <w:rsid w:val="00D33573"/>
    <w:rsid w:val="00D33C71"/>
    <w:rsid w:val="00D40A32"/>
    <w:rsid w:val="00D43901"/>
    <w:rsid w:val="00D442ED"/>
    <w:rsid w:val="00D463AA"/>
    <w:rsid w:val="00D47CC3"/>
    <w:rsid w:val="00D54E9C"/>
    <w:rsid w:val="00D55668"/>
    <w:rsid w:val="00D56512"/>
    <w:rsid w:val="00D574DD"/>
    <w:rsid w:val="00D604C1"/>
    <w:rsid w:val="00D60FF2"/>
    <w:rsid w:val="00D61575"/>
    <w:rsid w:val="00D639D9"/>
    <w:rsid w:val="00D65239"/>
    <w:rsid w:val="00D67DB1"/>
    <w:rsid w:val="00D709F0"/>
    <w:rsid w:val="00D75B75"/>
    <w:rsid w:val="00D7794B"/>
    <w:rsid w:val="00D81BB8"/>
    <w:rsid w:val="00D84016"/>
    <w:rsid w:val="00D857D0"/>
    <w:rsid w:val="00D874A7"/>
    <w:rsid w:val="00D87E27"/>
    <w:rsid w:val="00D93252"/>
    <w:rsid w:val="00D932B3"/>
    <w:rsid w:val="00D94B45"/>
    <w:rsid w:val="00D957E6"/>
    <w:rsid w:val="00D95F0D"/>
    <w:rsid w:val="00D9640C"/>
    <w:rsid w:val="00DA2790"/>
    <w:rsid w:val="00DA2F74"/>
    <w:rsid w:val="00DA3322"/>
    <w:rsid w:val="00DA3820"/>
    <w:rsid w:val="00DA5A0C"/>
    <w:rsid w:val="00DA5C52"/>
    <w:rsid w:val="00DB1AAA"/>
    <w:rsid w:val="00DB6B81"/>
    <w:rsid w:val="00DB7CE5"/>
    <w:rsid w:val="00DC0C49"/>
    <w:rsid w:val="00DC0DF5"/>
    <w:rsid w:val="00DC229E"/>
    <w:rsid w:val="00DC28A3"/>
    <w:rsid w:val="00DC4701"/>
    <w:rsid w:val="00DC5431"/>
    <w:rsid w:val="00DC6603"/>
    <w:rsid w:val="00DD2A97"/>
    <w:rsid w:val="00DD2C4C"/>
    <w:rsid w:val="00DD52C3"/>
    <w:rsid w:val="00DD6C0A"/>
    <w:rsid w:val="00DE0961"/>
    <w:rsid w:val="00DE33FE"/>
    <w:rsid w:val="00DE5B95"/>
    <w:rsid w:val="00DE5FE4"/>
    <w:rsid w:val="00DE7A4D"/>
    <w:rsid w:val="00DF0103"/>
    <w:rsid w:val="00DF0575"/>
    <w:rsid w:val="00DF1972"/>
    <w:rsid w:val="00DF2D48"/>
    <w:rsid w:val="00DF6260"/>
    <w:rsid w:val="00DF6E2A"/>
    <w:rsid w:val="00E03AD7"/>
    <w:rsid w:val="00E04589"/>
    <w:rsid w:val="00E04C24"/>
    <w:rsid w:val="00E0651D"/>
    <w:rsid w:val="00E12B7D"/>
    <w:rsid w:val="00E12F61"/>
    <w:rsid w:val="00E1354E"/>
    <w:rsid w:val="00E14F75"/>
    <w:rsid w:val="00E20A30"/>
    <w:rsid w:val="00E2583C"/>
    <w:rsid w:val="00E26916"/>
    <w:rsid w:val="00E273EE"/>
    <w:rsid w:val="00E32758"/>
    <w:rsid w:val="00E400AF"/>
    <w:rsid w:val="00E40596"/>
    <w:rsid w:val="00E40611"/>
    <w:rsid w:val="00E40FD3"/>
    <w:rsid w:val="00E452E6"/>
    <w:rsid w:val="00E4532B"/>
    <w:rsid w:val="00E45467"/>
    <w:rsid w:val="00E473A8"/>
    <w:rsid w:val="00E52500"/>
    <w:rsid w:val="00E52C0A"/>
    <w:rsid w:val="00E53771"/>
    <w:rsid w:val="00E54FE3"/>
    <w:rsid w:val="00E55704"/>
    <w:rsid w:val="00E576B0"/>
    <w:rsid w:val="00E57EAF"/>
    <w:rsid w:val="00E60D24"/>
    <w:rsid w:val="00E63FC0"/>
    <w:rsid w:val="00E6416F"/>
    <w:rsid w:val="00E65CCA"/>
    <w:rsid w:val="00E71081"/>
    <w:rsid w:val="00E72C39"/>
    <w:rsid w:val="00E72D05"/>
    <w:rsid w:val="00E8065B"/>
    <w:rsid w:val="00E824B7"/>
    <w:rsid w:val="00E828DE"/>
    <w:rsid w:val="00E8293B"/>
    <w:rsid w:val="00E8384D"/>
    <w:rsid w:val="00E844CA"/>
    <w:rsid w:val="00E8665F"/>
    <w:rsid w:val="00E87DD6"/>
    <w:rsid w:val="00E90062"/>
    <w:rsid w:val="00E90B57"/>
    <w:rsid w:val="00E93DD1"/>
    <w:rsid w:val="00E948F6"/>
    <w:rsid w:val="00E955FE"/>
    <w:rsid w:val="00EA10BF"/>
    <w:rsid w:val="00EA1A20"/>
    <w:rsid w:val="00EA23AD"/>
    <w:rsid w:val="00EA32E7"/>
    <w:rsid w:val="00EA52CF"/>
    <w:rsid w:val="00EA5FC7"/>
    <w:rsid w:val="00EA6246"/>
    <w:rsid w:val="00EA654D"/>
    <w:rsid w:val="00EB02EF"/>
    <w:rsid w:val="00EB1B77"/>
    <w:rsid w:val="00EB249A"/>
    <w:rsid w:val="00EB2859"/>
    <w:rsid w:val="00EB5883"/>
    <w:rsid w:val="00EB747C"/>
    <w:rsid w:val="00EC165B"/>
    <w:rsid w:val="00EC58DE"/>
    <w:rsid w:val="00ED087E"/>
    <w:rsid w:val="00ED16E0"/>
    <w:rsid w:val="00ED2060"/>
    <w:rsid w:val="00ED2966"/>
    <w:rsid w:val="00ED36B4"/>
    <w:rsid w:val="00ED4AFC"/>
    <w:rsid w:val="00ED5986"/>
    <w:rsid w:val="00ED601E"/>
    <w:rsid w:val="00ED607E"/>
    <w:rsid w:val="00ED6BA0"/>
    <w:rsid w:val="00EE063C"/>
    <w:rsid w:val="00EE1E00"/>
    <w:rsid w:val="00EE4FBA"/>
    <w:rsid w:val="00EE606F"/>
    <w:rsid w:val="00EE7012"/>
    <w:rsid w:val="00EF44B6"/>
    <w:rsid w:val="00EF6592"/>
    <w:rsid w:val="00EF6A69"/>
    <w:rsid w:val="00EF7412"/>
    <w:rsid w:val="00EF7E68"/>
    <w:rsid w:val="00F002EF"/>
    <w:rsid w:val="00F015A2"/>
    <w:rsid w:val="00F035B4"/>
    <w:rsid w:val="00F03E2D"/>
    <w:rsid w:val="00F0409C"/>
    <w:rsid w:val="00F046D9"/>
    <w:rsid w:val="00F13AF4"/>
    <w:rsid w:val="00F1468E"/>
    <w:rsid w:val="00F14774"/>
    <w:rsid w:val="00F15A11"/>
    <w:rsid w:val="00F16915"/>
    <w:rsid w:val="00F21932"/>
    <w:rsid w:val="00F228ED"/>
    <w:rsid w:val="00F23D9B"/>
    <w:rsid w:val="00F27DE6"/>
    <w:rsid w:val="00F301E5"/>
    <w:rsid w:val="00F31FB3"/>
    <w:rsid w:val="00F3377B"/>
    <w:rsid w:val="00F3442A"/>
    <w:rsid w:val="00F35B1B"/>
    <w:rsid w:val="00F409CF"/>
    <w:rsid w:val="00F43CD9"/>
    <w:rsid w:val="00F4798B"/>
    <w:rsid w:val="00F47FCD"/>
    <w:rsid w:val="00F51A50"/>
    <w:rsid w:val="00F56264"/>
    <w:rsid w:val="00F62096"/>
    <w:rsid w:val="00F6247A"/>
    <w:rsid w:val="00F63392"/>
    <w:rsid w:val="00F645CF"/>
    <w:rsid w:val="00F6551D"/>
    <w:rsid w:val="00F65814"/>
    <w:rsid w:val="00F66F55"/>
    <w:rsid w:val="00F71E4C"/>
    <w:rsid w:val="00F7229B"/>
    <w:rsid w:val="00F72554"/>
    <w:rsid w:val="00F72AE7"/>
    <w:rsid w:val="00F73359"/>
    <w:rsid w:val="00F75DE6"/>
    <w:rsid w:val="00F76ADC"/>
    <w:rsid w:val="00F76ECB"/>
    <w:rsid w:val="00F773B5"/>
    <w:rsid w:val="00F778D8"/>
    <w:rsid w:val="00F84A41"/>
    <w:rsid w:val="00F85A91"/>
    <w:rsid w:val="00F865C5"/>
    <w:rsid w:val="00F87F9E"/>
    <w:rsid w:val="00F94C28"/>
    <w:rsid w:val="00F96250"/>
    <w:rsid w:val="00F96841"/>
    <w:rsid w:val="00FA0C3C"/>
    <w:rsid w:val="00FA19F8"/>
    <w:rsid w:val="00FA1CA6"/>
    <w:rsid w:val="00FA2EE8"/>
    <w:rsid w:val="00FA3058"/>
    <w:rsid w:val="00FA4007"/>
    <w:rsid w:val="00FA4406"/>
    <w:rsid w:val="00FA6280"/>
    <w:rsid w:val="00FA6BC2"/>
    <w:rsid w:val="00FB1AFF"/>
    <w:rsid w:val="00FB2E40"/>
    <w:rsid w:val="00FB4C7B"/>
    <w:rsid w:val="00FB5E80"/>
    <w:rsid w:val="00FC0661"/>
    <w:rsid w:val="00FC0743"/>
    <w:rsid w:val="00FC2997"/>
    <w:rsid w:val="00FC31F1"/>
    <w:rsid w:val="00FC4083"/>
    <w:rsid w:val="00FC495F"/>
    <w:rsid w:val="00FC5172"/>
    <w:rsid w:val="00FC670C"/>
    <w:rsid w:val="00FC79AC"/>
    <w:rsid w:val="00FD2EA1"/>
    <w:rsid w:val="00FD3D45"/>
    <w:rsid w:val="00FE3479"/>
    <w:rsid w:val="00FE4959"/>
    <w:rsid w:val="00FF00E2"/>
    <w:rsid w:val="00FF194C"/>
    <w:rsid w:val="00FF20B8"/>
    <w:rsid w:val="00FF36E7"/>
    <w:rsid w:val="00FF6D3B"/>
    <w:rsid w:val="00FF70C0"/>
    <w:rsid w:val="00FF7F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B16DBC"/>
  <w15:chartTrackingRefBased/>
  <w15:docId w15:val="{979CB05D-3E75-49C4-A5AE-E0FAB72C2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FDD"/>
    <w:pPr>
      <w:bidi/>
      <w:spacing w:after="120"/>
      <w:ind w:firstLine="288"/>
      <w:jc w:val="both"/>
    </w:pPr>
    <w:rPr>
      <w:rFonts w:cs="B Nazanin"/>
      <w:sz w:val="26"/>
      <w:szCs w:val="26"/>
      <w:lang w:bidi="fa-IR"/>
    </w:rPr>
  </w:style>
  <w:style w:type="paragraph" w:styleId="Heading1">
    <w:name w:val="heading 1"/>
    <w:basedOn w:val="Normal"/>
    <w:next w:val="Normal"/>
    <w:link w:val="Heading1Char"/>
    <w:uiPriority w:val="9"/>
    <w:qFormat/>
    <w:rsid w:val="00356B78"/>
    <w:pPr>
      <w:numPr>
        <w:numId w:val="13"/>
      </w:numPr>
      <w:outlineLvl w:val="0"/>
    </w:pPr>
    <w:rPr>
      <w:rFonts w:cs="B Titr"/>
      <w:b/>
      <w:bCs/>
      <w:color w:val="4472C4" w:themeColor="accent5"/>
      <w:sz w:val="28"/>
      <w:szCs w:val="28"/>
    </w:rPr>
  </w:style>
  <w:style w:type="paragraph" w:styleId="Heading2">
    <w:name w:val="heading 2"/>
    <w:basedOn w:val="ListParagraph"/>
    <w:next w:val="Normal"/>
    <w:link w:val="Heading2Char"/>
    <w:uiPriority w:val="9"/>
    <w:unhideWhenUsed/>
    <w:qFormat/>
    <w:rsid w:val="00631D74"/>
    <w:pPr>
      <w:numPr>
        <w:ilvl w:val="1"/>
        <w:numId w:val="13"/>
      </w:numPr>
      <w:spacing w:after="60"/>
      <w:outlineLvl w:val="1"/>
    </w:pPr>
    <w:rPr>
      <w:rFonts w:cs="B Titr"/>
      <w:b/>
      <w:bCs/>
      <w:color w:val="44546A" w:themeColor="text2"/>
    </w:rPr>
  </w:style>
  <w:style w:type="paragraph" w:styleId="Heading3">
    <w:name w:val="heading 3"/>
    <w:basedOn w:val="Normal"/>
    <w:next w:val="Normal"/>
    <w:link w:val="Heading3Char"/>
    <w:uiPriority w:val="9"/>
    <w:semiHidden/>
    <w:unhideWhenUsed/>
    <w:qFormat/>
    <w:rsid w:val="00BF16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7B4"/>
    <w:pPr>
      <w:spacing w:after="0"/>
      <w:ind w:left="720" w:firstLine="113"/>
      <w:contextualSpacing/>
    </w:pPr>
  </w:style>
  <w:style w:type="paragraph" w:styleId="Caption">
    <w:name w:val="caption"/>
    <w:basedOn w:val="Normal"/>
    <w:next w:val="Normal"/>
    <w:link w:val="CaptionChar"/>
    <w:uiPriority w:val="35"/>
    <w:unhideWhenUsed/>
    <w:qFormat/>
    <w:rsid w:val="00593483"/>
    <w:pPr>
      <w:spacing w:after="200" w:line="240" w:lineRule="auto"/>
      <w:jc w:val="center"/>
    </w:pPr>
    <w:rPr>
      <w:i/>
      <w:iCs/>
      <w:color w:val="44546A" w:themeColor="text2"/>
      <w:sz w:val="22"/>
      <w:szCs w:val="22"/>
    </w:rPr>
  </w:style>
  <w:style w:type="character" w:customStyle="1" w:styleId="Heading1Char">
    <w:name w:val="Heading 1 Char"/>
    <w:basedOn w:val="DefaultParagraphFont"/>
    <w:link w:val="Heading1"/>
    <w:uiPriority w:val="9"/>
    <w:rsid w:val="00356B78"/>
    <w:rPr>
      <w:rFonts w:cs="B Titr"/>
      <w:b/>
      <w:bCs/>
      <w:color w:val="4472C4" w:themeColor="accent5"/>
      <w:sz w:val="28"/>
      <w:szCs w:val="28"/>
      <w:lang w:bidi="fa-IR"/>
    </w:rPr>
  </w:style>
  <w:style w:type="character" w:customStyle="1" w:styleId="Heading2Char">
    <w:name w:val="Heading 2 Char"/>
    <w:basedOn w:val="DefaultParagraphFont"/>
    <w:link w:val="Heading2"/>
    <w:uiPriority w:val="9"/>
    <w:rsid w:val="00631D74"/>
    <w:rPr>
      <w:rFonts w:cs="B Titr"/>
      <w:b/>
      <w:bCs/>
      <w:color w:val="44546A" w:themeColor="text2"/>
      <w:sz w:val="26"/>
      <w:szCs w:val="26"/>
      <w:lang w:bidi="fa-IR"/>
    </w:rPr>
  </w:style>
  <w:style w:type="paragraph" w:styleId="Header">
    <w:name w:val="header"/>
    <w:basedOn w:val="Normal"/>
    <w:link w:val="HeaderChar"/>
    <w:uiPriority w:val="99"/>
    <w:unhideWhenUsed/>
    <w:rsid w:val="00546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24B"/>
    <w:rPr>
      <w:rFonts w:cs="B Nazanin"/>
      <w:sz w:val="26"/>
      <w:szCs w:val="26"/>
      <w:lang w:bidi="fa-IR"/>
    </w:rPr>
  </w:style>
  <w:style w:type="paragraph" w:styleId="Footer">
    <w:name w:val="footer"/>
    <w:basedOn w:val="Normal"/>
    <w:link w:val="FooterChar"/>
    <w:uiPriority w:val="99"/>
    <w:unhideWhenUsed/>
    <w:rsid w:val="0054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24B"/>
    <w:rPr>
      <w:rFonts w:cs="B Nazanin"/>
      <w:sz w:val="26"/>
      <w:szCs w:val="26"/>
      <w:lang w:bidi="fa-IR"/>
    </w:rPr>
  </w:style>
  <w:style w:type="paragraph" w:styleId="NoSpacing">
    <w:name w:val="No Spacing"/>
    <w:basedOn w:val="Normal"/>
    <w:link w:val="NoSpacingChar"/>
    <w:uiPriority w:val="1"/>
    <w:qFormat/>
    <w:rsid w:val="00272F3A"/>
    <w:pPr>
      <w:spacing w:after="0"/>
    </w:pPr>
    <w:rPr>
      <w:sz w:val="20"/>
      <w:szCs w:val="20"/>
    </w:rPr>
  </w:style>
  <w:style w:type="paragraph" w:customStyle="1" w:styleId="FigHeading">
    <w:name w:val="FigHeading"/>
    <w:basedOn w:val="Caption"/>
    <w:link w:val="FigHeadingChar"/>
    <w:qFormat/>
    <w:rsid w:val="00163168"/>
  </w:style>
  <w:style w:type="character" w:customStyle="1" w:styleId="FigHeadingChar">
    <w:name w:val="FigHeading Char"/>
    <w:basedOn w:val="DefaultParagraphFont"/>
    <w:link w:val="FigHeading"/>
    <w:rsid w:val="00163168"/>
    <w:rPr>
      <w:rFonts w:cs="B Nazanin"/>
      <w:i/>
      <w:iCs/>
      <w:color w:val="44546A" w:themeColor="text2"/>
      <w:lang w:bidi="fa-IR"/>
    </w:rPr>
  </w:style>
  <w:style w:type="paragraph" w:styleId="Title">
    <w:name w:val="Title"/>
    <w:basedOn w:val="Normal"/>
    <w:next w:val="Normal"/>
    <w:link w:val="TitleChar"/>
    <w:uiPriority w:val="10"/>
    <w:qFormat/>
    <w:rsid w:val="00890D65"/>
    <w:pPr>
      <w:spacing w:line="240" w:lineRule="auto"/>
      <w:contextualSpacing/>
      <w:jc w:val="center"/>
    </w:pPr>
    <w:rPr>
      <w:rFonts w:ascii="Arial" w:hAnsi="Arial" w:cs="B Titr"/>
      <w:color w:val="000000" w:themeColor="text1"/>
      <w:sz w:val="72"/>
      <w:szCs w:val="72"/>
    </w:rPr>
  </w:style>
  <w:style w:type="character" w:customStyle="1" w:styleId="TitleChar">
    <w:name w:val="Title Char"/>
    <w:basedOn w:val="DefaultParagraphFont"/>
    <w:link w:val="Title"/>
    <w:uiPriority w:val="10"/>
    <w:rsid w:val="00890D65"/>
    <w:rPr>
      <w:rFonts w:ascii="Arial" w:hAnsi="Arial" w:cs="B Titr"/>
      <w:color w:val="000000" w:themeColor="text1"/>
      <w:sz w:val="72"/>
      <w:szCs w:val="72"/>
      <w:lang w:bidi="fa-IR"/>
    </w:rPr>
  </w:style>
  <w:style w:type="character" w:customStyle="1" w:styleId="NoSpacingChar">
    <w:name w:val="No Spacing Char"/>
    <w:basedOn w:val="DefaultParagraphFont"/>
    <w:link w:val="NoSpacing"/>
    <w:uiPriority w:val="1"/>
    <w:rsid w:val="00272F3A"/>
    <w:rPr>
      <w:rFonts w:cs="B Nazanin"/>
      <w:sz w:val="20"/>
      <w:szCs w:val="20"/>
      <w:lang w:bidi="fa-IR"/>
    </w:rPr>
  </w:style>
  <w:style w:type="paragraph" w:customStyle="1" w:styleId="Yaghot">
    <w:name w:val="Yaghot"/>
    <w:basedOn w:val="Normal"/>
    <w:link w:val="YaghotChar"/>
    <w:qFormat/>
    <w:rsid w:val="005D4E00"/>
    <w:pPr>
      <w:spacing w:after="0" w:line="240" w:lineRule="auto"/>
      <w:ind w:firstLine="0"/>
      <w:jc w:val="center"/>
    </w:pPr>
    <w:rPr>
      <w:rFonts w:ascii="IranNastaliq" w:hAnsi="IranNastaliq" w:cs="B Yagut"/>
      <w:b/>
      <w:bCs/>
      <w:sz w:val="24"/>
      <w:szCs w:val="24"/>
    </w:rPr>
  </w:style>
  <w:style w:type="character" w:customStyle="1" w:styleId="YaghotChar">
    <w:name w:val="Yaghot Char"/>
    <w:basedOn w:val="DefaultParagraphFont"/>
    <w:link w:val="Yaghot"/>
    <w:rsid w:val="005D4E00"/>
    <w:rPr>
      <w:rFonts w:ascii="IranNastaliq" w:hAnsi="IranNastaliq" w:cs="B Yagut"/>
      <w:b/>
      <w:bCs/>
      <w:sz w:val="24"/>
      <w:szCs w:val="24"/>
      <w:lang w:bidi="fa-IR"/>
    </w:rPr>
  </w:style>
  <w:style w:type="paragraph" w:customStyle="1" w:styleId="Style1">
    <w:name w:val="Style1"/>
    <w:basedOn w:val="Normal"/>
    <w:link w:val="Style1Char"/>
    <w:rsid w:val="00D87E27"/>
    <w:pPr>
      <w:spacing w:after="0"/>
      <w:ind w:firstLine="113"/>
      <w:jc w:val="center"/>
    </w:pPr>
    <w:rPr>
      <w:b/>
      <w:bCs/>
      <w:sz w:val="32"/>
      <w:szCs w:val="32"/>
    </w:rPr>
  </w:style>
  <w:style w:type="character" w:customStyle="1" w:styleId="Style1Char">
    <w:name w:val="Style1 Char"/>
    <w:basedOn w:val="DefaultParagraphFont"/>
    <w:link w:val="Style1"/>
    <w:rsid w:val="00D87E27"/>
    <w:rPr>
      <w:rFonts w:cs="B Nazanin"/>
      <w:b/>
      <w:bCs/>
      <w:sz w:val="32"/>
      <w:szCs w:val="32"/>
      <w:lang w:bidi="fa-IR"/>
    </w:rPr>
  </w:style>
  <w:style w:type="table" w:styleId="TableGrid">
    <w:name w:val="Table Grid"/>
    <w:basedOn w:val="TableNormal"/>
    <w:uiPriority w:val="39"/>
    <w:rsid w:val="00803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qFormat/>
    <w:rsid w:val="00AF5EB6"/>
  </w:style>
  <w:style w:type="paragraph" w:styleId="FootnoteText">
    <w:name w:val="footnote text"/>
    <w:basedOn w:val="Normal"/>
    <w:link w:val="FootnoteTextChar"/>
    <w:uiPriority w:val="99"/>
    <w:unhideWhenUsed/>
    <w:rsid w:val="00670A65"/>
    <w:pPr>
      <w:spacing w:after="0" w:line="240" w:lineRule="auto"/>
      <w:ind w:firstLine="113"/>
    </w:pPr>
    <w:rPr>
      <w:sz w:val="20"/>
      <w:szCs w:val="20"/>
    </w:rPr>
  </w:style>
  <w:style w:type="character" w:customStyle="1" w:styleId="FootnoteTextChar">
    <w:name w:val="Footnote Text Char"/>
    <w:basedOn w:val="DefaultParagraphFont"/>
    <w:link w:val="FootnoteText"/>
    <w:uiPriority w:val="99"/>
    <w:rsid w:val="00670A65"/>
    <w:rPr>
      <w:rFonts w:cs="B Nazanin"/>
      <w:sz w:val="20"/>
      <w:szCs w:val="20"/>
      <w:lang w:bidi="fa-IR"/>
    </w:rPr>
  </w:style>
  <w:style w:type="character" w:styleId="FootnoteReference">
    <w:name w:val="footnote reference"/>
    <w:basedOn w:val="DefaultParagraphFont"/>
    <w:uiPriority w:val="99"/>
    <w:semiHidden/>
    <w:unhideWhenUsed/>
    <w:rsid w:val="00670A65"/>
    <w:rPr>
      <w:vertAlign w:val="superscript"/>
    </w:rPr>
  </w:style>
  <w:style w:type="paragraph" w:customStyle="1" w:styleId="TableHeading">
    <w:name w:val="TableHeading"/>
    <w:basedOn w:val="Caption"/>
    <w:link w:val="TableHeadingChar"/>
    <w:qFormat/>
    <w:rsid w:val="00670A65"/>
    <w:pPr>
      <w:keepNext/>
      <w:spacing w:after="60"/>
      <w:ind w:firstLine="0"/>
    </w:pPr>
    <w:rPr>
      <w:color w:val="000000" w:themeColor="text1"/>
      <w:szCs w:val="24"/>
    </w:rPr>
  </w:style>
  <w:style w:type="character" w:customStyle="1" w:styleId="TableHeadingChar">
    <w:name w:val="TableHeading Char"/>
    <w:basedOn w:val="DefaultParagraphFont"/>
    <w:link w:val="TableHeading"/>
    <w:rsid w:val="00670A65"/>
    <w:rPr>
      <w:rFonts w:cs="B Nazanin"/>
      <w:i/>
      <w:iCs/>
      <w:color w:val="000000" w:themeColor="text1"/>
      <w:szCs w:val="24"/>
      <w:lang w:bidi="fa-IR"/>
    </w:rPr>
  </w:style>
  <w:style w:type="paragraph" w:customStyle="1" w:styleId="TableFonts">
    <w:name w:val="TableFonts"/>
    <w:basedOn w:val="Normal"/>
    <w:link w:val="TableFontsChar"/>
    <w:qFormat/>
    <w:rsid w:val="00B87452"/>
    <w:rPr>
      <w:sz w:val="22"/>
      <w:szCs w:val="22"/>
    </w:rPr>
  </w:style>
  <w:style w:type="character" w:customStyle="1" w:styleId="TableFontsChar">
    <w:name w:val="TableFonts Char"/>
    <w:basedOn w:val="DefaultParagraphFont"/>
    <w:link w:val="TableFonts"/>
    <w:rsid w:val="00B87452"/>
    <w:rPr>
      <w:rFonts w:cs="B Nazanin"/>
      <w:lang w:bidi="fa-IR"/>
    </w:rPr>
  </w:style>
  <w:style w:type="paragraph" w:customStyle="1" w:styleId="a">
    <w:name w:val="متن"/>
    <w:basedOn w:val="Normal"/>
    <w:link w:val="Char"/>
    <w:rsid w:val="002D583E"/>
    <w:pPr>
      <w:spacing w:after="0"/>
    </w:pPr>
    <w:rPr>
      <w:sz w:val="20"/>
      <w:szCs w:val="20"/>
    </w:rPr>
  </w:style>
  <w:style w:type="character" w:customStyle="1" w:styleId="Char">
    <w:name w:val="متن Char"/>
    <w:basedOn w:val="BodyTextChar"/>
    <w:link w:val="a"/>
    <w:rsid w:val="002D583E"/>
    <w:rPr>
      <w:rFonts w:cs="B Nazanin"/>
      <w:sz w:val="20"/>
      <w:szCs w:val="20"/>
      <w:lang w:bidi="fa-IR"/>
    </w:rPr>
  </w:style>
  <w:style w:type="paragraph" w:styleId="BodyText">
    <w:name w:val="Body Text"/>
    <w:basedOn w:val="Normal"/>
    <w:link w:val="BodyTextChar"/>
    <w:uiPriority w:val="99"/>
    <w:semiHidden/>
    <w:unhideWhenUsed/>
    <w:rsid w:val="00721F51"/>
  </w:style>
  <w:style w:type="character" w:customStyle="1" w:styleId="BodyTextChar">
    <w:name w:val="Body Text Char"/>
    <w:basedOn w:val="DefaultParagraphFont"/>
    <w:link w:val="BodyText"/>
    <w:uiPriority w:val="99"/>
    <w:semiHidden/>
    <w:rsid w:val="00721F51"/>
    <w:rPr>
      <w:rFonts w:cs="B Nazanin"/>
      <w:sz w:val="26"/>
      <w:szCs w:val="26"/>
      <w:lang w:bidi="fa-IR"/>
    </w:rPr>
  </w:style>
  <w:style w:type="paragraph" w:styleId="TOC1">
    <w:name w:val="toc 1"/>
    <w:basedOn w:val="Normal"/>
    <w:next w:val="Normal"/>
    <w:autoRedefine/>
    <w:uiPriority w:val="39"/>
    <w:unhideWhenUsed/>
    <w:rsid w:val="00493AB3"/>
    <w:pPr>
      <w:spacing w:after="100"/>
    </w:pPr>
  </w:style>
  <w:style w:type="paragraph" w:styleId="TOC2">
    <w:name w:val="toc 2"/>
    <w:basedOn w:val="Normal"/>
    <w:next w:val="Normal"/>
    <w:autoRedefine/>
    <w:uiPriority w:val="39"/>
    <w:unhideWhenUsed/>
    <w:rsid w:val="00493AB3"/>
    <w:pPr>
      <w:spacing w:after="100"/>
      <w:ind w:left="260"/>
    </w:pPr>
  </w:style>
  <w:style w:type="character" w:styleId="Hyperlink">
    <w:name w:val="Hyperlink"/>
    <w:basedOn w:val="DefaultParagraphFont"/>
    <w:uiPriority w:val="99"/>
    <w:unhideWhenUsed/>
    <w:rsid w:val="00493AB3"/>
    <w:rPr>
      <w:color w:val="0563C1" w:themeColor="hyperlink"/>
      <w:u w:val="single"/>
    </w:rPr>
  </w:style>
  <w:style w:type="character" w:customStyle="1" w:styleId="Heading3Char">
    <w:name w:val="Heading 3 Char"/>
    <w:basedOn w:val="DefaultParagraphFont"/>
    <w:link w:val="Heading3"/>
    <w:uiPriority w:val="9"/>
    <w:semiHidden/>
    <w:rsid w:val="00BF16F5"/>
    <w:rPr>
      <w:rFonts w:asciiTheme="majorHAnsi" w:eastAsiaTheme="majorEastAsia" w:hAnsiTheme="majorHAnsi" w:cstheme="majorBidi"/>
      <w:color w:val="1F4D78" w:themeColor="accent1" w:themeShade="7F"/>
      <w:sz w:val="24"/>
      <w:szCs w:val="24"/>
      <w:lang w:bidi="fa-IR"/>
    </w:rPr>
  </w:style>
  <w:style w:type="paragraph" w:customStyle="1" w:styleId="Table">
    <w:name w:val="Table"/>
    <w:basedOn w:val="Caption"/>
    <w:link w:val="TableChar"/>
    <w:qFormat/>
    <w:rsid w:val="00BF16F5"/>
    <w:pPr>
      <w:keepNext/>
    </w:pPr>
  </w:style>
  <w:style w:type="character" w:customStyle="1" w:styleId="CaptionChar">
    <w:name w:val="Caption Char"/>
    <w:basedOn w:val="DefaultParagraphFont"/>
    <w:link w:val="Caption"/>
    <w:uiPriority w:val="35"/>
    <w:rsid w:val="00BF16F5"/>
    <w:rPr>
      <w:rFonts w:cs="B Nazanin"/>
      <w:i/>
      <w:iCs/>
      <w:color w:val="44546A" w:themeColor="text2"/>
      <w:lang w:bidi="fa-IR"/>
    </w:rPr>
  </w:style>
  <w:style w:type="character" w:customStyle="1" w:styleId="TableChar">
    <w:name w:val="Table Char"/>
    <w:basedOn w:val="CaptionChar"/>
    <w:link w:val="Table"/>
    <w:rsid w:val="00BF16F5"/>
    <w:rPr>
      <w:rFonts w:cs="B Nazanin"/>
      <w:i/>
      <w:iCs/>
      <w:color w:val="44546A" w:themeColor="text2"/>
      <w:lang w:bidi="fa-IR"/>
    </w:rPr>
  </w:style>
  <w:style w:type="paragraph" w:styleId="TOC3">
    <w:name w:val="toc 3"/>
    <w:basedOn w:val="Normal"/>
    <w:next w:val="Normal"/>
    <w:autoRedefine/>
    <w:uiPriority w:val="39"/>
    <w:unhideWhenUsed/>
    <w:rsid w:val="000B0664"/>
    <w:pPr>
      <w:bidi w:val="0"/>
      <w:spacing w:after="100"/>
      <w:ind w:left="440" w:firstLine="0"/>
      <w:jc w:val="left"/>
    </w:pPr>
    <w:rPr>
      <w:rFonts w:eastAsiaTheme="minorEastAsia" w:cstheme="minorBidi"/>
      <w:sz w:val="22"/>
      <w:szCs w:val="22"/>
      <w:lang w:bidi="ar-SA"/>
    </w:rPr>
  </w:style>
  <w:style w:type="paragraph" w:styleId="TOC4">
    <w:name w:val="toc 4"/>
    <w:basedOn w:val="Normal"/>
    <w:next w:val="Normal"/>
    <w:autoRedefine/>
    <w:uiPriority w:val="39"/>
    <w:unhideWhenUsed/>
    <w:rsid w:val="000B0664"/>
    <w:pPr>
      <w:bidi w:val="0"/>
      <w:spacing w:after="100"/>
      <w:ind w:left="660" w:firstLine="0"/>
      <w:jc w:val="left"/>
    </w:pPr>
    <w:rPr>
      <w:rFonts w:eastAsiaTheme="minorEastAsia" w:cstheme="minorBidi"/>
      <w:sz w:val="22"/>
      <w:szCs w:val="22"/>
      <w:lang w:bidi="ar-SA"/>
    </w:rPr>
  </w:style>
  <w:style w:type="paragraph" w:styleId="TOC5">
    <w:name w:val="toc 5"/>
    <w:basedOn w:val="Normal"/>
    <w:next w:val="Normal"/>
    <w:autoRedefine/>
    <w:uiPriority w:val="39"/>
    <w:unhideWhenUsed/>
    <w:rsid w:val="000B0664"/>
    <w:pPr>
      <w:bidi w:val="0"/>
      <w:spacing w:after="100"/>
      <w:ind w:left="880" w:firstLine="0"/>
      <w:jc w:val="left"/>
    </w:pPr>
    <w:rPr>
      <w:rFonts w:eastAsiaTheme="minorEastAsia" w:cstheme="minorBidi"/>
      <w:sz w:val="22"/>
      <w:szCs w:val="22"/>
      <w:lang w:bidi="ar-SA"/>
    </w:rPr>
  </w:style>
  <w:style w:type="paragraph" w:styleId="TOC6">
    <w:name w:val="toc 6"/>
    <w:basedOn w:val="Normal"/>
    <w:next w:val="Normal"/>
    <w:autoRedefine/>
    <w:uiPriority w:val="39"/>
    <w:unhideWhenUsed/>
    <w:rsid w:val="000B0664"/>
    <w:pPr>
      <w:bidi w:val="0"/>
      <w:spacing w:after="100"/>
      <w:ind w:left="1100" w:firstLine="0"/>
      <w:jc w:val="left"/>
    </w:pPr>
    <w:rPr>
      <w:rFonts w:eastAsiaTheme="minorEastAsia" w:cstheme="minorBidi"/>
      <w:sz w:val="22"/>
      <w:szCs w:val="22"/>
      <w:lang w:bidi="ar-SA"/>
    </w:rPr>
  </w:style>
  <w:style w:type="paragraph" w:styleId="TOC7">
    <w:name w:val="toc 7"/>
    <w:basedOn w:val="Normal"/>
    <w:next w:val="Normal"/>
    <w:autoRedefine/>
    <w:uiPriority w:val="39"/>
    <w:unhideWhenUsed/>
    <w:rsid w:val="000B0664"/>
    <w:pPr>
      <w:bidi w:val="0"/>
      <w:spacing w:after="100"/>
      <w:ind w:left="1320" w:firstLine="0"/>
      <w:jc w:val="left"/>
    </w:pPr>
    <w:rPr>
      <w:rFonts w:eastAsiaTheme="minorEastAsia" w:cstheme="minorBidi"/>
      <w:sz w:val="22"/>
      <w:szCs w:val="22"/>
      <w:lang w:bidi="ar-SA"/>
    </w:rPr>
  </w:style>
  <w:style w:type="paragraph" w:styleId="TOC8">
    <w:name w:val="toc 8"/>
    <w:basedOn w:val="Normal"/>
    <w:next w:val="Normal"/>
    <w:autoRedefine/>
    <w:uiPriority w:val="39"/>
    <w:unhideWhenUsed/>
    <w:rsid w:val="000B0664"/>
    <w:pPr>
      <w:bidi w:val="0"/>
      <w:spacing w:after="100"/>
      <w:ind w:left="1540" w:firstLine="0"/>
      <w:jc w:val="left"/>
    </w:pPr>
    <w:rPr>
      <w:rFonts w:eastAsiaTheme="minorEastAsia" w:cstheme="minorBidi"/>
      <w:sz w:val="22"/>
      <w:szCs w:val="22"/>
      <w:lang w:bidi="ar-SA"/>
    </w:rPr>
  </w:style>
  <w:style w:type="paragraph" w:styleId="TOC9">
    <w:name w:val="toc 9"/>
    <w:basedOn w:val="Normal"/>
    <w:next w:val="Normal"/>
    <w:autoRedefine/>
    <w:uiPriority w:val="39"/>
    <w:unhideWhenUsed/>
    <w:rsid w:val="000B0664"/>
    <w:pPr>
      <w:bidi w:val="0"/>
      <w:spacing w:after="100"/>
      <w:ind w:left="1760" w:firstLine="0"/>
      <w:jc w:val="left"/>
    </w:pPr>
    <w:rPr>
      <w:rFonts w:eastAsiaTheme="minorEastAsia" w:cstheme="minorBidi"/>
      <w:sz w:val="22"/>
      <w:szCs w:val="22"/>
      <w:lang w:bidi="ar-SA"/>
    </w:rPr>
  </w:style>
  <w:style w:type="character" w:styleId="FollowedHyperlink">
    <w:name w:val="FollowedHyperlink"/>
    <w:basedOn w:val="DefaultParagraphFont"/>
    <w:uiPriority w:val="99"/>
    <w:semiHidden/>
    <w:unhideWhenUsed/>
    <w:rsid w:val="00DB6B81"/>
    <w:rPr>
      <w:color w:val="954F72"/>
      <w:u w:val="single"/>
    </w:rPr>
  </w:style>
  <w:style w:type="paragraph" w:customStyle="1" w:styleId="msonormal0">
    <w:name w:val="msonormal"/>
    <w:basedOn w:val="Normal"/>
    <w:uiPriority w:val="99"/>
    <w:rsid w:val="00DB6B81"/>
    <w:pPr>
      <w:bidi w:val="0"/>
      <w:spacing w:before="100" w:beforeAutospacing="1" w:after="100" w:afterAutospacing="1" w:line="240" w:lineRule="auto"/>
      <w:ind w:firstLine="0"/>
      <w:jc w:val="left"/>
    </w:pPr>
    <w:rPr>
      <w:rFonts w:ascii="Times New Roman" w:eastAsia="Times New Roman" w:hAnsi="Times New Roman" w:cs="Times New Roman"/>
      <w:sz w:val="24"/>
      <w:szCs w:val="24"/>
      <w:lang w:bidi="ar-SA"/>
    </w:rPr>
  </w:style>
  <w:style w:type="paragraph" w:customStyle="1" w:styleId="xl63">
    <w:name w:val="xl63"/>
    <w:basedOn w:val="Normal"/>
    <w:uiPriority w:val="99"/>
    <w:rsid w:val="00DB6B81"/>
    <w:pPr>
      <w:pBdr>
        <w:top w:val="single" w:sz="4" w:space="0" w:color="auto"/>
        <w:left w:val="single" w:sz="4" w:space="0" w:color="auto"/>
        <w:bottom w:val="single" w:sz="4" w:space="0" w:color="auto"/>
        <w:right w:val="single" w:sz="4" w:space="0" w:color="auto"/>
      </w:pBdr>
      <w:shd w:val="clear" w:color="000000" w:fill="BFBFBF"/>
      <w:bidi w:val="0"/>
      <w:spacing w:before="100" w:beforeAutospacing="1" w:after="100" w:afterAutospacing="1" w:line="240" w:lineRule="auto"/>
      <w:ind w:firstLine="0"/>
      <w:jc w:val="center"/>
      <w:textAlignment w:val="center"/>
    </w:pPr>
    <w:rPr>
      <w:rFonts w:ascii="Times New Roman" w:eastAsia="Times New Roman" w:hAnsi="Times New Roman"/>
      <w:b/>
      <w:bCs/>
      <w:sz w:val="24"/>
      <w:szCs w:val="24"/>
      <w:lang w:bidi="ar-SA"/>
    </w:rPr>
  </w:style>
  <w:style w:type="paragraph" w:customStyle="1" w:styleId="xl64">
    <w:name w:val="xl64"/>
    <w:basedOn w:val="Normal"/>
    <w:uiPriority w:val="99"/>
    <w:rsid w:val="00DB6B81"/>
    <w:pPr>
      <w:bidi w:val="0"/>
      <w:spacing w:before="100" w:beforeAutospacing="1" w:after="100" w:afterAutospacing="1" w:line="240" w:lineRule="auto"/>
      <w:ind w:firstLine="0"/>
      <w:jc w:val="center"/>
      <w:textAlignment w:val="center"/>
    </w:pPr>
    <w:rPr>
      <w:rFonts w:ascii="Times New Roman" w:eastAsia="Times New Roman" w:hAnsi="Times New Roman"/>
      <w:sz w:val="24"/>
      <w:szCs w:val="24"/>
      <w:lang w:bidi="ar-SA"/>
    </w:rPr>
  </w:style>
  <w:style w:type="paragraph" w:customStyle="1" w:styleId="xl65">
    <w:name w:val="xl65"/>
    <w:basedOn w:val="Normal"/>
    <w:uiPriority w:val="99"/>
    <w:rsid w:val="00DB6B81"/>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ind w:firstLine="0"/>
      <w:jc w:val="center"/>
      <w:textAlignment w:val="center"/>
    </w:pPr>
    <w:rPr>
      <w:rFonts w:ascii="Times New Roman" w:eastAsia="Times New Roman" w:hAnsi="Times New Roman"/>
      <w:sz w:val="24"/>
      <w:szCs w:val="24"/>
      <w:lang w:bidi="ar-SA"/>
    </w:rPr>
  </w:style>
  <w:style w:type="paragraph" w:customStyle="1" w:styleId="xl66">
    <w:name w:val="xl66"/>
    <w:basedOn w:val="Normal"/>
    <w:uiPriority w:val="99"/>
    <w:rsid w:val="00DB6B81"/>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ind w:firstLine="0"/>
      <w:jc w:val="center"/>
      <w:textAlignment w:val="center"/>
    </w:pPr>
    <w:rPr>
      <w:rFonts w:ascii="Times New Roman" w:eastAsia="Times New Roman" w:hAnsi="Times New Roman"/>
      <w:sz w:val="24"/>
      <w:szCs w:val="24"/>
      <w:lang w:bidi="ar-SA"/>
    </w:rPr>
  </w:style>
  <w:style w:type="paragraph" w:customStyle="1" w:styleId="xl67">
    <w:name w:val="xl67"/>
    <w:basedOn w:val="Normal"/>
    <w:uiPriority w:val="99"/>
    <w:rsid w:val="00CF6526"/>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ind w:firstLine="0"/>
      <w:jc w:val="center"/>
      <w:textAlignment w:val="center"/>
    </w:pPr>
    <w:rPr>
      <w:rFonts w:ascii="Times New Roman" w:eastAsia="Times New Roman" w:hAnsi="Times New Roman"/>
      <w:sz w:val="24"/>
      <w:szCs w:val="24"/>
      <w:lang w:bidi="ar-SA"/>
    </w:rPr>
  </w:style>
  <w:style w:type="paragraph" w:customStyle="1" w:styleId="xl68">
    <w:name w:val="xl68"/>
    <w:basedOn w:val="Normal"/>
    <w:uiPriority w:val="99"/>
    <w:rsid w:val="00CF6526"/>
    <w:pPr>
      <w:pBdr>
        <w:top w:val="single" w:sz="4" w:space="0" w:color="auto"/>
        <w:left w:val="single" w:sz="4" w:space="0" w:color="auto"/>
        <w:bottom w:val="single" w:sz="4" w:space="0" w:color="auto"/>
        <w:right w:val="single" w:sz="4" w:space="0" w:color="auto"/>
      </w:pBdr>
      <w:shd w:val="clear" w:color="000000" w:fill="D9D9D9"/>
      <w:bidi w:val="0"/>
      <w:spacing w:before="100" w:beforeAutospacing="1" w:after="100" w:afterAutospacing="1" w:line="240" w:lineRule="auto"/>
      <w:ind w:firstLine="0"/>
      <w:jc w:val="center"/>
      <w:textAlignment w:val="center"/>
    </w:pPr>
    <w:rPr>
      <w:rFonts w:ascii="Times New Roman" w:eastAsia="Times New Roman" w:hAnsi="Times New Roman"/>
      <w:b/>
      <w:bCs/>
      <w:sz w:val="24"/>
      <w:szCs w:val="24"/>
      <w:lang w:bidi="ar-SA"/>
    </w:rPr>
  </w:style>
  <w:style w:type="paragraph" w:customStyle="1" w:styleId="xl69">
    <w:name w:val="xl69"/>
    <w:basedOn w:val="Normal"/>
    <w:uiPriority w:val="99"/>
    <w:rsid w:val="00CF6526"/>
    <w:pPr>
      <w:pBdr>
        <w:top w:val="single" w:sz="4" w:space="0" w:color="auto"/>
        <w:left w:val="single" w:sz="4" w:space="0" w:color="auto"/>
        <w:bottom w:val="single" w:sz="4" w:space="0" w:color="auto"/>
        <w:right w:val="single" w:sz="4" w:space="0" w:color="auto"/>
      </w:pBdr>
      <w:shd w:val="clear" w:color="000000" w:fill="D9D9D9"/>
      <w:bidi w:val="0"/>
      <w:spacing w:before="100" w:beforeAutospacing="1" w:after="100" w:afterAutospacing="1" w:line="240" w:lineRule="auto"/>
      <w:ind w:firstLine="0"/>
      <w:jc w:val="center"/>
      <w:textAlignment w:val="center"/>
    </w:pPr>
    <w:rPr>
      <w:rFonts w:ascii="Times New Roman" w:eastAsia="Times New Roman" w:hAnsi="Times New Roman"/>
      <w:sz w:val="24"/>
      <w:szCs w:val="24"/>
      <w:lang w:bidi="ar-SA"/>
    </w:rPr>
  </w:style>
  <w:style w:type="character" w:customStyle="1" w:styleId="NormalWebChar">
    <w:name w:val="Normal (Web) Char"/>
    <w:basedOn w:val="DefaultParagraphFont"/>
    <w:link w:val="NormalWeb"/>
    <w:uiPriority w:val="99"/>
    <w:semiHidden/>
    <w:locked/>
    <w:rsid w:val="0039020C"/>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39020C"/>
    <w:pPr>
      <w:bidi w:val="0"/>
      <w:spacing w:before="100" w:beforeAutospacing="1" w:after="100" w:afterAutospacing="1" w:line="240" w:lineRule="auto"/>
      <w:ind w:firstLine="0"/>
      <w:jc w:val="left"/>
    </w:pPr>
    <w:rPr>
      <w:rFonts w:ascii="Times New Roman" w:eastAsia="Times New Roman" w:hAnsi="Times New Roman" w:cs="Times New Roman"/>
      <w:sz w:val="24"/>
      <w:szCs w:val="24"/>
      <w:lang w:bidi="ar-SA"/>
    </w:rPr>
  </w:style>
  <w:style w:type="paragraph" w:styleId="CommentText">
    <w:name w:val="annotation text"/>
    <w:basedOn w:val="Normal"/>
    <w:link w:val="CommentTextChar"/>
    <w:uiPriority w:val="99"/>
    <w:semiHidden/>
    <w:unhideWhenUsed/>
    <w:rsid w:val="0039020C"/>
    <w:pPr>
      <w:spacing w:after="0" w:line="240" w:lineRule="auto"/>
      <w:ind w:firstLine="113"/>
    </w:pPr>
    <w:rPr>
      <w:sz w:val="20"/>
      <w:szCs w:val="20"/>
    </w:rPr>
  </w:style>
  <w:style w:type="character" w:customStyle="1" w:styleId="CommentTextChar">
    <w:name w:val="Comment Text Char"/>
    <w:basedOn w:val="DefaultParagraphFont"/>
    <w:link w:val="CommentText"/>
    <w:uiPriority w:val="99"/>
    <w:semiHidden/>
    <w:rsid w:val="0039020C"/>
    <w:rPr>
      <w:rFonts w:cs="B Nazanin"/>
      <w:sz w:val="20"/>
      <w:szCs w:val="20"/>
      <w:lang w:bidi="fa-IR"/>
    </w:rPr>
  </w:style>
  <w:style w:type="paragraph" w:styleId="EndnoteText">
    <w:name w:val="endnote text"/>
    <w:basedOn w:val="Normal"/>
    <w:link w:val="EndnoteTextChar"/>
    <w:uiPriority w:val="99"/>
    <w:semiHidden/>
    <w:unhideWhenUsed/>
    <w:rsid w:val="0039020C"/>
    <w:pPr>
      <w:spacing w:after="0" w:line="240" w:lineRule="auto"/>
      <w:ind w:firstLine="113"/>
    </w:pPr>
    <w:rPr>
      <w:sz w:val="20"/>
      <w:szCs w:val="20"/>
    </w:rPr>
  </w:style>
  <w:style w:type="character" w:customStyle="1" w:styleId="EndnoteTextChar">
    <w:name w:val="Endnote Text Char"/>
    <w:basedOn w:val="DefaultParagraphFont"/>
    <w:link w:val="EndnoteText"/>
    <w:uiPriority w:val="99"/>
    <w:semiHidden/>
    <w:rsid w:val="0039020C"/>
    <w:rPr>
      <w:rFonts w:cs="B Nazanin"/>
      <w:sz w:val="20"/>
      <w:szCs w:val="20"/>
      <w:lang w:bidi="fa-IR"/>
    </w:rPr>
  </w:style>
  <w:style w:type="paragraph" w:styleId="CommentSubject">
    <w:name w:val="annotation subject"/>
    <w:basedOn w:val="CommentText"/>
    <w:next w:val="CommentText"/>
    <w:link w:val="CommentSubjectChar"/>
    <w:uiPriority w:val="99"/>
    <w:semiHidden/>
    <w:unhideWhenUsed/>
    <w:rsid w:val="0039020C"/>
    <w:rPr>
      <w:b/>
      <w:bCs/>
    </w:rPr>
  </w:style>
  <w:style w:type="character" w:customStyle="1" w:styleId="CommentSubjectChar">
    <w:name w:val="Comment Subject Char"/>
    <w:basedOn w:val="CommentTextChar"/>
    <w:link w:val="CommentSubject"/>
    <w:uiPriority w:val="99"/>
    <w:semiHidden/>
    <w:rsid w:val="0039020C"/>
    <w:rPr>
      <w:rFonts w:cs="B Nazanin"/>
      <w:b/>
      <w:bCs/>
      <w:sz w:val="20"/>
      <w:szCs w:val="20"/>
      <w:lang w:bidi="fa-IR"/>
    </w:rPr>
  </w:style>
  <w:style w:type="paragraph" w:styleId="BalloonText">
    <w:name w:val="Balloon Text"/>
    <w:basedOn w:val="Normal"/>
    <w:link w:val="BalloonTextChar"/>
    <w:uiPriority w:val="99"/>
    <w:semiHidden/>
    <w:unhideWhenUsed/>
    <w:rsid w:val="0039020C"/>
    <w:pPr>
      <w:bidi w:val="0"/>
      <w:spacing w:after="0" w:line="240" w:lineRule="auto"/>
      <w:ind w:firstLine="0"/>
      <w:jc w:val="left"/>
    </w:pPr>
    <w:rPr>
      <w:rFonts w:ascii="Segoe UI" w:hAnsi="Segoe UI" w:cs="Segoe UI"/>
      <w:sz w:val="18"/>
      <w:szCs w:val="18"/>
      <w:lang w:bidi="ar-SA"/>
    </w:rPr>
  </w:style>
  <w:style w:type="character" w:customStyle="1" w:styleId="BalloonTextChar">
    <w:name w:val="Balloon Text Char"/>
    <w:basedOn w:val="DefaultParagraphFont"/>
    <w:link w:val="BalloonText"/>
    <w:uiPriority w:val="99"/>
    <w:semiHidden/>
    <w:rsid w:val="0039020C"/>
    <w:rPr>
      <w:rFonts w:ascii="Segoe UI" w:hAnsi="Segoe UI" w:cs="Segoe UI"/>
      <w:sz w:val="18"/>
      <w:szCs w:val="18"/>
    </w:rPr>
  </w:style>
  <w:style w:type="paragraph" w:styleId="TOCHeading">
    <w:name w:val="TOC Heading"/>
    <w:basedOn w:val="Heading1"/>
    <w:next w:val="Normal"/>
    <w:uiPriority w:val="39"/>
    <w:semiHidden/>
    <w:unhideWhenUsed/>
    <w:qFormat/>
    <w:rsid w:val="0039020C"/>
    <w:pPr>
      <w:keepNext/>
      <w:keepLines/>
      <w:bidi w:val="0"/>
      <w:spacing w:before="240" w:after="0" w:line="240" w:lineRule="auto"/>
      <w:ind w:left="720" w:right="-90" w:hanging="360"/>
      <w:jc w:val="lowKashida"/>
      <w:outlineLvl w:val="9"/>
    </w:pPr>
    <w:rPr>
      <w:rFonts w:asciiTheme="majorHAnsi" w:eastAsiaTheme="majorEastAsia" w:hAnsiTheme="majorHAnsi" w:cstheme="majorBidi"/>
      <w:b w:val="0"/>
      <w:bCs w:val="0"/>
      <w:color w:val="2E74B5" w:themeColor="accent1" w:themeShade="BF"/>
      <w:sz w:val="32"/>
      <w:szCs w:val="32"/>
      <w:lang w:bidi="ar-SA"/>
    </w:rPr>
  </w:style>
  <w:style w:type="paragraph" w:customStyle="1" w:styleId="xl70">
    <w:name w:val="xl70"/>
    <w:basedOn w:val="Normal"/>
    <w:uiPriority w:val="99"/>
    <w:rsid w:val="0039020C"/>
    <w:pP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71">
    <w:name w:val="xl71"/>
    <w:basedOn w:val="Normal"/>
    <w:uiPriority w:val="99"/>
    <w:rsid w:val="0039020C"/>
    <w:pPr>
      <w:shd w:val="clear" w:color="auto" w:fill="FFFFFF"/>
      <w:bidi w:val="0"/>
      <w:spacing w:before="100" w:beforeAutospacing="1" w:after="100" w:afterAutospacing="1" w:line="240" w:lineRule="auto"/>
      <w:ind w:firstLine="0"/>
      <w:jc w:val="left"/>
    </w:pPr>
    <w:rPr>
      <w:rFonts w:ascii="Times New Roman" w:eastAsia="Times New Roman" w:hAnsi="Times New Roman" w:cs="Times New Roman"/>
      <w:color w:val="00B050"/>
      <w:sz w:val="24"/>
      <w:szCs w:val="24"/>
      <w:lang w:bidi="ar-SA"/>
    </w:rPr>
  </w:style>
  <w:style w:type="paragraph" w:customStyle="1" w:styleId="xl72">
    <w:name w:val="xl72"/>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73">
    <w:name w:val="xl73"/>
    <w:basedOn w:val="Normal"/>
    <w:uiPriority w:val="99"/>
    <w:rsid w:val="0039020C"/>
    <w:pPr>
      <w:shd w:val="clear" w:color="auto" w:fill="FFFFFF"/>
      <w:bidi w:val="0"/>
      <w:spacing w:before="100" w:beforeAutospacing="1" w:after="100" w:afterAutospacing="1" w:line="240" w:lineRule="auto"/>
      <w:ind w:firstLine="0"/>
      <w:jc w:val="left"/>
    </w:pPr>
    <w:rPr>
      <w:rFonts w:ascii="Times New Roman" w:eastAsia="Times New Roman" w:hAnsi="Times New Roman" w:cs="Times New Roman"/>
      <w:sz w:val="24"/>
      <w:szCs w:val="24"/>
      <w:lang w:bidi="ar-SA"/>
    </w:rPr>
  </w:style>
  <w:style w:type="paragraph" w:customStyle="1" w:styleId="xl74">
    <w:name w:val="xl74"/>
    <w:basedOn w:val="Normal"/>
    <w:uiPriority w:val="99"/>
    <w:rsid w:val="0039020C"/>
    <w:pP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75">
    <w:name w:val="xl75"/>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76">
    <w:name w:val="xl76"/>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77">
    <w:name w:val="xl77"/>
    <w:basedOn w:val="Normal"/>
    <w:uiPriority w:val="99"/>
    <w:rsid w:val="0039020C"/>
    <w:pPr>
      <w:pBdr>
        <w:top w:val="single" w:sz="4" w:space="0" w:color="auto"/>
        <w:left w:val="single" w:sz="4" w:space="0" w:color="auto"/>
        <w:bottom w:val="single" w:sz="4" w:space="0" w:color="auto"/>
        <w:right w:val="single" w:sz="4" w:space="0" w:color="auto"/>
      </w:pBdr>
      <w:shd w:val="clear" w:color="auto" w:fill="F2F2F2"/>
      <w:bidi w:val="0"/>
      <w:spacing w:before="100" w:beforeAutospacing="1" w:after="100" w:afterAutospacing="1" w:line="240" w:lineRule="auto"/>
      <w:ind w:firstLine="0"/>
      <w:jc w:val="center"/>
    </w:pPr>
    <w:rPr>
      <w:rFonts w:ascii="Times New Roman" w:eastAsia="Times New Roman" w:hAnsi="Times New Roman"/>
      <w:b/>
      <w:bCs/>
      <w:sz w:val="24"/>
      <w:szCs w:val="24"/>
      <w:lang w:bidi="ar-SA"/>
    </w:rPr>
  </w:style>
  <w:style w:type="paragraph" w:customStyle="1" w:styleId="xl78">
    <w:name w:val="xl78"/>
    <w:basedOn w:val="Normal"/>
    <w:uiPriority w:val="99"/>
    <w:rsid w:val="0039020C"/>
    <w:pPr>
      <w:pBdr>
        <w:top w:val="single" w:sz="4" w:space="0" w:color="auto"/>
        <w:left w:val="single" w:sz="4" w:space="0" w:color="auto"/>
        <w:bottom w:val="single" w:sz="4" w:space="0" w:color="auto"/>
        <w:right w:val="single" w:sz="4" w:space="0" w:color="auto"/>
      </w:pBdr>
      <w:shd w:val="clear" w:color="auto" w:fill="F2F2F2"/>
      <w:bidi w:val="0"/>
      <w:spacing w:before="100" w:beforeAutospacing="1" w:after="100" w:afterAutospacing="1" w:line="240" w:lineRule="auto"/>
      <w:ind w:firstLine="0"/>
      <w:jc w:val="center"/>
    </w:pPr>
    <w:rPr>
      <w:rFonts w:ascii="Times New Roman" w:eastAsia="Times New Roman" w:hAnsi="Times New Roman"/>
      <w:b/>
      <w:bCs/>
      <w:sz w:val="24"/>
      <w:szCs w:val="24"/>
      <w:lang w:bidi="ar-SA"/>
    </w:rPr>
  </w:style>
  <w:style w:type="paragraph" w:customStyle="1" w:styleId="xl79">
    <w:name w:val="xl79"/>
    <w:basedOn w:val="Normal"/>
    <w:uiPriority w:val="99"/>
    <w:rsid w:val="0039020C"/>
    <w:pPr>
      <w:pBdr>
        <w:top w:val="single" w:sz="4" w:space="0" w:color="auto"/>
        <w:left w:val="single" w:sz="4" w:space="0" w:color="auto"/>
        <w:bottom w:val="single" w:sz="4" w:space="0" w:color="auto"/>
        <w:right w:val="single" w:sz="4" w:space="0" w:color="auto"/>
      </w:pBdr>
      <w:shd w:val="clear" w:color="auto" w:fill="F2F2F2"/>
      <w:bidi w:val="0"/>
      <w:spacing w:before="100" w:beforeAutospacing="1" w:after="100" w:afterAutospacing="1" w:line="240" w:lineRule="auto"/>
      <w:ind w:firstLine="0"/>
      <w:jc w:val="center"/>
    </w:pPr>
    <w:rPr>
      <w:rFonts w:ascii="Times New Roman" w:eastAsia="Times New Roman" w:hAnsi="Times New Roman"/>
      <w:b/>
      <w:bCs/>
      <w:sz w:val="24"/>
      <w:szCs w:val="24"/>
      <w:lang w:bidi="ar-SA"/>
    </w:rPr>
  </w:style>
  <w:style w:type="paragraph" w:customStyle="1" w:styleId="xl80">
    <w:name w:val="xl80"/>
    <w:basedOn w:val="Normal"/>
    <w:uiPriority w:val="99"/>
    <w:rsid w:val="0039020C"/>
    <w:pPr>
      <w:shd w:val="clear" w:color="auto" w:fill="FFFFFF"/>
      <w:bidi w:val="0"/>
      <w:spacing w:before="100" w:beforeAutospacing="1" w:after="100" w:afterAutospacing="1" w:line="240" w:lineRule="auto"/>
      <w:ind w:firstLine="0"/>
      <w:jc w:val="center"/>
    </w:pPr>
    <w:rPr>
      <w:rFonts w:ascii="Times New Roman" w:eastAsia="Times New Roman" w:hAnsi="Times New Roman" w:cs="Times New Roman"/>
      <w:sz w:val="24"/>
      <w:szCs w:val="24"/>
      <w:lang w:bidi="ar-SA"/>
    </w:rPr>
  </w:style>
  <w:style w:type="paragraph" w:customStyle="1" w:styleId="xl81">
    <w:name w:val="xl81"/>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right"/>
    </w:pPr>
    <w:rPr>
      <w:rFonts w:ascii="Times New Roman" w:eastAsia="Times New Roman" w:hAnsi="Times New Roman"/>
      <w:sz w:val="24"/>
      <w:szCs w:val="24"/>
      <w:lang w:bidi="ar-SA"/>
    </w:rPr>
  </w:style>
  <w:style w:type="paragraph" w:customStyle="1" w:styleId="xl82">
    <w:name w:val="xl82"/>
    <w:basedOn w:val="Normal"/>
    <w:uiPriority w:val="99"/>
    <w:rsid w:val="0039020C"/>
    <w:pPr>
      <w:shd w:val="clear" w:color="auto" w:fill="FFFFFF"/>
      <w:bidi w:val="0"/>
      <w:spacing w:before="100" w:beforeAutospacing="1" w:after="100" w:afterAutospacing="1" w:line="240" w:lineRule="auto"/>
      <w:ind w:firstLine="0"/>
      <w:jc w:val="right"/>
    </w:pPr>
    <w:rPr>
      <w:rFonts w:ascii="Times New Roman" w:eastAsia="Times New Roman" w:hAnsi="Times New Roman" w:cs="Times New Roman"/>
      <w:sz w:val="24"/>
      <w:szCs w:val="24"/>
      <w:lang w:bidi="ar-SA"/>
    </w:rPr>
  </w:style>
  <w:style w:type="paragraph" w:customStyle="1" w:styleId="xl83">
    <w:name w:val="xl83"/>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b/>
      <w:bCs/>
      <w:color w:val="FF0000"/>
      <w:sz w:val="24"/>
      <w:szCs w:val="24"/>
      <w:lang w:bidi="ar-SA"/>
    </w:rPr>
  </w:style>
  <w:style w:type="paragraph" w:customStyle="1" w:styleId="xl84">
    <w:name w:val="xl84"/>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right"/>
    </w:pPr>
    <w:rPr>
      <w:rFonts w:ascii="Times New Roman" w:eastAsia="Times New Roman" w:hAnsi="Times New Roman"/>
      <w:b/>
      <w:bCs/>
      <w:color w:val="FF0000"/>
      <w:sz w:val="24"/>
      <w:szCs w:val="24"/>
      <w:lang w:bidi="ar-SA"/>
    </w:rPr>
  </w:style>
  <w:style w:type="paragraph" w:customStyle="1" w:styleId="xl85">
    <w:name w:val="xl85"/>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b/>
      <w:bCs/>
      <w:color w:val="FF0000"/>
      <w:sz w:val="24"/>
      <w:szCs w:val="24"/>
      <w:lang w:bidi="ar-SA"/>
    </w:rPr>
  </w:style>
  <w:style w:type="paragraph" w:customStyle="1" w:styleId="xl86">
    <w:name w:val="xl86"/>
    <w:basedOn w:val="Normal"/>
    <w:uiPriority w:val="99"/>
    <w:rsid w:val="0039020C"/>
    <w:pPr>
      <w:pBdr>
        <w:top w:val="single" w:sz="4" w:space="0" w:color="auto"/>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b/>
      <w:bCs/>
      <w:color w:val="FF0000"/>
      <w:sz w:val="24"/>
      <w:szCs w:val="24"/>
      <w:lang w:bidi="ar-SA"/>
    </w:rPr>
  </w:style>
  <w:style w:type="paragraph" w:customStyle="1" w:styleId="xl87">
    <w:name w:val="xl87"/>
    <w:basedOn w:val="Normal"/>
    <w:uiPriority w:val="99"/>
    <w:rsid w:val="0039020C"/>
    <w:pPr>
      <w:shd w:val="clear" w:color="auto" w:fill="FFFFFF"/>
      <w:bidi w:val="0"/>
      <w:spacing w:before="100" w:beforeAutospacing="1" w:after="100" w:afterAutospacing="1" w:line="240" w:lineRule="auto"/>
      <w:ind w:firstLine="0"/>
      <w:jc w:val="left"/>
    </w:pPr>
    <w:rPr>
      <w:rFonts w:ascii="Times New Roman" w:eastAsia="Times New Roman" w:hAnsi="Times New Roman" w:cs="Times New Roman"/>
      <w:b/>
      <w:bCs/>
      <w:color w:val="FF0000"/>
      <w:sz w:val="24"/>
      <w:szCs w:val="24"/>
      <w:lang w:bidi="ar-SA"/>
    </w:rPr>
  </w:style>
  <w:style w:type="paragraph" w:customStyle="1" w:styleId="xl88">
    <w:name w:val="xl88"/>
    <w:basedOn w:val="Normal"/>
    <w:uiPriority w:val="99"/>
    <w:rsid w:val="0039020C"/>
    <w:pPr>
      <w:pBdr>
        <w:top w:val="single" w:sz="4" w:space="0" w:color="auto"/>
        <w:left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89">
    <w:name w:val="xl89"/>
    <w:basedOn w:val="Normal"/>
    <w:uiPriority w:val="99"/>
    <w:rsid w:val="0039020C"/>
    <w:pPr>
      <w:pBdr>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90">
    <w:name w:val="xl90"/>
    <w:basedOn w:val="Normal"/>
    <w:uiPriority w:val="99"/>
    <w:rsid w:val="0039020C"/>
    <w:pPr>
      <w:pBdr>
        <w:top w:val="single" w:sz="4" w:space="0" w:color="auto"/>
        <w:left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91">
    <w:name w:val="xl91"/>
    <w:basedOn w:val="Normal"/>
    <w:uiPriority w:val="99"/>
    <w:rsid w:val="0039020C"/>
    <w:pPr>
      <w:pBdr>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92">
    <w:name w:val="xl92"/>
    <w:basedOn w:val="Normal"/>
    <w:uiPriority w:val="99"/>
    <w:rsid w:val="0039020C"/>
    <w:pPr>
      <w:pBdr>
        <w:top w:val="single" w:sz="4" w:space="0" w:color="auto"/>
        <w:left w:val="single" w:sz="4" w:space="0" w:color="auto"/>
        <w:right w:val="single" w:sz="4" w:space="0" w:color="auto"/>
      </w:pBdr>
      <w:shd w:val="clear" w:color="auto" w:fill="FFFFFF"/>
      <w:bidi w:val="0"/>
      <w:spacing w:before="100" w:beforeAutospacing="1" w:after="100" w:afterAutospacing="1" w:line="240" w:lineRule="auto"/>
      <w:ind w:firstLine="0"/>
      <w:jc w:val="right"/>
    </w:pPr>
    <w:rPr>
      <w:rFonts w:ascii="Times New Roman" w:eastAsia="Times New Roman" w:hAnsi="Times New Roman"/>
      <w:sz w:val="24"/>
      <w:szCs w:val="24"/>
      <w:lang w:bidi="ar-SA"/>
    </w:rPr>
  </w:style>
  <w:style w:type="paragraph" w:customStyle="1" w:styleId="xl93">
    <w:name w:val="xl93"/>
    <w:basedOn w:val="Normal"/>
    <w:uiPriority w:val="99"/>
    <w:rsid w:val="0039020C"/>
    <w:pPr>
      <w:pBdr>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right"/>
    </w:pPr>
    <w:rPr>
      <w:rFonts w:ascii="Times New Roman" w:eastAsia="Times New Roman" w:hAnsi="Times New Roman"/>
      <w:sz w:val="24"/>
      <w:szCs w:val="24"/>
      <w:lang w:bidi="ar-SA"/>
    </w:rPr>
  </w:style>
  <w:style w:type="paragraph" w:customStyle="1" w:styleId="xl94">
    <w:name w:val="xl94"/>
    <w:basedOn w:val="Normal"/>
    <w:uiPriority w:val="99"/>
    <w:rsid w:val="0039020C"/>
    <w:pPr>
      <w:pBdr>
        <w:top w:val="single" w:sz="4" w:space="0" w:color="auto"/>
        <w:left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paragraph" w:customStyle="1" w:styleId="xl95">
    <w:name w:val="xl95"/>
    <w:basedOn w:val="Normal"/>
    <w:uiPriority w:val="99"/>
    <w:rsid w:val="0039020C"/>
    <w:pPr>
      <w:pBdr>
        <w:left w:val="single" w:sz="4" w:space="0" w:color="auto"/>
        <w:bottom w:val="single" w:sz="4" w:space="0" w:color="auto"/>
        <w:right w:val="single" w:sz="4" w:space="0" w:color="auto"/>
      </w:pBdr>
      <w:shd w:val="clear" w:color="auto" w:fill="FFFFFF"/>
      <w:bidi w:val="0"/>
      <w:spacing w:before="100" w:beforeAutospacing="1" w:after="100" w:afterAutospacing="1" w:line="240" w:lineRule="auto"/>
      <w:ind w:firstLine="0"/>
      <w:jc w:val="center"/>
    </w:pPr>
    <w:rPr>
      <w:rFonts w:ascii="Times New Roman" w:eastAsia="Times New Roman" w:hAnsi="Times New Roman"/>
      <w:sz w:val="24"/>
      <w:szCs w:val="24"/>
      <w:lang w:bidi="ar-SA"/>
    </w:rPr>
  </w:style>
  <w:style w:type="character" w:customStyle="1" w:styleId="PanevisChar">
    <w:name w:val="Panevis Char"/>
    <w:basedOn w:val="NormalWebChar"/>
    <w:link w:val="Panevis"/>
    <w:locked/>
    <w:rsid w:val="0039020C"/>
    <w:rPr>
      <w:rFonts w:ascii="Times New Roman" w:eastAsia="Times New Roman" w:hAnsi="Times New Roman" w:cs="B Nazanin"/>
      <w:sz w:val="20"/>
      <w:szCs w:val="20"/>
    </w:rPr>
  </w:style>
  <w:style w:type="paragraph" w:customStyle="1" w:styleId="Panevis">
    <w:name w:val="Panevis"/>
    <w:basedOn w:val="NormalWeb"/>
    <w:link w:val="PanevisChar"/>
    <w:qFormat/>
    <w:rsid w:val="0039020C"/>
    <w:pPr>
      <w:bidi/>
      <w:spacing w:before="0" w:beforeAutospacing="0" w:after="0" w:afterAutospacing="0"/>
      <w:ind w:firstLine="113"/>
      <w:jc w:val="both"/>
    </w:pPr>
    <w:rPr>
      <w:rFonts w:cs="B Nazanin"/>
      <w:sz w:val="20"/>
      <w:szCs w:val="20"/>
    </w:rPr>
  </w:style>
  <w:style w:type="character" w:customStyle="1" w:styleId="EndnoteTextChar1">
    <w:name w:val="Endnote Text Char1"/>
    <w:basedOn w:val="DefaultParagraphFont"/>
    <w:uiPriority w:val="99"/>
    <w:semiHidden/>
    <w:rsid w:val="0039020C"/>
    <w:rPr>
      <w:sz w:val="20"/>
      <w:szCs w:val="20"/>
    </w:rPr>
  </w:style>
  <w:style w:type="character" w:customStyle="1" w:styleId="CommentTextChar1">
    <w:name w:val="Comment Text Char1"/>
    <w:basedOn w:val="DefaultParagraphFont"/>
    <w:uiPriority w:val="99"/>
    <w:semiHidden/>
    <w:rsid w:val="0039020C"/>
    <w:rPr>
      <w:sz w:val="20"/>
      <w:szCs w:val="20"/>
    </w:rPr>
  </w:style>
  <w:style w:type="character" w:customStyle="1" w:styleId="CommentSubjectChar1">
    <w:name w:val="Comment Subject Char1"/>
    <w:basedOn w:val="CommentTextChar1"/>
    <w:uiPriority w:val="99"/>
    <w:semiHidden/>
    <w:rsid w:val="0039020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7249">
      <w:bodyDiv w:val="1"/>
      <w:marLeft w:val="0"/>
      <w:marRight w:val="0"/>
      <w:marTop w:val="0"/>
      <w:marBottom w:val="0"/>
      <w:divBdr>
        <w:top w:val="none" w:sz="0" w:space="0" w:color="auto"/>
        <w:left w:val="none" w:sz="0" w:space="0" w:color="auto"/>
        <w:bottom w:val="none" w:sz="0" w:space="0" w:color="auto"/>
        <w:right w:val="none" w:sz="0" w:space="0" w:color="auto"/>
      </w:divBdr>
    </w:div>
    <w:div w:id="24992288">
      <w:bodyDiv w:val="1"/>
      <w:marLeft w:val="0"/>
      <w:marRight w:val="0"/>
      <w:marTop w:val="0"/>
      <w:marBottom w:val="0"/>
      <w:divBdr>
        <w:top w:val="none" w:sz="0" w:space="0" w:color="auto"/>
        <w:left w:val="none" w:sz="0" w:space="0" w:color="auto"/>
        <w:bottom w:val="none" w:sz="0" w:space="0" w:color="auto"/>
        <w:right w:val="none" w:sz="0" w:space="0" w:color="auto"/>
      </w:divBdr>
    </w:div>
    <w:div w:id="39981304">
      <w:bodyDiv w:val="1"/>
      <w:marLeft w:val="0"/>
      <w:marRight w:val="0"/>
      <w:marTop w:val="0"/>
      <w:marBottom w:val="0"/>
      <w:divBdr>
        <w:top w:val="none" w:sz="0" w:space="0" w:color="auto"/>
        <w:left w:val="none" w:sz="0" w:space="0" w:color="auto"/>
        <w:bottom w:val="none" w:sz="0" w:space="0" w:color="auto"/>
        <w:right w:val="none" w:sz="0" w:space="0" w:color="auto"/>
      </w:divBdr>
      <w:divsChild>
        <w:div w:id="1074350555">
          <w:marLeft w:val="0"/>
          <w:marRight w:val="547"/>
          <w:marTop w:val="0"/>
          <w:marBottom w:val="0"/>
          <w:divBdr>
            <w:top w:val="none" w:sz="0" w:space="0" w:color="auto"/>
            <w:left w:val="none" w:sz="0" w:space="0" w:color="auto"/>
            <w:bottom w:val="none" w:sz="0" w:space="0" w:color="auto"/>
            <w:right w:val="none" w:sz="0" w:space="0" w:color="auto"/>
          </w:divBdr>
        </w:div>
      </w:divsChild>
    </w:div>
    <w:div w:id="454833896">
      <w:bodyDiv w:val="1"/>
      <w:marLeft w:val="0"/>
      <w:marRight w:val="0"/>
      <w:marTop w:val="0"/>
      <w:marBottom w:val="0"/>
      <w:divBdr>
        <w:top w:val="none" w:sz="0" w:space="0" w:color="auto"/>
        <w:left w:val="none" w:sz="0" w:space="0" w:color="auto"/>
        <w:bottom w:val="none" w:sz="0" w:space="0" w:color="auto"/>
        <w:right w:val="none" w:sz="0" w:space="0" w:color="auto"/>
      </w:divBdr>
    </w:div>
    <w:div w:id="544021591">
      <w:bodyDiv w:val="1"/>
      <w:marLeft w:val="0"/>
      <w:marRight w:val="0"/>
      <w:marTop w:val="0"/>
      <w:marBottom w:val="0"/>
      <w:divBdr>
        <w:top w:val="none" w:sz="0" w:space="0" w:color="auto"/>
        <w:left w:val="none" w:sz="0" w:space="0" w:color="auto"/>
        <w:bottom w:val="none" w:sz="0" w:space="0" w:color="auto"/>
        <w:right w:val="none" w:sz="0" w:space="0" w:color="auto"/>
      </w:divBdr>
    </w:div>
    <w:div w:id="731541866">
      <w:bodyDiv w:val="1"/>
      <w:marLeft w:val="0"/>
      <w:marRight w:val="0"/>
      <w:marTop w:val="0"/>
      <w:marBottom w:val="0"/>
      <w:divBdr>
        <w:top w:val="none" w:sz="0" w:space="0" w:color="auto"/>
        <w:left w:val="none" w:sz="0" w:space="0" w:color="auto"/>
        <w:bottom w:val="none" w:sz="0" w:space="0" w:color="auto"/>
        <w:right w:val="none" w:sz="0" w:space="0" w:color="auto"/>
      </w:divBdr>
    </w:div>
    <w:div w:id="742069277">
      <w:bodyDiv w:val="1"/>
      <w:marLeft w:val="0"/>
      <w:marRight w:val="0"/>
      <w:marTop w:val="0"/>
      <w:marBottom w:val="0"/>
      <w:divBdr>
        <w:top w:val="none" w:sz="0" w:space="0" w:color="auto"/>
        <w:left w:val="none" w:sz="0" w:space="0" w:color="auto"/>
        <w:bottom w:val="none" w:sz="0" w:space="0" w:color="auto"/>
        <w:right w:val="none" w:sz="0" w:space="0" w:color="auto"/>
      </w:divBdr>
    </w:div>
    <w:div w:id="754012581">
      <w:bodyDiv w:val="1"/>
      <w:marLeft w:val="0"/>
      <w:marRight w:val="0"/>
      <w:marTop w:val="0"/>
      <w:marBottom w:val="0"/>
      <w:divBdr>
        <w:top w:val="none" w:sz="0" w:space="0" w:color="auto"/>
        <w:left w:val="none" w:sz="0" w:space="0" w:color="auto"/>
        <w:bottom w:val="none" w:sz="0" w:space="0" w:color="auto"/>
        <w:right w:val="none" w:sz="0" w:space="0" w:color="auto"/>
      </w:divBdr>
    </w:div>
    <w:div w:id="814565496">
      <w:bodyDiv w:val="1"/>
      <w:marLeft w:val="0"/>
      <w:marRight w:val="0"/>
      <w:marTop w:val="0"/>
      <w:marBottom w:val="0"/>
      <w:divBdr>
        <w:top w:val="none" w:sz="0" w:space="0" w:color="auto"/>
        <w:left w:val="none" w:sz="0" w:space="0" w:color="auto"/>
        <w:bottom w:val="none" w:sz="0" w:space="0" w:color="auto"/>
        <w:right w:val="none" w:sz="0" w:space="0" w:color="auto"/>
      </w:divBdr>
    </w:div>
    <w:div w:id="857235852">
      <w:bodyDiv w:val="1"/>
      <w:marLeft w:val="0"/>
      <w:marRight w:val="0"/>
      <w:marTop w:val="0"/>
      <w:marBottom w:val="0"/>
      <w:divBdr>
        <w:top w:val="none" w:sz="0" w:space="0" w:color="auto"/>
        <w:left w:val="none" w:sz="0" w:space="0" w:color="auto"/>
        <w:bottom w:val="none" w:sz="0" w:space="0" w:color="auto"/>
        <w:right w:val="none" w:sz="0" w:space="0" w:color="auto"/>
      </w:divBdr>
    </w:div>
    <w:div w:id="923687876">
      <w:bodyDiv w:val="1"/>
      <w:marLeft w:val="0"/>
      <w:marRight w:val="0"/>
      <w:marTop w:val="0"/>
      <w:marBottom w:val="0"/>
      <w:divBdr>
        <w:top w:val="none" w:sz="0" w:space="0" w:color="auto"/>
        <w:left w:val="none" w:sz="0" w:space="0" w:color="auto"/>
        <w:bottom w:val="none" w:sz="0" w:space="0" w:color="auto"/>
        <w:right w:val="none" w:sz="0" w:space="0" w:color="auto"/>
      </w:divBdr>
      <w:divsChild>
        <w:div w:id="64886736">
          <w:marLeft w:val="0"/>
          <w:marRight w:val="720"/>
          <w:marTop w:val="0"/>
          <w:marBottom w:val="0"/>
          <w:divBdr>
            <w:top w:val="none" w:sz="0" w:space="0" w:color="auto"/>
            <w:left w:val="none" w:sz="0" w:space="0" w:color="auto"/>
            <w:bottom w:val="none" w:sz="0" w:space="0" w:color="auto"/>
            <w:right w:val="none" w:sz="0" w:space="0" w:color="auto"/>
          </w:divBdr>
        </w:div>
        <w:div w:id="426462400">
          <w:marLeft w:val="0"/>
          <w:marRight w:val="720"/>
          <w:marTop w:val="0"/>
          <w:marBottom w:val="0"/>
          <w:divBdr>
            <w:top w:val="none" w:sz="0" w:space="0" w:color="auto"/>
            <w:left w:val="none" w:sz="0" w:space="0" w:color="auto"/>
            <w:bottom w:val="none" w:sz="0" w:space="0" w:color="auto"/>
            <w:right w:val="none" w:sz="0" w:space="0" w:color="auto"/>
          </w:divBdr>
        </w:div>
        <w:div w:id="672414082">
          <w:marLeft w:val="0"/>
          <w:marRight w:val="720"/>
          <w:marTop w:val="0"/>
          <w:marBottom w:val="0"/>
          <w:divBdr>
            <w:top w:val="none" w:sz="0" w:space="0" w:color="auto"/>
            <w:left w:val="none" w:sz="0" w:space="0" w:color="auto"/>
            <w:bottom w:val="none" w:sz="0" w:space="0" w:color="auto"/>
            <w:right w:val="none" w:sz="0" w:space="0" w:color="auto"/>
          </w:divBdr>
        </w:div>
        <w:div w:id="884103027">
          <w:marLeft w:val="0"/>
          <w:marRight w:val="720"/>
          <w:marTop w:val="0"/>
          <w:marBottom w:val="0"/>
          <w:divBdr>
            <w:top w:val="none" w:sz="0" w:space="0" w:color="auto"/>
            <w:left w:val="none" w:sz="0" w:space="0" w:color="auto"/>
            <w:bottom w:val="none" w:sz="0" w:space="0" w:color="auto"/>
            <w:right w:val="none" w:sz="0" w:space="0" w:color="auto"/>
          </w:divBdr>
        </w:div>
        <w:div w:id="1392995219">
          <w:marLeft w:val="0"/>
          <w:marRight w:val="720"/>
          <w:marTop w:val="0"/>
          <w:marBottom w:val="0"/>
          <w:divBdr>
            <w:top w:val="none" w:sz="0" w:space="0" w:color="auto"/>
            <w:left w:val="none" w:sz="0" w:space="0" w:color="auto"/>
            <w:bottom w:val="none" w:sz="0" w:space="0" w:color="auto"/>
            <w:right w:val="none" w:sz="0" w:space="0" w:color="auto"/>
          </w:divBdr>
        </w:div>
      </w:divsChild>
    </w:div>
    <w:div w:id="995454150">
      <w:bodyDiv w:val="1"/>
      <w:marLeft w:val="0"/>
      <w:marRight w:val="0"/>
      <w:marTop w:val="0"/>
      <w:marBottom w:val="0"/>
      <w:divBdr>
        <w:top w:val="none" w:sz="0" w:space="0" w:color="auto"/>
        <w:left w:val="none" w:sz="0" w:space="0" w:color="auto"/>
        <w:bottom w:val="none" w:sz="0" w:space="0" w:color="auto"/>
        <w:right w:val="none" w:sz="0" w:space="0" w:color="auto"/>
      </w:divBdr>
      <w:divsChild>
        <w:div w:id="873345583">
          <w:marLeft w:val="0"/>
          <w:marRight w:val="547"/>
          <w:marTop w:val="0"/>
          <w:marBottom w:val="0"/>
          <w:divBdr>
            <w:top w:val="none" w:sz="0" w:space="0" w:color="auto"/>
            <w:left w:val="none" w:sz="0" w:space="0" w:color="auto"/>
            <w:bottom w:val="none" w:sz="0" w:space="0" w:color="auto"/>
            <w:right w:val="none" w:sz="0" w:space="0" w:color="auto"/>
          </w:divBdr>
        </w:div>
      </w:divsChild>
    </w:div>
    <w:div w:id="1160661809">
      <w:bodyDiv w:val="1"/>
      <w:marLeft w:val="0"/>
      <w:marRight w:val="0"/>
      <w:marTop w:val="0"/>
      <w:marBottom w:val="0"/>
      <w:divBdr>
        <w:top w:val="none" w:sz="0" w:space="0" w:color="auto"/>
        <w:left w:val="none" w:sz="0" w:space="0" w:color="auto"/>
        <w:bottom w:val="none" w:sz="0" w:space="0" w:color="auto"/>
        <w:right w:val="none" w:sz="0" w:space="0" w:color="auto"/>
      </w:divBdr>
    </w:div>
    <w:div w:id="1238173985">
      <w:bodyDiv w:val="1"/>
      <w:marLeft w:val="0"/>
      <w:marRight w:val="0"/>
      <w:marTop w:val="0"/>
      <w:marBottom w:val="0"/>
      <w:divBdr>
        <w:top w:val="none" w:sz="0" w:space="0" w:color="auto"/>
        <w:left w:val="none" w:sz="0" w:space="0" w:color="auto"/>
        <w:bottom w:val="none" w:sz="0" w:space="0" w:color="auto"/>
        <w:right w:val="none" w:sz="0" w:space="0" w:color="auto"/>
      </w:divBdr>
    </w:div>
    <w:div w:id="1255742623">
      <w:bodyDiv w:val="1"/>
      <w:marLeft w:val="0"/>
      <w:marRight w:val="0"/>
      <w:marTop w:val="0"/>
      <w:marBottom w:val="0"/>
      <w:divBdr>
        <w:top w:val="none" w:sz="0" w:space="0" w:color="auto"/>
        <w:left w:val="none" w:sz="0" w:space="0" w:color="auto"/>
        <w:bottom w:val="none" w:sz="0" w:space="0" w:color="auto"/>
        <w:right w:val="none" w:sz="0" w:space="0" w:color="auto"/>
      </w:divBdr>
    </w:div>
    <w:div w:id="1399595853">
      <w:bodyDiv w:val="1"/>
      <w:marLeft w:val="0"/>
      <w:marRight w:val="0"/>
      <w:marTop w:val="0"/>
      <w:marBottom w:val="0"/>
      <w:divBdr>
        <w:top w:val="none" w:sz="0" w:space="0" w:color="auto"/>
        <w:left w:val="none" w:sz="0" w:space="0" w:color="auto"/>
        <w:bottom w:val="none" w:sz="0" w:space="0" w:color="auto"/>
        <w:right w:val="none" w:sz="0" w:space="0" w:color="auto"/>
      </w:divBdr>
    </w:div>
    <w:div w:id="1703968629">
      <w:bodyDiv w:val="1"/>
      <w:marLeft w:val="0"/>
      <w:marRight w:val="0"/>
      <w:marTop w:val="0"/>
      <w:marBottom w:val="0"/>
      <w:divBdr>
        <w:top w:val="none" w:sz="0" w:space="0" w:color="auto"/>
        <w:left w:val="none" w:sz="0" w:space="0" w:color="auto"/>
        <w:bottom w:val="none" w:sz="0" w:space="0" w:color="auto"/>
        <w:right w:val="none" w:sz="0" w:space="0" w:color="auto"/>
      </w:divBdr>
      <w:divsChild>
        <w:div w:id="1569338985">
          <w:marLeft w:val="0"/>
          <w:marRight w:val="360"/>
          <w:marTop w:val="200"/>
          <w:marBottom w:val="0"/>
          <w:divBdr>
            <w:top w:val="none" w:sz="0" w:space="0" w:color="auto"/>
            <w:left w:val="none" w:sz="0" w:space="0" w:color="auto"/>
            <w:bottom w:val="none" w:sz="0" w:space="0" w:color="auto"/>
            <w:right w:val="none" w:sz="0" w:space="0" w:color="auto"/>
          </w:divBdr>
        </w:div>
      </w:divsChild>
    </w:div>
    <w:div w:id="1825311887">
      <w:bodyDiv w:val="1"/>
      <w:marLeft w:val="0"/>
      <w:marRight w:val="0"/>
      <w:marTop w:val="0"/>
      <w:marBottom w:val="0"/>
      <w:divBdr>
        <w:top w:val="none" w:sz="0" w:space="0" w:color="auto"/>
        <w:left w:val="none" w:sz="0" w:space="0" w:color="auto"/>
        <w:bottom w:val="none" w:sz="0" w:space="0" w:color="auto"/>
        <w:right w:val="none" w:sz="0" w:space="0" w:color="auto"/>
      </w:divBdr>
    </w:div>
    <w:div w:id="1891065192">
      <w:bodyDiv w:val="1"/>
      <w:marLeft w:val="0"/>
      <w:marRight w:val="0"/>
      <w:marTop w:val="0"/>
      <w:marBottom w:val="0"/>
      <w:divBdr>
        <w:top w:val="none" w:sz="0" w:space="0" w:color="auto"/>
        <w:left w:val="none" w:sz="0" w:space="0" w:color="auto"/>
        <w:bottom w:val="none" w:sz="0" w:space="0" w:color="auto"/>
        <w:right w:val="none" w:sz="0" w:space="0" w:color="auto"/>
      </w:divBdr>
    </w:div>
    <w:div w:id="1975717911">
      <w:bodyDiv w:val="1"/>
      <w:marLeft w:val="0"/>
      <w:marRight w:val="0"/>
      <w:marTop w:val="0"/>
      <w:marBottom w:val="0"/>
      <w:divBdr>
        <w:top w:val="none" w:sz="0" w:space="0" w:color="auto"/>
        <w:left w:val="none" w:sz="0" w:space="0" w:color="auto"/>
        <w:bottom w:val="none" w:sz="0" w:space="0" w:color="auto"/>
        <w:right w:val="none" w:sz="0" w:space="0" w:color="auto"/>
      </w:divBdr>
    </w:div>
    <w:div w:id="1998803924">
      <w:bodyDiv w:val="1"/>
      <w:marLeft w:val="0"/>
      <w:marRight w:val="0"/>
      <w:marTop w:val="0"/>
      <w:marBottom w:val="0"/>
      <w:divBdr>
        <w:top w:val="none" w:sz="0" w:space="0" w:color="auto"/>
        <w:left w:val="none" w:sz="0" w:space="0" w:color="auto"/>
        <w:bottom w:val="none" w:sz="0" w:space="0" w:color="auto"/>
        <w:right w:val="none" w:sz="0" w:space="0" w:color="auto"/>
      </w:divBdr>
      <w:divsChild>
        <w:div w:id="1367174909">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chart" Target="charts/chart3.xml"/><Relationship Id="rId27"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7907db52a35c786/Demand_Based%20STI/SATEE/DataBase/&#1576;&#1585;&#1608;&#1586;&#1585;&#1587;&#1575;&#1606;&#1740;%20&#1575;&#1591;&#1604;&#1575;&#1593;&#1575;&#1578;_&#1583;&#1740;%201402/SATE_General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7907db52a35c786/&#1575;&#1593;&#1578;&#1576;&#1575;&#1585;&#1575;&#1578;%20&#1578;&#1705;&#1604;&#1740;&#1601;&#174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yam\Desktop\Based_Data_Ver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OneDrive\Demand_Based%20STI\SATEE\Reports\12_Report%20Art%20D_1402\Based_Data_Ver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OneDrive\Demand_Based%20STI\SATEE\Reports\12_Report%20Art%20D_1402\Based_Data_Ver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OneDrive\Demand_Based%20STI\SATEE\Reports\12_Report%20Art%20D_1402\Based_Data_Ver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OneDrive\Demand_Based%20STI\SATEE\Reports\12_Report%20Art%20D_1402\Based_Data_Ver0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4"/>
          <c:order val="0"/>
          <c:tx>
            <c:strRef>
              <c:f>[SATE_GeneralData.xlsx]ساتع!$D$2</c:f>
              <c:strCache>
                <c:ptCount val="1"/>
                <c:pt idx="0">
                  <c:v>مجموع اعتبار تکلیفی مشمولین</c:v>
                </c:pt>
              </c:strCache>
            </c:strRef>
          </c:tx>
          <c:spPr>
            <a:solidFill>
              <a:srgbClr val="92D05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[SATE_GeneralData.xlsx]ساتع!$B$3:$B$8</c:f>
              <c:numCache>
                <c:formatCode>General</c:formatCode>
                <c:ptCount val="6"/>
                <c:pt idx="0">
                  <c:v>1397</c:v>
                </c:pt>
                <c:pt idx="1">
                  <c:v>1398</c:v>
                </c:pt>
                <c:pt idx="2">
                  <c:v>1399</c:v>
                </c:pt>
                <c:pt idx="3">
                  <c:v>1400</c:v>
                </c:pt>
                <c:pt idx="4">
                  <c:v>1401</c:v>
                </c:pt>
                <c:pt idx="5">
                  <c:v>1402</c:v>
                </c:pt>
              </c:numCache>
            </c:numRef>
          </c:cat>
          <c:val>
            <c:numRef>
              <c:f>[SATE_GeneralData.xlsx]ساتع!$D$3:$D$8</c:f>
              <c:numCache>
                <c:formatCode>General</c:formatCode>
                <c:ptCount val="6"/>
                <c:pt idx="0">
                  <c:v>4672</c:v>
                </c:pt>
                <c:pt idx="1">
                  <c:v>1832</c:v>
                </c:pt>
                <c:pt idx="2">
                  <c:v>1226</c:v>
                </c:pt>
                <c:pt idx="3">
                  <c:v>1429</c:v>
                </c:pt>
                <c:pt idx="4">
                  <c:v>2062</c:v>
                </c:pt>
                <c:pt idx="5">
                  <c:v>6510</c:v>
                </c:pt>
              </c:numCache>
            </c:numRef>
          </c:val>
          <c:extLst>
            <c:ext xmlns:c16="http://schemas.microsoft.com/office/drawing/2014/chart" uri="{C3380CC4-5D6E-409C-BE32-E72D297353CC}">
              <c16:uniqueId val="{00000000-E05E-45CD-B0F4-2B6DE2481EEC}"/>
            </c:ext>
          </c:extLst>
        </c:ser>
        <c:dLbls>
          <c:showLegendKey val="0"/>
          <c:showVal val="0"/>
          <c:showCatName val="0"/>
          <c:showSerName val="0"/>
          <c:showPercent val="0"/>
          <c:showBubbleSize val="0"/>
        </c:dLbls>
        <c:gapWidth val="150"/>
        <c:shape val="box"/>
        <c:axId val="379397288"/>
        <c:axId val="325404456"/>
        <c:axId val="0"/>
      </c:bar3DChart>
      <c:catAx>
        <c:axId val="379397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IPT Nazanin" panose="00000400000000000000" pitchFamily="2" charset="2"/>
                <a:ea typeface="+mn-ea"/>
                <a:cs typeface="+mn-cs"/>
              </a:defRPr>
            </a:pPr>
            <a:endParaRPr lang="en-US"/>
          </a:p>
        </c:txPr>
        <c:crossAx val="325404456"/>
        <c:crosses val="autoZero"/>
        <c:auto val="1"/>
        <c:lblAlgn val="ctr"/>
        <c:lblOffset val="100"/>
        <c:noMultiLvlLbl val="0"/>
      </c:catAx>
      <c:valAx>
        <c:axId val="32540445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379397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rtl="1">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'[اعتبارات تکلیفی.xlsx]Organ'!$B$1</c:f>
              <c:strCache>
                <c:ptCount val="1"/>
                <c:pt idx="0">
                  <c:v>1398</c:v>
                </c:pt>
              </c:strCache>
            </c:strRef>
          </c:tx>
          <c:spPr>
            <a:solidFill>
              <a:schemeClr val="accent1"/>
            </a:solidFill>
            <a:ln>
              <a:noFill/>
            </a:ln>
            <a:effectLst/>
            <a:sp3d/>
          </c:spPr>
          <c:invertIfNegative val="0"/>
          <c:dLbls>
            <c:dLbl>
              <c:idx val="1"/>
              <c:layout>
                <c:manualLayout>
                  <c:x val="-7.623113279463332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172-4CE8-83E5-1D9A74DE61F5}"/>
                </c:ext>
              </c:extLst>
            </c:dLbl>
            <c:dLbl>
              <c:idx val="2"/>
              <c:layout>
                <c:manualLayout>
                  <c:x val="-7.623113279463389E-3"/>
                  <c:y val="-7.5725409118334528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172-4CE8-83E5-1D9A74DE61F5}"/>
                </c:ext>
              </c:extLst>
            </c:dLbl>
            <c:dLbl>
              <c:idx val="3"/>
              <c:layout>
                <c:manualLayout>
                  <c:x val="-1.0672358591248722E-2"/>
                  <c:y val="-4.130524576621306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172-4CE8-83E5-1D9A74DE61F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'[اعتبارات تکلیفی.xlsx]Organ'!$A$2:$A$8</c:f>
              <c:strCache>
                <c:ptCount val="7"/>
                <c:pt idx="0">
                  <c:v>نفت</c:v>
                </c:pt>
                <c:pt idx="1">
                  <c:v>صنعت</c:v>
                </c:pt>
                <c:pt idx="2">
                  <c:v>نیرو</c:v>
                </c:pt>
                <c:pt idx="3">
                  <c:v>راه و شهرسازی</c:v>
                </c:pt>
                <c:pt idx="4">
                  <c:v>اقتصاد</c:v>
                </c:pt>
                <c:pt idx="5">
                  <c:v>ارتباطات و فناوری اطلاعات</c:v>
                </c:pt>
                <c:pt idx="6">
                  <c:v>دفاع</c:v>
                </c:pt>
              </c:strCache>
            </c:strRef>
          </c:cat>
          <c:val>
            <c:numRef>
              <c:f>'[اعتبارات تکلیفی.xlsx]Organ'!$B$2:$B$8</c:f>
              <c:numCache>
                <c:formatCode>#,##0</c:formatCode>
                <c:ptCount val="7"/>
                <c:pt idx="0">
                  <c:v>898.04959999999971</c:v>
                </c:pt>
                <c:pt idx="1">
                  <c:v>173.12280000000004</c:v>
                </c:pt>
                <c:pt idx="2">
                  <c:v>122.90040000000002</c:v>
                </c:pt>
                <c:pt idx="3">
                  <c:v>143.06120000000001</c:v>
                </c:pt>
                <c:pt idx="4">
                  <c:v>32.194400000000009</c:v>
                </c:pt>
                <c:pt idx="5">
                  <c:v>32.241599999999998</c:v>
                </c:pt>
                <c:pt idx="6">
                  <c:v>360.46560000000005</c:v>
                </c:pt>
              </c:numCache>
            </c:numRef>
          </c:val>
          <c:extLst>
            <c:ext xmlns:c16="http://schemas.microsoft.com/office/drawing/2014/chart" uri="{C3380CC4-5D6E-409C-BE32-E72D297353CC}">
              <c16:uniqueId val="{00000003-F172-4CE8-83E5-1D9A74DE61F5}"/>
            </c:ext>
          </c:extLst>
        </c:ser>
        <c:ser>
          <c:idx val="1"/>
          <c:order val="1"/>
          <c:tx>
            <c:strRef>
              <c:f>'[اعتبارات تکلیفی.xlsx]Organ'!$C$1</c:f>
              <c:strCache>
                <c:ptCount val="1"/>
                <c:pt idx="0">
                  <c:v>1399</c:v>
                </c:pt>
              </c:strCache>
            </c:strRef>
          </c:tx>
          <c:spPr>
            <a:solidFill>
              <a:schemeClr val="accent2"/>
            </a:solidFill>
            <a:ln>
              <a:noFill/>
            </a:ln>
            <a:effectLst/>
            <a:sp3d/>
          </c:spPr>
          <c:invertIfNegative val="0"/>
          <c:dLbls>
            <c:dLbl>
              <c:idx val="2"/>
              <c:layout>
                <c:manualLayout>
                  <c:x val="-4.5738679676779999E-3"/>
                  <c:y val="-2.8913672036348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172-4CE8-83E5-1D9A74DE61F5}"/>
                </c:ext>
              </c:extLst>
            </c:dLbl>
            <c:dLbl>
              <c:idx val="6"/>
              <c:layout>
                <c:manualLayout>
                  <c:x val="4.5738679676779999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1AD-4B76-B86C-B362AF1C708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'[اعتبارات تکلیفی.xlsx]Organ'!$A$2:$A$8</c:f>
              <c:strCache>
                <c:ptCount val="7"/>
                <c:pt idx="0">
                  <c:v>نفت</c:v>
                </c:pt>
                <c:pt idx="1">
                  <c:v>صنعت</c:v>
                </c:pt>
                <c:pt idx="2">
                  <c:v>نیرو</c:v>
                </c:pt>
                <c:pt idx="3">
                  <c:v>راه و شهرسازی</c:v>
                </c:pt>
                <c:pt idx="4">
                  <c:v>اقتصاد</c:v>
                </c:pt>
                <c:pt idx="5">
                  <c:v>ارتباطات و فناوری اطلاعات</c:v>
                </c:pt>
                <c:pt idx="6">
                  <c:v>دفاع</c:v>
                </c:pt>
              </c:strCache>
            </c:strRef>
          </c:cat>
          <c:val>
            <c:numRef>
              <c:f>'[اعتبارات تکلیفی.xlsx]Organ'!$C$2:$C$8</c:f>
              <c:numCache>
                <c:formatCode>#,##0</c:formatCode>
                <c:ptCount val="7"/>
                <c:pt idx="0">
                  <c:v>455.77400000000017</c:v>
                </c:pt>
                <c:pt idx="1">
                  <c:v>159.77479999999991</c:v>
                </c:pt>
                <c:pt idx="2">
                  <c:v>266.42480000000012</c:v>
                </c:pt>
                <c:pt idx="3">
                  <c:v>150.68759999999995</c:v>
                </c:pt>
                <c:pt idx="4">
                  <c:v>28.0928</c:v>
                </c:pt>
                <c:pt idx="5">
                  <c:v>39.869199999999999</c:v>
                </c:pt>
                <c:pt idx="6">
                  <c:v>84.87</c:v>
                </c:pt>
              </c:numCache>
            </c:numRef>
          </c:val>
          <c:extLst>
            <c:ext xmlns:c16="http://schemas.microsoft.com/office/drawing/2014/chart" uri="{C3380CC4-5D6E-409C-BE32-E72D297353CC}">
              <c16:uniqueId val="{00000005-F172-4CE8-83E5-1D9A74DE61F5}"/>
            </c:ext>
          </c:extLst>
        </c:ser>
        <c:ser>
          <c:idx val="2"/>
          <c:order val="2"/>
          <c:tx>
            <c:strRef>
              <c:f>'[اعتبارات تکلیفی.xlsx]Organ'!$D$1</c:f>
              <c:strCache>
                <c:ptCount val="1"/>
                <c:pt idx="0">
                  <c:v>1400</c:v>
                </c:pt>
              </c:strCache>
            </c:strRef>
          </c:tx>
          <c:spPr>
            <a:solidFill>
              <a:schemeClr val="accent3"/>
            </a:solidFill>
            <a:ln>
              <a:noFill/>
            </a:ln>
            <a:effectLst/>
            <a:sp3d/>
          </c:spPr>
          <c:invertIfNegative val="0"/>
          <c:dLbls>
            <c:dLbl>
              <c:idx val="0"/>
              <c:layout>
                <c:manualLayout>
                  <c:x val="0"/>
                  <c:y val="-2.06526228831062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172-4CE8-83E5-1D9A74DE61F5}"/>
                </c:ext>
              </c:extLst>
            </c:dLbl>
            <c:dLbl>
              <c:idx val="3"/>
              <c:layout>
                <c:manualLayout>
                  <c:x val="0"/>
                  <c:y val="-4.13052457662123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172-4CE8-83E5-1D9A74DE61F5}"/>
                </c:ext>
              </c:extLst>
            </c:dLbl>
            <c:dLbl>
              <c:idx val="6"/>
              <c:layout>
                <c:manualLayout>
                  <c:x val="4.5738679676779999E-3"/>
                  <c:y val="-5.42201337429965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1AD-4B76-B86C-B362AF1C708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'[اعتبارات تکلیفی.xlsx]Organ'!$A$2:$A$8</c:f>
              <c:strCache>
                <c:ptCount val="7"/>
                <c:pt idx="0">
                  <c:v>نفت</c:v>
                </c:pt>
                <c:pt idx="1">
                  <c:v>صنعت</c:v>
                </c:pt>
                <c:pt idx="2">
                  <c:v>نیرو</c:v>
                </c:pt>
                <c:pt idx="3">
                  <c:v>راه و شهرسازی</c:v>
                </c:pt>
                <c:pt idx="4">
                  <c:v>اقتصاد</c:v>
                </c:pt>
                <c:pt idx="5">
                  <c:v>ارتباطات و فناوری اطلاعات</c:v>
                </c:pt>
                <c:pt idx="6">
                  <c:v>دفاع</c:v>
                </c:pt>
              </c:strCache>
            </c:strRef>
          </c:cat>
          <c:val>
            <c:numRef>
              <c:f>'[اعتبارات تکلیفی.xlsx]Organ'!$D$2:$D$8</c:f>
              <c:numCache>
                <c:formatCode>#,##0</c:formatCode>
                <c:ptCount val="7"/>
                <c:pt idx="0">
                  <c:v>454.08080000000001</c:v>
                </c:pt>
                <c:pt idx="1">
                  <c:v>281.09160000000014</c:v>
                </c:pt>
                <c:pt idx="2">
                  <c:v>225.96600000000007</c:v>
                </c:pt>
                <c:pt idx="3">
                  <c:v>151.56799999999998</c:v>
                </c:pt>
                <c:pt idx="4">
                  <c:v>113.1116</c:v>
                </c:pt>
                <c:pt idx="5">
                  <c:v>57.305199999999999</c:v>
                </c:pt>
                <c:pt idx="6">
                  <c:v>86.990000000000009</c:v>
                </c:pt>
              </c:numCache>
            </c:numRef>
          </c:val>
          <c:extLst>
            <c:ext xmlns:c16="http://schemas.microsoft.com/office/drawing/2014/chart" uri="{C3380CC4-5D6E-409C-BE32-E72D297353CC}">
              <c16:uniqueId val="{00000008-F172-4CE8-83E5-1D9A74DE61F5}"/>
            </c:ext>
          </c:extLst>
        </c:ser>
        <c:ser>
          <c:idx val="3"/>
          <c:order val="3"/>
          <c:tx>
            <c:strRef>
              <c:f>'[اعتبارات تکلیفی.xlsx]Organ'!$E$1</c:f>
              <c:strCache>
                <c:ptCount val="1"/>
                <c:pt idx="0">
                  <c:v>1401</c:v>
                </c:pt>
              </c:strCache>
            </c:strRef>
          </c:tx>
          <c:spPr>
            <a:solidFill>
              <a:schemeClr val="accent4"/>
            </a:solidFill>
            <a:ln>
              <a:noFill/>
            </a:ln>
            <a:effectLst/>
            <a:sp3d/>
          </c:spPr>
          <c:invertIfNegative val="0"/>
          <c:dLbls>
            <c:dLbl>
              <c:idx val="2"/>
              <c:layout>
                <c:manualLayout>
                  <c:x val="0"/>
                  <c:y val="-1.6522098306484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172-4CE8-83E5-1D9A74DE61F5}"/>
                </c:ext>
              </c:extLst>
            </c:dLbl>
            <c:dLbl>
              <c:idx val="3"/>
              <c:layout>
                <c:manualLayout>
                  <c:x val="1.5246226558926666E-3"/>
                  <c:y val="-2.06526228831061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172-4CE8-83E5-1D9A74DE61F5}"/>
                </c:ext>
              </c:extLst>
            </c:dLbl>
            <c:dLbl>
              <c:idx val="4"/>
              <c:layout>
                <c:manualLayout>
                  <c:x val="1.5246226558926666E-3"/>
                  <c:y val="-4.13052457662123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F172-4CE8-83E5-1D9A74DE61F5}"/>
                </c:ext>
              </c:extLst>
            </c:dLbl>
            <c:dLbl>
              <c:idx val="6"/>
              <c:layout>
                <c:manualLayout>
                  <c:x val="7.6231132794632207E-3"/>
                  <c:y val="-1.80733779143321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1AD-4B76-B86C-B362AF1C708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'[اعتبارات تکلیفی.xlsx]Organ'!$A$2:$A$8</c:f>
              <c:strCache>
                <c:ptCount val="7"/>
                <c:pt idx="0">
                  <c:v>نفت</c:v>
                </c:pt>
                <c:pt idx="1">
                  <c:v>صنعت</c:v>
                </c:pt>
                <c:pt idx="2">
                  <c:v>نیرو</c:v>
                </c:pt>
                <c:pt idx="3">
                  <c:v>راه و شهرسازی</c:v>
                </c:pt>
                <c:pt idx="4">
                  <c:v>اقتصاد</c:v>
                </c:pt>
                <c:pt idx="5">
                  <c:v>ارتباطات و فناوری اطلاعات</c:v>
                </c:pt>
                <c:pt idx="6">
                  <c:v>دفاع</c:v>
                </c:pt>
              </c:strCache>
            </c:strRef>
          </c:cat>
          <c:val>
            <c:numRef>
              <c:f>'[اعتبارات تکلیفی.xlsx]Organ'!$E$2:$E$8</c:f>
              <c:numCache>
                <c:formatCode>#,##0</c:formatCode>
                <c:ptCount val="7"/>
                <c:pt idx="0">
                  <c:v>936.18919999999991</c:v>
                </c:pt>
                <c:pt idx="1">
                  <c:v>411.19120000000004</c:v>
                </c:pt>
                <c:pt idx="2">
                  <c:v>274.57920000000001</c:v>
                </c:pt>
                <c:pt idx="3">
                  <c:v>167.18519999999995</c:v>
                </c:pt>
                <c:pt idx="4">
                  <c:v>119.81040000000002</c:v>
                </c:pt>
                <c:pt idx="5">
                  <c:v>65.941599999999994</c:v>
                </c:pt>
                <c:pt idx="6">
                  <c:v>40.040800000000011</c:v>
                </c:pt>
              </c:numCache>
            </c:numRef>
          </c:val>
          <c:extLst>
            <c:ext xmlns:c16="http://schemas.microsoft.com/office/drawing/2014/chart" uri="{C3380CC4-5D6E-409C-BE32-E72D297353CC}">
              <c16:uniqueId val="{0000000C-F172-4CE8-83E5-1D9A74DE61F5}"/>
            </c:ext>
          </c:extLst>
        </c:ser>
        <c:ser>
          <c:idx val="4"/>
          <c:order val="4"/>
          <c:tx>
            <c:strRef>
              <c:f>'[اعتبارات تکلیفی.xlsx]Organ'!$F$1</c:f>
              <c:strCache>
                <c:ptCount val="1"/>
                <c:pt idx="0">
                  <c:v>1402</c:v>
                </c:pt>
              </c:strCache>
            </c:strRef>
          </c:tx>
          <c:spPr>
            <a:solidFill>
              <a:schemeClr val="accent5"/>
            </a:solidFill>
            <a:ln>
              <a:noFill/>
            </a:ln>
            <a:effectLst/>
            <a:sp3d/>
          </c:spPr>
          <c:invertIfNegative val="0"/>
          <c:dLbls>
            <c:dLbl>
              <c:idx val="2"/>
              <c:layout>
                <c:manualLayout>
                  <c:x val="7.6231132794632771E-3"/>
                  <c:y val="-4.130524576621230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F172-4CE8-83E5-1D9A74DE61F5}"/>
                </c:ext>
              </c:extLst>
            </c:dLbl>
            <c:dLbl>
              <c:idx val="3"/>
              <c:layout>
                <c:manualLayout>
                  <c:x val="1.6770849214819333E-2"/>
                  <c:y val="-8.261049153242385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172-4CE8-83E5-1D9A74DE61F5}"/>
                </c:ext>
              </c:extLst>
            </c:dLbl>
            <c:dLbl>
              <c:idx val="4"/>
              <c:layout>
                <c:manualLayout>
                  <c:x val="4.5738679676779999E-3"/>
                  <c:y val="-4.130524576621306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F172-4CE8-83E5-1D9A74DE61F5}"/>
                </c:ext>
              </c:extLst>
            </c:dLbl>
            <c:dLbl>
              <c:idx val="6"/>
              <c:layout>
                <c:manualLayout>
                  <c:x val="1.6770849214819333E-2"/>
                  <c:y val="-1.80733779143321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1AD-4B76-B86C-B362AF1C708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'[اعتبارات تکلیفی.xlsx]Organ'!$A$2:$A$8</c:f>
              <c:strCache>
                <c:ptCount val="7"/>
                <c:pt idx="0">
                  <c:v>نفت</c:v>
                </c:pt>
                <c:pt idx="1">
                  <c:v>صنعت</c:v>
                </c:pt>
                <c:pt idx="2">
                  <c:v>نیرو</c:v>
                </c:pt>
                <c:pt idx="3">
                  <c:v>راه و شهرسازی</c:v>
                </c:pt>
                <c:pt idx="4">
                  <c:v>اقتصاد</c:v>
                </c:pt>
                <c:pt idx="5">
                  <c:v>ارتباطات و فناوری اطلاعات</c:v>
                </c:pt>
                <c:pt idx="6">
                  <c:v>دفاع</c:v>
                </c:pt>
              </c:strCache>
            </c:strRef>
          </c:cat>
          <c:val>
            <c:numRef>
              <c:f>'[اعتبارات تکلیفی.xlsx]Organ'!$F$2:$F$8</c:f>
              <c:numCache>
                <c:formatCode>General</c:formatCode>
                <c:ptCount val="7"/>
                <c:pt idx="0">
                  <c:v>4485</c:v>
                </c:pt>
                <c:pt idx="1">
                  <c:v>574</c:v>
                </c:pt>
                <c:pt idx="2">
                  <c:v>541</c:v>
                </c:pt>
                <c:pt idx="3">
                  <c:v>365</c:v>
                </c:pt>
                <c:pt idx="4">
                  <c:v>231</c:v>
                </c:pt>
                <c:pt idx="5">
                  <c:v>136</c:v>
                </c:pt>
                <c:pt idx="6">
                  <c:v>72</c:v>
                </c:pt>
              </c:numCache>
            </c:numRef>
          </c:val>
          <c:extLst>
            <c:ext xmlns:c16="http://schemas.microsoft.com/office/drawing/2014/chart" uri="{C3380CC4-5D6E-409C-BE32-E72D297353CC}">
              <c16:uniqueId val="{00000010-F172-4CE8-83E5-1D9A74DE61F5}"/>
            </c:ext>
          </c:extLst>
        </c:ser>
        <c:dLbls>
          <c:showLegendKey val="0"/>
          <c:showVal val="0"/>
          <c:showCatName val="0"/>
          <c:showSerName val="0"/>
          <c:showPercent val="0"/>
          <c:showBubbleSize val="0"/>
        </c:dLbls>
        <c:gapWidth val="150"/>
        <c:shape val="box"/>
        <c:axId val="397533776"/>
        <c:axId val="397534192"/>
        <c:axId val="0"/>
      </c:bar3DChart>
      <c:catAx>
        <c:axId val="3975337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397534192"/>
        <c:crosses val="autoZero"/>
        <c:auto val="1"/>
        <c:lblAlgn val="ctr"/>
        <c:lblOffset val="100"/>
        <c:noMultiLvlLbl val="0"/>
      </c:catAx>
      <c:valAx>
        <c:axId val="39753419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39753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IPT Nazanin" panose="00000400000000000000" pitchFamily="2" charset="2"/>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1847070506454815E-2"/>
          <c:y val="3.3426183844011144E-2"/>
          <c:w val="0.95630585898709042"/>
          <c:h val="0.71433363308695053"/>
        </c:manualLayout>
      </c:layout>
      <c:bar3DChart>
        <c:barDir val="col"/>
        <c:grouping val="clustered"/>
        <c:varyColors val="0"/>
        <c:ser>
          <c:idx val="2"/>
          <c:order val="0"/>
          <c:tx>
            <c:strRef>
              <c:f>'اعتبارات تکلیفی'!$C$1</c:f>
              <c:strCache>
                <c:ptCount val="1"/>
                <c:pt idx="0">
                  <c:v>اعتبار تکلیفی مشمولین طبق قانون_میلیارد ریال</c:v>
                </c:pt>
              </c:strCache>
            </c:strRef>
          </c:tx>
          <c:spPr>
            <a:solidFill>
              <a:srgbClr val="FFC000"/>
            </a:solidFill>
            <a:ln>
              <a:noFill/>
            </a:ln>
            <a:effectLst>
              <a:outerShdw blurRad="40000" dist="23000" dir="5400000" rotWithShape="0">
                <a:srgbClr val="000000">
                  <a:alpha val="35000"/>
                </a:srgbClr>
              </a:outerShdw>
            </a:effectLst>
            <a:sp3d/>
          </c:spPr>
          <c:invertIfNegative val="0"/>
          <c:dLbls>
            <c:dLbl>
              <c:idx val="2"/>
              <c:layout>
                <c:manualLayout>
                  <c:x val="-1.282051282051282E-2"/>
                  <c:y val="7.5305490028953743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000-4A5B-B638-A4C091BC01F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2"/>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'اعتبارات تکلیفی'!$B$2:$B$7</c:f>
              <c:numCache>
                <c:formatCode>General</c:formatCode>
                <c:ptCount val="6"/>
                <c:pt idx="0">
                  <c:v>1397</c:v>
                </c:pt>
                <c:pt idx="1">
                  <c:v>1398</c:v>
                </c:pt>
                <c:pt idx="2">
                  <c:v>1399</c:v>
                </c:pt>
                <c:pt idx="3">
                  <c:v>1400</c:v>
                </c:pt>
                <c:pt idx="4">
                  <c:v>1401</c:v>
                </c:pt>
                <c:pt idx="5">
                  <c:v>1402</c:v>
                </c:pt>
              </c:numCache>
            </c:numRef>
          </c:cat>
          <c:val>
            <c:numRef>
              <c:f>'اعتبارات تکلیفی'!$C$2:$C$7</c:f>
              <c:numCache>
                <c:formatCode>#,##0</c:formatCode>
                <c:ptCount val="6"/>
                <c:pt idx="0">
                  <c:v>4672</c:v>
                </c:pt>
                <c:pt idx="1">
                  <c:v>1832</c:v>
                </c:pt>
                <c:pt idx="2">
                  <c:v>1229</c:v>
                </c:pt>
                <c:pt idx="3">
                  <c:v>1429</c:v>
                </c:pt>
                <c:pt idx="4">
                  <c:v>2063</c:v>
                </c:pt>
                <c:pt idx="5" formatCode="General">
                  <c:v>6510</c:v>
                </c:pt>
              </c:numCache>
            </c:numRef>
          </c:val>
          <c:extLst>
            <c:ext xmlns:c16="http://schemas.microsoft.com/office/drawing/2014/chart" uri="{C3380CC4-5D6E-409C-BE32-E72D297353CC}">
              <c16:uniqueId val="{00000000-B000-4A5B-B638-A4C091BC01FB}"/>
            </c:ext>
          </c:extLst>
        </c:ser>
        <c:ser>
          <c:idx val="0"/>
          <c:order val="1"/>
          <c:tx>
            <c:strRef>
              <c:f>'اعتبارات تکلیفی'!$D$1</c:f>
              <c:strCache>
                <c:ptCount val="1"/>
                <c:pt idx="0">
                  <c:v>اعتبار واریز شده به حساب خزانه_میلیارد ریال</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dLbl>
              <c:idx val="0"/>
              <c:layout>
                <c:manualLayout>
                  <c:x val="1.0683760683760684E-2"/>
                  <c:y val="-4.10761963442185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000-4A5B-B638-A4C091BC01FB}"/>
                </c:ext>
              </c:extLst>
            </c:dLbl>
            <c:dLbl>
              <c:idx val="1"/>
              <c:layout>
                <c:manualLayout>
                  <c:x val="1.709401709401709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000-4A5B-B638-A4C091BC01FB}"/>
                </c:ext>
              </c:extLst>
            </c:dLbl>
            <c:dLbl>
              <c:idx val="4"/>
              <c:layout>
                <c:manualLayout>
                  <c:x val="1.7094017094017096E-2"/>
                  <c:y val="-1.23228589032655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000-4A5B-B638-A4C091BC01FB}"/>
                </c:ext>
              </c:extLst>
            </c:dLbl>
            <c:dLbl>
              <c:idx val="5"/>
              <c:layout>
                <c:manualLayout>
                  <c:x val="1.923076923076923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000-4A5B-B638-A4C091BC01F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2"/>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'اعتبارات تکلیفی'!$B$2:$B$7</c:f>
              <c:numCache>
                <c:formatCode>General</c:formatCode>
                <c:ptCount val="6"/>
                <c:pt idx="0">
                  <c:v>1397</c:v>
                </c:pt>
                <c:pt idx="1">
                  <c:v>1398</c:v>
                </c:pt>
                <c:pt idx="2">
                  <c:v>1399</c:v>
                </c:pt>
                <c:pt idx="3">
                  <c:v>1400</c:v>
                </c:pt>
                <c:pt idx="4">
                  <c:v>1401</c:v>
                </c:pt>
                <c:pt idx="5">
                  <c:v>1402</c:v>
                </c:pt>
              </c:numCache>
            </c:numRef>
          </c:cat>
          <c:val>
            <c:numRef>
              <c:f>'اعتبارات تکلیفی'!$D$2:$D$7</c:f>
              <c:numCache>
                <c:formatCode>#,##0</c:formatCode>
                <c:ptCount val="6"/>
                <c:pt idx="0">
                  <c:v>472</c:v>
                </c:pt>
                <c:pt idx="1">
                  <c:v>1402</c:v>
                </c:pt>
                <c:pt idx="2">
                  <c:v>1803</c:v>
                </c:pt>
                <c:pt idx="3">
                  <c:v>2175</c:v>
                </c:pt>
                <c:pt idx="4">
                  <c:v>1650</c:v>
                </c:pt>
                <c:pt idx="5" formatCode="General">
                  <c:v>5950</c:v>
                </c:pt>
              </c:numCache>
            </c:numRef>
          </c:val>
          <c:extLst>
            <c:ext xmlns:c16="http://schemas.microsoft.com/office/drawing/2014/chart" uri="{C3380CC4-5D6E-409C-BE32-E72D297353CC}">
              <c16:uniqueId val="{00000001-B000-4A5B-B638-A4C091BC01FB}"/>
            </c:ext>
          </c:extLst>
        </c:ser>
        <c:dLbls>
          <c:showLegendKey val="0"/>
          <c:showVal val="0"/>
          <c:showCatName val="0"/>
          <c:showSerName val="0"/>
          <c:showPercent val="0"/>
          <c:showBubbleSize val="0"/>
        </c:dLbls>
        <c:gapWidth val="150"/>
        <c:shape val="box"/>
        <c:axId val="1136354031"/>
        <c:axId val="1136354447"/>
        <c:axId val="0"/>
        <c:extLst/>
      </c:bar3DChart>
      <c:catAx>
        <c:axId val="113635403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2"/>
                </a:solidFill>
                <a:latin typeface="IPT Nazanin" panose="00000400000000000000" pitchFamily="2" charset="2"/>
                <a:ea typeface="+mn-ea"/>
                <a:cs typeface="+mn-cs"/>
              </a:defRPr>
            </a:pPr>
            <a:endParaRPr lang="en-US"/>
          </a:p>
        </c:txPr>
        <c:crossAx val="1136354447"/>
        <c:crosses val="autoZero"/>
        <c:auto val="1"/>
        <c:lblAlgn val="ctr"/>
        <c:lblOffset val="100"/>
        <c:noMultiLvlLbl val="0"/>
      </c:catAx>
      <c:valAx>
        <c:axId val="1136354447"/>
        <c:scaling>
          <c:orientation val="minMax"/>
        </c:scaling>
        <c:delete val="1"/>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crossAx val="1136354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B Nazanin" panose="00000400000000000000" pitchFamily="2" charset="-78"/>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وضعیت</c:v>
          </c:tx>
          <c:spPr>
            <a:solidFill>
              <a:srgbClr val="00B05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نیاز_پیشنهاده!$D$23:$D$25</c:f>
              <c:strCache>
                <c:ptCount val="3"/>
                <c:pt idx="0">
                  <c:v>در انتظار تأیید متقاضی فناوری</c:v>
                </c:pt>
                <c:pt idx="1">
                  <c:v>تأیید شده</c:v>
                </c:pt>
                <c:pt idx="2">
                  <c:v>رد شده</c:v>
                </c:pt>
              </c:strCache>
            </c:strRef>
          </c:cat>
          <c:val>
            <c:numRef>
              <c:f>نیاز_پیشنهاده!$E$23:$E$25</c:f>
              <c:numCache>
                <c:formatCode>General</c:formatCode>
                <c:ptCount val="3"/>
                <c:pt idx="0">
                  <c:v>600</c:v>
                </c:pt>
                <c:pt idx="1">
                  <c:v>245</c:v>
                </c:pt>
                <c:pt idx="2">
                  <c:v>680</c:v>
                </c:pt>
              </c:numCache>
            </c:numRef>
          </c:val>
          <c:extLst>
            <c:ext xmlns:c16="http://schemas.microsoft.com/office/drawing/2014/chart" uri="{C3380CC4-5D6E-409C-BE32-E72D297353CC}">
              <c16:uniqueId val="{00000000-E039-4EA7-908C-34B9E4F2CEF2}"/>
            </c:ext>
          </c:extLst>
        </c:ser>
        <c:dLbls>
          <c:showLegendKey val="0"/>
          <c:showVal val="0"/>
          <c:showCatName val="0"/>
          <c:showSerName val="0"/>
          <c:showPercent val="0"/>
          <c:showBubbleSize val="0"/>
        </c:dLbls>
        <c:gapWidth val="150"/>
        <c:shape val="box"/>
        <c:axId val="1136354031"/>
        <c:axId val="1136354447"/>
        <c:axId val="0"/>
      </c:bar3DChart>
      <c:catAx>
        <c:axId val="113635403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IPT.Nazanin" panose="00000400000000000000" pitchFamily="2" charset="2"/>
                <a:ea typeface="+mn-ea"/>
                <a:cs typeface="B Nazanin" panose="00000400000000000000" pitchFamily="2" charset="-78"/>
              </a:defRPr>
            </a:pPr>
            <a:endParaRPr lang="en-US"/>
          </a:p>
        </c:txPr>
        <c:crossAx val="1136354447"/>
        <c:crosses val="autoZero"/>
        <c:auto val="1"/>
        <c:lblAlgn val="ctr"/>
        <c:lblOffset val="100"/>
        <c:noMultiLvlLbl val="0"/>
      </c:catAx>
      <c:valAx>
        <c:axId val="1136354447"/>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13635403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نیاز_پیشنهاده!$D$1</c:f>
              <c:strCache>
                <c:ptCount val="1"/>
                <c:pt idx="0">
                  <c:v>تعداد اولویت های ثبت شده</c:v>
                </c:pt>
              </c:strCache>
            </c:strRef>
          </c:tx>
          <c:spPr>
            <a:solidFill>
              <a:schemeClr val="tx2">
                <a:lumMod val="60000"/>
                <a:lumOff val="4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نیاز_پیشنهاده!$B$2:$B$7</c:f>
              <c:numCache>
                <c:formatCode>General</c:formatCode>
                <c:ptCount val="6"/>
                <c:pt idx="0">
                  <c:v>1397</c:v>
                </c:pt>
                <c:pt idx="1">
                  <c:v>1398</c:v>
                </c:pt>
                <c:pt idx="2">
                  <c:v>1399</c:v>
                </c:pt>
                <c:pt idx="3">
                  <c:v>1400</c:v>
                </c:pt>
                <c:pt idx="4">
                  <c:v>1401</c:v>
                </c:pt>
                <c:pt idx="5">
                  <c:v>1402</c:v>
                </c:pt>
              </c:numCache>
            </c:numRef>
          </c:cat>
          <c:val>
            <c:numRef>
              <c:f>نیاز_پیشنهاده!$D$2:$D$7</c:f>
              <c:numCache>
                <c:formatCode>General</c:formatCode>
                <c:ptCount val="6"/>
                <c:pt idx="0">
                  <c:v>481</c:v>
                </c:pt>
                <c:pt idx="1">
                  <c:v>1074</c:v>
                </c:pt>
                <c:pt idx="2">
                  <c:v>1167</c:v>
                </c:pt>
                <c:pt idx="3">
                  <c:v>952</c:v>
                </c:pt>
                <c:pt idx="4">
                  <c:v>710</c:v>
                </c:pt>
                <c:pt idx="5">
                  <c:v>700</c:v>
                </c:pt>
              </c:numCache>
            </c:numRef>
          </c:val>
          <c:extLst>
            <c:ext xmlns:c16="http://schemas.microsoft.com/office/drawing/2014/chart" uri="{C3380CC4-5D6E-409C-BE32-E72D297353CC}">
              <c16:uniqueId val="{00000000-5FE3-47E1-BFBB-192906AC5408}"/>
            </c:ext>
          </c:extLst>
        </c:ser>
        <c:ser>
          <c:idx val="1"/>
          <c:order val="1"/>
          <c:tx>
            <c:strRef>
              <c:f>نیاز_پیشنهاده!$E$1</c:f>
              <c:strCache>
                <c:ptCount val="1"/>
                <c:pt idx="0">
                  <c:v>تعداد پیشنهاده های ارسالی</c:v>
                </c:pt>
              </c:strCache>
            </c:strRef>
          </c:tx>
          <c:spPr>
            <a:solidFill>
              <a:srgbClr val="FFC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نیاز_پیشنهاده!$B$2:$B$7</c:f>
              <c:numCache>
                <c:formatCode>General</c:formatCode>
                <c:ptCount val="6"/>
                <c:pt idx="0">
                  <c:v>1397</c:v>
                </c:pt>
                <c:pt idx="1">
                  <c:v>1398</c:v>
                </c:pt>
                <c:pt idx="2">
                  <c:v>1399</c:v>
                </c:pt>
                <c:pt idx="3">
                  <c:v>1400</c:v>
                </c:pt>
                <c:pt idx="4">
                  <c:v>1401</c:v>
                </c:pt>
                <c:pt idx="5">
                  <c:v>1402</c:v>
                </c:pt>
              </c:numCache>
            </c:numRef>
          </c:cat>
          <c:val>
            <c:numRef>
              <c:f>نیاز_پیشنهاده!$E$2:$E$7</c:f>
              <c:numCache>
                <c:formatCode>General</c:formatCode>
                <c:ptCount val="6"/>
                <c:pt idx="0">
                  <c:v>774</c:v>
                </c:pt>
                <c:pt idx="1">
                  <c:v>1121</c:v>
                </c:pt>
                <c:pt idx="2">
                  <c:v>1889</c:v>
                </c:pt>
                <c:pt idx="3">
                  <c:v>1507</c:v>
                </c:pt>
                <c:pt idx="4">
                  <c:v>1440</c:v>
                </c:pt>
                <c:pt idx="5">
                  <c:v>1525</c:v>
                </c:pt>
              </c:numCache>
            </c:numRef>
          </c:val>
          <c:extLst>
            <c:ext xmlns:c16="http://schemas.microsoft.com/office/drawing/2014/chart" uri="{C3380CC4-5D6E-409C-BE32-E72D297353CC}">
              <c16:uniqueId val="{00000001-5FE3-47E1-BFBB-192906AC5408}"/>
            </c:ext>
          </c:extLst>
        </c:ser>
        <c:dLbls>
          <c:showLegendKey val="0"/>
          <c:showVal val="0"/>
          <c:showCatName val="0"/>
          <c:showSerName val="0"/>
          <c:showPercent val="0"/>
          <c:showBubbleSize val="0"/>
        </c:dLbls>
        <c:gapWidth val="150"/>
        <c:shape val="box"/>
        <c:axId val="1136354031"/>
        <c:axId val="1136354447"/>
        <c:axId val="0"/>
      </c:bar3DChart>
      <c:catAx>
        <c:axId val="113635403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IPT Nazanin" panose="00000400000000000000" pitchFamily="2" charset="2"/>
                <a:ea typeface="+mn-ea"/>
                <a:cs typeface="+mn-cs"/>
              </a:defRPr>
            </a:pPr>
            <a:endParaRPr lang="en-US"/>
          </a:p>
        </c:txPr>
        <c:crossAx val="1136354447"/>
        <c:crosses val="autoZero"/>
        <c:auto val="1"/>
        <c:lblAlgn val="ctr"/>
        <c:lblOffset val="100"/>
        <c:noMultiLvlLbl val="0"/>
      </c:catAx>
      <c:valAx>
        <c:axId val="1136354447"/>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136354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'قرارداد کلی'!$B$1</c:f>
              <c:strCache>
                <c:ptCount val="1"/>
                <c:pt idx="0">
                  <c:v>تعداد قراردادها</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'قرارداد کلی'!$A$2:$A$7</c:f>
              <c:numCache>
                <c:formatCode>General</c:formatCode>
                <c:ptCount val="6"/>
                <c:pt idx="0">
                  <c:v>1397</c:v>
                </c:pt>
                <c:pt idx="1">
                  <c:v>1398</c:v>
                </c:pt>
                <c:pt idx="2">
                  <c:v>1399</c:v>
                </c:pt>
                <c:pt idx="3">
                  <c:v>1400</c:v>
                </c:pt>
                <c:pt idx="4">
                  <c:v>1401</c:v>
                </c:pt>
                <c:pt idx="5">
                  <c:v>1402</c:v>
                </c:pt>
              </c:numCache>
            </c:numRef>
          </c:cat>
          <c:val>
            <c:numRef>
              <c:f>'قرارداد کلی'!$B$2:$B$7</c:f>
              <c:numCache>
                <c:formatCode>General</c:formatCode>
                <c:ptCount val="6"/>
                <c:pt idx="0">
                  <c:v>224</c:v>
                </c:pt>
                <c:pt idx="1">
                  <c:v>344</c:v>
                </c:pt>
                <c:pt idx="2">
                  <c:v>655</c:v>
                </c:pt>
                <c:pt idx="3">
                  <c:v>504</c:v>
                </c:pt>
                <c:pt idx="4">
                  <c:v>264</c:v>
                </c:pt>
                <c:pt idx="5">
                  <c:v>262</c:v>
                </c:pt>
              </c:numCache>
            </c:numRef>
          </c:val>
          <c:extLst>
            <c:ext xmlns:c16="http://schemas.microsoft.com/office/drawing/2014/chart" uri="{C3380CC4-5D6E-409C-BE32-E72D297353CC}">
              <c16:uniqueId val="{00000000-4C66-4549-92E4-48B46E2916EA}"/>
            </c:ext>
          </c:extLst>
        </c:ser>
        <c:ser>
          <c:idx val="2"/>
          <c:order val="1"/>
          <c:tx>
            <c:strRef>
              <c:f>'قرارداد کلی'!$C$1</c:f>
              <c:strCache>
                <c:ptCount val="1"/>
                <c:pt idx="0">
                  <c:v>مجموع مبالغ قراردادها_میلیارد ریال</c:v>
                </c:pt>
              </c:strCache>
            </c:strRef>
          </c:tx>
          <c:spPr>
            <a:solidFill>
              <a:srgbClr val="FFC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'قرارداد کلی'!$A$2:$A$7</c:f>
              <c:numCache>
                <c:formatCode>General</c:formatCode>
                <c:ptCount val="6"/>
                <c:pt idx="0">
                  <c:v>1397</c:v>
                </c:pt>
                <c:pt idx="1">
                  <c:v>1398</c:v>
                </c:pt>
                <c:pt idx="2">
                  <c:v>1399</c:v>
                </c:pt>
                <c:pt idx="3">
                  <c:v>1400</c:v>
                </c:pt>
                <c:pt idx="4">
                  <c:v>1401</c:v>
                </c:pt>
                <c:pt idx="5">
                  <c:v>1402</c:v>
                </c:pt>
              </c:numCache>
            </c:numRef>
          </c:cat>
          <c:val>
            <c:numRef>
              <c:f>'قرارداد کلی'!$C$2:$C$7</c:f>
              <c:numCache>
                <c:formatCode>#,##0</c:formatCode>
                <c:ptCount val="6"/>
                <c:pt idx="0">
                  <c:v>679</c:v>
                </c:pt>
                <c:pt idx="1">
                  <c:v>1157.791936046</c:v>
                </c:pt>
                <c:pt idx="2">
                  <c:v>5120</c:v>
                </c:pt>
                <c:pt idx="3">
                  <c:v>3329.7374272420002</c:v>
                </c:pt>
                <c:pt idx="4">
                  <c:v>2207</c:v>
                </c:pt>
                <c:pt idx="5">
                  <c:v>1727</c:v>
                </c:pt>
              </c:numCache>
            </c:numRef>
          </c:val>
          <c:extLst>
            <c:ext xmlns:c16="http://schemas.microsoft.com/office/drawing/2014/chart" uri="{C3380CC4-5D6E-409C-BE32-E72D297353CC}">
              <c16:uniqueId val="{00000001-4C66-4549-92E4-48B46E2916EA}"/>
            </c:ext>
          </c:extLst>
        </c:ser>
        <c:dLbls>
          <c:showLegendKey val="0"/>
          <c:showVal val="0"/>
          <c:showCatName val="0"/>
          <c:showSerName val="0"/>
          <c:showPercent val="0"/>
          <c:showBubbleSize val="0"/>
        </c:dLbls>
        <c:gapWidth val="150"/>
        <c:shape val="box"/>
        <c:axId val="393820752"/>
        <c:axId val="393807856"/>
        <c:axId val="0"/>
      </c:bar3DChart>
      <c:catAx>
        <c:axId val="3938207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IPT Nazanin" panose="00000400000000000000" pitchFamily="2" charset="2"/>
                <a:ea typeface="+mn-ea"/>
                <a:cs typeface="+mn-cs"/>
              </a:defRPr>
            </a:pPr>
            <a:endParaRPr lang="en-US"/>
          </a:p>
        </c:txPr>
        <c:crossAx val="393807856"/>
        <c:crosses val="autoZero"/>
        <c:auto val="1"/>
        <c:lblAlgn val="ctr"/>
        <c:lblOffset val="100"/>
        <c:noMultiLvlLbl val="0"/>
      </c:catAx>
      <c:valAx>
        <c:axId val="39380785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39382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C_Year_Pay!$B$1</c:f>
              <c:strCache>
                <c:ptCount val="1"/>
                <c:pt idx="0">
                  <c:v>مجموع مبالغ پرداختی_میلیارد ریال</c:v>
                </c:pt>
              </c:strCache>
            </c:strRef>
          </c:tx>
          <c:spPr>
            <a:solidFill>
              <a:srgbClr val="92D050"/>
            </a:solidFill>
            <a:ln>
              <a:noFill/>
            </a:ln>
            <a:effectLst/>
            <a:sp3d/>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IPT Nazanin" panose="00000400000000000000" pitchFamily="2" charset="2"/>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C_Year_Pay!$A$2:$A$7</c:f>
              <c:numCache>
                <c:formatCode>General</c:formatCode>
                <c:ptCount val="6"/>
                <c:pt idx="0">
                  <c:v>1397</c:v>
                </c:pt>
                <c:pt idx="1">
                  <c:v>1398</c:v>
                </c:pt>
                <c:pt idx="2">
                  <c:v>1399</c:v>
                </c:pt>
                <c:pt idx="3">
                  <c:v>1400</c:v>
                </c:pt>
                <c:pt idx="4">
                  <c:v>1401</c:v>
                </c:pt>
                <c:pt idx="5">
                  <c:v>1402</c:v>
                </c:pt>
              </c:numCache>
            </c:numRef>
          </c:cat>
          <c:val>
            <c:numRef>
              <c:f>C_Year_Pay!$B$2:$B$7</c:f>
              <c:numCache>
                <c:formatCode>0.0</c:formatCode>
                <c:ptCount val="6"/>
                <c:pt idx="0">
                  <c:v>27.824994047000001</c:v>
                </c:pt>
                <c:pt idx="1">
                  <c:v>379.11797078199999</c:v>
                </c:pt>
                <c:pt idx="2">
                  <c:v>2268.1734359890002</c:v>
                </c:pt>
                <c:pt idx="3">
                  <c:v>1909.04187944</c:v>
                </c:pt>
                <c:pt idx="4">
                  <c:v>2028</c:v>
                </c:pt>
                <c:pt idx="5" formatCode="General">
                  <c:v>545</c:v>
                </c:pt>
              </c:numCache>
            </c:numRef>
          </c:val>
          <c:extLst>
            <c:ext xmlns:c16="http://schemas.microsoft.com/office/drawing/2014/chart" uri="{C3380CC4-5D6E-409C-BE32-E72D297353CC}">
              <c16:uniqueId val="{00000000-54CF-4180-992B-C1F9F4ADF83E}"/>
            </c:ext>
          </c:extLst>
        </c:ser>
        <c:dLbls>
          <c:showLegendKey val="0"/>
          <c:showVal val="0"/>
          <c:showCatName val="0"/>
          <c:showSerName val="0"/>
          <c:showPercent val="0"/>
          <c:showBubbleSize val="0"/>
        </c:dLbls>
        <c:gapWidth val="150"/>
        <c:shape val="box"/>
        <c:axId val="393820752"/>
        <c:axId val="393807856"/>
        <c:axId val="0"/>
      </c:bar3DChart>
      <c:catAx>
        <c:axId val="3938207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IPT Nazanin" panose="00000400000000000000" pitchFamily="2" charset="2"/>
                <a:ea typeface="+mn-ea"/>
                <a:cs typeface="+mn-cs"/>
              </a:defRPr>
            </a:pPr>
            <a:endParaRPr lang="en-US"/>
          </a:p>
        </c:txPr>
        <c:crossAx val="393807856"/>
        <c:crosses val="autoZero"/>
        <c:auto val="1"/>
        <c:lblAlgn val="ctr"/>
        <c:lblOffset val="100"/>
        <c:noMultiLvlLbl val="0"/>
      </c:catAx>
      <c:valAx>
        <c:axId val="393807856"/>
        <c:scaling>
          <c:orientation val="minMax"/>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39382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BD5B2-6F4E-47D7-A4D8-1280C46A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25</Pages>
  <Words>3918</Words>
  <Characters>22338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payam</dc:creator>
  <cp:keywords/>
  <dc:description/>
  <cp:lastModifiedBy>Payam Chiniforooshan</cp:lastModifiedBy>
  <cp:revision>15</cp:revision>
  <cp:lastPrinted>2024-05-01T06:56:00Z</cp:lastPrinted>
  <dcterms:created xsi:type="dcterms:W3CDTF">2024-04-28T06:26:00Z</dcterms:created>
  <dcterms:modified xsi:type="dcterms:W3CDTF">2025-10-23T10:13:00Z</dcterms:modified>
</cp:coreProperties>
</file>