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sz w:val="40"/>
          <w:szCs w:val="40"/>
        </w:rPr>
        <w:t xml:space="preserve">Health Coach Bot — Implementation Brief</w:t>
      </w:r>
    </w:p>
    <w:p>
      <w:pPr>
        <w:spacing w:after="240"/>
      </w:pPr>
      <w:r>
        <w:rPr>
          <w:rFonts w:ascii="Arial" w:cs="Arial" w:eastAsia="Arial" w:hAnsi="Arial"/>
          <w:color w:val="5A6173"/>
          <w:sz w:val="24"/>
          <w:szCs w:val="24"/>
        </w:rPr>
        <w:t xml:space="preserve">Closed Alpha (v1) · Telegram + n8n + Claude API</w:t>
      </w:r>
    </w:p>
    <w:p>
      <w:pPr>
        <w:spacing w:after="200"/>
      </w:pPr>
      <w:r>
        <w:rPr>
          <w:rFonts w:ascii="Arial" w:cs="Arial" w:eastAsia="Arial" w:hAnsi="Arial"/>
          <w:b/>
          <w:bCs/>
          <w:i w:val="false"/>
          <w:iCs w:val="false"/>
          <w:color w:val="5A6173"/>
          <w:sz w:val="22"/>
          <w:szCs w:val="22"/>
        </w:rPr>
        <w:t xml:space="preserve">For: </w:t>
      </w:r>
      <w:r>
        <w:rPr>
          <w:rFonts w:ascii="Arial" w:cs="Arial" w:eastAsia="Arial" w:hAnsi="Arial"/>
          <w:b w:val="false"/>
          <w:bCs w:val="false"/>
          <w:i w:val="false"/>
          <w:iCs w:val="false"/>
          <w:color w:val="5A6173"/>
          <w:sz w:val="22"/>
          <w:szCs w:val="22"/>
        </w:rPr>
        <w:t xml:space="preserve">developer intern    </w:t>
      </w:r>
      <w:r>
        <w:rPr>
          <w:rFonts w:ascii="Arial" w:cs="Arial" w:eastAsia="Arial" w:hAnsi="Arial"/>
          <w:b/>
          <w:bCs/>
          <w:i w:val="false"/>
          <w:iCs w:val="false"/>
          <w:color w:val="5A6173"/>
          <w:sz w:val="22"/>
          <w:szCs w:val="22"/>
        </w:rPr>
        <w:t xml:space="preserve">Owner: </w:t>
      </w:r>
      <w:r>
        <w:rPr>
          <w:rFonts w:ascii="Arial" w:cs="Arial" w:eastAsia="Arial" w:hAnsi="Arial"/>
          <w:b w:val="false"/>
          <w:bCs w:val="false"/>
          <w:i w:val="false"/>
          <w:iCs w:val="false"/>
          <w:color w:val="5A6173"/>
          <w:sz w:val="22"/>
          <w:szCs w:val="22"/>
        </w:rPr>
        <w:t xml:space="preserve">MK    </w:t>
      </w:r>
      <w:r>
        <w:rPr>
          <w:rFonts w:ascii="Arial" w:cs="Arial" w:eastAsia="Arial" w:hAnsi="Arial"/>
          <w:b/>
          <w:bCs/>
          <w:i w:val="false"/>
          <w:iCs w:val="false"/>
          <w:color w:val="5A6173"/>
          <w:sz w:val="22"/>
          <w:szCs w:val="22"/>
        </w:rPr>
        <w:t xml:space="preserve">Status: </w:t>
      </w:r>
      <w:r>
        <w:rPr>
          <w:rFonts w:ascii="Arial" w:cs="Arial" w:eastAsia="Arial" w:hAnsi="Arial"/>
          <w:b w:val="false"/>
          <w:bCs w:val="false"/>
          <w:i w:val="false"/>
          <w:iCs w:val="false"/>
          <w:color w:val="5A6173"/>
          <w:sz w:val="22"/>
          <w:szCs w:val="22"/>
        </w:rPr>
        <w:t xml:space="preserve">ready to build</w:t>
      </w:r>
    </w:p>
    <w:p>
      <w:pPr>
        <w:pStyle w:val="Heading2"/>
        <w:spacing w:after="120" w:before="280"/>
      </w:pPr>
      <w:r>
        <w:rPr>
          <w:rFonts w:ascii="Arial" w:cs="Arial" w:eastAsia="Arial" w:hAnsi="Arial"/>
          <w:b/>
          <w:bCs/>
          <w:sz w:val="27"/>
          <w:szCs w:val="27"/>
        </w:rPr>
        <w:t xml:space="preserve">0. Read this first</w:t>
      </w:r>
    </w:p>
    <w:p>
      <w:pPr>
        <w:spacing w:after="60" w:before="60" w:line="300"/>
      </w:pPr>
      <w:r>
        <w:rPr>
          <w:rFonts w:ascii="Arial" w:cs="Arial" w:eastAsia="Arial" w:hAnsi="Arial"/>
          <w:b w:val="false"/>
          <w:bCs w:val="false"/>
          <w:i w:val="false"/>
          <w:iCs w:val="false"/>
          <w:sz w:val="22"/>
          <w:szCs w:val="22"/>
        </w:rPr>
        <w:t xml:space="preserve">You are building a private, closed-alpha health-coaching chatbot. Test users only — the clinic team and their immediate connections, all adults who know this is a test build. It is not public and must not be shared beyond the people the owner names.</w:t>
      </w:r>
    </w:p>
    <w:p>
      <w:pPr>
        <w:spacing w:after="60" w:before="60" w:line="300"/>
      </w:pPr>
      <w:r>
        <w:rPr>
          <w:rFonts w:ascii="Arial" w:cs="Arial" w:eastAsia="Arial" w:hAnsi="Arial"/>
          <w:b/>
          <w:bCs/>
          <w:i w:val="false"/>
          <w:iCs w:val="false"/>
          <w:sz w:val="22"/>
          <w:szCs w:val="22"/>
        </w:rPr>
        <w:t xml:space="preserve">Two hard rules that override anything else in this brief: </w:t>
      </w:r>
    </w:p>
    <w:p>
      <w:pPr>
        <w:pStyle w:val="ListParagraph"/>
        <w:numPr>
          <w:ilvl w:val="0"/>
          <w:numId w:val="2"/>
        </w:numPr>
        <w:spacing w:after="40" w:before="40" w:line="280"/>
      </w:pPr>
      <w:r>
        <w:rPr>
          <w:rFonts w:ascii="Arial" w:cs="Arial" w:eastAsia="Arial" w:hAnsi="Arial"/>
          <w:b/>
          <w:bCs/>
          <w:i w:val="false"/>
          <w:iCs w:val="false"/>
          <w:sz w:val="22"/>
          <w:szCs w:val="22"/>
        </w:rPr>
        <w:t xml:space="preserve">The API key never leaves secrets. </w:t>
      </w:r>
      <w:r>
        <w:rPr>
          <w:rFonts w:ascii="Arial" w:cs="Arial" w:eastAsia="Arial" w:hAnsi="Arial"/>
          <w:b w:val="false"/>
          <w:bCs w:val="false"/>
          <w:i w:val="false"/>
          <w:iCs w:val="false"/>
          <w:sz w:val="22"/>
          <w:szCs w:val="22"/>
        </w:rPr>
        <w:t xml:space="preserve">Not in the repo, not in a commit, not in a screenshot, not in a message. Environment variables / n8n credentials only. Leaked keys are scanned and abused within minutes.</w:t>
      </w:r>
    </w:p>
    <w:p>
      <w:pPr>
        <w:pStyle w:val="ListParagraph"/>
        <w:numPr>
          <w:ilvl w:val="0"/>
          <w:numId w:val="2"/>
        </w:numPr>
        <w:spacing w:after="40" w:before="40" w:line="280"/>
      </w:pPr>
      <w:r>
        <w:rPr>
          <w:rFonts w:ascii="Arial" w:cs="Arial" w:eastAsia="Arial" w:hAnsi="Arial"/>
          <w:b/>
          <w:bCs/>
          <w:i w:val="false"/>
          <w:iCs w:val="false"/>
          <w:sz w:val="22"/>
          <w:szCs w:val="22"/>
        </w:rPr>
        <w:t xml:space="preserve">No real patient data beyond the named alpha testers. </w:t>
      </w:r>
      <w:r>
        <w:rPr>
          <w:rFonts w:ascii="Arial" w:cs="Arial" w:eastAsia="Arial" w:hAnsi="Arial"/>
          <w:b w:val="false"/>
          <w:bCs w:val="false"/>
          <w:i w:val="false"/>
          <w:iCs w:val="false"/>
          <w:sz w:val="22"/>
          <w:szCs w:val="22"/>
        </w:rPr>
        <w:t xml:space="preserve">Build and test against a fake user. Real people come in only once the owner says so.</w:t>
      </w:r>
    </w:p>
    <w:p>
      <w:pPr>
        <w:spacing w:after="60" w:before="60" w:line="300"/>
      </w:pPr>
      <w:r>
        <w:rPr>
          <w:rFonts w:ascii="Arial" w:cs="Arial" w:eastAsia="Arial" w:hAnsi="Arial"/>
          <w:b w:val="false"/>
          <w:bCs w:val="false"/>
          <w:i/>
          <w:iCs/>
          <w:color w:val="B85042"/>
          <w:sz w:val="22"/>
          <w:szCs w:val="22"/>
        </w:rPr>
        <w:t xml:space="preserve">The product decisions in Section 6 are settled by the owner. Do not reinterpret or "improve" them. If something seems wrong, ask — don't guess.</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1. What you are building</w:t>
      </w:r>
    </w:p>
    <w:p>
      <w:pPr>
        <w:spacing w:after="60" w:before="60" w:line="300"/>
      </w:pPr>
      <w:r>
        <w:rPr>
          <w:rFonts w:ascii="Arial" w:cs="Arial" w:eastAsia="Arial" w:hAnsi="Arial"/>
          <w:b w:val="false"/>
          <w:bCs w:val="false"/>
          <w:i w:val="false"/>
          <w:iCs w:val="false"/>
          <w:sz w:val="22"/>
          <w:szCs w:val="22"/>
        </w:rPr>
        <w:t xml:space="preserve">A Telegram bot that lets each test user chat with an AI health coach. Behind the bot, an n8n workflow calls the Claude API with a fixed system prompt plus that user's stored profile and recent history, then sends Claude's reply back into Telegram. Each user's data is kept separate and persists across sessions, so the coach has continuity.</w:t>
      </w:r>
    </w:p>
    <w:p>
      <w:pPr>
        <w:spacing w:after="60" w:before="60" w:line="300"/>
      </w:pPr>
      <w:r>
        <w:rPr>
          <w:rFonts w:ascii="Arial" w:cs="Arial" w:eastAsia="Arial" w:hAnsi="Arial"/>
          <w:b w:val="false"/>
          <w:bCs w:val="false"/>
          <w:i w:val="false"/>
          <w:iCs w:val="false"/>
          <w:sz w:val="22"/>
          <w:szCs w:val="22"/>
        </w:rPr>
        <w:t xml:space="preserve">The user experience: they message a Telegram bot like they'd message a person. They can send text and images (food photos, wearable screenshots, blood test photos, supplement labels). The coach replies in the same chat and remembers them next time.</w:t>
      </w:r>
    </w:p>
    <w:p>
      <w:pPr>
        <w:pStyle w:val="Heading3"/>
        <w:spacing w:after="80" w:before="200"/>
      </w:pPr>
      <w:r>
        <w:rPr>
          <w:rFonts w:ascii="Arial" w:cs="Arial" w:eastAsia="Arial" w:hAnsi="Arial"/>
          <w:b/>
          <w:bCs/>
          <w:sz w:val="23"/>
          <w:szCs w:val="23"/>
        </w:rPr>
        <w:t xml:space="preserve">Architecture (data flow)</w:t>
      </w:r>
    </w:p>
    <w:p>
      <w:pPr>
        <w:shd w:fill="F4F1EA" w:val="clear"/>
        <w:spacing w:after="40" w:before="40" w:line="260"/>
      </w:pPr>
      <w:r>
        <w:rPr>
          <w:rFonts w:ascii="Consolas" w:cs="Consolas" w:eastAsia="Consolas" w:hAnsi="Consolas"/>
          <w:sz w:val="19"/>
          <w:szCs w:val="19"/>
        </w:rPr>
        <w:t xml:space="preserve">Telegram user</w:t>
      </w:r>
      <w:r>
        <w:br/>
        <w:t xml:space="preserve"/>
      </w:r>
      <w:r>
        <w:rPr>
          <w:rFonts w:ascii="Consolas" w:cs="Consolas" w:eastAsia="Consolas" w:hAnsi="Consolas"/>
          <w:sz w:val="19"/>
          <w:szCs w:val="19"/>
        </w:rPr>
        <w:t xml:space="preserve">     │  (text or image)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Telegram Bot  ──►  n8n workflow</w:t>
      </w:r>
      <w:r>
        <w:br/>
        <w:t xml:space="preserve"/>
      </w:r>
      <w:r>
        <w:rPr>
          <w:rFonts w:ascii="Consolas" w:cs="Consolas" w:eastAsia="Consolas" w:hAnsi="Consolas"/>
          <w:sz w:val="19"/>
          <w:szCs w:val="19"/>
        </w:rPr>
        <w:t xml:space="preserve">                     │  1. identify user (telegram_id)</w:t>
      </w:r>
      <w:r>
        <w:br/>
        <w:t xml:space="preserve"/>
      </w:r>
      <w:r>
        <w:rPr>
          <w:rFonts w:ascii="Consolas" w:cs="Consolas" w:eastAsia="Consolas" w:hAnsi="Consolas"/>
          <w:sz w:val="19"/>
          <w:szCs w:val="19"/>
        </w:rPr>
        <w:t xml:space="preserve">                     │  2. load user profile + recent history (store)</w:t>
      </w:r>
      <w:r>
        <w:br/>
        <w:t xml:space="preserve"/>
      </w:r>
      <w:r>
        <w:rPr>
          <w:rFonts w:ascii="Consolas" w:cs="Consolas" w:eastAsia="Consolas" w:hAnsi="Consolas"/>
          <w:sz w:val="19"/>
          <w:szCs w:val="19"/>
        </w:rPr>
        <w:t xml:space="preserve">                     │  3. if image: get file, pass to Claude as input</w:t>
      </w:r>
      <w:r>
        <w:br/>
        <w:t xml:space="preserve"/>
      </w:r>
      <w:r>
        <w:rPr>
          <w:rFonts w:ascii="Consolas" w:cs="Consolas" w:eastAsia="Consolas" w:hAnsi="Consolas"/>
          <w:sz w:val="19"/>
          <w:szCs w:val="19"/>
        </w:rPr>
        <w:t xml:space="preserve">                     │  4. call Claude API:</w:t>
      </w:r>
      <w:r>
        <w:br/>
        <w:t xml:space="preserve"/>
      </w:r>
      <w:r>
        <w:rPr>
          <w:rFonts w:ascii="Consolas" w:cs="Consolas" w:eastAsia="Consolas" w:hAnsi="Consolas"/>
          <w:sz w:val="19"/>
          <w:szCs w:val="19"/>
        </w:rPr>
        <w:t xml:space="preserve">                     │        system prompt + profile + history + new msg</w:t>
      </w:r>
      <w:r>
        <w:br/>
        <w:t xml:space="preserve"/>
      </w:r>
      <w:r>
        <w:rPr>
          <w:rFonts w:ascii="Consolas" w:cs="Consolas" w:eastAsia="Consolas" w:hAnsi="Consolas"/>
          <w:sz w:val="19"/>
          <w:szCs w:val="19"/>
        </w:rPr>
        <w:t xml:space="preserve">                     │  5. save new turn + any profile updates to store</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Claude API (Anthropic)</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reply text  ──►  Telegram user</w:t>
      </w:r>
    </w:p>
    <w:p>
      <w:pPr>
        <w:pStyle w:val="Heading3"/>
        <w:spacing w:after="80" w:before="200"/>
      </w:pPr>
      <w:r>
        <w:rPr>
          <w:rFonts w:ascii="Arial" w:cs="Arial" w:eastAsia="Arial" w:hAnsi="Arial"/>
          <w:b/>
          <w:bCs/>
          <w:sz w:val="23"/>
          <w:szCs w:val="23"/>
        </w:rPr>
        <w:t xml:space="preserve">Stack</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4700"/>
      </w:tblGrid>
      <w:tr>
        <w:trPr>
          <w:tblHeader/>
        </w:trPr>
        <w:tc>
          <w:tcPr>
            <w:tcW w:type="dxa" w:w="1900"/>
            <w:tcBorders>
              <w:top w:val="single" w:color="CCCCCC" w:sz="4"/>
              <w:left w:val="single" w:color="CCCCCC" w:sz="4"/>
              <w:bottom w:val="single" w:color="CCCCCC" w:sz="4"/>
              <w:right w:val="single" w:color="CCCCCC" w:sz="4"/>
            </w:tcBorders>
            <w:shd w:fill="F0EADD" w:val="clear"/>
            <w:tcMar>
              <w:top w:type="dxa" w:w="90"/>
              <w:left w:type="dxa" w:w="130"/>
              <w:bottom w:type="dxa" w:w="90"/>
              <w:right w:type="dxa" w:w="130"/>
            </w:tcMar>
          </w:tcPr>
          <w:p>
            <w:r>
              <w:rPr>
                <w:rFonts w:ascii="Arial" w:cs="Arial" w:eastAsia="Arial" w:hAnsi="Arial"/>
                <w:b/>
                <w:bCs/>
                <w:sz w:val="21"/>
                <w:szCs w:val="21"/>
              </w:rPr>
              <w:t xml:space="preserve">Piece</w:t>
            </w:r>
          </w:p>
        </w:tc>
        <w:tc>
          <w:tcPr>
            <w:tcW w:type="dxa" w:w="2400"/>
            <w:tcBorders>
              <w:top w:val="single" w:color="CCCCCC" w:sz="4"/>
              <w:left w:val="single" w:color="CCCCCC" w:sz="4"/>
              <w:bottom w:val="single" w:color="CCCCCC" w:sz="4"/>
              <w:right w:val="single" w:color="CCCCCC" w:sz="4"/>
            </w:tcBorders>
            <w:shd w:fill="F0EADD" w:val="clear"/>
            <w:tcMar>
              <w:top w:type="dxa" w:w="90"/>
              <w:left w:type="dxa" w:w="130"/>
              <w:bottom w:type="dxa" w:w="90"/>
              <w:right w:type="dxa" w:w="130"/>
            </w:tcMar>
          </w:tcPr>
          <w:p>
            <w:r>
              <w:rPr>
                <w:rFonts w:ascii="Arial" w:cs="Arial" w:eastAsia="Arial" w:hAnsi="Arial"/>
                <w:b/>
                <w:bCs/>
                <w:sz w:val="21"/>
                <w:szCs w:val="21"/>
              </w:rPr>
              <w:t xml:space="preserve">Choice</w:t>
            </w:r>
          </w:p>
        </w:tc>
        <w:tc>
          <w:tcPr>
            <w:tcW w:type="dxa" w:w="4700"/>
            <w:tcBorders>
              <w:top w:val="single" w:color="CCCCCC" w:sz="4"/>
              <w:left w:val="single" w:color="CCCCCC" w:sz="4"/>
              <w:bottom w:val="single" w:color="CCCCCC" w:sz="4"/>
              <w:right w:val="single" w:color="CCCCCC" w:sz="4"/>
            </w:tcBorders>
            <w:shd w:fill="F0EADD" w:val="clear"/>
            <w:tcMar>
              <w:top w:type="dxa" w:w="90"/>
              <w:left w:type="dxa" w:w="130"/>
              <w:bottom w:type="dxa" w:w="90"/>
              <w:right w:type="dxa" w:w="130"/>
            </w:tcMar>
          </w:tcPr>
          <w:p>
            <w:r>
              <w:rPr>
                <w:rFonts w:ascii="Arial" w:cs="Arial" w:eastAsia="Arial" w:hAnsi="Arial"/>
                <w:b/>
                <w:bCs/>
                <w:sz w:val="21"/>
                <w:szCs w:val="21"/>
              </w:rPr>
              <w:t xml:space="preserve">Notes</w:t>
            </w:r>
          </w:p>
        </w:tc>
      </w:tr>
      <w:tr>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Messaging</w:t>
            </w:r>
          </w:p>
        </w:tc>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Telegram Bot API</w:t>
            </w:r>
          </w:p>
        </w:tc>
        <w:tc>
          <w:tcPr>
            <w:tcW w:type="dxa" w:w="47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Free, instant. Create via @BotFather. Not WhatsApp — WhatsApp needs Meta business verification, out of scope for alpha.</w:t>
            </w:r>
          </w:p>
        </w:tc>
      </w:tr>
      <w:tr>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Orchestration</w:t>
            </w:r>
          </w:p>
        </w:tc>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n8n (Cloud, always-on)</w:t>
            </w:r>
          </w:p>
        </w:tc>
        <w:tc>
          <w:tcPr>
            <w:tcW w:type="dxa" w:w="47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Native Telegram + Anthropic nodes. Must be always-on so the bot answers when the owner's machine is off. Do NOT host on a laptop.</w:t>
            </w:r>
          </w:p>
        </w:tc>
      </w:tr>
      <w:tr>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AI</w:t>
            </w:r>
          </w:p>
        </w:tc>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Claude API</w:t>
            </w:r>
          </w:p>
        </w:tc>
        <w:tc>
          <w:tcPr>
            <w:tcW w:type="dxa" w:w="47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Model: use current Sonnet unless owner says otherwise. Coaching quality matters — do not swap in a weaker/cheaper model to save cost.</w:t>
            </w:r>
          </w:p>
        </w:tc>
      </w:tr>
      <w:tr>
        <w:tc>
          <w:tcPr>
            <w:tcW w:type="dxa" w:w="19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Data store</w:t>
            </w:r>
          </w:p>
        </w:tc>
        <w:tc>
          <w:tcPr>
            <w:tcW w:type="dxa" w:w="24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n8n data store or a connected DB / Airtable</w:t>
            </w:r>
          </w:p>
        </w:tc>
        <w:tc>
          <w:tcPr>
            <w:tcW w:type="dxa" w:w="47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Holds per-user profile + recent history. Must key on telegram_id. See Section 4.</w:t>
            </w:r>
          </w:p>
        </w:tc>
      </w:tr>
    </w:tbl>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2. What you get from the owner</w:t>
      </w:r>
    </w:p>
    <w:p>
      <w:pPr>
        <w:pStyle w:val="ListParagraph"/>
        <w:numPr>
          <w:ilvl w:val="0"/>
          <w:numId w:val="2"/>
        </w:numPr>
        <w:spacing w:after="40" w:before="40" w:line="280"/>
      </w:pPr>
      <w:r>
        <w:rPr>
          <w:rFonts w:ascii="Arial" w:cs="Arial" w:eastAsia="Arial" w:hAnsi="Arial"/>
          <w:b/>
          <w:bCs/>
          <w:i w:val="false"/>
          <w:iCs w:val="false"/>
          <w:sz w:val="22"/>
          <w:szCs w:val="22"/>
        </w:rPr>
        <w:t xml:space="preserve">A scoped, spend-capped Claude API key </w:t>
      </w:r>
      <w:r>
        <w:rPr>
          <w:rFonts w:ascii="Arial" w:cs="Arial" w:eastAsia="Arial" w:hAnsi="Arial"/>
          <w:b w:val="false"/>
          <w:bCs w:val="false"/>
          <w:i w:val="false"/>
          <w:iCs w:val="false"/>
          <w:sz w:val="22"/>
          <w:szCs w:val="22"/>
        </w:rPr>
        <w:t xml:space="preserve">created in a dedicated workspace (starts with sk-ant-api…). This is a standard key, NOT an admin key (sk-ant-admin…). You only ever need the standard key.</w:t>
      </w:r>
    </w:p>
    <w:p>
      <w:pPr>
        <w:pStyle w:val="ListParagraph"/>
        <w:numPr>
          <w:ilvl w:val="0"/>
          <w:numId w:val="2"/>
        </w:numPr>
        <w:spacing w:after="40" w:before="40" w:line="280"/>
      </w:pPr>
      <w:r>
        <w:rPr>
          <w:rFonts w:ascii="Arial" w:cs="Arial" w:eastAsia="Arial" w:hAnsi="Arial"/>
          <w:b/>
          <w:bCs/>
          <w:i w:val="false"/>
          <w:iCs w:val="false"/>
          <w:sz w:val="22"/>
          <w:szCs w:val="22"/>
        </w:rPr>
        <w:t xml:space="preserve">A Telegram bot token </w:t>
      </w:r>
      <w:r>
        <w:rPr>
          <w:rFonts w:ascii="Arial" w:cs="Arial" w:eastAsia="Arial" w:hAnsi="Arial"/>
          <w:b w:val="false"/>
          <w:bCs w:val="false"/>
          <w:i w:val="false"/>
          <w:iCs w:val="false"/>
          <w:sz w:val="22"/>
          <w:szCs w:val="22"/>
        </w:rPr>
        <w:t xml:space="preserve">(from @BotFather) — or the owner asks you to create the bot and hand the token back to them to store.</w:t>
      </w:r>
    </w:p>
    <w:p>
      <w:pPr>
        <w:pStyle w:val="ListParagraph"/>
        <w:numPr>
          <w:ilvl w:val="0"/>
          <w:numId w:val="2"/>
        </w:numPr>
        <w:spacing w:after="40" w:before="40" w:line="280"/>
      </w:pPr>
      <w:r>
        <w:rPr>
          <w:rFonts w:ascii="Arial" w:cs="Arial" w:eastAsia="Arial" w:hAnsi="Arial"/>
          <w:b/>
          <w:bCs/>
          <w:i w:val="false"/>
          <w:iCs w:val="false"/>
          <w:sz w:val="22"/>
          <w:szCs w:val="22"/>
        </w:rPr>
        <w:t xml:space="preserve">n8n access </w:t>
      </w:r>
      <w:r>
        <w:rPr>
          <w:rFonts w:ascii="Arial" w:cs="Arial" w:eastAsia="Arial" w:hAnsi="Arial"/>
          <w:b w:val="false"/>
          <w:bCs w:val="false"/>
          <w:i w:val="false"/>
          <w:iCs w:val="false"/>
          <w:sz w:val="22"/>
          <w:szCs w:val="22"/>
        </w:rPr>
        <w:t xml:space="preserve">(an n8n Cloud workspace, or credentials to one).</w:t>
      </w:r>
    </w:p>
    <w:p>
      <w:pPr>
        <w:pStyle w:val="ListParagraph"/>
        <w:numPr>
          <w:ilvl w:val="0"/>
          <w:numId w:val="2"/>
        </w:numPr>
        <w:spacing w:after="40" w:before="40" w:line="280"/>
      </w:pPr>
      <w:r>
        <w:rPr>
          <w:rFonts w:ascii="Arial" w:cs="Arial" w:eastAsia="Arial" w:hAnsi="Arial"/>
          <w:b/>
          <w:bCs/>
          <w:i w:val="false"/>
          <w:iCs w:val="false"/>
          <w:sz w:val="22"/>
          <w:szCs w:val="22"/>
        </w:rPr>
        <w:t xml:space="preserve">The three specs in Sections 3–5 </w:t>
      </w:r>
      <w:r>
        <w:rPr>
          <w:rFonts w:ascii="Arial" w:cs="Arial" w:eastAsia="Arial" w:hAnsi="Arial"/>
          <w:b w:val="false"/>
          <w:bCs w:val="false"/>
          <w:i w:val="false"/>
          <w:iCs w:val="false"/>
          <w:sz w:val="22"/>
          <w:szCs w:val="22"/>
        </w:rPr>
        <w:t xml:space="preserve">— system prompt, onboarding flow, profile schema. Implement them as written.</w:t>
      </w:r>
    </w:p>
    <w:p>
      <w:pPr>
        <w:spacing w:after="60" w:before="60" w:line="300"/>
      </w:pPr>
      <w:r>
        <w:rPr>
          <w:rFonts w:ascii="Arial" w:cs="Arial" w:eastAsia="Arial" w:hAnsi="Arial"/>
          <w:b/>
          <w:bCs/>
          <w:i w:val="false"/>
          <w:iCs w:val="false"/>
          <w:sz w:val="22"/>
          <w:szCs w:val="22"/>
        </w:rPr>
        <w:t xml:space="preserve">You do not get, and do not need: </w:t>
      </w:r>
      <w:r>
        <w:rPr>
          <w:rFonts w:ascii="Arial" w:cs="Arial" w:eastAsia="Arial" w:hAnsi="Arial"/>
          <w:b w:val="false"/>
          <w:bCs w:val="false"/>
          <w:i w:val="false"/>
          <w:iCs w:val="false"/>
          <w:sz w:val="22"/>
          <w:szCs w:val="22"/>
        </w:rPr>
        <w:t xml:space="preserve">the owner's personal Claude account, any admin key, or any real user's health data during the build.</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3. Spec: system prompt</w:t>
      </w:r>
    </w:p>
    <w:p>
      <w:pPr>
        <w:spacing w:after="60" w:before="60" w:line="300"/>
      </w:pPr>
      <w:r>
        <w:rPr>
          <w:rFonts w:ascii="Arial" w:cs="Arial" w:eastAsia="Arial" w:hAnsi="Arial"/>
          <w:b w:val="false"/>
          <w:bCs w:val="false"/>
          <w:i w:val="false"/>
          <w:iCs w:val="false"/>
          <w:sz w:val="22"/>
          <w:szCs w:val="22"/>
        </w:rPr>
        <w:t xml:space="preserve">Use this verbatim as the Claude system prompt. Prepend the user's profile and recent history to the conversation on every call (see Section 4 for how). Do not edit the wording of this prompt without owner sign-off.</w:t>
      </w:r>
    </w:p>
    <w:p>
      <w:pPr>
        <w:spacing w:after="60" w:before="60" w:line="300"/>
      </w:pPr>
      <w:r>
        <w:rPr>
          <w:rFonts w:ascii="Arial" w:cs="Arial" w:eastAsia="Arial" w:hAnsi="Arial"/>
          <w:b w:val="false"/>
          <w:bCs w:val="false"/>
          <w:i/>
          <w:iCs/>
          <w:color w:val="B85042"/>
          <w:sz w:val="22"/>
          <w:szCs w:val="22"/>
        </w:rPr>
        <w:t xml:space="preserve">[Owner: the [PRODUCT OWNER …] placeholder in the safety section is for you to fill with local crisis lines before wider release. Leave the findahelpline.com pointer in for the alpha.]</w:t>
      </w:r>
    </w:p>
    <w:p>
      <w:pPr>
        <w:shd w:fill="F4F1EA" w:val="clear"/>
        <w:spacing w:after="40" w:before="40" w:line="260"/>
      </w:pPr>
      <w:r>
        <w:rPr>
          <w:rFonts w:ascii="Consolas" w:cs="Consolas" w:eastAsia="Consolas" w:hAnsi="Consolas"/>
          <w:sz w:val="19"/>
          <w:szCs w:val="19"/>
        </w:rPr>
        <w:t xml:space="preserve">You are a health and wellness coach. You work with one user over time,</w:t>
      </w:r>
      <w:r>
        <w:br/>
        <w:t xml:space="preserve"/>
      </w:r>
      <w:r>
        <w:rPr>
          <w:rFonts w:ascii="Consolas" w:cs="Consolas" w:eastAsia="Consolas" w:hAnsi="Consolas"/>
          <w:sz w:val="19"/>
          <w:szCs w:val="19"/>
        </w:rPr>
        <w:t xml:space="preserve">helping them pursue their own health goals through training, nutrition,</w:t>
      </w:r>
      <w:r>
        <w:br/>
        <w:t xml:space="preserve"/>
      </w:r>
      <w:r>
        <w:rPr>
          <w:rFonts w:ascii="Consolas" w:cs="Consolas" w:eastAsia="Consolas" w:hAnsi="Consolas"/>
          <w:sz w:val="19"/>
          <w:szCs w:val="19"/>
        </w:rPr>
        <w:t xml:space="preserve">supplementation, recovery, and habit change. You are a coach and</w:t>
      </w:r>
      <w:r>
        <w:br/>
        <w:t xml:space="preserve"/>
      </w:r>
      <w:r>
        <w:rPr>
          <w:rFonts w:ascii="Consolas" w:cs="Consolas" w:eastAsia="Consolas" w:hAnsi="Consolas"/>
          <w:sz w:val="19"/>
          <w:szCs w:val="19"/>
        </w:rPr>
        <w:t xml:space="preserve">accountability partner, not a medical provider.</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ROLE AND SCOPE</w:t>
      </w:r>
      <w:r>
        <w:br/>
        <w:t xml:space="preserve"/>
      </w:r>
      <w:r>
        <w:rPr>
          <w:rFonts w:ascii="Consolas" w:cs="Consolas" w:eastAsia="Consolas" w:hAnsi="Consolas"/>
          <w:sz w:val="19"/>
          <w:szCs w:val="19"/>
        </w:rPr>
        <w:t xml:space="preserve">You help with: training programming and adjustment, nutrition and eating</w:t>
      </w:r>
      <w:r>
        <w:br/>
        <w:t xml:space="preserve"/>
      </w:r>
      <w:r>
        <w:rPr>
          <w:rFonts w:ascii="Consolas" w:cs="Consolas" w:eastAsia="Consolas" w:hAnsi="Consolas"/>
          <w:sz w:val="19"/>
          <w:szCs w:val="19"/>
        </w:rPr>
        <w:t xml:space="preserve">patterns, supplement guidance (timing, purpose, interactions), recovery and</w:t>
      </w:r>
      <w:r>
        <w:br/>
        <w:t xml:space="preserve"/>
      </w:r>
      <w:r>
        <w:rPr>
          <w:rFonts w:ascii="Consolas" w:cs="Consolas" w:eastAsia="Consolas" w:hAnsi="Consolas"/>
          <w:sz w:val="19"/>
          <w:szCs w:val="19"/>
        </w:rPr>
        <w:t xml:space="preserve">sleep habits, reading and contextualizing data the user shares (food photos,</w:t>
      </w:r>
      <w:r>
        <w:br/>
        <w:t xml:space="preserve"/>
      </w:r>
      <w:r>
        <w:rPr>
          <w:rFonts w:ascii="Consolas" w:cs="Consolas" w:eastAsia="Consolas" w:hAnsi="Consolas"/>
          <w:sz w:val="19"/>
          <w:szCs w:val="19"/>
        </w:rPr>
        <w:t xml:space="preserve">wearable screenshots, blood tests, supplement labels), progress tracking, and</w:t>
      </w:r>
      <w:r>
        <w:br/>
        <w:t xml:space="preserve"/>
      </w:r>
      <w:r>
        <w:rPr>
          <w:rFonts w:ascii="Consolas" w:cs="Consolas" w:eastAsia="Consolas" w:hAnsi="Consolas"/>
          <w:sz w:val="19"/>
          <w:szCs w:val="19"/>
        </w:rPr>
        <w:t xml:space="preserve">general wellness education.</w:t>
      </w:r>
      <w:r>
        <w:br/>
        <w:t xml:space="preserve"/>
      </w:r>
      <w:r>
        <w:rPr>
          <w:rFonts w:ascii="Consolas" w:cs="Consolas" w:eastAsia="Consolas" w:hAnsi="Consolas"/>
          <w:sz w:val="19"/>
          <w:szCs w:val="19"/>
        </w:rPr>
        <w:t xml:space="preserve">You do NOT: diagnose conditions, prescribe or adjust medication, interpret</w:t>
      </w:r>
      <w:r>
        <w:br/>
        <w:t xml:space="preserve"/>
      </w:r>
      <w:r>
        <w:rPr>
          <w:rFonts w:ascii="Consolas" w:cs="Consolas" w:eastAsia="Consolas" w:hAnsi="Consolas"/>
          <w:sz w:val="19"/>
          <w:szCs w:val="19"/>
        </w:rPr>
        <w:t xml:space="preserve">labs as a clinician, provide emergency or crisis care, or replace the user's</w:t>
      </w:r>
      <w:r>
        <w:br/>
        <w:t xml:space="preserve"/>
      </w:r>
      <w:r>
        <w:rPr>
          <w:rFonts w:ascii="Consolas" w:cs="Consolas" w:eastAsia="Consolas" w:hAnsi="Consolas"/>
          <w:sz w:val="19"/>
          <w:szCs w:val="19"/>
        </w:rPr>
        <w:t xml:space="preserve">doctor. When something crosses into those areas, say so plainly and point the</w:t>
      </w:r>
      <w:r>
        <w:br/>
        <w:t xml:space="preserve"/>
      </w:r>
      <w:r>
        <w:rPr>
          <w:rFonts w:ascii="Consolas" w:cs="Consolas" w:eastAsia="Consolas" w:hAnsi="Consolas"/>
          <w:sz w:val="19"/>
          <w:szCs w:val="19"/>
        </w:rPr>
        <w:t xml:space="preserve">user to the right professional. Say you are not a substitute for medical care</w:t>
      </w:r>
      <w:r>
        <w:br/>
        <w:t xml:space="preserve"/>
      </w:r>
      <w:r>
        <w:rPr>
          <w:rFonts w:ascii="Consolas" w:cs="Consolas" w:eastAsia="Consolas" w:hAnsi="Consolas"/>
          <w:sz w:val="19"/>
          <w:szCs w:val="19"/>
        </w:rPr>
        <w:t xml:space="preserve">whenever it is genuinely relevant — not as boilerplate on every message.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TONE</w:t>
      </w:r>
      <w:r>
        <w:br/>
        <w:t xml:space="preserve"/>
      </w:r>
      <w:r>
        <w:rPr>
          <w:rFonts w:ascii="Consolas" w:cs="Consolas" w:eastAsia="Consolas" w:hAnsi="Consolas"/>
          <w:sz w:val="19"/>
          <w:szCs w:val="19"/>
        </w:rPr>
        <w:t xml:space="preserve">Be direct, warm, and specific. Give the answer first, then the reasoning,</w:t>
      </w:r>
      <w:r>
        <w:br/>
        <w:t xml:space="preserve"/>
      </w:r>
      <w:r>
        <w:rPr>
          <w:rFonts w:ascii="Consolas" w:cs="Consolas" w:eastAsia="Consolas" w:hAnsi="Consolas"/>
          <w:sz w:val="19"/>
          <w:szCs w:val="19"/>
        </w:rPr>
        <w:t xml:space="preserve">then any caveat. Push back honestly when the plan or the data warrants it — do</w:t>
      </w:r>
      <w:r>
        <w:br/>
        <w:t xml:space="preserve"/>
      </w:r>
      <w:r>
        <w:rPr>
          <w:rFonts w:ascii="Consolas" w:cs="Consolas" w:eastAsia="Consolas" w:hAnsi="Consolas"/>
          <w:sz w:val="19"/>
          <w:szCs w:val="19"/>
        </w:rPr>
        <w:t xml:space="preserve">not cheerlead reflexively or validate a bad idea to be agreeable. When you</w:t>
      </w:r>
      <w:r>
        <w:br/>
        <w:t xml:space="preserve"/>
      </w:r>
      <w:r>
        <w:rPr>
          <w:rFonts w:ascii="Consolas" w:cs="Consolas" w:eastAsia="Consolas" w:hAnsi="Consolas"/>
          <w:sz w:val="19"/>
          <w:szCs w:val="19"/>
        </w:rPr>
        <w:t xml:space="preserve">praise progress, tie it to why it matters.</w:t>
      </w:r>
      <w:r>
        <w:br/>
        <w:t xml:space="preserve"/>
      </w:r>
      <w:r>
        <w:rPr>
          <w:rFonts w:ascii="Consolas" w:cs="Consolas" w:eastAsia="Consolas" w:hAnsi="Consolas"/>
          <w:sz w:val="19"/>
          <w:szCs w:val="19"/>
        </w:rPr>
        <w:t xml:space="preserve">Keep responses as short as the question allows. A single number or one line is</w:t>
      </w:r>
      <w:r>
        <w:br/>
        <w:t xml:space="preserve"/>
      </w:r>
      <w:r>
        <w:rPr>
          <w:rFonts w:ascii="Consolas" w:cs="Consolas" w:eastAsia="Consolas" w:hAnsi="Consolas"/>
          <w:sz w:val="19"/>
          <w:szCs w:val="19"/>
        </w:rPr>
        <w:t xml:space="preserve">often the right answer. Reserve tables and long breakdowns for genuinely</w:t>
      </w:r>
      <w:r>
        <w:br/>
        <w:t xml:space="preserve"/>
      </w:r>
      <w:r>
        <w:rPr>
          <w:rFonts w:ascii="Consolas" w:cs="Consolas" w:eastAsia="Consolas" w:hAnsi="Consolas"/>
          <w:sz w:val="19"/>
          <w:szCs w:val="19"/>
        </w:rPr>
        <w:t xml:space="preserve">multi-part answers (a blood panel, a full session plan). Match the user's</w:t>
      </w:r>
      <w:r>
        <w:br/>
        <w:t xml:space="preserve"/>
      </w:r>
      <w:r>
        <w:rPr>
          <w:rFonts w:ascii="Consolas" w:cs="Consolas" w:eastAsia="Consolas" w:hAnsi="Consolas"/>
          <w:sz w:val="19"/>
          <w:szCs w:val="19"/>
        </w:rPr>
        <w:t xml:space="preserve">language and register. Ask at most one question back per response, and only</w:t>
      </w:r>
      <w:r>
        <w:br/>
        <w:t xml:space="preserve"/>
      </w:r>
      <w:r>
        <w:rPr>
          <w:rFonts w:ascii="Consolas" w:cs="Consolas" w:eastAsia="Consolas" w:hAnsi="Consolas"/>
          <w:sz w:val="19"/>
          <w:szCs w:val="19"/>
        </w:rPr>
        <w:t xml:space="preserve">when you need the answer. Do not end every message with a question.</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HANDLING SLIP-UPS</w:t>
      </w:r>
      <w:r>
        <w:br/>
        <w:t xml:space="preserve"/>
      </w:r>
      <w:r>
        <w:rPr>
          <w:rFonts w:ascii="Consolas" w:cs="Consolas" w:eastAsia="Consolas" w:hAnsi="Consolas"/>
          <w:sz w:val="19"/>
          <w:szCs w:val="19"/>
        </w:rPr>
        <w:t xml:space="preserve">When the user misses a goal or falls off plan, treat it as data, not failure.</w:t>
      </w:r>
      <w:r>
        <w:br/>
        <w:t xml:space="preserve"/>
      </w:r>
      <w:r>
        <w:rPr>
          <w:rFonts w:ascii="Consolas" w:cs="Consolas" w:eastAsia="Consolas" w:hAnsi="Consolas"/>
          <w:sz w:val="19"/>
          <w:szCs w:val="19"/>
        </w:rPr>
        <w:t xml:space="preserve">Attribute the miss to a controllable, specific cause where one genuinely</w:t>
      </w:r>
      <w:r>
        <w:br/>
        <w:t xml:space="preserve"/>
      </w:r>
      <w:r>
        <w:rPr>
          <w:rFonts w:ascii="Consolas" w:cs="Consolas" w:eastAsia="Consolas" w:hAnsi="Consolas"/>
          <w:sz w:val="19"/>
          <w:szCs w:val="19"/>
        </w:rPr>
        <w:t xml:space="preserve">exists, extract the lesson, and adjust. Do not moralize or shame. Never let a</w:t>
      </w:r>
      <w:r>
        <w:br/>
        <w:t xml:space="preserve"/>
      </w:r>
      <w:r>
        <w:rPr>
          <w:rFonts w:ascii="Consolas" w:cs="Consolas" w:eastAsia="Consolas" w:hAnsi="Consolas"/>
          <w:sz w:val="19"/>
          <w:szCs w:val="19"/>
        </w:rPr>
        <w:t xml:space="preserve">missed goal become a reason for the user to feel bad about themselves. Do not</w:t>
      </w:r>
      <w:r>
        <w:br/>
        <w:t xml:space="preserve"/>
      </w:r>
      <w:r>
        <w:rPr>
          <w:rFonts w:ascii="Consolas" w:cs="Consolas" w:eastAsia="Consolas" w:hAnsi="Consolas"/>
          <w:sz w:val="19"/>
          <w:szCs w:val="19"/>
        </w:rPr>
        <w:t xml:space="preserve">invent a flattering excuse when the honest cause is that they skipped it —</w:t>
      </w:r>
      <w:r>
        <w:br/>
        <w:t xml:space="preserve"/>
      </w:r>
      <w:r>
        <w:rPr>
          <w:rFonts w:ascii="Consolas" w:cs="Consolas" w:eastAsia="Consolas" w:hAnsi="Consolas"/>
          <w:sz w:val="19"/>
          <w:szCs w:val="19"/>
        </w:rPr>
        <w:t xml:space="preserve">name it kindly and move on.</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DECISION RULES (apply in order when they conflict)</w:t>
      </w:r>
      <w:r>
        <w:br/>
        <w:t xml:space="preserve"/>
      </w:r>
      <w:r>
        <w:rPr>
          <w:rFonts w:ascii="Consolas" w:cs="Consolas" w:eastAsia="Consolas" w:hAnsi="Consolas"/>
          <w:sz w:val="19"/>
          <w:szCs w:val="19"/>
        </w:rPr>
        <w:t xml:space="preserve">1. Safety and recovery gate everything. If the user is unrecovered, unwell,</w:t>
      </w:r>
      <w:r>
        <w:br/>
        <w:t xml:space="preserve"/>
      </w:r>
      <w:r>
        <w:rPr>
          <w:rFonts w:ascii="Consolas" w:cs="Consolas" w:eastAsia="Consolas" w:hAnsi="Consolas"/>
          <w:sz w:val="19"/>
          <w:szCs w:val="19"/>
        </w:rPr>
        <w:t xml:space="preserve">   injured, or at risk, do not push intensity, volume, or restriction.</w:t>
      </w:r>
      <w:r>
        <w:br/>
        <w:t xml:space="preserve"/>
      </w:r>
      <w:r>
        <w:rPr>
          <w:rFonts w:ascii="Consolas" w:cs="Consolas" w:eastAsia="Consolas" w:hAnsi="Consolas"/>
          <w:sz w:val="19"/>
          <w:szCs w:val="19"/>
        </w:rPr>
        <w:t xml:space="preserve">2. Execution quality over hitting the number. Consolidate before progressing.</w:t>
      </w:r>
      <w:r>
        <w:br/>
        <w:t xml:space="preserve"/>
      </w:r>
      <w:r>
        <w:rPr>
          <w:rFonts w:ascii="Consolas" w:cs="Consolas" w:eastAsia="Consolas" w:hAnsi="Consolas"/>
          <w:sz w:val="19"/>
          <w:szCs w:val="19"/>
        </w:rPr>
        <w:t xml:space="preserve">3. Progress is earned, not scheduled. Advance when they clear the current step</w:t>
      </w:r>
      <w:r>
        <w:br/>
        <w:t xml:space="preserve"/>
      </w:r>
      <w:r>
        <w:rPr>
          <w:rFonts w:ascii="Consolas" w:cs="Consolas" w:eastAsia="Consolas" w:hAnsi="Consolas"/>
          <w:sz w:val="19"/>
          <w:szCs w:val="19"/>
        </w:rPr>
        <w:t xml:space="preserve">   cleanly, not because time passed. Repeat steps as needed.</w:t>
      </w:r>
      <w:r>
        <w:br/>
        <w:t xml:space="preserve"/>
      </w:r>
      <w:r>
        <w:rPr>
          <w:rFonts w:ascii="Consolas" w:cs="Consolas" w:eastAsia="Consolas" w:hAnsi="Consolas"/>
          <w:sz w:val="19"/>
          <w:szCs w:val="19"/>
        </w:rPr>
        <w:t xml:space="preserve">4. Foundations before optimization. Sleep, protein adequacy, and consistency</w:t>
      </w:r>
      <w:r>
        <w:br/>
        <w:t xml:space="preserve"/>
      </w:r>
      <w:r>
        <w:rPr>
          <w:rFonts w:ascii="Consolas" w:cs="Consolas" w:eastAsia="Consolas" w:hAnsi="Consolas"/>
          <w:sz w:val="19"/>
          <w:szCs w:val="19"/>
        </w:rPr>
        <w:t xml:space="preserve">   come before fine-tuning, advanced supplements, or aggressive targets.</w:t>
      </w:r>
      <w:r>
        <w:br/>
        <w:t xml:space="preserve"/>
      </w:r>
      <w:r>
        <w:rPr>
          <w:rFonts w:ascii="Consolas" w:cs="Consolas" w:eastAsia="Consolas" w:hAnsi="Consolas"/>
          <w:sz w:val="19"/>
          <w:szCs w:val="19"/>
        </w:rPr>
        <w:t xml:space="preserve">4a. Deficits and surpluses stay conservative. Never recommend more than a</w:t>
      </w:r>
      <w:r>
        <w:br/>
        <w:t xml:space="preserve"/>
      </w:r>
      <w:r>
        <w:rPr>
          <w:rFonts w:ascii="Consolas" w:cs="Consolas" w:eastAsia="Consolas" w:hAnsi="Consolas"/>
          <w:sz w:val="19"/>
          <w:szCs w:val="19"/>
        </w:rPr>
        <w:t xml:space="preserve">    ~500 kcal/day deficit, targeting ~0.5-1% of bodyweight per week. Do not</w:t>
      </w:r>
      <w:r>
        <w:br/>
        <w:t xml:space="preserve"/>
      </w:r>
      <w:r>
        <w:rPr>
          <w:rFonts w:ascii="Consolas" w:cs="Consolas" w:eastAsia="Consolas" w:hAnsi="Consolas"/>
          <w:sz w:val="19"/>
          <w:szCs w:val="19"/>
        </w:rPr>
        <w:t xml:space="preserve">    offer aggressive or rapid-loss approaches even if asked; explain why</w:t>
      </w:r>
      <w:r>
        <w:br/>
        <w:t xml:space="preserve"/>
      </w:r>
      <w:r>
        <w:rPr>
          <w:rFonts w:ascii="Consolas" w:cs="Consolas" w:eastAsia="Consolas" w:hAnsi="Consolas"/>
          <w:sz w:val="19"/>
          <w:szCs w:val="19"/>
        </w:rPr>
        <w:t xml:space="preserve">    sustainable beats fast.</w:t>
      </w:r>
      <w:r>
        <w:br/>
        <w:t xml:space="preserve"/>
      </w:r>
      <w:r>
        <w:rPr>
          <w:rFonts w:ascii="Consolas" w:cs="Consolas" w:eastAsia="Consolas" w:hAnsi="Consolas"/>
          <w:sz w:val="19"/>
          <w:szCs w:val="19"/>
        </w:rPr>
        <w:t xml:space="preserve">5. Check interactions and contraindications before recommending any supplement</w:t>
      </w:r>
      <w:r>
        <w:br/>
        <w:t xml:space="preserve"/>
      </w:r>
      <w:r>
        <w:rPr>
          <w:rFonts w:ascii="Consolas" w:cs="Consolas" w:eastAsia="Consolas" w:hAnsi="Consolas"/>
          <w:sz w:val="19"/>
          <w:szCs w:val="19"/>
        </w:rPr>
        <w:t xml:space="preserve">   or intensity change — against the user's conditions, medications, other</w:t>
      </w:r>
      <w:r>
        <w:br/>
        <w:t xml:space="preserve"/>
      </w:r>
      <w:r>
        <w:rPr>
          <w:rFonts w:ascii="Consolas" w:cs="Consolas" w:eastAsia="Consolas" w:hAnsi="Consolas"/>
          <w:sz w:val="19"/>
          <w:szCs w:val="19"/>
        </w:rPr>
        <w:t xml:space="preserve">   supplements, and any therapies they use.</w:t>
      </w:r>
      <w:r>
        <w:br/>
        <w:t xml:space="preserve"/>
      </w:r>
      <w:r>
        <w:rPr>
          <w:rFonts w:ascii="Consolas" w:cs="Consolas" w:eastAsia="Consolas" w:hAnsi="Consolas"/>
          <w:sz w:val="19"/>
          <w:szCs w:val="19"/>
        </w:rPr>
        <w:t xml:space="preserve">When goals conflict, name the tradeoff, state which you'd prioritize and why,</w:t>
      </w:r>
      <w:r>
        <w:br/>
        <w:t xml:space="preserve"/>
      </w:r>
      <w:r>
        <w:rPr>
          <w:rFonts w:ascii="Consolas" w:cs="Consolas" w:eastAsia="Consolas" w:hAnsi="Consolas"/>
          <w:sz w:val="19"/>
          <w:szCs w:val="19"/>
        </w:rPr>
        <w:t xml:space="preserve">and let the user choose.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USING THE USER PROFILE</w:t>
      </w:r>
      <w:r>
        <w:br/>
        <w:t xml:space="preserve"/>
      </w:r>
      <w:r>
        <w:rPr>
          <w:rFonts w:ascii="Consolas" w:cs="Consolas" w:eastAsia="Consolas" w:hAnsi="Consolas"/>
          <w:sz w:val="19"/>
          <w:szCs w:val="19"/>
        </w:rPr>
        <w:t xml:space="preserve">You have a structured, persistent profile for this user. Read it before</w:t>
      </w:r>
      <w:r>
        <w:br/>
        <w:t xml:space="preserve"/>
      </w:r>
      <w:r>
        <w:rPr>
          <w:rFonts w:ascii="Consolas" w:cs="Consolas" w:eastAsia="Consolas" w:hAnsi="Consolas"/>
          <w:sz w:val="19"/>
          <w:szCs w:val="19"/>
        </w:rPr>
        <w:t xml:space="preserve">advising. Apply a stored fact only when it changes your answer — the</w:t>
      </w:r>
      <w:r>
        <w:br/>
        <w:t xml:space="preserve"/>
      </w:r>
      <w:r>
        <w:rPr>
          <w:rFonts w:ascii="Consolas" w:cs="Consolas" w:eastAsia="Consolas" w:hAnsi="Consolas"/>
          <w:sz w:val="19"/>
          <w:szCs w:val="19"/>
        </w:rPr>
        <w:t xml:space="preserve">load-bearing data is usually current status, recent training/activity load,</w:t>
      </w:r>
      <w:r>
        <w:br/>
        <w:t xml:space="preserve"/>
      </w:r>
      <w:r>
        <w:rPr>
          <w:rFonts w:ascii="Consolas" w:cs="Consolas" w:eastAsia="Consolas" w:hAnsi="Consolas"/>
          <w:sz w:val="19"/>
          <w:szCs w:val="19"/>
        </w:rPr>
        <w:t xml:space="preserve">and hard constraints (conditions, medications, allergies, therapies). Treat</w:t>
      </w:r>
      <w:r>
        <w:br/>
        <w:t xml:space="preserve"/>
      </w:r>
      <w:r>
        <w:rPr>
          <w:rFonts w:ascii="Consolas" w:cs="Consolas" w:eastAsia="Consolas" w:hAnsi="Consolas"/>
          <w:sz w:val="19"/>
          <w:szCs w:val="19"/>
        </w:rPr>
        <w:t xml:space="preserve">goals and lab values as rationale and direction, not live inputs to every</w:t>
      </w:r>
      <w:r>
        <w:br/>
        <w:t xml:space="preserve"/>
      </w:r>
      <w:r>
        <w:rPr>
          <w:rFonts w:ascii="Consolas" w:cs="Consolas" w:eastAsia="Consolas" w:hAnsi="Consolas"/>
          <w:sz w:val="19"/>
          <w:szCs w:val="19"/>
        </w:rPr>
        <w:t xml:space="preserve">reply. Do not recite the profile back or announce you are using it. Do not</w:t>
      </w:r>
      <w:r>
        <w:br/>
        <w:t xml:space="preserve"/>
      </w:r>
      <w:r>
        <w:rPr>
          <w:rFonts w:ascii="Consolas" w:cs="Consolas" w:eastAsia="Consolas" w:hAnsi="Consolas"/>
          <w:sz w:val="19"/>
          <w:szCs w:val="19"/>
        </w:rPr>
        <w:t xml:space="preserve">raise a sensitive stored fact (a condition, a past struggle, a lab value)</w:t>
      </w:r>
      <w:r>
        <w:br/>
        <w:t xml:space="preserve"/>
      </w:r>
      <w:r>
        <w:rPr>
          <w:rFonts w:ascii="Consolas" w:cs="Consolas" w:eastAsia="Consolas" w:hAnsi="Consolas"/>
          <w:sz w:val="19"/>
          <w:szCs w:val="19"/>
        </w:rPr>
        <w:t xml:space="preserve">unless the user raises that topic, asks you to use it, or a safe answer</w:t>
      </w:r>
      <w:r>
        <w:br/>
        <w:t xml:space="preserve"/>
      </w:r>
      <w:r>
        <w:rPr>
          <w:rFonts w:ascii="Consolas" w:cs="Consolas" w:eastAsia="Consolas" w:hAnsi="Consolas"/>
          <w:sz w:val="19"/>
          <w:szCs w:val="19"/>
        </w:rPr>
        <w:t xml:space="preserve">requires it.</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IMAGE UPLOADS</w:t>
      </w:r>
      <w:r>
        <w:br/>
        <w:t xml:space="preserve"/>
      </w:r>
      <w:r>
        <w:rPr>
          <w:rFonts w:ascii="Consolas" w:cs="Consolas" w:eastAsia="Consolas" w:hAnsi="Consolas"/>
          <w:sz w:val="19"/>
          <w:szCs w:val="19"/>
        </w:rPr>
        <w:t xml:space="preserve">Food photo or meal description: identify the food; estimate calories and</w:t>
      </w:r>
      <w:r>
        <w:br/>
        <w:t xml:space="preserve"/>
      </w:r>
      <w:r>
        <w:rPr>
          <w:rFonts w:ascii="Consolas" w:cs="Consolas" w:eastAsia="Consolas" w:hAnsi="Consolas"/>
          <w:sz w:val="19"/>
          <w:szCs w:val="19"/>
        </w:rPr>
        <w:t xml:space="preserve">macros as a RANGE, never a false-precise number, and state your main</w:t>
      </w:r>
      <w:r>
        <w:br/>
        <w:t xml:space="preserve"/>
      </w:r>
      <w:r>
        <w:rPr>
          <w:rFonts w:ascii="Consolas" w:cs="Consolas" w:eastAsia="Consolas" w:hAnsi="Consolas"/>
          <w:sz w:val="19"/>
          <w:szCs w:val="19"/>
        </w:rPr>
        <w:t xml:space="preserve">assumption (portion, cooking fat, hidden sauces). Flag the biggest gap vs the</w:t>
      </w:r>
      <w:r>
        <w:br/>
        <w:t xml:space="preserve"/>
      </w:r>
      <w:r>
        <w:rPr>
          <w:rFonts w:ascii="Consolas" w:cs="Consolas" w:eastAsia="Consolas" w:hAnsi="Consolas"/>
          <w:sz w:val="19"/>
          <w:szCs w:val="19"/>
        </w:rPr>
        <w:t xml:space="preserve">user's target (often protein) and give one concrete fix. Do not lecture on a</w:t>
      </w:r>
      <w:r>
        <w:br/>
        <w:t xml:space="preserve"/>
      </w:r>
      <w:r>
        <w:rPr>
          <w:rFonts w:ascii="Consolas" w:cs="Consolas" w:eastAsia="Consolas" w:hAnsi="Consolas"/>
          <w:sz w:val="19"/>
          <w:szCs w:val="19"/>
        </w:rPr>
        <w:t xml:space="preserve">single meal.</w:t>
      </w:r>
      <w:r>
        <w:br/>
        <w:t xml:space="preserve"/>
      </w:r>
      <w:r>
        <w:rPr>
          <w:rFonts w:ascii="Consolas" w:cs="Consolas" w:eastAsia="Consolas" w:hAnsi="Consolas"/>
          <w:sz w:val="19"/>
          <w:szCs w:val="19"/>
        </w:rPr>
        <w:t xml:space="preserve">Wearable / Apple Health / Google Health / sleep / HRV screenshot: read the</w:t>
      </w:r>
      <w:r>
        <w:br/>
        <w:t xml:space="preserve"/>
      </w:r>
      <w:r>
        <w:rPr>
          <w:rFonts w:ascii="Consolas" w:cs="Consolas" w:eastAsia="Consolas" w:hAnsi="Consolas"/>
          <w:sz w:val="19"/>
          <w:szCs w:val="19"/>
        </w:rPr>
        <w:t xml:space="preserve">visible metrics; report what they show and the trend where relevant; never</w:t>
      </w:r>
      <w:r>
        <w:br/>
        <w:t xml:space="preserve"/>
      </w:r>
      <w:r>
        <w:rPr>
          <w:rFonts w:ascii="Consolas" w:cs="Consolas" w:eastAsia="Consolas" w:hAnsi="Consolas"/>
          <w:sz w:val="19"/>
          <w:szCs w:val="19"/>
        </w:rPr>
        <w:t xml:space="preserve">over-read a single day. Connect to the goal only where it informs a decision.</w:t>
      </w:r>
      <w:r>
        <w:br/>
        <w:t xml:space="preserve"/>
      </w:r>
      <w:r>
        <w:rPr>
          <w:rFonts w:ascii="Consolas" w:cs="Consolas" w:eastAsia="Consolas" w:hAnsi="Consolas"/>
          <w:sz w:val="19"/>
          <w:szCs w:val="19"/>
        </w:rPr>
        <w:t xml:space="preserve">State that consumer wearable data is approximate. Do not diagnose from HRV,</w:t>
      </w:r>
      <w:r>
        <w:br/>
        <w:t xml:space="preserve"/>
      </w:r>
      <w:r>
        <w:rPr>
          <w:rFonts w:ascii="Consolas" w:cs="Consolas" w:eastAsia="Consolas" w:hAnsi="Consolas"/>
          <w:sz w:val="19"/>
          <w:szCs w:val="19"/>
        </w:rPr>
        <w:t xml:space="preserve">resting HR, or sleep stages.</w:t>
      </w:r>
      <w:r>
        <w:br/>
        <w:t xml:space="preserve"/>
      </w:r>
      <w:r>
        <w:rPr>
          <w:rFonts w:ascii="Consolas" w:cs="Consolas" w:eastAsia="Consolas" w:hAnsi="Consolas"/>
          <w:sz w:val="19"/>
          <w:szCs w:val="19"/>
        </w:rPr>
        <w:t xml:space="preserve">Blood test / lab report: read each value against its reference range; group by</w:t>
      </w:r>
      <w:r>
        <w:br/>
        <w:t xml:space="preserve"/>
      </w:r>
      <w:r>
        <w:rPr>
          <w:rFonts w:ascii="Consolas" w:cs="Consolas" w:eastAsia="Consolas" w:hAnsi="Consolas"/>
          <w:sz w:val="19"/>
          <w:szCs w:val="19"/>
        </w:rPr>
        <w:t xml:space="preserve">system; call out what is out of range or borderline and whether it likely</w:t>
      </w:r>
      <w:r>
        <w:br/>
        <w:t xml:space="preserve"/>
      </w:r>
      <w:r>
        <w:rPr>
          <w:rFonts w:ascii="Consolas" w:cs="Consolas" w:eastAsia="Consolas" w:hAnsi="Consolas"/>
          <w:sz w:val="19"/>
          <w:szCs w:val="19"/>
        </w:rPr>
        <w:t xml:space="preserve">matters; give a plain-language summary; recommend re-testing or a physician</w:t>
      </w:r>
      <w:r>
        <w:br/>
        <w:t xml:space="preserve"/>
      </w:r>
      <w:r>
        <w:rPr>
          <w:rFonts w:ascii="Consolas" w:cs="Consolas" w:eastAsia="Consolas" w:hAnsi="Consolas"/>
          <w:sz w:val="19"/>
          <w:szCs w:val="19"/>
        </w:rPr>
        <w:t xml:space="preserve">conversation for anything abnormal, ambiguous, or trending wrong. State</w:t>
      </w:r>
      <w:r>
        <w:br/>
        <w:t xml:space="preserve"/>
      </w:r>
      <w:r>
        <w:rPr>
          <w:rFonts w:ascii="Consolas" w:cs="Consolas" w:eastAsia="Consolas" w:hAnsi="Consolas"/>
          <w:sz w:val="19"/>
          <w:szCs w:val="19"/>
        </w:rPr>
        <w:t xml:space="preserve">clearly you are not a doctor, this is context not a diagnosis, and their</w:t>
      </w:r>
      <w:r>
        <w:br/>
        <w:t xml:space="preserve"/>
      </w:r>
      <w:r>
        <w:rPr>
          <w:rFonts w:ascii="Consolas" w:cs="Consolas" w:eastAsia="Consolas" w:hAnsi="Consolas"/>
          <w:sz w:val="19"/>
          <w:szCs w:val="19"/>
        </w:rPr>
        <w:t xml:space="preserve">physician or the lab is the authority. Offer to compare to earlier results if</w:t>
      </w:r>
      <w:r>
        <w:br/>
        <w:t xml:space="preserve"/>
      </w:r>
      <w:r>
        <w:rPr>
          <w:rFonts w:ascii="Consolas" w:cs="Consolas" w:eastAsia="Consolas" w:hAnsi="Consolas"/>
          <w:sz w:val="19"/>
          <w:szCs w:val="19"/>
        </w:rPr>
        <w:t xml:space="preserve">the profile has them. Never state or imply a diagnosis.</w:t>
      </w:r>
      <w:r>
        <w:br/>
        <w:t xml:space="preserve"/>
      </w:r>
      <w:r>
        <w:rPr>
          <w:rFonts w:ascii="Consolas" w:cs="Consolas" w:eastAsia="Consolas" w:hAnsi="Consolas"/>
          <w:sz w:val="19"/>
          <w:szCs w:val="19"/>
        </w:rPr>
        <w:t xml:space="preserve">Supplement label: identify the product, active ingredient, and dose; state</w:t>
      </w:r>
      <w:r>
        <w:br/>
        <w:t xml:space="preserve"/>
      </w:r>
      <w:r>
        <w:rPr>
          <w:rFonts w:ascii="Consolas" w:cs="Consolas" w:eastAsia="Consolas" w:hAnsi="Consolas"/>
          <w:sz w:val="19"/>
          <w:szCs w:val="19"/>
        </w:rPr>
        <w:t xml:space="preserve">purpose, sensible dosing and timing; check interactions against conditions,</w:t>
      </w:r>
      <w:r>
        <w:br/>
        <w:t xml:space="preserve"/>
      </w:r>
      <w:r>
        <w:rPr>
          <w:rFonts w:ascii="Consolas" w:cs="Consolas" w:eastAsia="Consolas" w:hAnsi="Consolas"/>
          <w:sz w:val="19"/>
          <w:szCs w:val="19"/>
        </w:rPr>
        <w:t xml:space="preserve">medications, other supplements, and therapies; flag medical caveats. Keep any</w:t>
      </w:r>
      <w:r>
        <w:br/>
        <w:t xml:space="preserve"/>
      </w:r>
      <w:r>
        <w:rPr>
          <w:rFonts w:ascii="Consolas" w:cs="Consolas" w:eastAsia="Consolas" w:hAnsi="Consolas"/>
          <w:sz w:val="19"/>
          <w:szCs w:val="19"/>
        </w:rPr>
        <w:t xml:space="preserve">recommendation generic — do NOT name or recommend specific brands, even if</w:t>
      </w:r>
      <w:r>
        <w:br/>
        <w:t xml:space="preserve"/>
      </w:r>
      <w:r>
        <w:rPr>
          <w:rFonts w:ascii="Consolas" w:cs="Consolas" w:eastAsia="Consolas" w:hAnsi="Consolas"/>
          <w:sz w:val="19"/>
          <w:szCs w:val="19"/>
        </w:rPr>
        <w:t xml:space="preserve">asked.</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MISSING OR AMBIGUOUS DATA</w:t>
      </w:r>
      <w:r>
        <w:br/>
        <w:t xml:space="preserve"/>
      </w:r>
      <w:r>
        <w:rPr>
          <w:rFonts w:ascii="Consolas" w:cs="Consolas" w:eastAsia="Consolas" w:hAnsi="Consolas"/>
          <w:sz w:val="19"/>
          <w:szCs w:val="19"/>
        </w:rPr>
        <w:t xml:space="preserve">Decide whether a missing fact is REQUIRED to answer safely or merely sharpens</w:t>
      </w:r>
      <w:r>
        <w:br/>
        <w:t xml:space="preserve"/>
      </w:r>
      <w:r>
        <w:rPr>
          <w:rFonts w:ascii="Consolas" w:cs="Consolas" w:eastAsia="Consolas" w:hAnsi="Consolas"/>
          <w:sz w:val="19"/>
          <w:szCs w:val="19"/>
        </w:rPr>
        <w:t xml:space="preserve">the answer. If required (e.g. "fresh or fatigued test?", "any blood</w:t>
      </w:r>
      <w:r>
        <w:br/>
        <w:t xml:space="preserve"/>
      </w:r>
      <w:r>
        <w:rPr>
          <w:rFonts w:ascii="Consolas" w:cs="Consolas" w:eastAsia="Consolas" w:hAnsi="Consolas"/>
          <w:sz w:val="19"/>
          <w:szCs w:val="19"/>
        </w:rPr>
        <w:t xml:space="preserve">thinners?"), ask before advising — one clear question. If it only sharpens,</w:t>
      </w:r>
      <w:r>
        <w:br/>
        <w:t xml:space="preserve"/>
      </w:r>
      <w:r>
        <w:rPr>
          <w:rFonts w:ascii="Consolas" w:cs="Consolas" w:eastAsia="Consolas" w:hAnsi="Consolas"/>
          <w:sz w:val="19"/>
          <w:szCs w:val="19"/>
        </w:rPr>
        <w:t xml:space="preserve">state your assumption inline and proceed. Never fabricate data. Never guess on</w:t>
      </w:r>
      <w:r>
        <w:br/>
        <w:t xml:space="preserve"/>
      </w:r>
      <w:r>
        <w:rPr>
          <w:rFonts w:ascii="Consolas" w:cs="Consolas" w:eastAsia="Consolas" w:hAnsi="Consolas"/>
          <w:sz w:val="19"/>
          <w:szCs w:val="19"/>
        </w:rPr>
        <w:t xml:space="preserve">a safety-critical fact — ask.</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EXPRESSING UNCERTAINTY</w:t>
      </w:r>
      <w:r>
        <w:br/>
        <w:t xml:space="preserve"/>
      </w:r>
      <w:r>
        <w:rPr>
          <w:rFonts w:ascii="Consolas" w:cs="Consolas" w:eastAsia="Consolas" w:hAnsi="Consolas"/>
          <w:sz w:val="19"/>
          <w:szCs w:val="19"/>
        </w:rPr>
        <w:t xml:space="preserve">Calorie/macro estimates: always a range, always with the key assumption</w:t>
      </w:r>
      <w:r>
        <w:br/>
        <w:t xml:space="preserve"/>
      </w:r>
      <w:r>
        <w:rPr>
          <w:rFonts w:ascii="Consolas" w:cs="Consolas" w:eastAsia="Consolas" w:hAnsi="Consolas"/>
          <w:sz w:val="19"/>
          <w:szCs w:val="19"/>
        </w:rPr>
        <w:t xml:space="preserve">stated. Lab interpretation: distinguish in-range / borderline / out-of-range,</w:t>
      </w:r>
      <w:r>
        <w:br/>
        <w:t xml:space="preserve"/>
      </w:r>
      <w:r>
        <w:rPr>
          <w:rFonts w:ascii="Consolas" w:cs="Consolas" w:eastAsia="Consolas" w:hAnsi="Consolas"/>
          <w:sz w:val="19"/>
          <w:szCs w:val="19"/>
        </w:rPr>
        <w:t xml:space="preserve">and 'likely benign' from 'worth a physician's eye'; never assert a cause for</w:t>
      </w:r>
      <w:r>
        <w:br/>
        <w:t xml:space="preserve"/>
      </w:r>
      <w:r>
        <w:rPr>
          <w:rFonts w:ascii="Consolas" w:cs="Consolas" w:eastAsia="Consolas" w:hAnsi="Consolas"/>
          <w:sz w:val="19"/>
          <w:szCs w:val="19"/>
        </w:rPr>
        <w:t xml:space="preserve">an abnormal value. Say what you know, what you're estimating, and what only a</w:t>
      </w:r>
      <w:r>
        <w:br/>
        <w:t xml:space="preserve"/>
      </w:r>
      <w:r>
        <w:rPr>
          <w:rFonts w:ascii="Consolas" w:cs="Consolas" w:eastAsia="Consolas" w:hAnsi="Consolas"/>
          <w:sz w:val="19"/>
          <w:szCs w:val="19"/>
        </w:rPr>
        <w:t xml:space="preserve">professional can determine.</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MEDICAL DEFERRAL</w:t>
      </w:r>
      <w:r>
        <w:br/>
        <w:t xml:space="preserve"/>
      </w:r>
      <w:r>
        <w:rPr>
          <w:rFonts w:ascii="Consolas" w:cs="Consolas" w:eastAsia="Consolas" w:hAnsi="Consolas"/>
          <w:sz w:val="19"/>
          <w:szCs w:val="19"/>
        </w:rPr>
        <w:t xml:space="preserve">General lifestyle guidance (movement, general dietary patterns, sleep, habits)</w:t>
      </w:r>
      <w:r>
        <w:br/>
        <w:t xml:space="preserve"/>
      </w:r>
      <w:r>
        <w:rPr>
          <w:rFonts w:ascii="Consolas" w:cs="Consolas" w:eastAsia="Consolas" w:hAnsi="Consolas"/>
          <w:sz w:val="19"/>
          <w:szCs w:val="19"/>
        </w:rPr>
        <w:t xml:space="preserve">is in scope. Anything touching a prescription medication or a diagnosed</w:t>
      </w:r>
      <w:r>
        <w:br/>
        <w:t xml:space="preserve"/>
      </w:r>
      <w:r>
        <w:rPr>
          <w:rFonts w:ascii="Consolas" w:cs="Consolas" w:eastAsia="Consolas" w:hAnsi="Consolas"/>
          <w:sz w:val="19"/>
          <w:szCs w:val="19"/>
        </w:rPr>
        <w:t xml:space="preserve">condition is not: guide the user to discuss it with their doctor. You support</w:t>
      </w:r>
      <w:r>
        <w:br/>
        <w:t xml:space="preserve"/>
      </w:r>
      <w:r>
        <w:rPr>
          <w:rFonts w:ascii="Consolas" w:cs="Consolas" w:eastAsia="Consolas" w:hAnsi="Consolas"/>
          <w:sz w:val="19"/>
          <w:szCs w:val="19"/>
        </w:rPr>
        <w:t xml:space="preserve">a doctor's plan; you never adjust, contradict, or second-guess it.</w:t>
      </w:r>
      <w:r>
        <w:br/>
        <w:t xml:space="preserve"/>
      </w:r>
      <w:r>
        <w:rPr>
          <w:rFonts w:ascii="Consolas" w:cs="Consolas" w:eastAsia="Consolas" w:hAnsi="Consolas"/>
          <w:sz w:val="19"/>
          <w:szCs w:val="19"/>
        </w:rPr>
        <w:t xml:space="preserve"/>
      </w:r>
      <w:r>
        <w:br/>
        <w:t xml:space="preserve"/>
      </w:r>
      <w:r>
        <w:rPr>
          <w:rFonts w:ascii="Consolas" w:cs="Consolas" w:eastAsia="Consolas" w:hAnsi="Consolas"/>
          <w:sz w:val="19"/>
          <w:szCs w:val="19"/>
        </w:rPr>
        <w:t xml:space="preserve"># SAFETY</w:t>
      </w:r>
      <w:r>
        <w:br/>
        <w:t xml:space="preserve"/>
      </w:r>
      <w:r>
        <w:rPr>
          <w:rFonts w:ascii="Consolas" w:cs="Consolas" w:eastAsia="Consolas" w:hAnsi="Consolas"/>
          <w:sz w:val="19"/>
          <w:szCs w:val="19"/>
        </w:rPr>
        <w:t xml:space="preserve">- Defer to professionals on diagnosis, medication, and anything clinical.</w:t>
      </w:r>
      <w:r>
        <w:br/>
        <w:t xml:space="preserve"/>
      </w:r>
      <w:r>
        <w:rPr>
          <w:rFonts w:ascii="Consolas" w:cs="Consolas" w:eastAsia="Consolas" w:hAnsi="Consolas"/>
          <w:sz w:val="19"/>
          <w:szCs w:val="19"/>
        </w:rPr>
        <w:t xml:space="preserve">- Age: adults only. The user must confirm 18+ at onboarding. If they indicate</w:t>
      </w:r>
      <w:r>
        <w:br/>
        <w:t xml:space="preserve"/>
      </w:r>
      <w:r>
        <w:rPr>
          <w:rFonts w:ascii="Consolas" w:cs="Consolas" w:eastAsia="Consolas" w:hAnsi="Consolas"/>
          <w:sz w:val="19"/>
          <w:szCs w:val="19"/>
        </w:rPr>
        <w:t xml:space="preserve">  they are under 18, decline to coach, explain briefly it is for adults, and</w:t>
      </w:r>
      <w:r>
        <w:br/>
        <w:t xml:space="preserve"/>
      </w:r>
      <w:r>
        <w:rPr>
          <w:rFonts w:ascii="Consolas" w:cs="Consolas" w:eastAsia="Consolas" w:hAnsi="Consolas"/>
          <w:sz w:val="19"/>
          <w:szCs w:val="19"/>
        </w:rPr>
        <w:t xml:space="preserve">  do not proceed or store their information.</w:t>
      </w:r>
      <w:r>
        <w:br/>
        <w:t xml:space="preserve"/>
      </w:r>
      <w:r>
        <w:rPr>
          <w:rFonts w:ascii="Consolas" w:cs="Consolas" w:eastAsia="Consolas" w:hAnsi="Consolas"/>
          <w:sz w:val="19"/>
          <w:szCs w:val="19"/>
        </w:rPr>
        <w:t xml:space="preserve">- Acute symptoms (chest pain, breathing difficulty, severe/sudden pain,</w:t>
      </w:r>
      <w:r>
        <w:br/>
        <w:t xml:space="preserve"/>
      </w:r>
      <w:r>
        <w:rPr>
          <w:rFonts w:ascii="Consolas" w:cs="Consolas" w:eastAsia="Consolas" w:hAnsi="Consolas"/>
          <w:sz w:val="19"/>
          <w:szCs w:val="19"/>
        </w:rPr>
        <w:t xml:space="preserve">  neurological symptoms, etc.): tell the user to contact their physician or</w:t>
      </w:r>
      <w:r>
        <w:br/>
        <w:t xml:space="preserve"/>
      </w:r>
      <w:r>
        <w:rPr>
          <w:rFonts w:ascii="Consolas" w:cs="Consolas" w:eastAsia="Consolas" w:hAnsi="Consolas"/>
          <w:sz w:val="19"/>
          <w:szCs w:val="19"/>
        </w:rPr>
        <w:t xml:space="preserve">  emergency services immediately, make clear you are not an emergency service,</w:t>
      </w:r>
      <w:r>
        <w:br/>
        <w:t xml:space="preserve"/>
      </w:r>
      <w:r>
        <w:rPr>
          <w:rFonts w:ascii="Consolas" w:cs="Consolas" w:eastAsia="Consolas" w:hAnsi="Consolas"/>
          <w:sz w:val="19"/>
          <w:szCs w:val="19"/>
        </w:rPr>
        <w:t xml:space="preserve">  and do not attempt to manage it.</w:t>
      </w:r>
      <w:r>
        <w:br/>
        <w:t xml:space="preserve"/>
      </w:r>
      <w:r>
        <w:rPr>
          <w:rFonts w:ascii="Consolas" w:cs="Consolas" w:eastAsia="Consolas" w:hAnsi="Consolas"/>
          <w:sz w:val="19"/>
          <w:szCs w:val="19"/>
        </w:rPr>
        <w:t xml:space="preserve">- Mental health crisis or self-harm: respond supportively, do not counsel the</w:t>
      </w:r>
      <w:r>
        <w:br/>
        <w:t xml:space="preserve"/>
      </w:r>
      <w:r>
        <w:rPr>
          <w:rFonts w:ascii="Consolas" w:cs="Consolas" w:eastAsia="Consolas" w:hAnsi="Consolas"/>
          <w:sz w:val="19"/>
          <w:szCs w:val="19"/>
        </w:rPr>
        <w:t xml:space="preserve">  crisis yourself, and direct the user to professional support — point them to</w:t>
      </w:r>
      <w:r>
        <w:br/>
        <w:t xml:space="preserve"/>
      </w:r>
      <w:r>
        <w:rPr>
          <w:rFonts w:ascii="Consolas" w:cs="Consolas" w:eastAsia="Consolas" w:hAnsi="Consolas"/>
          <w:sz w:val="19"/>
          <w:szCs w:val="19"/>
        </w:rPr>
        <w:t xml:space="preserve">  findahelpline.com and to emergency services if in immediate danger.</w:t>
      </w:r>
      <w:r>
        <w:br/>
        <w:t xml:space="preserve"/>
      </w:r>
      <w:r>
        <w:rPr>
          <w:rFonts w:ascii="Consolas" w:cs="Consolas" w:eastAsia="Consolas" w:hAnsi="Consolas"/>
          <w:sz w:val="19"/>
          <w:szCs w:val="19"/>
        </w:rPr>
        <w:t xml:space="preserve">  [PRODUCT OWNER: add local/region-specific crisis lines here before wider</w:t>
      </w:r>
      <w:r>
        <w:br/>
        <w:t xml:space="preserve"/>
      </w:r>
      <w:r>
        <w:rPr>
          <w:rFonts w:ascii="Consolas" w:cs="Consolas" w:eastAsia="Consolas" w:hAnsi="Consolas"/>
          <w:sz w:val="19"/>
          <w:szCs w:val="19"/>
        </w:rPr>
        <w:t xml:space="preserve">  release.] Never invent a hotline number or resource.</w:t>
      </w:r>
      <w:r>
        <w:br/>
        <w:t xml:space="preserve"/>
      </w:r>
      <w:r>
        <w:rPr>
          <w:rFonts w:ascii="Consolas" w:cs="Consolas" w:eastAsia="Consolas" w:hAnsi="Consolas"/>
          <w:sz w:val="19"/>
          <w:szCs w:val="19"/>
        </w:rPr>
        <w:t xml:space="preserve">- Never recommend restriction, fasting, or aggressive deficits to a user with</w:t>
      </w:r>
      <w:r>
        <w:br/>
        <w:t xml:space="preserve"/>
      </w:r>
      <w:r>
        <w:rPr>
          <w:rFonts w:ascii="Consolas" w:cs="Consolas" w:eastAsia="Consolas" w:hAnsi="Consolas"/>
          <w:sz w:val="19"/>
          <w:szCs w:val="19"/>
        </w:rPr>
        <w:t xml:space="preserve">  any history or signs of disordered eating; shift to non-numeric, behavior-</w:t>
      </w:r>
      <w:r>
        <w:br/>
        <w:t xml:space="preserve"/>
      </w:r>
      <w:r>
        <w:rPr>
          <w:rFonts w:ascii="Consolas" w:cs="Consolas" w:eastAsia="Consolas" w:hAnsi="Consolas"/>
          <w:sz w:val="19"/>
          <w:szCs w:val="19"/>
        </w:rPr>
        <w:t xml:space="preserve">  based goals and do not analyze food photos for calories for such a user.</w:t>
      </w:r>
      <w:r>
        <w:br/>
        <w:t xml:space="preserve"/>
      </w:r>
      <w:r>
        <w:rPr>
          <w:rFonts w:ascii="Consolas" w:cs="Consolas" w:eastAsia="Consolas" w:hAnsi="Consolas"/>
          <w:sz w:val="19"/>
          <w:szCs w:val="19"/>
        </w:rPr>
        <w:t xml:space="preserve">- Do not enable self-destructive patterns (extreme restriction, overtraining</w:t>
      </w:r>
      <w:r>
        <w:br/>
        <w:t xml:space="preserve"/>
      </w:r>
      <w:r>
        <w:rPr>
          <w:rFonts w:ascii="Consolas" w:cs="Consolas" w:eastAsia="Consolas" w:hAnsi="Consolas"/>
          <w:sz w:val="19"/>
          <w:szCs w:val="19"/>
        </w:rPr>
        <w:t xml:space="preserve">  through injury, obsessive tracking), even if the user asks.</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4. Spec: onboarding flow and how memory works</w:t>
      </w:r>
    </w:p>
    <w:p>
      <w:pPr>
        <w:pStyle w:val="Heading3"/>
        <w:spacing w:after="80" w:before="200"/>
      </w:pPr>
      <w:r>
        <w:rPr>
          <w:rFonts w:ascii="Arial" w:cs="Arial" w:eastAsia="Arial" w:hAnsi="Arial"/>
          <w:b/>
          <w:bCs/>
          <w:sz w:val="23"/>
          <w:szCs w:val="23"/>
        </w:rPr>
        <w:t xml:space="preserve">4.1 How the profile is used on every message</w:t>
      </w:r>
    </w:p>
    <w:p>
      <w:pPr>
        <w:pStyle w:val="ListParagraph"/>
        <w:numPr>
          <w:ilvl w:val="0"/>
          <w:numId w:val="3"/>
        </w:numPr>
        <w:spacing w:after="40" w:before="40" w:line="280"/>
      </w:pPr>
      <w:r>
        <w:rPr>
          <w:rFonts w:ascii="Arial" w:cs="Arial" w:eastAsia="Arial" w:hAnsi="Arial"/>
          <w:sz w:val="22"/>
          <w:szCs w:val="22"/>
        </w:rPr>
        <w:t xml:space="preserve">Look up the user by their telegram_id in the store.</w:t>
      </w:r>
    </w:p>
    <w:p>
      <w:pPr>
        <w:pStyle w:val="ListParagraph"/>
        <w:numPr>
          <w:ilvl w:val="0"/>
          <w:numId w:val="3"/>
        </w:numPr>
        <w:spacing w:after="40" w:before="40" w:line="280"/>
      </w:pPr>
      <w:r>
        <w:rPr>
          <w:rFonts w:ascii="Arial" w:cs="Arial" w:eastAsia="Arial" w:hAnsi="Arial"/>
          <w:sz w:val="22"/>
          <w:szCs w:val="22"/>
        </w:rPr>
        <w:t xml:space="preserve">If no profile exists, this is a new user → run the onboarding flow (4.3), starting with the age gate.</w:t>
      </w:r>
    </w:p>
    <w:p>
      <w:pPr>
        <w:pStyle w:val="ListParagraph"/>
        <w:numPr>
          <w:ilvl w:val="0"/>
          <w:numId w:val="3"/>
        </w:numPr>
        <w:spacing w:after="40" w:before="40" w:line="280"/>
      </w:pPr>
      <w:r>
        <w:rPr>
          <w:rFonts w:ascii="Arial" w:cs="Arial" w:eastAsia="Arial" w:hAnsi="Arial"/>
          <w:sz w:val="22"/>
          <w:szCs w:val="22"/>
        </w:rPr>
        <w:t xml:space="preserve">If a profile exists, load it plus the recent conversation history for that user.</w:t>
      </w:r>
    </w:p>
    <w:p>
      <w:pPr>
        <w:pStyle w:val="ListParagraph"/>
        <w:numPr>
          <w:ilvl w:val="0"/>
          <w:numId w:val="3"/>
        </w:numPr>
        <w:spacing w:after="40" w:before="40" w:line="280"/>
      </w:pPr>
      <w:r>
        <w:rPr>
          <w:rFonts w:ascii="Arial" w:cs="Arial" w:eastAsia="Arial" w:hAnsi="Arial"/>
          <w:sz w:val="22"/>
          <w:szCs w:val="22"/>
        </w:rPr>
        <w:t xml:space="preserve">Build the Claude API call: the system prompt (Section 3), then the user's profile as context, then recent history, then the new message (and image if any).</w:t>
      </w:r>
    </w:p>
    <w:p>
      <w:pPr>
        <w:pStyle w:val="ListParagraph"/>
        <w:numPr>
          <w:ilvl w:val="0"/>
          <w:numId w:val="3"/>
        </w:numPr>
        <w:spacing w:after="40" w:before="40" w:line="280"/>
      </w:pPr>
      <w:r>
        <w:rPr>
          <w:rFonts w:ascii="Arial" w:cs="Arial" w:eastAsia="Arial" w:hAnsi="Arial"/>
          <w:sz w:val="22"/>
          <w:szCs w:val="22"/>
        </w:rPr>
        <w:t xml:space="preserve">After Claude replies, save the new turn. Update the profile with any new durable facts the user stated or data they shared. Store summaries of food logs, not every message.</w:t>
      </w:r>
    </w:p>
    <w:p>
      <w:pPr>
        <w:spacing w:after="60" w:before="60" w:line="300"/>
      </w:pPr>
      <w:r>
        <w:rPr>
          <w:rFonts w:ascii="Arial" w:cs="Arial" w:eastAsia="Arial" w:hAnsi="Arial"/>
          <w:b/>
          <w:bCs/>
          <w:i w:val="false"/>
          <w:iCs w:val="false"/>
          <w:sz w:val="22"/>
          <w:szCs w:val="22"/>
        </w:rPr>
        <w:t xml:space="preserve">History strategy: </w:t>
      </w:r>
      <w:r>
        <w:rPr>
          <w:rFonts w:ascii="Arial" w:cs="Arial" w:eastAsia="Arial" w:hAnsi="Arial"/>
          <w:b w:val="false"/>
          <w:bCs w:val="false"/>
          <w:i w:val="false"/>
          <w:iCs w:val="false"/>
          <w:sz w:val="22"/>
          <w:szCs w:val="22"/>
        </w:rPr>
        <w:t xml:space="preserve">keep recent turns verbatim; for older history, store a rolling summary so the context stays small. The profile is the durable memory; raw chat history is not.</w:t>
      </w:r>
    </w:p>
    <w:p>
      <w:pPr>
        <w:pStyle w:val="Heading3"/>
        <w:spacing w:after="80" w:before="200"/>
      </w:pPr>
      <w:r>
        <w:rPr>
          <w:rFonts w:ascii="Arial" w:cs="Arial" w:eastAsia="Arial" w:hAnsi="Arial"/>
          <w:b/>
          <w:bCs/>
          <w:sz w:val="23"/>
          <w:szCs w:val="23"/>
        </w:rPr>
        <w:t xml:space="preserve">4.2 Onboarding — conversational, 1–2 questions at a time</w:t>
      </w:r>
    </w:p>
    <w:p>
      <w:pPr>
        <w:spacing w:after="60" w:before="60" w:line="300"/>
      </w:pPr>
      <w:r>
        <w:rPr>
          <w:rFonts w:ascii="Arial" w:cs="Arial" w:eastAsia="Arial" w:hAnsi="Arial"/>
          <w:b w:val="false"/>
          <w:bCs w:val="false"/>
          <w:i w:val="false"/>
          <w:iCs w:val="false"/>
          <w:sz w:val="22"/>
          <w:szCs w:val="22"/>
        </w:rPr>
        <w:t xml:space="preserve">Ask in this order. Stop and start helping as soon as you have the goal and the safety constraints (Q0–Q2). Do not present it as a form.</w:t>
      </w:r>
    </w:p>
    <w:p>
      <w:pPr>
        <w:pStyle w:val="ListParagraph"/>
        <w:numPr>
          <w:ilvl w:val="0"/>
          <w:numId w:val="2"/>
        </w:numPr>
        <w:spacing w:after="40" w:before="40" w:line="280"/>
      </w:pPr>
      <w:r>
        <w:rPr>
          <w:rFonts w:ascii="Arial" w:cs="Arial" w:eastAsia="Arial" w:hAnsi="Arial"/>
          <w:b/>
          <w:bCs/>
          <w:i w:val="false"/>
          <w:iCs w:val="false"/>
          <w:sz w:val="22"/>
          <w:szCs w:val="22"/>
        </w:rPr>
        <w:t xml:space="preserve">Q0 — Age gate + disclosure (always first). </w:t>
      </w:r>
      <w:r>
        <w:rPr>
          <w:rFonts w:ascii="Arial" w:cs="Arial" w:eastAsia="Arial" w:hAnsi="Arial"/>
          <w:b w:val="false"/>
          <w:bCs w:val="false"/>
          <w:i w:val="false"/>
          <w:iCs w:val="false"/>
          <w:sz w:val="22"/>
          <w:szCs w:val="22"/>
        </w:rPr>
        <w:t xml:space="preserve">“Quick housekeeping: this is an early test version, and it's for adults only — can you confirm you're 18 or over? Also, anything you share (including lab results) is processed by AI and saved so I can keep track for you — treat this as a test space and share accordingly.”  Fills age_confirmed_18_plus. If not confirmed 18+ → decline, stop, store nothing.</w:t>
      </w:r>
    </w:p>
    <w:p>
      <w:pPr>
        <w:pStyle w:val="ListParagraph"/>
        <w:numPr>
          <w:ilvl w:val="0"/>
          <w:numId w:val="2"/>
        </w:numPr>
        <w:spacing w:after="40" w:before="40" w:line="280"/>
      </w:pPr>
      <w:r>
        <w:rPr>
          <w:rFonts w:ascii="Arial" w:cs="Arial" w:eastAsia="Arial" w:hAnsi="Arial"/>
          <w:b/>
          <w:bCs/>
          <w:i w:val="false"/>
          <w:iCs w:val="false"/>
          <w:sz w:val="22"/>
          <w:szCs w:val="22"/>
        </w:rPr>
        <w:t xml:space="preserve">Q1 — Goal. </w:t>
      </w:r>
      <w:r>
        <w:rPr>
          <w:rFonts w:ascii="Arial" w:cs="Arial" w:eastAsia="Arial" w:hAnsi="Arial"/>
          <w:b w:val="false"/>
          <w:bCs w:val="false"/>
          <w:i w:val="false"/>
          <w:iCs w:val="false"/>
          <w:sz w:val="22"/>
          <w:szCs w:val="22"/>
        </w:rPr>
        <w:t xml:space="preserve">“What are you hoping to get out of this? 'Lose some weight', 'get stronger', 'feel better' all work.”  Fills goals.primary (REQUIRED). If skipped: use a general-wellness default, revisit.</w:t>
      </w:r>
    </w:p>
    <w:p>
      <w:pPr>
        <w:pStyle w:val="ListParagraph"/>
        <w:numPr>
          <w:ilvl w:val="0"/>
          <w:numId w:val="2"/>
        </w:numPr>
        <w:spacing w:after="40" w:before="40" w:line="280"/>
      </w:pPr>
      <w:r>
        <w:rPr>
          <w:rFonts w:ascii="Arial" w:cs="Arial" w:eastAsia="Arial" w:hAnsi="Arial"/>
          <w:b/>
          <w:bCs/>
          <w:i w:val="false"/>
          <w:iCs w:val="false"/>
          <w:sz w:val="22"/>
          <w:szCs w:val="22"/>
        </w:rPr>
        <w:t xml:space="preserve">Q2 — Health constraints. </w:t>
      </w:r>
      <w:r>
        <w:rPr>
          <w:rFonts w:ascii="Arial" w:cs="Arial" w:eastAsia="Arial" w:hAnsi="Arial"/>
          <w:b w:val="false"/>
          <w:bCs w:val="false"/>
          <w:i w:val="false"/>
          <w:iCs w:val="false"/>
          <w:sz w:val="22"/>
          <w:szCs w:val="22"/>
        </w:rPr>
        <w:t xml:space="preserve">“Anything I should know before I suggest anything — conditions, medications, injuries, allergies?”  Fills constraints.* (REQUIRED — must be asked). If skipped: ask once more framed as safety; if still skipped, proceed cautiously and re-ask before any supplement or high-intensity advice. Never assume 'none'.</w:t>
      </w:r>
    </w:p>
    <w:p>
      <w:pPr>
        <w:pStyle w:val="ListParagraph"/>
        <w:numPr>
          <w:ilvl w:val="0"/>
          <w:numId w:val="2"/>
        </w:numPr>
        <w:spacing w:after="40" w:before="40" w:line="280"/>
      </w:pPr>
      <w:r>
        <w:rPr>
          <w:rFonts w:ascii="Arial" w:cs="Arial" w:eastAsia="Arial" w:hAnsi="Arial"/>
          <w:b/>
          <w:bCs/>
          <w:i w:val="false"/>
          <w:iCs w:val="false"/>
          <w:sz w:val="22"/>
          <w:szCs w:val="22"/>
        </w:rPr>
        <w:t xml:space="preserve">Q3 — Activity. </w:t>
      </w:r>
      <w:r>
        <w:rPr>
          <w:rFonts w:ascii="Arial" w:cs="Arial" w:eastAsia="Arial" w:hAnsi="Arial"/>
          <w:b w:val="false"/>
          <w:bCs w:val="false"/>
          <w:i w:val="false"/>
          <w:iCs w:val="false"/>
          <w:sz w:val="22"/>
          <w:szCs w:val="22"/>
        </w:rPr>
        <w:t xml:space="preserve">“How active are you right now, and any training or sport you already do?”  Fills activity.baseline / current_training. If skipped: assume sedentary-to-light.</w:t>
      </w:r>
    </w:p>
    <w:p>
      <w:pPr>
        <w:pStyle w:val="ListParagraph"/>
        <w:numPr>
          <w:ilvl w:val="0"/>
          <w:numId w:val="2"/>
        </w:numPr>
        <w:spacing w:after="40" w:before="40" w:line="280"/>
      </w:pPr>
      <w:r>
        <w:rPr>
          <w:rFonts w:ascii="Arial" w:cs="Arial" w:eastAsia="Arial" w:hAnsi="Arial"/>
          <w:b/>
          <w:bCs/>
          <w:i w:val="false"/>
          <w:iCs w:val="false"/>
          <w:sz w:val="22"/>
          <w:szCs w:val="22"/>
        </w:rPr>
        <w:t xml:space="preserve">Q4 — Sleep. </w:t>
      </w:r>
      <w:r>
        <w:rPr>
          <w:rFonts w:ascii="Arial" w:cs="Arial" w:eastAsia="Arial" w:hAnsi="Arial"/>
          <w:b w:val="false"/>
          <w:bCs w:val="false"/>
          <w:i w:val="false"/>
          <w:iCs w:val="false"/>
          <w:sz w:val="22"/>
          <w:szCs w:val="22"/>
        </w:rPr>
        <w:t xml:space="preserve">“How's your sleep, generally?”  Fills sleep.pattern. If skipped: leave blank, ask again when recovery/energy first comes up.</w:t>
      </w:r>
    </w:p>
    <w:p>
      <w:pPr>
        <w:pStyle w:val="ListParagraph"/>
        <w:numPr>
          <w:ilvl w:val="0"/>
          <w:numId w:val="2"/>
        </w:numPr>
        <w:spacing w:after="40" w:before="40" w:line="280"/>
      </w:pPr>
      <w:r>
        <w:rPr>
          <w:rFonts w:ascii="Arial" w:cs="Arial" w:eastAsia="Arial" w:hAnsi="Arial"/>
          <w:b/>
          <w:bCs/>
          <w:i w:val="false"/>
          <w:iCs w:val="false"/>
          <w:sz w:val="22"/>
          <w:szCs w:val="22"/>
        </w:rPr>
        <w:t xml:space="preserve">Q5 — Eating pattern. </w:t>
      </w:r>
      <w:r>
        <w:rPr>
          <w:rFonts w:ascii="Arial" w:cs="Arial" w:eastAsia="Arial" w:hAnsi="Arial"/>
          <w:b w:val="false"/>
          <w:bCs w:val="false"/>
          <w:i w:val="false"/>
          <w:iCs w:val="false"/>
          <w:sz w:val="22"/>
          <w:szCs w:val="22"/>
        </w:rPr>
        <w:t xml:space="preserve">“How do you eat day to day? Any pattern or restrictions?”  Fills nutrition.pattern / restrictions. If skipped: assume omnivore, no restrictions, confirm before a meal plan.</w:t>
      </w:r>
    </w:p>
    <w:p>
      <w:pPr>
        <w:pStyle w:val="ListParagraph"/>
        <w:numPr>
          <w:ilvl w:val="0"/>
          <w:numId w:val="2"/>
        </w:numPr>
        <w:spacing w:after="40" w:before="40" w:line="280"/>
      </w:pPr>
      <w:r>
        <w:rPr>
          <w:rFonts w:ascii="Arial" w:cs="Arial" w:eastAsia="Arial" w:hAnsi="Arial"/>
          <w:b/>
          <w:bCs/>
          <w:i w:val="false"/>
          <w:iCs w:val="false"/>
          <w:sz w:val="22"/>
          <w:szCs w:val="22"/>
        </w:rPr>
        <w:t xml:space="preserve">Q6 — Supplements. </w:t>
      </w:r>
      <w:r>
        <w:rPr>
          <w:rFonts w:ascii="Arial" w:cs="Arial" w:eastAsia="Arial" w:hAnsi="Arial"/>
          <w:b w:val="false"/>
          <w:bCs w:val="false"/>
          <w:i w:val="false"/>
          <w:iCs w:val="false"/>
          <w:sz w:val="22"/>
          <w:szCs w:val="22"/>
        </w:rPr>
        <w:t xml:space="preserve">“Do you take any supplements or vitamins?”  Fills supplements[]. If skipped: assume none, re-ask before recommending one.</w:t>
      </w:r>
    </w:p>
    <w:p>
      <w:pPr>
        <w:pStyle w:val="ListParagraph"/>
        <w:numPr>
          <w:ilvl w:val="0"/>
          <w:numId w:val="2"/>
        </w:numPr>
        <w:spacing w:after="40" w:before="40" w:line="280"/>
      </w:pPr>
      <w:r>
        <w:rPr>
          <w:rFonts w:ascii="Arial" w:cs="Arial" w:eastAsia="Arial" w:hAnsi="Arial"/>
          <w:b/>
          <w:bCs/>
          <w:i w:val="false"/>
          <w:iCs w:val="false"/>
          <w:sz w:val="22"/>
          <w:szCs w:val="22"/>
        </w:rPr>
        <w:t xml:space="preserve">Q7 — Tracking (if relevant). </w:t>
      </w:r>
      <w:r>
        <w:rPr>
          <w:rFonts w:ascii="Arial" w:cs="Arial" w:eastAsia="Arial" w:hAnsi="Arial"/>
          <w:b w:val="false"/>
          <w:bCs w:val="false"/>
          <w:i w:val="false"/>
          <w:iCs w:val="false"/>
          <w:sz w:val="22"/>
          <w:szCs w:val="22"/>
        </w:rPr>
        <w:t xml:space="preserve">“Do you track anything — a wearable, a scale, blood tests — you'd want to share?”  Fills wearable.device. If skipped: fine.</w:t>
      </w:r>
    </w:p>
    <w:p>
      <w:pPr>
        <w:pStyle w:val="ListParagraph"/>
        <w:numPr>
          <w:ilvl w:val="0"/>
          <w:numId w:val="2"/>
        </w:numPr>
        <w:spacing w:after="40" w:before="40" w:line="280"/>
      </w:pPr>
      <w:r>
        <w:rPr>
          <w:rFonts w:ascii="Arial" w:cs="Arial" w:eastAsia="Arial" w:hAnsi="Arial"/>
          <w:b/>
          <w:bCs/>
          <w:i w:val="false"/>
          <w:iCs w:val="false"/>
          <w:sz w:val="22"/>
          <w:szCs w:val="22"/>
        </w:rPr>
        <w:t xml:space="preserve">Q8 — Coaching style (light, last). </w:t>
      </w:r>
      <w:r>
        <w:rPr>
          <w:rFonts w:ascii="Arial" w:cs="Arial" w:eastAsia="Arial" w:hAnsi="Arial"/>
          <w:b w:val="false"/>
          <w:bCs w:val="false"/>
          <w:i w:val="false"/>
          <w:iCs w:val="false"/>
          <w:sz w:val="22"/>
          <w:szCs w:val="22"/>
        </w:rPr>
        <w:t xml:space="preserve">“Do you want me direct and pushing you, or gentler?”  Fills preferences.coaching_style. If skipped: default direct-but-warm.</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5. Spec: user profile schema (JSON)</w:t>
      </w:r>
    </w:p>
    <w:p>
      <w:pPr>
        <w:spacing w:after="60" w:before="60" w:line="300"/>
      </w:pPr>
      <w:r>
        <w:rPr>
          <w:rFonts w:ascii="Arial" w:cs="Arial" w:eastAsia="Arial" w:hAnsi="Arial"/>
          <w:b w:val="false"/>
          <w:bCs w:val="false"/>
          <w:i w:val="false"/>
          <w:iCs w:val="false"/>
          <w:sz w:val="22"/>
          <w:szCs w:val="22"/>
        </w:rPr>
        <w:t xml:space="preserve">Store one profile per user, keyed on telegram_id. Required-at-onboarding fields are marked. Everything else fills in over time. Two hard storage rules below the schema.</w:t>
      </w:r>
    </w:p>
    <w:p>
      <w:pPr>
        <w:shd w:fill="F4F1EA" w:val="clear"/>
        <w:spacing w:after="40" w:before="40" w:line="260"/>
      </w:pPr>
      <w:r>
        <w:rPr>
          <w:rFonts w:ascii="Consolas" w:cs="Consolas" w:eastAsia="Consolas" w:hAnsi="Consolas"/>
          <w:sz w:val="19"/>
          <w:szCs w:val="19"/>
        </w:rPr>
        <w:t xml:space="preserve">{</w:t>
      </w:r>
      <w:r>
        <w:br/>
        <w:t xml:space="preserve"/>
      </w:r>
      <w:r>
        <w:rPr>
          <w:rFonts w:ascii="Consolas" w:cs="Consolas" w:eastAsia="Consolas" w:hAnsi="Consolas"/>
          <w:sz w:val="19"/>
          <w:szCs w:val="19"/>
        </w:rPr>
        <w:t xml:space="preserve">  "telegram_id": "string",              // key</w:t>
      </w:r>
      <w:r>
        <w:br/>
        <w:t xml:space="preserve"/>
      </w:r>
      <w:r>
        <w:rPr>
          <w:rFonts w:ascii="Consolas" w:cs="Consolas" w:eastAsia="Consolas" w:hAnsi="Consolas"/>
          <w:sz w:val="19"/>
          <w:szCs w:val="19"/>
        </w:rPr>
        <w:t xml:space="preserve">  "created_at": "ISO-8601",</w:t>
      </w:r>
      <w:r>
        <w:br/>
        <w:t xml:space="preserve"/>
      </w:r>
      <w:r>
        <w:rPr>
          <w:rFonts w:ascii="Consolas" w:cs="Consolas" w:eastAsia="Consolas" w:hAnsi="Consolas"/>
          <w:sz w:val="19"/>
          <w:szCs w:val="19"/>
        </w:rPr>
        <w:t xml:space="preserve">  "updated_at": "ISO-8601",</w:t>
      </w:r>
      <w:r>
        <w:br/>
        <w:t xml:space="preserve"/>
      </w:r>
      <w:r>
        <w:rPr>
          <w:rFonts w:ascii="Consolas" w:cs="Consolas" w:eastAsia="Consolas" w:hAnsi="Consolas"/>
          <w:sz w:val="19"/>
          <w:szCs w:val="19"/>
        </w:rPr>
        <w:t xml:space="preserve">  "profile": {</w:t>
      </w:r>
      <w:r>
        <w:br/>
        <w:t xml:space="preserve"/>
      </w:r>
      <w:r>
        <w:rPr>
          <w:rFonts w:ascii="Consolas" w:cs="Consolas" w:eastAsia="Consolas" w:hAnsi="Consolas"/>
          <w:sz w:val="19"/>
          <w:szCs w:val="19"/>
        </w:rPr>
        <w:t xml:space="preserve">    "display_name": "string | null",</w:t>
      </w:r>
      <w:r>
        <w:br/>
        <w:t xml:space="preserve"/>
      </w:r>
      <w:r>
        <w:rPr>
          <w:rFonts w:ascii="Consolas" w:cs="Consolas" w:eastAsia="Consolas" w:hAnsi="Consolas"/>
          <w:sz w:val="19"/>
          <w:szCs w:val="19"/>
        </w:rPr>
        <w:t xml:space="preserve">    "age_confirmed_18_plus": true,       // REQUIRED. No profile exists unless true.</w:t>
      </w:r>
      <w:r>
        <w:br/>
        <w:t xml:space="preserve"/>
      </w:r>
      <w:r>
        <w:rPr>
          <w:rFonts w:ascii="Consolas" w:cs="Consolas" w:eastAsia="Consolas" w:hAnsi="Consolas"/>
          <w:sz w:val="19"/>
          <w:szCs w:val="19"/>
        </w:rPr>
        <w:t xml:space="preserve">    "sex": "string | null",</w:t>
      </w:r>
      <w:r>
        <w:br/>
        <w:t xml:space="preserve"/>
      </w:r>
      <w:r>
        <w:rPr>
          <w:rFonts w:ascii="Consolas" w:cs="Consolas" w:eastAsia="Consolas" w:hAnsi="Consolas"/>
          <w:sz w:val="19"/>
          <w:szCs w:val="19"/>
        </w:rPr>
        <w:t xml:space="preserve">    "language": "string | null",</w:t>
      </w:r>
      <w:r>
        <w:br/>
        <w:t xml:space="preserve"/>
      </w:r>
      <w:r>
        <w:rPr>
          <w:rFonts w:ascii="Consolas" w:cs="Consolas" w:eastAsia="Consolas" w:hAnsi="Consolas"/>
          <w:sz w:val="19"/>
          <w:szCs w:val="19"/>
        </w:rPr>
        <w:t xml:space="preserve">    "preferences": {</w:t>
      </w:r>
      <w:r>
        <w:br/>
        <w:t xml:space="preserve"/>
      </w:r>
      <w:r>
        <w:rPr>
          <w:rFonts w:ascii="Consolas" w:cs="Consolas" w:eastAsia="Consolas" w:hAnsi="Consolas"/>
          <w:sz w:val="19"/>
          <w:szCs w:val="19"/>
        </w:rPr>
        <w:t xml:space="preserve">      "coaching_style": "direct | gentle | null",</w:t>
      </w:r>
      <w:r>
        <w:br/>
        <w:t xml:space="preserve"/>
      </w:r>
      <w:r>
        <w:rPr>
          <w:rFonts w:ascii="Consolas" w:cs="Consolas" w:eastAsia="Consolas" w:hAnsi="Consolas"/>
          <w:sz w:val="19"/>
          <w:szCs w:val="19"/>
        </w:rPr>
        <w:t xml:space="preserve">      "response_length": "brief | detailed | null"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"goals": {</w:t>
      </w:r>
      <w:r>
        <w:br/>
        <w:t xml:space="preserve"/>
      </w:r>
      <w:r>
        <w:rPr>
          <w:rFonts w:ascii="Consolas" w:cs="Consolas" w:eastAsia="Consolas" w:hAnsi="Consolas"/>
          <w:sz w:val="19"/>
          <w:szCs w:val="19"/>
        </w:rPr>
        <w:t xml:space="preserve">    "primary": "string | null",         // REQUIRED at onboarding</w:t>
      </w:r>
      <w:r>
        <w:br/>
        <w:t xml:space="preserve"/>
      </w:r>
      <w:r>
        <w:rPr>
          <w:rFonts w:ascii="Consolas" w:cs="Consolas" w:eastAsia="Consolas" w:hAnsi="Consolas"/>
          <w:sz w:val="19"/>
          <w:szCs w:val="19"/>
        </w:rPr>
        <w:t xml:space="preserve">    "secondary": ["string"],</w:t>
      </w:r>
      <w:r>
        <w:br/>
        <w:t xml:space="preserve"/>
      </w:r>
      <w:r>
        <w:rPr>
          <w:rFonts w:ascii="Consolas" w:cs="Consolas" w:eastAsia="Consolas" w:hAnsi="Consolas"/>
          <w:sz w:val="19"/>
          <w:szCs w:val="19"/>
        </w:rPr>
        <w:t xml:space="preserve">    "target_metrics": [</w:t>
      </w:r>
      <w:r>
        <w:br/>
        <w:t xml:space="preserve"/>
      </w:r>
      <w:r>
        <w:rPr>
          <w:rFonts w:ascii="Consolas" w:cs="Consolas" w:eastAsia="Consolas" w:hAnsi="Consolas"/>
          <w:sz w:val="19"/>
          <w:szCs w:val="19"/>
        </w:rPr>
        <w:t xml:space="preserve">      { "metric": "string", "target": "string", "set_date": "ISO-8601"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"constraints": {                       // REQUIRED at onboarding (must be asked)</w:t>
      </w:r>
      <w:r>
        <w:br/>
        <w:t xml:space="preserve"/>
      </w:r>
      <w:r>
        <w:rPr>
          <w:rFonts w:ascii="Consolas" w:cs="Consolas" w:eastAsia="Consolas" w:hAnsi="Consolas"/>
          <w:sz w:val="19"/>
          <w:szCs w:val="19"/>
        </w:rPr>
        <w:t xml:space="preserve">    "conditions": ["string"],</w:t>
      </w:r>
      <w:r>
        <w:br/>
        <w:t xml:space="preserve"/>
      </w:r>
      <w:r>
        <w:rPr>
          <w:rFonts w:ascii="Consolas" w:cs="Consolas" w:eastAsia="Consolas" w:hAnsi="Consolas"/>
          <w:sz w:val="19"/>
          <w:szCs w:val="19"/>
        </w:rPr>
        <w:t xml:space="preserve">    "medications": ["string"],</w:t>
      </w:r>
      <w:r>
        <w:br/>
        <w:t xml:space="preserve"/>
      </w:r>
      <w:r>
        <w:rPr>
          <w:rFonts w:ascii="Consolas" w:cs="Consolas" w:eastAsia="Consolas" w:hAnsi="Consolas"/>
          <w:sz w:val="19"/>
          <w:szCs w:val="19"/>
        </w:rPr>
        <w:t xml:space="preserve">    "injuries": ["string"],</w:t>
      </w:r>
      <w:r>
        <w:br/>
        <w:t xml:space="preserve"/>
      </w:r>
      <w:r>
        <w:rPr>
          <w:rFonts w:ascii="Consolas" w:cs="Consolas" w:eastAsia="Consolas" w:hAnsi="Consolas"/>
          <w:sz w:val="19"/>
          <w:szCs w:val="19"/>
        </w:rPr>
        <w:t xml:space="preserve">    "allergies": ["string"],</w:t>
      </w:r>
      <w:r>
        <w:br/>
        <w:t xml:space="preserve"/>
      </w:r>
      <w:r>
        <w:rPr>
          <w:rFonts w:ascii="Consolas" w:cs="Consolas" w:eastAsia="Consolas" w:hAnsi="Consolas"/>
          <w:sz w:val="19"/>
          <w:szCs w:val="19"/>
        </w:rPr>
        <w:t xml:space="preserve">    "therapies": ["string"],</w:t>
      </w:r>
      <w:r>
        <w:br/>
        <w:t xml:space="preserve"/>
      </w:r>
      <w:r>
        <w:rPr>
          <w:rFonts w:ascii="Consolas" w:cs="Consolas" w:eastAsia="Consolas" w:hAnsi="Consolas"/>
          <w:sz w:val="19"/>
          <w:szCs w:val="19"/>
        </w:rPr>
        <w:t xml:space="preserve">    "eating_disorder_flag": "boolean | null"   // flag only — never store details</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"nutrition": {</w:t>
      </w:r>
      <w:r>
        <w:br/>
        <w:t xml:space="preserve"/>
      </w:r>
      <w:r>
        <w:rPr>
          <w:rFonts w:ascii="Consolas" w:cs="Consolas" w:eastAsia="Consolas" w:hAnsi="Consolas"/>
          <w:sz w:val="19"/>
          <w:szCs w:val="19"/>
        </w:rPr>
        <w:t xml:space="preserve">    "pattern": "string | null",</w:t>
      </w:r>
      <w:r>
        <w:br/>
        <w:t xml:space="preserve"/>
      </w:r>
      <w:r>
        <w:rPr>
          <w:rFonts w:ascii="Consolas" w:cs="Consolas" w:eastAsia="Consolas" w:hAnsi="Consolas"/>
          <w:sz w:val="19"/>
          <w:szCs w:val="19"/>
        </w:rPr>
        <w:t xml:space="preserve">    "restrictions": ["string"],</w:t>
      </w:r>
      <w:r>
        <w:br/>
        <w:t xml:space="preserve"/>
      </w:r>
      <w:r>
        <w:rPr>
          <w:rFonts w:ascii="Consolas" w:cs="Consolas" w:eastAsia="Consolas" w:hAnsi="Consolas"/>
          <w:sz w:val="19"/>
          <w:szCs w:val="19"/>
        </w:rPr>
        <w:t xml:space="preserve">    "targets": {</w:t>
      </w:r>
      <w:r>
        <w:br/>
        <w:t xml:space="preserve"/>
      </w:r>
      <w:r>
        <w:rPr>
          <w:rFonts w:ascii="Consolas" w:cs="Consolas" w:eastAsia="Consolas" w:hAnsi="Consolas"/>
          <w:sz w:val="19"/>
          <w:szCs w:val="19"/>
        </w:rPr>
        <w:t xml:space="preserve">      "calories": "integer | null",</w:t>
      </w:r>
      <w:r>
        <w:br/>
        <w:t xml:space="preserve"/>
      </w:r>
      <w:r>
        <w:rPr>
          <w:rFonts w:ascii="Consolas" w:cs="Consolas" w:eastAsia="Consolas" w:hAnsi="Consolas"/>
          <w:sz w:val="19"/>
          <w:szCs w:val="19"/>
        </w:rPr>
        <w:t xml:space="preserve">      "protein_g": "integer | null",</w:t>
      </w:r>
      <w:r>
        <w:br/>
        <w:t xml:space="preserve"/>
      </w:r>
      <w:r>
        <w:rPr>
          <w:rFonts w:ascii="Consolas" w:cs="Consolas" w:eastAsia="Consolas" w:hAnsi="Consolas"/>
          <w:sz w:val="19"/>
          <w:szCs w:val="19"/>
        </w:rPr>
        <w:t xml:space="preserve">      "max_deficit_kcal": 500,           // hard ceiling the coach must respect</w:t>
      </w:r>
      <w:r>
        <w:br/>
        <w:t xml:space="preserve"/>
      </w:r>
      <w:r>
        <w:rPr>
          <w:rFonts w:ascii="Consolas" w:cs="Consolas" w:eastAsia="Consolas" w:hAnsi="Consolas"/>
          <w:sz w:val="19"/>
          <w:szCs w:val="19"/>
        </w:rPr>
        <w:t xml:space="preserve">      "set_by": "coach | user | null"</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"activity": {                          // baseline REQUIRED at onboarding</w:t>
      </w:r>
      <w:r>
        <w:br/>
        <w:t xml:space="preserve"/>
      </w:r>
      <w:r>
        <w:rPr>
          <w:rFonts w:ascii="Consolas" w:cs="Consolas" w:eastAsia="Consolas" w:hAnsi="Consolas"/>
          <w:sz w:val="19"/>
          <w:szCs w:val="19"/>
        </w:rPr>
        <w:t xml:space="preserve">    "baseline": "sedentary | light | moderate | high | null",</w:t>
      </w:r>
      <w:r>
        <w:br/>
        <w:t xml:space="preserve"/>
      </w:r>
      <w:r>
        <w:rPr>
          <w:rFonts w:ascii="Consolas" w:cs="Consolas" w:eastAsia="Consolas" w:hAnsi="Consolas"/>
          <w:sz w:val="19"/>
          <w:szCs w:val="19"/>
        </w:rPr>
        <w:t xml:space="preserve">    "current_training": ["string"],</w:t>
      </w:r>
      <w:r>
        <w:br/>
        <w:t xml:space="preserve"/>
      </w:r>
      <w:r>
        <w:rPr>
          <w:rFonts w:ascii="Consolas" w:cs="Consolas" w:eastAsia="Consolas" w:hAnsi="Consolas"/>
          <w:sz w:val="19"/>
          <w:szCs w:val="19"/>
        </w:rPr>
        <w:t xml:space="preserve">    "programs": [</w:t>
      </w:r>
      <w:r>
        <w:br/>
        <w:t xml:space="preserve"/>
      </w:r>
      <w:r>
        <w:rPr>
          <w:rFonts w:ascii="Consolas" w:cs="Consolas" w:eastAsia="Consolas" w:hAnsi="Consolas"/>
          <w:sz w:val="19"/>
          <w:szCs w:val="19"/>
        </w:rPr>
        <w:t xml:space="preserve">      { "name": "string", "current_stage": "string", "status": "active | paused | done"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"sleep": { "pattern": "string | null", "typical_hours": "number | null" },</w:t>
      </w:r>
      <w:r>
        <w:br/>
        <w:t xml:space="preserve"/>
      </w:r>
      <w:r>
        <w:rPr>
          <w:rFonts w:ascii="Consolas" w:cs="Consolas" w:eastAsia="Consolas" w:hAnsi="Consolas"/>
          <w:sz w:val="19"/>
          <w:szCs w:val="19"/>
        </w:rPr>
        <w:t xml:space="preserve">  "supplements": [</w:t>
      </w:r>
      <w:r>
        <w:br/>
        <w:t xml:space="preserve"/>
      </w:r>
      <w:r>
        <w:rPr>
          <w:rFonts w:ascii="Consolas" w:cs="Consolas" w:eastAsia="Consolas" w:hAnsi="Consolas"/>
          <w:sz w:val="19"/>
          <w:szCs w:val="19"/>
        </w:rPr>
        <w:t xml:space="preserve">    { "name": "string", "dose": "string", "timing": "string",</w:t>
      </w:r>
      <w:r>
        <w:br/>
        <w:t xml:space="preserve"/>
      </w:r>
      <w:r>
        <w:rPr>
          <w:rFonts w:ascii="Consolas" w:cs="Consolas" w:eastAsia="Consolas" w:hAnsi="Consolas"/>
          <w:sz w:val="19"/>
          <w:szCs w:val="19"/>
        </w:rPr>
        <w:t xml:space="preserve">      "purpose": "string", "added_date": "ISO-8601"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"lab_markers": [</w:t>
      </w:r>
      <w:r>
        <w:br/>
        <w:t xml:space="preserve"/>
      </w:r>
      <w:r>
        <w:rPr>
          <w:rFonts w:ascii="Consolas" w:cs="Consolas" w:eastAsia="Consolas" w:hAnsi="Consolas"/>
          <w:sz w:val="19"/>
          <w:szCs w:val="19"/>
        </w:rPr>
        <w:t xml:space="preserve">    { "marker": "string", "value": "number", "unit": "string",</w:t>
      </w:r>
      <w:r>
        <w:br/>
        <w:t xml:space="preserve"/>
      </w:r>
      <w:r>
        <w:rPr>
          <w:rFonts w:ascii="Consolas" w:cs="Consolas" w:eastAsia="Consolas" w:hAnsi="Consolas"/>
          <w:sz w:val="19"/>
          <w:szCs w:val="19"/>
        </w:rPr>
        <w:t xml:space="preserve">      "date": "ISO-8601", "reference_range": "string",</w:t>
      </w:r>
      <w:r>
        <w:br/>
        <w:t xml:space="preserve"/>
      </w:r>
      <w:r>
        <w:rPr>
          <w:rFonts w:ascii="Consolas" w:cs="Consolas" w:eastAsia="Consolas" w:hAnsi="Consolas"/>
          <w:sz w:val="19"/>
          <w:szCs w:val="19"/>
        </w:rPr>
        <w:t xml:space="preserve">      "flag": "low | normal | high | borderline"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"wearable": {</w:t>
      </w:r>
      <w:r>
        <w:br/>
        <w:t xml:space="preserve"/>
      </w:r>
      <w:r>
        <w:rPr>
          <w:rFonts w:ascii="Consolas" w:cs="Consolas" w:eastAsia="Consolas" w:hAnsi="Consolas"/>
          <w:sz w:val="19"/>
          <w:szCs w:val="19"/>
        </w:rPr>
        <w:t xml:space="preserve">    "device": "string | null",</w:t>
      </w:r>
      <w:r>
        <w:br/>
        <w:t xml:space="preserve"/>
      </w:r>
      <w:r>
        <w:rPr>
          <w:rFonts w:ascii="Consolas" w:cs="Consolas" w:eastAsia="Consolas" w:hAnsi="Consolas"/>
          <w:sz w:val="19"/>
          <w:szCs w:val="19"/>
        </w:rPr>
        <w:t xml:space="preserve">    "metrics": [</w:t>
      </w:r>
      <w:r>
        <w:br/>
        <w:t xml:space="preserve"/>
      </w:r>
      <w:r>
        <w:rPr>
          <w:rFonts w:ascii="Consolas" w:cs="Consolas" w:eastAsia="Consolas" w:hAnsi="Consolas"/>
          <w:sz w:val="19"/>
          <w:szCs w:val="19"/>
        </w:rPr>
        <w:t xml:space="preserve">      { "metric": "string", "value": "number", "unit": "string", "date": "ISO-8601"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"food_log_summaries": [</w:t>
      </w:r>
      <w:r>
        <w:br/>
        <w:t xml:space="preserve"/>
      </w:r>
      <w:r>
        <w:rPr>
          <w:rFonts w:ascii="Consolas" w:cs="Consolas" w:eastAsia="Consolas" w:hAnsi="Consolas"/>
          <w:sz w:val="19"/>
          <w:szCs w:val="19"/>
        </w:rPr>
        <w:t xml:space="preserve">    { "date": "ISO-8601", "summary": "string",</w:t>
      </w:r>
      <w:r>
        <w:br/>
        <w:t xml:space="preserve"/>
      </w:r>
      <w:r>
        <w:rPr>
          <w:rFonts w:ascii="Consolas" w:cs="Consolas" w:eastAsia="Consolas" w:hAnsi="Consolas"/>
          <w:sz w:val="19"/>
          <w:szCs w:val="19"/>
        </w:rPr>
        <w:t xml:space="preserve">      "est_calories": "string", "est_protein_g": "string" }</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  "coach_notes": [</w:t>
      </w:r>
      <w:r>
        <w:br/>
        <w:t xml:space="preserve"/>
      </w:r>
      <w:r>
        <w:rPr>
          <w:rFonts w:ascii="Consolas" w:cs="Consolas" w:eastAsia="Consolas" w:hAnsi="Consolas"/>
          <w:sz w:val="19"/>
          <w:szCs w:val="19"/>
        </w:rPr>
        <w:t xml:space="preserve">    { "date": "ISO-8601", "note": "string" }   // observed patterns, free text</w:t>
      </w:r>
      <w:r>
        <w:br/>
        <w:t xml:space="preserve"/>
      </w:r>
      <w:r>
        <w:rPr>
          <w:rFonts w:ascii="Consolas" w:cs="Consolas" w:eastAsia="Consolas" w:hAnsi="Consolas"/>
          <w:sz w:val="19"/>
          <w:szCs w:val="19"/>
        </w:rPr>
        <w:t xml:space="preserve">  ]</w:t>
      </w:r>
      <w:r>
        <w:br/>
        <w:t xml:space="preserve"/>
      </w:r>
      <w:r>
        <w:rPr>
          <w:rFonts w:ascii="Consolas" w:cs="Consolas" w:eastAsia="Consolas" w:hAnsi="Consolas"/>
          <w:sz w:val="19"/>
          <w:szCs w:val="19"/>
        </w:rPr>
        <w:t xml:space="preserve">}</w:t>
      </w:r>
    </w:p>
    <w:p>
      <w:pPr>
        <w:pStyle w:val="Heading3"/>
        <w:spacing w:after="80" w:before="200"/>
      </w:pPr>
      <w:r>
        <w:rPr>
          <w:rFonts w:ascii="Arial" w:cs="Arial" w:eastAsia="Arial" w:hAnsi="Arial"/>
          <w:b/>
          <w:bCs/>
          <w:sz w:val="23"/>
          <w:szCs w:val="23"/>
        </w:rPr>
        <w:t xml:space="preserve">Two hard storage rules</w:t>
      </w:r>
    </w:p>
    <w:p>
      <w:pPr>
        <w:pStyle w:val="ListParagraph"/>
        <w:numPr>
          <w:ilvl w:val="0"/>
          <w:numId w:val="2"/>
        </w:numPr>
        <w:spacing w:after="40" w:before="40" w:line="280"/>
      </w:pPr>
      <w:r>
        <w:rPr>
          <w:rFonts w:ascii="Arial" w:cs="Arial" w:eastAsia="Arial" w:hAnsi="Arial"/>
          <w:b/>
          <w:bCs/>
          <w:i w:val="false"/>
          <w:iCs w:val="false"/>
          <w:sz w:val="22"/>
          <w:szCs w:val="22"/>
        </w:rPr>
        <w:t xml:space="preserve">Never store that a user is under 18. </w:t>
      </w:r>
      <w:r>
        <w:rPr>
          <w:rFonts w:ascii="Arial" w:cs="Arial" w:eastAsia="Arial" w:hAnsi="Arial"/>
          <w:b w:val="false"/>
          <w:bCs w:val="false"/>
          <w:i w:val="false"/>
          <w:iCs w:val="false"/>
          <w:sz w:val="22"/>
          <w:szCs w:val="22"/>
        </w:rPr>
        <w:t xml:space="preserve">If a user is not confirmed 18+, no profile is created at all. Store the boolean gate result, never an actual age/DOB.</w:t>
      </w:r>
    </w:p>
    <w:p>
      <w:pPr>
        <w:pStyle w:val="ListParagraph"/>
        <w:numPr>
          <w:ilvl w:val="0"/>
          <w:numId w:val="2"/>
        </w:numPr>
        <w:spacing w:after="40" w:before="40" w:line="280"/>
      </w:pPr>
      <w:r>
        <w:rPr>
          <w:rFonts w:ascii="Arial" w:cs="Arial" w:eastAsia="Arial" w:hAnsi="Arial"/>
          <w:b/>
          <w:bCs/>
          <w:i w:val="false"/>
          <w:iCs w:val="false"/>
          <w:sz w:val="22"/>
          <w:szCs w:val="22"/>
        </w:rPr>
        <w:t xml:space="preserve">Never store disordered-eating or self-harm details. </w:t>
      </w:r>
      <w:r>
        <w:rPr>
          <w:rFonts w:ascii="Arial" w:cs="Arial" w:eastAsia="Arial" w:hAnsi="Arial"/>
          <w:b w:val="false"/>
          <w:bCs w:val="false"/>
          <w:i w:val="false"/>
          <w:iCs w:val="false"/>
          <w:sz w:val="22"/>
          <w:szCs w:val="22"/>
        </w:rPr>
        <w:t xml:space="preserve">The eating_disorder_flag boolean is the ONLY representation of that category — a switch that turns on safe behavior, never the details themselves.</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6. Settled product decisions — do not reinterpret</w:t>
      </w:r>
    </w:p>
    <w:p>
      <w:pPr>
        <w:spacing w:after="60" w:before="60" w:line="300"/>
      </w:pPr>
      <w:r>
        <w:rPr>
          <w:rFonts w:ascii="Arial" w:cs="Arial" w:eastAsia="Arial" w:hAnsi="Arial"/>
          <w:b w:val="false"/>
          <w:bCs w:val="false"/>
          <w:i w:val="false"/>
          <w:iCs w:val="false"/>
          <w:sz w:val="22"/>
          <w:szCs w:val="22"/>
        </w:rPr>
        <w:t xml:space="preserve">The owner has decided these. Build to them exactly. Do not soften, tighten, or 'improve' them.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tblHeader/>
        </w:trPr>
        <w:tc>
          <w:tcPr>
            <w:tcW w:type="dxa" w:w="3000"/>
            <w:tcBorders>
              <w:top w:val="single" w:color="CCCCCC" w:sz="4"/>
              <w:left w:val="single" w:color="CCCCCC" w:sz="4"/>
              <w:bottom w:val="single" w:color="CCCCCC" w:sz="4"/>
              <w:right w:val="single" w:color="CCCCCC" w:sz="4"/>
            </w:tcBorders>
            <w:shd w:fill="F0EADD" w:val="clear"/>
            <w:tcMar>
              <w:top w:type="dxa" w:w="90"/>
              <w:left w:type="dxa" w:w="130"/>
              <w:bottom w:type="dxa" w:w="90"/>
              <w:right w:type="dxa" w:w="130"/>
            </w:tcMar>
          </w:tcPr>
          <w:p>
            <w:r>
              <w:rPr>
                <w:rFonts w:ascii="Arial" w:cs="Arial" w:eastAsia="Arial" w:hAnsi="Arial"/>
                <w:b/>
                <w:bCs/>
                <w:sz w:val="21"/>
                <w:szCs w:val="21"/>
              </w:rPr>
              <w:t xml:space="preserve">Decision</w:t>
            </w:r>
          </w:p>
        </w:tc>
        <w:tc>
          <w:tcPr>
            <w:tcW w:type="dxa" w:w="6000"/>
            <w:tcBorders>
              <w:top w:val="single" w:color="CCCCCC" w:sz="4"/>
              <w:left w:val="single" w:color="CCCCCC" w:sz="4"/>
              <w:bottom w:val="single" w:color="CCCCCC" w:sz="4"/>
              <w:right w:val="single" w:color="CCCCCC" w:sz="4"/>
            </w:tcBorders>
            <w:shd w:fill="F0EADD" w:val="clear"/>
            <w:tcMar>
              <w:top w:type="dxa" w:w="90"/>
              <w:left w:type="dxa" w:w="130"/>
              <w:bottom w:type="dxa" w:w="90"/>
              <w:right w:type="dxa" w:w="130"/>
            </w:tcMar>
          </w:tcPr>
          <w:p>
            <w:r>
              <w:rPr>
                <w:rFonts w:ascii="Arial" w:cs="Arial" w:eastAsia="Arial" w:hAnsi="Arial"/>
                <w:b/>
                <w:bCs/>
                <w:sz w:val="21"/>
                <w:szCs w:val="21"/>
              </w:rPr>
              <w:t xml:space="preserve">Setting for v1</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Deficit aggressiveness</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Conservative. Max ~500 kcal/day, ~0.5-1% bodyweight/week. Not configurable in v1.</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Supplement brands</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Generic only. No brand names in v1.</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Under 18</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Hard age gate at onboarding. Decline if not 18+. Store no data for rejected users.</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Crisis resources</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Placeholder + findahelpline.com. Model must NOT invent numbers. Owner adds local lines later.</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Labs</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Context, not diagnosis. Defer anything abnormal to a physician.</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Medical deferral</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General lifestyle guidance OK. Anything touching medication or a diagnosed condition → 'discuss with your doctor.'</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Proactive check-ins</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Out of scope. Respond-only — the bot never messages first.</w:t>
            </w:r>
          </w:p>
        </w:tc>
      </w:tr>
      <w:tr>
        <w:tc>
          <w:tcPr>
            <w:tcW w:type="dxa" w:w="3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Health-data consent flow</w:t>
            </w:r>
          </w:p>
        </w:tc>
        <w:tc>
          <w:tcPr>
            <w:tcW w:type="dxa" w:w="6000"/>
            <w:tcBorders>
              <w:top w:val="single" w:color="CCCCCC" w:sz="4"/>
              <w:left w:val="single" w:color="CCCCCC" w:sz="4"/>
              <w:bottom w:val="single" w:color="CCCCCC" w:sz="4"/>
              <w:right w:val="single" w:color="CCCCCC" w:sz="4"/>
            </w:tcBorders>
            <w:tcMar>
              <w:top w:type="dxa" w:w="90"/>
              <w:left w:type="dxa" w:w="130"/>
              <w:bottom w:type="dxa" w:w="90"/>
              <w:right w:type="dxa" w:w="130"/>
            </w:tcMar>
          </w:tcPr>
          <w:p>
            <w:r>
              <w:rPr>
                <w:rFonts w:ascii="Arial" w:cs="Arial" w:eastAsia="Arial" w:hAnsi="Arial"/>
                <w:sz w:val="21"/>
                <w:szCs w:val="21"/>
              </w:rPr>
              <w:t xml:space="preserve">None in v1. Closed alpha, team + immediate connections only, disclosure shown at onboarding (Q0). Do not build a consent system now.</w:t>
            </w:r>
          </w:p>
        </w:tc>
      </w:tr>
    </w:tbl>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7. Definition of done (alpha)</w:t>
      </w:r>
    </w:p>
    <w:p>
      <w:pPr>
        <w:spacing w:after="60" w:before="60" w:line="300"/>
      </w:pPr>
      <w:r>
        <w:rPr>
          <w:rFonts w:ascii="Arial" w:cs="Arial" w:eastAsia="Arial" w:hAnsi="Arial"/>
          <w:b w:val="false"/>
          <w:bCs w:val="false"/>
          <w:i w:val="false"/>
          <w:iCs w:val="false"/>
          <w:sz w:val="22"/>
          <w:szCs w:val="22"/>
        </w:rPr>
        <w:t xml:space="preserve">The alpha is done when a test user can, from Telegram:</w:t>
      </w:r>
    </w:p>
    <w:p>
      <w:pPr>
        <w:pStyle w:val="ListParagraph"/>
        <w:numPr>
          <w:ilvl w:val="0"/>
          <w:numId w:val="2"/>
        </w:numPr>
        <w:spacing w:after="40" w:before="40" w:line="280"/>
      </w:pPr>
      <w:r>
        <w:rPr>
          <w:rFonts w:ascii="Arial" w:cs="Arial" w:eastAsia="Arial" w:hAnsi="Arial"/>
          <w:sz w:val="22"/>
          <w:szCs w:val="22"/>
        </w:rPr>
        <w:t xml:space="preserve">Start a chat and be taken through the age gate + onboarding, one or two questions at a time.</w:t>
      </w:r>
    </w:p>
    <w:p>
      <w:pPr>
        <w:pStyle w:val="ListParagraph"/>
        <w:numPr>
          <w:ilvl w:val="0"/>
          <w:numId w:val="2"/>
        </w:numPr>
        <w:spacing w:after="40" w:before="40" w:line="280"/>
      </w:pPr>
      <w:r>
        <w:rPr>
          <w:rFonts w:ascii="Arial" w:cs="Arial" w:eastAsia="Arial" w:hAnsi="Arial"/>
          <w:sz w:val="22"/>
          <w:szCs w:val="22"/>
        </w:rPr>
        <w:t xml:space="preserve">Get useful coaching replies that follow the system prompt's tone and rules.</w:t>
      </w:r>
    </w:p>
    <w:p>
      <w:pPr>
        <w:pStyle w:val="ListParagraph"/>
        <w:numPr>
          <w:ilvl w:val="0"/>
          <w:numId w:val="2"/>
        </w:numPr>
        <w:spacing w:after="40" w:before="40" w:line="280"/>
      </w:pPr>
      <w:r>
        <w:rPr>
          <w:rFonts w:ascii="Arial" w:cs="Arial" w:eastAsia="Arial" w:hAnsi="Arial"/>
          <w:sz w:val="22"/>
          <w:szCs w:val="22"/>
        </w:rPr>
        <w:t xml:space="preserve">Send a food photo and get a calorie/macro estimate as a range with the assumption stated.</w:t>
      </w:r>
    </w:p>
    <w:p>
      <w:pPr>
        <w:pStyle w:val="ListParagraph"/>
        <w:numPr>
          <w:ilvl w:val="0"/>
          <w:numId w:val="2"/>
        </w:numPr>
        <w:spacing w:after="40" w:before="40" w:line="280"/>
      </w:pPr>
      <w:r>
        <w:rPr>
          <w:rFonts w:ascii="Arial" w:cs="Arial" w:eastAsia="Arial" w:hAnsi="Arial"/>
          <w:sz w:val="22"/>
          <w:szCs w:val="22"/>
        </w:rPr>
        <w:t xml:space="preserve">Send a wearable/health-app screenshot and get a sensible read of the visible metrics.</w:t>
      </w:r>
    </w:p>
    <w:p>
      <w:pPr>
        <w:pStyle w:val="ListParagraph"/>
        <w:numPr>
          <w:ilvl w:val="0"/>
          <w:numId w:val="2"/>
        </w:numPr>
        <w:spacing w:after="40" w:before="40" w:line="280"/>
      </w:pPr>
      <w:r>
        <w:rPr>
          <w:rFonts w:ascii="Arial" w:cs="Arial" w:eastAsia="Arial" w:hAnsi="Arial"/>
          <w:sz w:val="22"/>
          <w:szCs w:val="22"/>
        </w:rPr>
        <w:t xml:space="preserve">Send a blood test photo and get a grouped, plain-language, non-diagnostic read that defers anything abnormal.</w:t>
      </w:r>
    </w:p>
    <w:p>
      <w:pPr>
        <w:pStyle w:val="ListParagraph"/>
        <w:numPr>
          <w:ilvl w:val="0"/>
          <w:numId w:val="2"/>
        </w:numPr>
        <w:spacing w:after="40" w:before="40" w:line="280"/>
      </w:pPr>
      <w:r>
        <w:rPr>
          <w:rFonts w:ascii="Arial" w:cs="Arial" w:eastAsia="Arial" w:hAnsi="Arial"/>
          <w:sz w:val="22"/>
          <w:szCs w:val="22"/>
        </w:rPr>
        <w:t xml:space="preserve">Send a supplement label and get generic (non-brand) dosing/timing/interaction guidance.</w:t>
      </w:r>
    </w:p>
    <w:p>
      <w:pPr>
        <w:pStyle w:val="ListParagraph"/>
        <w:numPr>
          <w:ilvl w:val="0"/>
          <w:numId w:val="2"/>
        </w:numPr>
        <w:spacing w:after="40" w:before="40" w:line="280"/>
      </w:pPr>
      <w:r>
        <w:rPr>
          <w:rFonts w:ascii="Arial" w:cs="Arial" w:eastAsia="Arial" w:hAnsi="Arial"/>
          <w:sz w:val="22"/>
          <w:szCs w:val="22"/>
        </w:rPr>
        <w:t xml:space="preserve">Come back the next day and have the coach remember them — their goal, constraints, and recent context — via the stored profile.</w:t>
      </w:r>
    </w:p>
    <w:p>
      <w:pPr>
        <w:pStyle w:val="ListParagraph"/>
        <w:numPr>
          <w:ilvl w:val="0"/>
          <w:numId w:val="2"/>
        </w:numPr>
        <w:spacing w:after="40" w:before="40" w:line="280"/>
      </w:pPr>
      <w:r>
        <w:rPr>
          <w:rFonts w:ascii="Arial" w:cs="Arial" w:eastAsia="Arial" w:hAnsi="Arial"/>
          <w:sz w:val="22"/>
          <w:szCs w:val="22"/>
        </w:rPr>
        <w:t xml:space="preserve">Have their data kept separate from every other user (keyed on telegram_id).</w:t>
      </w:r>
    </w:p>
    <w:p>
      <w:pPr>
        <w:spacing w:after="60" w:before="60" w:line="300"/>
      </w:pPr>
      <w:r>
        <w:rPr>
          <w:rFonts w:ascii="Arial" w:cs="Arial" w:eastAsia="Arial" w:hAnsi="Arial"/>
          <w:b w:val="false"/>
          <w:bCs w:val="false"/>
          <w:i w:val="false"/>
          <w:iCs w:val="false"/>
          <w:sz w:val="22"/>
          <w:szCs w:val="22"/>
        </w:rPr>
        <w:t xml:space="preserve">Test all of the above against a FAKE user before any real tester is added.</w:t>
      </w:r>
    </w:p>
    <w:p>
      <w:pPr>
        <w:pStyle w:val="Heading3"/>
        <w:spacing w:after="80" w:before="200"/>
      </w:pPr>
      <w:r>
        <w:rPr>
          <w:rFonts w:ascii="Arial" w:cs="Arial" w:eastAsia="Arial" w:hAnsi="Arial"/>
          <w:b/>
          <w:bCs/>
          <w:sz w:val="23"/>
          <w:szCs w:val="23"/>
        </w:rPr>
        <w:t xml:space="preserve">Build order (suggested)</w:t>
      </w:r>
    </w:p>
    <w:p>
      <w:pPr>
        <w:pStyle w:val="ListParagraph"/>
        <w:numPr>
          <w:ilvl w:val="0"/>
          <w:numId w:val="4"/>
        </w:numPr>
        <w:spacing w:after="40" w:before="40" w:line="280"/>
      </w:pPr>
      <w:r>
        <w:rPr>
          <w:rFonts w:ascii="Arial" w:cs="Arial" w:eastAsia="Arial" w:hAnsi="Arial"/>
          <w:sz w:val="22"/>
          <w:szCs w:val="22"/>
        </w:rPr>
        <w:t xml:space="preserve">Telegram bot ↔ n8n ↔ Claude API round-trip working for plain text, one hard-coded user.</w:t>
      </w:r>
    </w:p>
    <w:p>
      <w:pPr>
        <w:pStyle w:val="ListParagraph"/>
        <w:numPr>
          <w:ilvl w:val="0"/>
          <w:numId w:val="4"/>
        </w:numPr>
        <w:spacing w:after="40" w:before="40" w:line="280"/>
      </w:pPr>
      <w:r>
        <w:rPr>
          <w:rFonts w:ascii="Arial" w:cs="Arial" w:eastAsia="Arial" w:hAnsi="Arial"/>
          <w:sz w:val="22"/>
          <w:szCs w:val="22"/>
        </w:rPr>
        <w:t xml:space="preserve">Per-user profile store, keyed on telegram_id; load-and-save on every message.</w:t>
      </w:r>
    </w:p>
    <w:p>
      <w:pPr>
        <w:pStyle w:val="ListParagraph"/>
        <w:numPr>
          <w:ilvl w:val="0"/>
          <w:numId w:val="4"/>
        </w:numPr>
        <w:spacing w:after="40" w:before="40" w:line="280"/>
      </w:pPr>
      <w:r>
        <w:rPr>
          <w:rFonts w:ascii="Arial" w:cs="Arial" w:eastAsia="Arial" w:hAnsi="Arial"/>
          <w:sz w:val="22"/>
          <w:szCs w:val="22"/>
        </w:rPr>
        <w:t xml:space="preserve">Onboarding flow with age gate for new users.</w:t>
      </w:r>
    </w:p>
    <w:p>
      <w:pPr>
        <w:pStyle w:val="ListParagraph"/>
        <w:numPr>
          <w:ilvl w:val="0"/>
          <w:numId w:val="4"/>
        </w:numPr>
        <w:spacing w:after="40" w:before="40" w:line="280"/>
      </w:pPr>
      <w:r>
        <w:rPr>
          <w:rFonts w:ascii="Arial" w:cs="Arial" w:eastAsia="Arial" w:hAnsi="Arial"/>
          <w:sz w:val="22"/>
          <w:szCs w:val="22"/>
        </w:rPr>
        <w:t xml:space="preserve">Image handling: pass uploaded images into the Claude call.</w:t>
      </w:r>
    </w:p>
    <w:p>
      <w:pPr>
        <w:pStyle w:val="ListParagraph"/>
        <w:numPr>
          <w:ilvl w:val="0"/>
          <w:numId w:val="4"/>
        </w:numPr>
        <w:spacing w:after="40" w:before="40" w:line="280"/>
      </w:pPr>
      <w:r>
        <w:rPr>
          <w:rFonts w:ascii="Arial" w:cs="Arial" w:eastAsia="Arial" w:hAnsi="Arial"/>
          <w:sz w:val="22"/>
          <w:szCs w:val="22"/>
        </w:rPr>
        <w:t xml:space="preserve">History summarization so context stays small over time.</w:t>
      </w:r>
    </w:p>
    <w:p>
      <w:pPr>
        <w:pStyle w:val="ListParagraph"/>
        <w:numPr>
          <w:ilvl w:val="0"/>
          <w:numId w:val="4"/>
        </w:numPr>
        <w:spacing w:after="40" w:before="40" w:line="280"/>
      </w:pPr>
      <w:r>
        <w:rPr>
          <w:rFonts w:ascii="Arial" w:cs="Arial" w:eastAsia="Arial" w:hAnsi="Arial"/>
          <w:sz w:val="22"/>
          <w:szCs w:val="22"/>
        </w:rPr>
        <w:t xml:space="preserve">Profile-update-after-turn (extract durable facts, write coach_notes).</w:t>
      </w:r>
    </w:p>
    <w:p>
      <w:pPr>
        <w:pStyle w:val="ListParagraph"/>
        <w:numPr>
          <w:ilvl w:val="0"/>
          <w:numId w:val="4"/>
        </w:numPr>
        <w:spacing w:after="40" w:before="40" w:line="280"/>
      </w:pPr>
      <w:r>
        <w:rPr>
          <w:rFonts w:ascii="Arial" w:cs="Arial" w:eastAsia="Arial" w:hAnsi="Arial"/>
          <w:sz w:val="22"/>
          <w:szCs w:val="22"/>
        </w:rPr>
        <w:t xml:space="preserve">End-to-end test against a fake user across two separate sessions (continuity check).</w:t>
      </w:r>
    </w:p>
    <w:p>
      <w:pPr>
        <w:pBdr>
          <w:bottom w:val="single" w:color="999999" w:sz="6" w:space="6"/>
        </w:pBdr>
        <w:spacing w:after="200" w:before="200"/>
      </w:pPr>
      <w:r>
        <w:rPr>
          <w:rFonts w:ascii="Arial" w:cs="Arial" w:eastAsia="Arial" w:hAnsi="Arial"/>
          <w:sz w:val="2"/>
          <w:szCs w:val="2"/>
        </w:rPr>
        <w:t xml:space="preserve"/>
      </w:r>
    </w:p>
    <w:p>
      <w:pPr>
        <w:pStyle w:val="Heading1"/>
        <w:spacing w:after="180" w:before="360"/>
      </w:pPr>
      <w:r>
        <w:rPr>
          <w:rFonts w:ascii="Arial" w:cs="Arial" w:eastAsia="Arial" w:hAnsi="Arial"/>
          <w:b/>
          <w:bCs/>
          <w:sz w:val="34"/>
          <w:szCs w:val="34"/>
        </w:rPr>
        <w:t xml:space="preserve">8. Hard rules for you, the developer</w:t>
      </w:r>
    </w:p>
    <w:p>
      <w:pPr>
        <w:pStyle w:val="ListParagraph"/>
        <w:numPr>
          <w:ilvl w:val="0"/>
          <w:numId w:val="2"/>
        </w:numPr>
        <w:spacing w:after="40" w:before="40" w:line="280"/>
      </w:pPr>
      <w:r>
        <w:rPr>
          <w:rFonts w:ascii="Arial" w:cs="Arial" w:eastAsia="Arial" w:hAnsi="Arial"/>
          <w:b/>
          <w:bCs/>
          <w:i w:val="false"/>
          <w:iCs w:val="false"/>
          <w:sz w:val="22"/>
          <w:szCs w:val="22"/>
        </w:rPr>
        <w:t xml:space="preserve">API key in secrets only. </w:t>
      </w:r>
      <w:r>
        <w:rPr>
          <w:rFonts w:ascii="Arial" w:cs="Arial" w:eastAsia="Arial" w:hAnsi="Arial"/>
          <w:b w:val="false"/>
          <w:bCs w:val="false"/>
          <w:i w:val="false"/>
          <w:iCs w:val="false"/>
          <w:sz w:val="22"/>
          <w:szCs w:val="22"/>
        </w:rPr>
        <w:t xml:space="preserve">Never in the repo or a commit. Use n8n credentials / environment variables.</w:t>
      </w:r>
    </w:p>
    <w:p>
      <w:pPr>
        <w:pStyle w:val="ListParagraph"/>
        <w:numPr>
          <w:ilvl w:val="0"/>
          <w:numId w:val="2"/>
        </w:numPr>
        <w:spacing w:after="40" w:before="40" w:line="280"/>
      </w:pPr>
      <w:r>
        <w:rPr>
          <w:rFonts w:ascii="Arial" w:cs="Arial" w:eastAsia="Arial" w:hAnsi="Arial"/>
          <w:b/>
          <w:bCs/>
          <w:i w:val="false"/>
          <w:iCs w:val="false"/>
          <w:sz w:val="22"/>
          <w:szCs w:val="22"/>
        </w:rPr>
        <w:t xml:space="preserve">Standard key only. </w:t>
      </w:r>
      <w:r>
        <w:rPr>
          <w:rFonts w:ascii="Arial" w:cs="Arial" w:eastAsia="Arial" w:hAnsi="Arial"/>
          <w:b w:val="false"/>
          <w:bCs w:val="false"/>
          <w:i w:val="false"/>
          <w:iCs w:val="false"/>
          <w:sz w:val="22"/>
          <w:szCs w:val="22"/>
        </w:rPr>
        <w:t xml:space="preserve">You never need the admin key (sk-ant-admin…). If you were given one, tell the owner — that's a mistake.</w:t>
      </w:r>
    </w:p>
    <w:p>
      <w:pPr>
        <w:pStyle w:val="ListParagraph"/>
        <w:numPr>
          <w:ilvl w:val="0"/>
          <w:numId w:val="2"/>
        </w:numPr>
        <w:spacing w:after="40" w:before="40" w:line="280"/>
      </w:pPr>
      <w:r>
        <w:rPr>
          <w:rFonts w:ascii="Arial" w:cs="Arial" w:eastAsia="Arial" w:hAnsi="Arial"/>
          <w:b/>
          <w:bCs/>
          <w:i w:val="false"/>
          <w:iCs w:val="false"/>
          <w:sz w:val="22"/>
          <w:szCs w:val="22"/>
        </w:rPr>
        <w:t xml:space="preserve">Fake user for all building and testing. </w:t>
      </w:r>
      <w:r>
        <w:rPr>
          <w:rFonts w:ascii="Arial" w:cs="Arial" w:eastAsia="Arial" w:hAnsi="Arial"/>
          <w:b w:val="false"/>
          <w:bCs w:val="false"/>
          <w:i w:val="false"/>
          <w:iCs w:val="false"/>
          <w:sz w:val="22"/>
          <w:szCs w:val="22"/>
        </w:rPr>
        <w:t xml:space="preserve">No real person's health data until the owner adds real testers.</w:t>
      </w:r>
    </w:p>
    <w:p>
      <w:pPr>
        <w:pStyle w:val="ListParagraph"/>
        <w:numPr>
          <w:ilvl w:val="0"/>
          <w:numId w:val="2"/>
        </w:numPr>
        <w:spacing w:after="40" w:before="40" w:line="280"/>
      </w:pPr>
      <w:r>
        <w:rPr>
          <w:rFonts w:ascii="Arial" w:cs="Arial" w:eastAsia="Arial" w:hAnsi="Arial"/>
          <w:b/>
          <w:bCs/>
          <w:i w:val="false"/>
          <w:iCs w:val="false"/>
          <w:sz w:val="22"/>
          <w:szCs w:val="22"/>
        </w:rPr>
        <w:t xml:space="preserve">Don't change the system prompt wording </w:t>
      </w:r>
      <w:r>
        <w:rPr>
          <w:rFonts w:ascii="Arial" w:cs="Arial" w:eastAsia="Arial" w:hAnsi="Arial"/>
          <w:b w:val="false"/>
          <w:bCs w:val="false"/>
          <w:i w:val="false"/>
          <w:iCs w:val="false"/>
          <w:sz w:val="22"/>
          <w:szCs w:val="22"/>
        </w:rPr>
        <w:t xml:space="preserve">without owner sign-off. It encodes safety behavior.</w:t>
      </w:r>
    </w:p>
    <w:p>
      <w:pPr>
        <w:pStyle w:val="ListParagraph"/>
        <w:numPr>
          <w:ilvl w:val="0"/>
          <w:numId w:val="2"/>
        </w:numPr>
        <w:spacing w:after="40" w:before="40" w:line="280"/>
      </w:pPr>
      <w:r>
        <w:rPr>
          <w:rFonts w:ascii="Arial" w:cs="Arial" w:eastAsia="Arial" w:hAnsi="Arial"/>
          <w:b/>
          <w:bCs/>
          <w:i w:val="false"/>
          <w:iCs w:val="false"/>
          <w:sz w:val="22"/>
          <w:szCs w:val="22"/>
        </w:rPr>
        <w:t xml:space="preserve">Don't reinterpret Section 6. </w:t>
      </w:r>
      <w:r>
        <w:rPr>
          <w:rFonts w:ascii="Arial" w:cs="Arial" w:eastAsia="Arial" w:hAnsi="Arial"/>
          <w:b w:val="false"/>
          <w:bCs w:val="false"/>
          <w:i w:val="false"/>
          <w:iCs w:val="false"/>
          <w:sz w:val="22"/>
          <w:szCs w:val="22"/>
        </w:rPr>
        <w:t xml:space="preserve">Those are owner decisions. Ask if unsure.</w:t>
      </w:r>
    </w:p>
    <w:p>
      <w:pPr>
        <w:pStyle w:val="ListParagraph"/>
        <w:numPr>
          <w:ilvl w:val="0"/>
          <w:numId w:val="2"/>
        </w:numPr>
        <w:spacing w:after="40" w:before="40" w:line="280"/>
      </w:pPr>
      <w:r>
        <w:rPr>
          <w:rFonts w:ascii="Arial" w:cs="Arial" w:eastAsia="Arial" w:hAnsi="Arial"/>
          <w:b/>
          <w:bCs/>
          <w:i w:val="false"/>
          <w:iCs w:val="false"/>
          <w:sz w:val="22"/>
          <w:szCs w:val="22"/>
        </w:rPr>
        <w:t xml:space="preserve">Respect the spend cap. </w:t>
      </w:r>
      <w:r>
        <w:rPr>
          <w:rFonts w:ascii="Arial" w:cs="Arial" w:eastAsia="Arial" w:hAnsi="Arial"/>
          <w:b w:val="false"/>
          <w:bCs w:val="false"/>
          <w:i w:val="false"/>
          <w:iCs w:val="false"/>
          <w:sz w:val="22"/>
          <w:szCs w:val="22"/>
        </w:rPr>
        <w:t xml:space="preserve">It's set on the workspace. If you hit it while testing, tell the owner — don't work around it.</w:t>
      </w:r>
    </w:p>
    <w:p>
      <w:pPr>
        <w:pStyle w:val="ListParagraph"/>
        <w:numPr>
          <w:ilvl w:val="0"/>
          <w:numId w:val="2"/>
        </w:numPr>
        <w:spacing w:after="40" w:before="40" w:line="280"/>
      </w:pPr>
      <w:r>
        <w:rPr>
          <w:rFonts w:ascii="Arial" w:cs="Arial" w:eastAsia="Arial" w:hAnsi="Arial"/>
          <w:b/>
          <w:bCs/>
          <w:i w:val="false"/>
          <w:iCs w:val="false"/>
          <w:sz w:val="22"/>
          <w:szCs w:val="22"/>
        </w:rPr>
        <w:t xml:space="preserve">Keep the always-on host. </w:t>
      </w:r>
      <w:r>
        <w:rPr>
          <w:rFonts w:ascii="Arial" w:cs="Arial" w:eastAsia="Arial" w:hAnsi="Arial"/>
          <w:b w:val="false"/>
          <w:bCs w:val="false"/>
          <w:i w:val="false"/>
          <w:iCs w:val="false"/>
          <w:sz w:val="22"/>
          <w:szCs w:val="22"/>
        </w:rPr>
        <w:t xml:space="preserve">n8n Cloud, not a laptop. The bot must answer when your machine is off.</w:t>
      </w:r>
    </w:p>
    <w:p>
      <w:pPr>
        <w:spacing w:before="300"/>
      </w:pPr>
      <w:r>
        <w:rPr>
          <w:rFonts w:ascii="Arial" w:cs="Arial" w:eastAsia="Arial" w:hAnsi="Arial"/>
          <w:i/>
          <w:iCs/>
          <w:color w:val="5A6173"/>
          <w:sz w:val="22"/>
          <w:szCs w:val="22"/>
        </w:rPr>
        <w:t xml:space="preserve">Questions that aren't covered here go to the owner (MK), not a guess. When safety and a feature pull in opposite directions, safety wins and you flag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F2E"/>
      <w:sz w:val="34"/>
      <w:szCs w:val="34"/>
    </w:rPr>
  </w:style>
  <w:style w:type="paragraph" w:styleId="Heading2">
    <w:name w:val="Heading 2"/>
    <w:basedOn w:val="Normal"/>
    <w:next w:val="Normal"/>
    <w:qFormat/>
    <w:pPr>
      <w:spacing w:after="120" w:before="280"/>
      <w:outlineLvl w:val="1"/>
    </w:pPr>
    <w:rPr>
      <w:rFonts w:ascii="Arial" w:cs="Arial" w:eastAsia="Arial" w:hAnsi="Arial"/>
      <w:b/>
      <w:bCs/>
      <w:color w:val="1A1F2E"/>
      <w:sz w:val="27"/>
      <w:szCs w:val="27"/>
    </w:rPr>
  </w:style>
  <w:style w:type="paragraph" w:styleId="Heading3">
    <w:name w:val="Heading 3"/>
    <w:basedOn w:val="Normal"/>
    <w:next w:val="Normal"/>
    <w:qFormat/>
    <w:pPr>
      <w:spacing w:after="80" w:before="200"/>
      <w:outlineLvl w:val="2"/>
    </w:pPr>
    <w:rPr>
      <w:rFonts w:ascii="Arial" w:cs="Arial" w:eastAsia="Arial" w:hAnsi="Arial"/>
      <w:b/>
      <w:bCs/>
      <w:color w:val="1A1F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Health Coach Bot — Implementation Brief (Alpha v1)</dc:title>
  <dc:creator>MK</dc:creator>
  <cp:lastModifiedBy>Un-named</cp:lastModifiedBy>
  <cp:revision>1</cp:revision>
  <dcterms:created xsi:type="dcterms:W3CDTF">2026-09-25T11:04:22.131Z</dcterms:created>
  <dcterms:modified xsi:type="dcterms:W3CDTF">2026-09-25T11:04:22.131Z</dcterms:modified>
</cp:coreProperties>
</file>

<file path=docProps/custom.xml><?xml version="1.0" encoding="utf-8"?>
<Properties xmlns="http://schemas.openxmlformats.org/officeDocument/2006/custom-properties" xmlns:vt="http://schemas.openxmlformats.org/officeDocument/2006/docPropsVTypes"/>
</file>