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20" w:rsidRPr="00B50620" w:rsidRDefault="00B50620" w:rsidP="00B5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ISO/IEC 27001</w:t>
      </w: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norme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internationale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publiée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l’</w:t>
      </w: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Organisation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normalisation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(ISO)</w:t>
      </w: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Commission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électrotechnique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(IEC)</w:t>
      </w: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. Elle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spécifie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exigences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établir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mettre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œuvre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maintenir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améliorer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système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management de la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sécurité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l'information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(SMSI ou ISMS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anglais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B50620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Information Security Management System</w:t>
      </w:r>
      <w:r w:rsidRPr="00B506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0620" w:rsidRPr="00B50620" w:rsidRDefault="00B50620" w:rsidP="00B5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0620" w:rsidRPr="00B50620" w:rsidRDefault="00B50620" w:rsidP="00B5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20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Objectif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 :</w:t>
      </w:r>
      <w:proofErr w:type="gramEnd"/>
    </w:p>
    <w:p w:rsidR="00B50620" w:rsidRPr="00B50620" w:rsidRDefault="00B50620" w:rsidP="00B5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Assurer la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intégrité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disponibilité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identifiant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traitant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manière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systématique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620" w:rsidRPr="00B50620" w:rsidRDefault="00B50620" w:rsidP="00B5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0620" w:rsidRPr="00B50620" w:rsidRDefault="00B50620" w:rsidP="00B5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20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Principaux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éléments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d’ISO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27001 :</w:t>
      </w:r>
      <w:proofErr w:type="gramEnd"/>
    </w:p>
    <w:p w:rsidR="00B50620" w:rsidRPr="00B50620" w:rsidRDefault="00B50620" w:rsidP="00B50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Évaluation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Identifier et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analyser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les menaces sur les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actifs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informationnels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620" w:rsidRPr="00B50620" w:rsidRDefault="00B50620" w:rsidP="00B50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Mesures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sécurité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Mettre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place des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contrôles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réduire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voir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annexe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A avec 93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contrôles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regroupés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thèmes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selon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la version 2022).</w:t>
      </w:r>
    </w:p>
    <w:p w:rsidR="00B50620" w:rsidRPr="00B50620" w:rsidRDefault="00B50620" w:rsidP="00B50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Politique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sécurité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Rédaction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et communication des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règles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l’entreprise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620" w:rsidRPr="00B50620" w:rsidRDefault="00B50620" w:rsidP="00B506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Amélioration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:</w:t>
      </w:r>
      <w:proofErr w:type="gram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Basée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sur le cycle </w:t>
      </w: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PDCA</w:t>
      </w: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(Plan, Do, Check, Act).</w:t>
      </w:r>
    </w:p>
    <w:p w:rsidR="00B50620" w:rsidRPr="00B50620" w:rsidRDefault="00B50620" w:rsidP="00B5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50620" w:rsidRPr="00B50620" w:rsidRDefault="00B50620" w:rsidP="00B5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20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Exemples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domaines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couverts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B50620" w:rsidRPr="00B50620" w:rsidRDefault="00B50620" w:rsidP="00B5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Contrôle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d’accès</w:t>
      </w:r>
      <w:proofErr w:type="spellEnd"/>
    </w:p>
    <w:p w:rsidR="00B50620" w:rsidRPr="00B50620" w:rsidRDefault="00B50620" w:rsidP="00B5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physique</w:t>
      </w:r>
    </w:p>
    <w:p w:rsidR="00B50620" w:rsidRPr="00B50620" w:rsidRDefault="00B50620" w:rsidP="00B5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des communications</w:t>
      </w:r>
    </w:p>
    <w:p w:rsidR="00B50620" w:rsidRPr="00B50620" w:rsidRDefault="00B50620" w:rsidP="00B5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Cryptographie</w:t>
      </w:r>
      <w:proofErr w:type="spellEnd"/>
    </w:p>
    <w:p w:rsidR="00B50620" w:rsidRPr="00B50620" w:rsidRDefault="00B50620" w:rsidP="00B5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fournisseurs</w:t>
      </w:r>
      <w:proofErr w:type="spellEnd"/>
    </w:p>
    <w:p w:rsidR="00B50620" w:rsidRPr="00B50620" w:rsidRDefault="00B50620" w:rsidP="00B5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des incidents</w:t>
      </w:r>
    </w:p>
    <w:p w:rsidR="00B50620" w:rsidRPr="00B50620" w:rsidRDefault="00B50620" w:rsidP="00B5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Continuité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d’activité</w:t>
      </w:r>
      <w:proofErr w:type="spellEnd"/>
    </w:p>
    <w:p w:rsidR="00B50620" w:rsidRPr="00B50620" w:rsidRDefault="00B50620" w:rsidP="00B5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50620" w:rsidRPr="00B50620" w:rsidRDefault="00B50620" w:rsidP="00B5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20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Certification :</w:t>
      </w:r>
      <w:proofErr w:type="gramEnd"/>
    </w:p>
    <w:p w:rsidR="00B50620" w:rsidRPr="00B50620" w:rsidRDefault="00B50620" w:rsidP="00B5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se faire </w:t>
      </w: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certifier ISO 27001</w:t>
      </w: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par un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organisme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accrédité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prouve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clients,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partenaires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régulateurs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qu'elle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gère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l'information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manière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sérieuse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contrôlée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65A1" w:rsidRDefault="005C65A1"/>
    <w:p w:rsidR="00B50620" w:rsidRDefault="00B50620" w:rsidP="00B50620">
      <w:pPr>
        <w:spacing w:before="100" w:beforeAutospacing="1" w:after="100" w:afterAutospacing="1"/>
      </w:pPr>
      <w:r>
        <w:rPr>
          <w:rStyle w:val="Strong"/>
        </w:rPr>
        <w:lastRenderedPageBreak/>
        <w:t>ISO/IEC 27002</w:t>
      </w:r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norme</w:t>
      </w:r>
      <w:proofErr w:type="spellEnd"/>
      <w:r>
        <w:t xml:space="preserve"> </w:t>
      </w:r>
      <w:proofErr w:type="spellStart"/>
      <w:r>
        <w:t>complémentaire</w:t>
      </w:r>
      <w:proofErr w:type="spellEnd"/>
      <w:r>
        <w:t xml:space="preserve"> à </w:t>
      </w:r>
      <w:r>
        <w:rPr>
          <w:rStyle w:val="Strong"/>
        </w:rPr>
        <w:t>ISO/IEC 27001</w:t>
      </w:r>
      <w:r>
        <w:t xml:space="preserve">. Elle </w:t>
      </w:r>
      <w:proofErr w:type="spellStart"/>
      <w:r>
        <w:rPr>
          <w:rStyle w:val="Strong"/>
        </w:rPr>
        <w:t>n’est</w:t>
      </w:r>
      <w:proofErr w:type="spellEnd"/>
      <w:r>
        <w:rPr>
          <w:rStyle w:val="Strong"/>
        </w:rPr>
        <w:t xml:space="preserve"> pas certifiable</w:t>
      </w:r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fournit</w:t>
      </w:r>
      <w:proofErr w:type="spellEnd"/>
      <w:r>
        <w:t xml:space="preserve"> des </w:t>
      </w:r>
      <w:proofErr w:type="spellStart"/>
      <w:r>
        <w:rPr>
          <w:rStyle w:val="Strong"/>
        </w:rPr>
        <w:t>lignes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directrices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détaillées</w:t>
      </w:r>
      <w:proofErr w:type="spellEnd"/>
      <w:r>
        <w:t xml:space="preserve"> pour la </w:t>
      </w:r>
      <w:proofErr w:type="spellStart"/>
      <w:r>
        <w:t>mise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des </w:t>
      </w:r>
      <w:proofErr w:type="spellStart"/>
      <w:r>
        <w:rPr>
          <w:rStyle w:val="Strong"/>
        </w:rPr>
        <w:t>contrôles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sécurité</w:t>
      </w:r>
      <w:proofErr w:type="spellEnd"/>
      <w:r>
        <w:t xml:space="preserve"> </w:t>
      </w:r>
      <w:proofErr w:type="spellStart"/>
      <w:r>
        <w:t>listés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l’annexe</w:t>
      </w:r>
      <w:proofErr w:type="spellEnd"/>
      <w:r>
        <w:t xml:space="preserve"> A </w:t>
      </w:r>
      <w:proofErr w:type="spellStart"/>
      <w:r>
        <w:t>d’ISO</w:t>
      </w:r>
      <w:proofErr w:type="spellEnd"/>
      <w:r>
        <w:t xml:space="preserve"> 27001.</w:t>
      </w:r>
    </w:p>
    <w:p w:rsidR="00B50620" w:rsidRDefault="00B50620" w:rsidP="00B50620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B50620" w:rsidRDefault="00B50620" w:rsidP="00B50620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</w:t>
      </w:r>
      <w:proofErr w:type="spellStart"/>
      <w:r>
        <w:rPr>
          <w:rStyle w:val="Strong"/>
          <w:b/>
          <w:bCs/>
        </w:rPr>
        <w:t>Différence</w:t>
      </w:r>
      <w:proofErr w:type="spellEnd"/>
      <w:r>
        <w:rPr>
          <w:rStyle w:val="Strong"/>
          <w:b/>
          <w:bCs/>
        </w:rPr>
        <w:t xml:space="preserve"> ISO 27001 vs </w:t>
      </w:r>
      <w:proofErr w:type="gramStart"/>
      <w:r>
        <w:rPr>
          <w:rStyle w:val="Strong"/>
          <w:b/>
          <w:bCs/>
        </w:rPr>
        <w:t>27002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4291"/>
      </w:tblGrid>
      <w:tr w:rsidR="00B50620" w:rsidTr="00B506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0620" w:rsidRDefault="00B506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ISO 27001</w:t>
            </w:r>
          </w:p>
        </w:tc>
        <w:tc>
          <w:tcPr>
            <w:tcW w:w="0" w:type="auto"/>
            <w:vAlign w:val="center"/>
            <w:hideMark/>
          </w:tcPr>
          <w:p w:rsidR="00B50620" w:rsidRDefault="00B506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ISO 27002</w:t>
            </w:r>
          </w:p>
        </w:tc>
      </w:tr>
      <w:tr w:rsidR="00B50620" w:rsidTr="00B506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620" w:rsidRDefault="00B50620">
            <w:proofErr w:type="spellStart"/>
            <w:r>
              <w:t>Norme</w:t>
            </w:r>
            <w:proofErr w:type="spellEnd"/>
            <w:r>
              <w:t xml:space="preserve"> certifiable</w:t>
            </w:r>
          </w:p>
        </w:tc>
        <w:tc>
          <w:tcPr>
            <w:tcW w:w="0" w:type="auto"/>
            <w:vAlign w:val="center"/>
            <w:hideMark/>
          </w:tcPr>
          <w:p w:rsidR="00B50620" w:rsidRDefault="00B50620">
            <w:proofErr w:type="spellStart"/>
            <w:r>
              <w:t>Norme</w:t>
            </w:r>
            <w:proofErr w:type="spellEnd"/>
            <w:r>
              <w:t xml:space="preserve"> non certifiable</w:t>
            </w:r>
          </w:p>
        </w:tc>
      </w:tr>
      <w:tr w:rsidR="00B50620" w:rsidTr="00B506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620" w:rsidRDefault="00B50620">
            <w:proofErr w:type="spellStart"/>
            <w:r>
              <w:t>Spécifie</w:t>
            </w:r>
            <w:proofErr w:type="spellEnd"/>
            <w:r>
              <w:t xml:space="preserve"> les </w:t>
            </w:r>
            <w:proofErr w:type="spellStart"/>
            <w:r>
              <w:t>exigences</w:t>
            </w:r>
            <w:proofErr w:type="spellEnd"/>
            <w:r>
              <w:t xml:space="preserve"> d’un SMSI</w:t>
            </w:r>
          </w:p>
        </w:tc>
        <w:tc>
          <w:tcPr>
            <w:tcW w:w="0" w:type="auto"/>
            <w:vAlign w:val="center"/>
            <w:hideMark/>
          </w:tcPr>
          <w:p w:rsidR="00B50620" w:rsidRDefault="00B50620">
            <w:proofErr w:type="spellStart"/>
            <w:r>
              <w:t>Fournit</w:t>
            </w:r>
            <w:proofErr w:type="spellEnd"/>
            <w:r>
              <w:t xml:space="preserve"> des </w:t>
            </w:r>
            <w:proofErr w:type="spellStart"/>
            <w:r>
              <w:t>lignes</w:t>
            </w:r>
            <w:proofErr w:type="spellEnd"/>
            <w:r>
              <w:t xml:space="preserve"> </w:t>
            </w:r>
            <w:proofErr w:type="spellStart"/>
            <w:r>
              <w:t>directrices</w:t>
            </w:r>
            <w:proofErr w:type="spellEnd"/>
            <w:r>
              <w:t xml:space="preserve"> pour les </w:t>
            </w:r>
            <w:proofErr w:type="spellStart"/>
            <w:r>
              <w:t>contrôles</w:t>
            </w:r>
            <w:proofErr w:type="spellEnd"/>
          </w:p>
        </w:tc>
      </w:tr>
      <w:tr w:rsidR="00B50620" w:rsidTr="00B506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0620" w:rsidRDefault="00B50620">
            <w:r>
              <w:t>Orientation “quoi faire”</w:t>
            </w:r>
          </w:p>
        </w:tc>
        <w:tc>
          <w:tcPr>
            <w:tcW w:w="0" w:type="auto"/>
            <w:vAlign w:val="center"/>
            <w:hideMark/>
          </w:tcPr>
          <w:p w:rsidR="00B50620" w:rsidRDefault="00B50620">
            <w:r>
              <w:t>Orientation “comment faire”</w:t>
            </w:r>
          </w:p>
        </w:tc>
      </w:tr>
    </w:tbl>
    <w:p w:rsidR="00B50620" w:rsidRDefault="00B50620" w:rsidP="00B50620">
      <w:r>
        <w:pict>
          <v:rect id="_x0000_i1034" style="width:0;height:1.5pt" o:hralign="center" o:hrstd="t" o:hr="t" fillcolor="#a0a0a0" stroked="f"/>
        </w:pict>
      </w:r>
    </w:p>
    <w:p w:rsidR="00B50620" w:rsidRDefault="00B50620" w:rsidP="00B50620">
      <w:pPr>
        <w:pStyle w:val="Heading3"/>
      </w:pPr>
      <w:r>
        <w:rPr>
          <w:rFonts w:ascii="Segoe UI Symbol" w:hAnsi="Segoe UI Symbol" w:cs="Segoe UI Symbol"/>
        </w:rPr>
        <w:t>📚</w:t>
      </w:r>
      <w:r>
        <w:t xml:space="preserve"> </w:t>
      </w:r>
      <w:proofErr w:type="spellStart"/>
      <w:r>
        <w:rPr>
          <w:rStyle w:val="Strong"/>
          <w:b/>
          <w:bCs/>
        </w:rPr>
        <w:t>Contenu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d'ISO</w:t>
      </w:r>
      <w:proofErr w:type="spellEnd"/>
      <w:r>
        <w:rPr>
          <w:rStyle w:val="Strong"/>
          <w:b/>
          <w:bCs/>
        </w:rPr>
        <w:t xml:space="preserve"> 27002:2022 (</w:t>
      </w:r>
      <w:proofErr w:type="spellStart"/>
      <w:r>
        <w:rPr>
          <w:rStyle w:val="Strong"/>
          <w:b/>
          <w:bCs/>
        </w:rPr>
        <w:t>dernière</w:t>
      </w:r>
      <w:proofErr w:type="spellEnd"/>
      <w:r>
        <w:rPr>
          <w:rStyle w:val="Strong"/>
          <w:b/>
          <w:bCs/>
        </w:rPr>
        <w:t xml:space="preserve"> version)</w:t>
      </w:r>
    </w:p>
    <w:p w:rsidR="00B50620" w:rsidRDefault="00B50620" w:rsidP="00B50620">
      <w:pPr>
        <w:spacing w:before="100" w:beforeAutospacing="1" w:after="100" w:afterAutospacing="1"/>
      </w:pPr>
      <w:r>
        <w:t xml:space="preserve">La version 2022 a </w:t>
      </w:r>
      <w:proofErr w:type="spellStart"/>
      <w:r>
        <w:t>restructuré</w:t>
      </w:r>
      <w:proofErr w:type="spellEnd"/>
      <w:r>
        <w:t xml:space="preserve"> les </w:t>
      </w:r>
      <w:proofErr w:type="spellStart"/>
      <w:r>
        <w:t>contrôles</w:t>
      </w:r>
      <w:proofErr w:type="spellEnd"/>
      <w:r>
        <w:t xml:space="preserve"> </w:t>
      </w:r>
      <w:proofErr w:type="spellStart"/>
      <w:r>
        <w:t>autour</w:t>
      </w:r>
      <w:proofErr w:type="spellEnd"/>
      <w:r>
        <w:t xml:space="preserve"> de </w:t>
      </w:r>
      <w:r>
        <w:rPr>
          <w:rStyle w:val="Strong"/>
        </w:rPr>
        <w:t xml:space="preserve">4 grands </w:t>
      </w:r>
      <w:proofErr w:type="spellStart"/>
      <w:r>
        <w:rPr>
          <w:rStyle w:val="Strong"/>
        </w:rPr>
        <w:t>thèmes</w:t>
      </w:r>
      <w:proofErr w:type="spellEnd"/>
      <w:r>
        <w:t xml:space="preserve"> (au lieu de 14 </w:t>
      </w:r>
      <w:proofErr w:type="spellStart"/>
      <w:r>
        <w:t>dans</w:t>
      </w:r>
      <w:proofErr w:type="spellEnd"/>
      <w:r>
        <w:t xml:space="preserve"> la version 2013), avec un total de </w:t>
      </w:r>
      <w:r>
        <w:rPr>
          <w:rStyle w:val="Strong"/>
        </w:rPr>
        <w:t xml:space="preserve">93 </w:t>
      </w:r>
      <w:proofErr w:type="spellStart"/>
      <w:proofErr w:type="gramStart"/>
      <w:r>
        <w:rPr>
          <w:rStyle w:val="Strong"/>
        </w:rPr>
        <w:t>contrôles</w:t>
      </w:r>
      <w:proofErr w:type="spellEnd"/>
      <w:r>
        <w:t xml:space="preserve"> :</w:t>
      </w:r>
      <w:proofErr w:type="gramEnd"/>
    </w:p>
    <w:p w:rsidR="00B50620" w:rsidRDefault="00B50620" w:rsidP="00B50620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1. </w:t>
      </w:r>
      <w:r>
        <w:rPr>
          <w:rStyle w:val="Strong"/>
          <w:b w:val="0"/>
          <w:bCs w:val="0"/>
        </w:rPr>
        <w:t>Organizational controls</w:t>
      </w:r>
      <w:r>
        <w:t xml:space="preserve"> (</w:t>
      </w:r>
      <w:proofErr w:type="spellStart"/>
      <w:r>
        <w:t>Contrôles</w:t>
      </w:r>
      <w:proofErr w:type="spellEnd"/>
      <w:r>
        <w:t xml:space="preserve"> </w:t>
      </w:r>
      <w:proofErr w:type="spellStart"/>
      <w:r>
        <w:t>organisationnels</w:t>
      </w:r>
      <w:proofErr w:type="spellEnd"/>
      <w:r>
        <w:t xml:space="preserve"> – 37)</w:t>
      </w:r>
    </w:p>
    <w:p w:rsidR="00B50620" w:rsidRDefault="00B50620" w:rsidP="00B50620">
      <w:pPr>
        <w:spacing w:before="100" w:beforeAutospacing="1" w:after="100" w:afterAutospacing="1"/>
      </w:pPr>
      <w:proofErr w:type="spellStart"/>
      <w:proofErr w:type="gramStart"/>
      <w:r>
        <w:t>Exemples</w:t>
      </w:r>
      <w:proofErr w:type="spellEnd"/>
      <w:r>
        <w:t xml:space="preserve"> :</w:t>
      </w:r>
      <w:proofErr w:type="gramEnd"/>
    </w:p>
    <w:p w:rsidR="00B50620" w:rsidRDefault="00B50620" w:rsidP="00B5062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Politique</w:t>
      </w:r>
      <w:proofErr w:type="spellEnd"/>
      <w:r>
        <w:t xml:space="preserve"> de </w:t>
      </w:r>
      <w:proofErr w:type="spellStart"/>
      <w:r>
        <w:t>sécurité</w:t>
      </w:r>
      <w:proofErr w:type="spellEnd"/>
    </w:p>
    <w:p w:rsidR="00B50620" w:rsidRDefault="00B50620" w:rsidP="00B5062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Rôles</w:t>
      </w:r>
      <w:proofErr w:type="spellEnd"/>
      <w:r>
        <w:t xml:space="preserve"> et </w:t>
      </w:r>
      <w:proofErr w:type="spellStart"/>
      <w:r>
        <w:t>responsabilités</w:t>
      </w:r>
      <w:proofErr w:type="spellEnd"/>
      <w:r>
        <w:t xml:space="preserve"> de la </w:t>
      </w:r>
      <w:proofErr w:type="spellStart"/>
      <w:r>
        <w:t>sécurité</w:t>
      </w:r>
      <w:proofErr w:type="spellEnd"/>
    </w:p>
    <w:p w:rsidR="00B50620" w:rsidRDefault="00B50620" w:rsidP="00B5062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Classification de </w:t>
      </w:r>
      <w:proofErr w:type="spellStart"/>
      <w:r>
        <w:t>l'information</w:t>
      </w:r>
      <w:proofErr w:type="spellEnd"/>
    </w:p>
    <w:p w:rsidR="00B50620" w:rsidRDefault="00B50620" w:rsidP="00B5062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Continuité</w:t>
      </w:r>
      <w:proofErr w:type="spellEnd"/>
      <w:r>
        <w:t xml:space="preserve"> </w:t>
      </w:r>
      <w:proofErr w:type="spellStart"/>
      <w:r>
        <w:t>d'activité</w:t>
      </w:r>
      <w:proofErr w:type="spellEnd"/>
    </w:p>
    <w:p w:rsidR="00B50620" w:rsidRDefault="00B50620" w:rsidP="00B50620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2. </w:t>
      </w:r>
      <w:r>
        <w:rPr>
          <w:rStyle w:val="Strong"/>
          <w:b w:val="0"/>
          <w:bCs w:val="0"/>
        </w:rPr>
        <w:t>People controls</w:t>
      </w:r>
      <w:r>
        <w:t xml:space="preserve"> (</w:t>
      </w:r>
      <w:proofErr w:type="spellStart"/>
      <w:r>
        <w:t>Contrôles</w:t>
      </w:r>
      <w:proofErr w:type="spellEnd"/>
      <w:r>
        <w:t xml:space="preserve"> </w:t>
      </w:r>
      <w:proofErr w:type="spellStart"/>
      <w:r>
        <w:t>liés</w:t>
      </w:r>
      <w:proofErr w:type="spellEnd"/>
      <w:r>
        <w:t xml:space="preserve"> aux </w:t>
      </w:r>
      <w:proofErr w:type="spellStart"/>
      <w:r>
        <w:t>personnes</w:t>
      </w:r>
      <w:proofErr w:type="spellEnd"/>
      <w:r>
        <w:t xml:space="preserve"> – 8)</w:t>
      </w:r>
    </w:p>
    <w:p w:rsidR="00B50620" w:rsidRDefault="00B50620" w:rsidP="00B50620">
      <w:pPr>
        <w:spacing w:before="100" w:beforeAutospacing="1" w:after="100" w:afterAutospacing="1"/>
      </w:pPr>
      <w:proofErr w:type="spellStart"/>
      <w:proofErr w:type="gramStart"/>
      <w:r>
        <w:t>Exemples</w:t>
      </w:r>
      <w:proofErr w:type="spellEnd"/>
      <w:r>
        <w:t xml:space="preserve"> :</w:t>
      </w:r>
      <w:proofErr w:type="gramEnd"/>
    </w:p>
    <w:p w:rsidR="00B50620" w:rsidRDefault="00B50620" w:rsidP="00B5062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Sensibilisation</w:t>
      </w:r>
      <w:proofErr w:type="spellEnd"/>
      <w:r>
        <w:t xml:space="preserve"> à la </w:t>
      </w:r>
      <w:proofErr w:type="spellStart"/>
      <w:r>
        <w:t>sécurité</w:t>
      </w:r>
      <w:proofErr w:type="spellEnd"/>
    </w:p>
    <w:p w:rsidR="00B50620" w:rsidRDefault="00B50620" w:rsidP="00B5062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Confidentialité</w:t>
      </w:r>
      <w:proofErr w:type="spellEnd"/>
      <w:r>
        <w:t xml:space="preserve"> des </w:t>
      </w:r>
      <w:proofErr w:type="spellStart"/>
      <w:r>
        <w:t>employés</w:t>
      </w:r>
      <w:proofErr w:type="spellEnd"/>
    </w:p>
    <w:p w:rsidR="00B50620" w:rsidRDefault="00B50620" w:rsidP="00B5062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Procédures</w:t>
      </w:r>
      <w:proofErr w:type="spellEnd"/>
      <w:r>
        <w:t xml:space="preserve"> de </w:t>
      </w:r>
      <w:proofErr w:type="spellStart"/>
      <w:r>
        <w:t>départ</w:t>
      </w:r>
      <w:proofErr w:type="spellEnd"/>
    </w:p>
    <w:p w:rsidR="00B50620" w:rsidRDefault="00B50620" w:rsidP="00B50620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3. </w:t>
      </w:r>
      <w:r>
        <w:rPr>
          <w:rStyle w:val="Strong"/>
          <w:b w:val="0"/>
          <w:bCs w:val="0"/>
        </w:rPr>
        <w:t>Physical controls</w:t>
      </w:r>
      <w:r>
        <w:t xml:space="preserve"> (</w:t>
      </w:r>
      <w:proofErr w:type="spellStart"/>
      <w:r>
        <w:t>Contrôles</w:t>
      </w:r>
      <w:proofErr w:type="spellEnd"/>
      <w:r>
        <w:t xml:space="preserve"> physiques – 14)</w:t>
      </w:r>
    </w:p>
    <w:p w:rsidR="00B50620" w:rsidRDefault="00B50620" w:rsidP="00B50620">
      <w:pPr>
        <w:spacing w:before="100" w:beforeAutospacing="1" w:after="100" w:afterAutospacing="1"/>
      </w:pPr>
      <w:proofErr w:type="spellStart"/>
      <w:proofErr w:type="gramStart"/>
      <w:r>
        <w:t>Exemples</w:t>
      </w:r>
      <w:proofErr w:type="spellEnd"/>
      <w:r>
        <w:t xml:space="preserve"> :</w:t>
      </w:r>
      <w:proofErr w:type="gramEnd"/>
    </w:p>
    <w:p w:rsidR="00B50620" w:rsidRDefault="00B50620" w:rsidP="00B5062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Sécurité</w:t>
      </w:r>
      <w:proofErr w:type="spellEnd"/>
      <w:r>
        <w:t xml:space="preserve"> des </w:t>
      </w:r>
      <w:proofErr w:type="spellStart"/>
      <w:r>
        <w:t>locaux</w:t>
      </w:r>
      <w:proofErr w:type="spellEnd"/>
    </w:p>
    <w:p w:rsidR="00B50620" w:rsidRDefault="00B50620" w:rsidP="00B5062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lastRenderedPageBreak/>
        <w:t>Contrôle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physique</w:t>
      </w:r>
    </w:p>
    <w:p w:rsidR="00B50620" w:rsidRDefault="00B50620" w:rsidP="00B5062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Protection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incendies</w:t>
      </w:r>
      <w:proofErr w:type="spellEnd"/>
    </w:p>
    <w:p w:rsidR="00B50620" w:rsidRDefault="00B50620" w:rsidP="00B50620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4. </w:t>
      </w:r>
      <w:r>
        <w:rPr>
          <w:rStyle w:val="Strong"/>
          <w:b w:val="0"/>
          <w:bCs w:val="0"/>
        </w:rPr>
        <w:t>Technological controls</w:t>
      </w:r>
      <w:r>
        <w:t xml:space="preserve"> (</w:t>
      </w:r>
      <w:proofErr w:type="spellStart"/>
      <w:r>
        <w:t>Contrôles</w:t>
      </w:r>
      <w:proofErr w:type="spellEnd"/>
      <w:r>
        <w:t xml:space="preserve"> </w:t>
      </w:r>
      <w:proofErr w:type="spellStart"/>
      <w:r>
        <w:t>technologiques</w:t>
      </w:r>
      <w:proofErr w:type="spellEnd"/>
      <w:r>
        <w:t xml:space="preserve"> – 34)</w:t>
      </w:r>
    </w:p>
    <w:p w:rsidR="00B50620" w:rsidRDefault="00B50620" w:rsidP="00B50620">
      <w:pPr>
        <w:spacing w:before="100" w:beforeAutospacing="1" w:after="100" w:afterAutospacing="1"/>
      </w:pPr>
      <w:proofErr w:type="spellStart"/>
      <w:proofErr w:type="gramStart"/>
      <w:r>
        <w:t>Exemples</w:t>
      </w:r>
      <w:proofErr w:type="spellEnd"/>
      <w:r>
        <w:t xml:space="preserve"> :</w:t>
      </w:r>
      <w:proofErr w:type="gramEnd"/>
    </w:p>
    <w:p w:rsidR="00B50620" w:rsidRDefault="00B50620" w:rsidP="00B5062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Contrôle</w:t>
      </w:r>
      <w:proofErr w:type="spellEnd"/>
      <w:r>
        <w:t xml:space="preserve"> </w:t>
      </w:r>
      <w:proofErr w:type="spellStart"/>
      <w:r>
        <w:t>d’accès</w:t>
      </w:r>
      <w:proofErr w:type="spellEnd"/>
      <w:r>
        <w:t xml:space="preserve"> </w:t>
      </w:r>
      <w:proofErr w:type="spellStart"/>
      <w:r>
        <w:t>logique</w:t>
      </w:r>
      <w:proofErr w:type="spellEnd"/>
    </w:p>
    <w:p w:rsidR="00B50620" w:rsidRDefault="00B50620" w:rsidP="00B5062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Cryptographie</w:t>
      </w:r>
      <w:proofErr w:type="spellEnd"/>
    </w:p>
    <w:p w:rsidR="00B50620" w:rsidRDefault="00B50620" w:rsidP="00B5062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Sécurité</w:t>
      </w:r>
      <w:proofErr w:type="spellEnd"/>
      <w:r>
        <w:t xml:space="preserve"> </w:t>
      </w:r>
      <w:proofErr w:type="spellStart"/>
      <w:r>
        <w:t>réseau</w:t>
      </w:r>
      <w:proofErr w:type="spellEnd"/>
    </w:p>
    <w:p w:rsidR="00B50620" w:rsidRDefault="00B50620" w:rsidP="00B50620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Sécurité</w:t>
      </w:r>
      <w:proofErr w:type="spellEnd"/>
      <w:r>
        <w:t xml:space="preserve"> des applications</w:t>
      </w:r>
    </w:p>
    <w:p w:rsidR="00B50620" w:rsidRDefault="00B50620" w:rsidP="00B50620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B50620" w:rsidRDefault="00B50620" w:rsidP="00B50620">
      <w:pPr>
        <w:pStyle w:val="Heading3"/>
      </w:pPr>
      <w:r>
        <w:rPr>
          <w:rFonts w:ascii="Segoe UI Symbol" w:hAnsi="Segoe UI Symbol" w:cs="Segoe UI Symbol"/>
        </w:rPr>
        <w:t>🆕</w:t>
      </w:r>
      <w:r>
        <w:t xml:space="preserve"> </w:t>
      </w:r>
      <w:proofErr w:type="spellStart"/>
      <w:r>
        <w:t>Nouveautés</w:t>
      </w:r>
      <w:proofErr w:type="spellEnd"/>
      <w:r>
        <w:t xml:space="preserve"> ISO 27002:2022</w:t>
      </w:r>
    </w:p>
    <w:p w:rsidR="00B50620" w:rsidRDefault="00B50620" w:rsidP="00B5062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Attributs</w:t>
      </w:r>
      <w:proofErr w:type="spellEnd"/>
      <w:r>
        <w:rPr>
          <w:rStyle w:val="Strong"/>
        </w:rPr>
        <w:t xml:space="preserve"> des </w:t>
      </w:r>
      <w:proofErr w:type="spellStart"/>
      <w:proofErr w:type="gramStart"/>
      <w:r>
        <w:rPr>
          <w:rStyle w:val="Strong"/>
        </w:rPr>
        <w:t>contrôles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contrôle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accompagné</w:t>
      </w:r>
      <w:proofErr w:type="spellEnd"/>
      <w:r>
        <w:t xml:space="preserve"> de </w:t>
      </w:r>
      <w:proofErr w:type="spellStart"/>
      <w:r>
        <w:t>métadonnées</w:t>
      </w:r>
      <w:proofErr w:type="spellEnd"/>
      <w:r>
        <w:t xml:space="preserve"> (type de menace, </w:t>
      </w:r>
      <w:proofErr w:type="spellStart"/>
      <w:r>
        <w:t>propriété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visée</w:t>
      </w:r>
      <w:proofErr w:type="spellEnd"/>
      <w:r>
        <w:t xml:space="preserve">, etc.) pour aider à la </w:t>
      </w:r>
      <w:proofErr w:type="spellStart"/>
      <w:r>
        <w:t>sélection</w:t>
      </w:r>
      <w:proofErr w:type="spellEnd"/>
      <w:r>
        <w:t>/adaptation.</w:t>
      </w:r>
    </w:p>
    <w:p w:rsidR="00B50620" w:rsidRDefault="00B50620" w:rsidP="00B50620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Réduction</w:t>
      </w:r>
      <w:proofErr w:type="spellEnd"/>
      <w:r>
        <w:rPr>
          <w:rStyle w:val="Strong"/>
        </w:rPr>
        <w:t xml:space="preserve"> du </w:t>
      </w:r>
      <w:proofErr w:type="spellStart"/>
      <w:r>
        <w:rPr>
          <w:rStyle w:val="Strong"/>
        </w:rPr>
        <w:t>nombre</w:t>
      </w:r>
      <w:proofErr w:type="spellEnd"/>
      <w:r>
        <w:rPr>
          <w:rStyle w:val="Strong"/>
        </w:rPr>
        <w:t xml:space="preserve"> de </w:t>
      </w:r>
      <w:proofErr w:type="spellStart"/>
      <w:proofErr w:type="gramStart"/>
      <w:r>
        <w:rPr>
          <w:rStyle w:val="Strong"/>
        </w:rPr>
        <w:t>contrôles</w:t>
      </w:r>
      <w:proofErr w:type="spellEnd"/>
      <w:r>
        <w:t xml:space="preserve"> :</w:t>
      </w:r>
      <w:proofErr w:type="gramEnd"/>
      <w:r>
        <w:t xml:space="preserve"> Fusion/simplification par rapport à la version </w:t>
      </w:r>
      <w:proofErr w:type="spellStart"/>
      <w:r>
        <w:t>précédente</w:t>
      </w:r>
      <w:proofErr w:type="spellEnd"/>
      <w:r>
        <w:t>.</w:t>
      </w:r>
    </w:p>
    <w:p w:rsidR="00B50620" w:rsidRDefault="00B50620" w:rsidP="00B50620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B50620" w:rsidRDefault="00B50620" w:rsidP="00B50620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</w:t>
      </w:r>
      <w:proofErr w:type="spellStart"/>
      <w:proofErr w:type="gramStart"/>
      <w:r>
        <w:t>Utilité</w:t>
      </w:r>
      <w:proofErr w:type="spellEnd"/>
      <w:r>
        <w:t xml:space="preserve"> :</w:t>
      </w:r>
      <w:proofErr w:type="gramEnd"/>
    </w:p>
    <w:p w:rsidR="00B50620" w:rsidRDefault="00B50620" w:rsidP="00B50620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Sert</w:t>
      </w:r>
      <w:proofErr w:type="spellEnd"/>
      <w:r>
        <w:t xml:space="preserve"> de </w:t>
      </w:r>
      <w:r>
        <w:rPr>
          <w:rStyle w:val="Strong"/>
        </w:rPr>
        <w:t xml:space="preserve">guide </w:t>
      </w:r>
      <w:proofErr w:type="spellStart"/>
      <w:r>
        <w:rPr>
          <w:rStyle w:val="Strong"/>
        </w:rPr>
        <w:t>pratique</w:t>
      </w:r>
      <w:proofErr w:type="spellEnd"/>
      <w:r>
        <w:t xml:space="preserve"> pour </w:t>
      </w:r>
      <w:proofErr w:type="spellStart"/>
      <w:r>
        <w:t>implémenter</w:t>
      </w:r>
      <w:proofErr w:type="spellEnd"/>
      <w:r>
        <w:t xml:space="preserve"> la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ISO 27001.</w:t>
      </w:r>
    </w:p>
    <w:p w:rsidR="00B50620" w:rsidRDefault="00B50620" w:rsidP="00B5062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Utile pour les </w:t>
      </w:r>
      <w:proofErr w:type="spellStart"/>
      <w:r>
        <w:rPr>
          <w:rStyle w:val="Strong"/>
        </w:rPr>
        <w:t>responsables</w:t>
      </w:r>
      <w:proofErr w:type="spellEnd"/>
      <w:r>
        <w:rPr>
          <w:rStyle w:val="Strong"/>
        </w:rPr>
        <w:t xml:space="preserve"> SSI, RSSI, DSI, </w:t>
      </w:r>
      <w:proofErr w:type="spellStart"/>
      <w:r>
        <w:rPr>
          <w:rStyle w:val="Strong"/>
        </w:rPr>
        <w:t>auditeurs</w:t>
      </w:r>
      <w:proofErr w:type="spellEnd"/>
      <w:r>
        <w:t xml:space="preserve"> ou consultants </w:t>
      </w:r>
      <w:proofErr w:type="spellStart"/>
      <w:r>
        <w:t>sécurité</w:t>
      </w:r>
      <w:proofErr w:type="spellEnd"/>
      <w:r>
        <w:t>.</w:t>
      </w:r>
    </w:p>
    <w:p w:rsidR="00B50620" w:rsidRDefault="00B50620">
      <w:r>
        <w:br w:type="page"/>
      </w:r>
    </w:p>
    <w:p w:rsidR="00B50620" w:rsidRPr="00B50620" w:rsidRDefault="00B50620" w:rsidP="00B5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ISO/IEC 27005</w:t>
      </w: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norme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dédiée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gestion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liés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la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sécurité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l'information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le cadre d’un SMSI (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 Management de la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Sécurité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l'Information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défini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ISO 27001</w:t>
      </w:r>
      <w:r w:rsidRPr="00B506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620" w:rsidRPr="00B50620" w:rsidRDefault="00B50620" w:rsidP="00B5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50620" w:rsidRPr="00B50620" w:rsidRDefault="00B50620" w:rsidP="00B5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20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Objectif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la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norme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ISO 27005</w:t>
      </w:r>
    </w:p>
    <w:p w:rsidR="00B50620" w:rsidRPr="00B50620" w:rsidRDefault="00B50620" w:rsidP="00B5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Fournir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méthodologie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complète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pour identifier,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analyser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évaluer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traiter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surveiller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et revoir les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liés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l'information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620" w:rsidRPr="00B50620" w:rsidRDefault="00B50620" w:rsidP="00B5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Elle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soutient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directement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ISO 27001,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notamment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répondre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exigences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des clauses 6.1.2 et 6.1.3 (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traitement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50620" w:rsidRPr="00B50620" w:rsidRDefault="00B50620" w:rsidP="00B5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50620" w:rsidRPr="00B50620" w:rsidRDefault="00B50620" w:rsidP="00B5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20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️ Structure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générale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du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processus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gestion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ISO 27005</w:t>
      </w:r>
    </w:p>
    <w:p w:rsidR="00B50620" w:rsidRPr="00B50620" w:rsidRDefault="00B50620" w:rsidP="00B50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Contexte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Définir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objectifs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métier</w:t>
      </w:r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Identifier les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actifs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informationnels</w:t>
      </w:r>
      <w:proofErr w:type="spellEnd"/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Déterminer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les parties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prenantes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et les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critères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risque</w:t>
      </w:r>
      <w:proofErr w:type="spellEnd"/>
    </w:p>
    <w:p w:rsidR="00B50620" w:rsidRPr="00B50620" w:rsidRDefault="00B50620" w:rsidP="00B50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Identification des </w:t>
      </w: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Identifier les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actifs</w:t>
      </w:r>
      <w:proofErr w:type="spellEnd"/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Identifier les menaces et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vulnérabilités</w:t>
      </w:r>
      <w:proofErr w:type="spellEnd"/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Identifier les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conséquences</w:t>
      </w:r>
      <w:proofErr w:type="spellEnd"/>
    </w:p>
    <w:p w:rsidR="00B50620" w:rsidRPr="00B50620" w:rsidRDefault="00B50620" w:rsidP="00B50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Analyse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Estimer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l’</w:t>
      </w: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proofErr w:type="spellEnd"/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Calculer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niveau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risque</w:t>
      </w:r>
      <w:proofErr w:type="spellEnd"/>
    </w:p>
    <w:p w:rsidR="00B50620" w:rsidRPr="00B50620" w:rsidRDefault="00B50620" w:rsidP="00B50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Évaluation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Comparer les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niveaux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risque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avec les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critères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d’acceptabilité</w:t>
      </w:r>
      <w:proofErr w:type="spellEnd"/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Décider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quels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nécessitent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traitement</w:t>
      </w:r>
      <w:proofErr w:type="spellEnd"/>
    </w:p>
    <w:p w:rsidR="00B50620" w:rsidRPr="00B50620" w:rsidRDefault="00B50620" w:rsidP="00B50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Traitement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Accepter,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éviter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transférer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atténuer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risque</w:t>
      </w:r>
      <w:proofErr w:type="spellEnd"/>
    </w:p>
    <w:p w:rsidR="00B50620" w:rsidRPr="00B50620" w:rsidRDefault="00B50620" w:rsidP="00B506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Sélectionner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mesures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sécurité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appropriées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souvent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tirées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d’ISO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27002)</w:t>
      </w:r>
    </w:p>
    <w:p w:rsidR="00B50620" w:rsidRPr="00B50620" w:rsidRDefault="00B50620" w:rsidP="00B50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Acceptation des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</w:p>
    <w:p w:rsidR="00B50620" w:rsidRPr="00B50620" w:rsidRDefault="00B50620" w:rsidP="00B50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et consultation</w:t>
      </w:r>
    </w:p>
    <w:p w:rsidR="00B50620" w:rsidRPr="00B50620" w:rsidRDefault="00B50620" w:rsidP="00B506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Surveillance et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révision</w:t>
      </w:r>
      <w:proofErr w:type="spellEnd"/>
    </w:p>
    <w:p w:rsidR="00B50620" w:rsidRPr="00B50620" w:rsidRDefault="00B50620" w:rsidP="00B5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50620" w:rsidRPr="00B50620" w:rsidRDefault="00B50620" w:rsidP="00B5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20">
        <w:rPr>
          <w:rFonts w:ascii="Segoe UI Symbol" w:eastAsia="Times New Roman" w:hAnsi="Segoe UI Symbol" w:cs="Segoe UI Symbol"/>
          <w:b/>
          <w:bCs/>
          <w:sz w:val="27"/>
          <w:szCs w:val="27"/>
        </w:rPr>
        <w:t>🔄</w:t>
      </w:r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Méthodes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compatibles</w:t>
      </w:r>
    </w:p>
    <w:p w:rsidR="00B50620" w:rsidRPr="00B50620" w:rsidRDefault="00B50620" w:rsidP="00B5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ISO 27005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n’impose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pas</w:t>
      </w: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méthode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unique,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s’appuyer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50620">
        <w:rPr>
          <w:rFonts w:ascii="Times New Roman" w:eastAsia="Times New Roman" w:hAnsi="Times New Roman" w:cs="Times New Roman"/>
          <w:sz w:val="24"/>
          <w:szCs w:val="24"/>
        </w:rPr>
        <w:t>sur :</w:t>
      </w:r>
      <w:proofErr w:type="gramEnd"/>
    </w:p>
    <w:p w:rsidR="00B50620" w:rsidRPr="00B50620" w:rsidRDefault="00B50620" w:rsidP="00B50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EBIOS</w:t>
      </w: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(France)</w:t>
      </w:r>
    </w:p>
    <w:p w:rsidR="00B50620" w:rsidRPr="00B50620" w:rsidRDefault="00B50620" w:rsidP="00B50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MEHARI</w:t>
      </w:r>
    </w:p>
    <w:p w:rsidR="00B50620" w:rsidRPr="00B50620" w:rsidRDefault="00B50620" w:rsidP="00B50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OCTAVE</w:t>
      </w:r>
    </w:p>
    <w:p w:rsidR="00B50620" w:rsidRPr="00B50620" w:rsidRDefault="00B50620" w:rsidP="00B50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FAIR</w:t>
      </w:r>
    </w:p>
    <w:p w:rsidR="00B50620" w:rsidRPr="00B50620" w:rsidRDefault="00B50620" w:rsidP="00B506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ISO 31000</w:t>
      </w:r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(cadre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générique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risques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50620" w:rsidRPr="00B50620" w:rsidRDefault="00B50620" w:rsidP="00B50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620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50620" w:rsidRPr="00B50620" w:rsidRDefault="00B50620" w:rsidP="00B5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620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Exemple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risque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>traité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B50620" w:rsidRPr="00B50620" w:rsidRDefault="00B50620" w:rsidP="00B50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Actif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Base de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clients</w:t>
      </w:r>
    </w:p>
    <w:p w:rsidR="00B50620" w:rsidRPr="00B50620" w:rsidRDefault="00B50620" w:rsidP="00B50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Menace :</w:t>
      </w:r>
      <w:proofErr w:type="gram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Piratage</w:t>
      </w:r>
      <w:proofErr w:type="spellEnd"/>
    </w:p>
    <w:p w:rsidR="00B50620" w:rsidRPr="00B50620" w:rsidRDefault="00B50620" w:rsidP="00B50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Vulnérabilité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Mots de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passe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faibles</w:t>
      </w:r>
      <w:proofErr w:type="spellEnd"/>
    </w:p>
    <w:p w:rsidR="00B50620" w:rsidRPr="00B50620" w:rsidRDefault="00B50620" w:rsidP="00B50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Impact :</w:t>
      </w:r>
      <w:proofErr w:type="gram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Fuite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>, sanctions RGPD</w:t>
      </w:r>
    </w:p>
    <w:p w:rsidR="00B50620" w:rsidRPr="00B50620" w:rsidRDefault="00B50620" w:rsidP="00B506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Mesure</w:t>
      </w:r>
      <w:proofErr w:type="spellEnd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ISO </w:t>
      </w:r>
      <w:proofErr w:type="gramStart"/>
      <w:r w:rsidRPr="00B50620">
        <w:rPr>
          <w:rFonts w:ascii="Times New Roman" w:eastAsia="Times New Roman" w:hAnsi="Times New Roman" w:cs="Times New Roman"/>
          <w:b/>
          <w:bCs/>
          <w:sz w:val="24"/>
          <w:szCs w:val="24"/>
        </w:rPr>
        <w:t>27002 :</w:t>
      </w:r>
      <w:proofErr w:type="gram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620">
        <w:rPr>
          <w:rFonts w:ascii="Times New Roman" w:eastAsia="Times New Roman" w:hAnsi="Times New Roman" w:cs="Times New Roman"/>
          <w:sz w:val="24"/>
          <w:szCs w:val="24"/>
        </w:rPr>
        <w:t>Authentification</w:t>
      </w:r>
      <w:proofErr w:type="spellEnd"/>
      <w:r w:rsidRPr="00B50620">
        <w:rPr>
          <w:rFonts w:ascii="Times New Roman" w:eastAsia="Times New Roman" w:hAnsi="Times New Roman" w:cs="Times New Roman"/>
          <w:sz w:val="24"/>
          <w:szCs w:val="24"/>
        </w:rPr>
        <w:t xml:space="preserve"> forte</w:t>
      </w:r>
    </w:p>
    <w:p w:rsidR="00B50620" w:rsidRDefault="00B50620">
      <w:bookmarkStart w:id="0" w:name="_GoBack"/>
      <w:bookmarkEnd w:id="0"/>
    </w:p>
    <w:sectPr w:rsidR="00B5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7838"/>
    <w:multiLevelType w:val="multilevel"/>
    <w:tmpl w:val="A67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67E0D"/>
    <w:multiLevelType w:val="multilevel"/>
    <w:tmpl w:val="F7A4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57B16"/>
    <w:multiLevelType w:val="multilevel"/>
    <w:tmpl w:val="90AE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84A25"/>
    <w:multiLevelType w:val="multilevel"/>
    <w:tmpl w:val="5B2A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778AC"/>
    <w:multiLevelType w:val="multilevel"/>
    <w:tmpl w:val="6AA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139A0"/>
    <w:multiLevelType w:val="multilevel"/>
    <w:tmpl w:val="E01A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D508D"/>
    <w:multiLevelType w:val="multilevel"/>
    <w:tmpl w:val="11B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00DF6"/>
    <w:multiLevelType w:val="multilevel"/>
    <w:tmpl w:val="8A94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32454"/>
    <w:multiLevelType w:val="multilevel"/>
    <w:tmpl w:val="CDD8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53E10"/>
    <w:multiLevelType w:val="multilevel"/>
    <w:tmpl w:val="34A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10320"/>
    <w:multiLevelType w:val="multilevel"/>
    <w:tmpl w:val="4772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20"/>
    <w:rsid w:val="005C65A1"/>
    <w:rsid w:val="00B5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A7C2"/>
  <w15:chartTrackingRefBased/>
  <w15:docId w15:val="{A40E4B40-2D76-4CC6-B483-6BDFA00A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06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50620"/>
    <w:rPr>
      <w:b/>
      <w:bCs/>
    </w:rPr>
  </w:style>
  <w:style w:type="character" w:styleId="Emphasis">
    <w:name w:val="Emphasis"/>
    <w:basedOn w:val="DefaultParagraphFont"/>
    <w:uiPriority w:val="20"/>
    <w:qFormat/>
    <w:rsid w:val="00B5062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62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723</Words>
  <Characters>4126</Characters>
  <Application>Microsoft Office Word</Application>
  <DocSecurity>0</DocSecurity>
  <Lines>34</Lines>
  <Paragraphs>9</Paragraphs>
  <ScaleCrop>false</ScaleCrop>
  <Company>Organization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LAP</dc:creator>
  <cp:keywords/>
  <dc:description/>
  <cp:lastModifiedBy>Ing LAP</cp:lastModifiedBy>
  <cp:revision>1</cp:revision>
  <dcterms:created xsi:type="dcterms:W3CDTF">2025-04-13T00:36:00Z</dcterms:created>
  <dcterms:modified xsi:type="dcterms:W3CDTF">2025-04-13T00:39:00Z</dcterms:modified>
</cp:coreProperties>
</file>