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AD4" w:rsidRPr="005149EB" w:rsidRDefault="00E32AD4" w:rsidP="00E32AD4">
      <w:pPr>
        <w:ind w:firstLine="360"/>
        <w:rPr>
          <w:rFonts w:ascii="Times New Roman" w:hAnsi="Times New Roman" w:cs="Times New Roman"/>
          <w:noProof/>
          <w:lang w:eastAsia="ru-RU"/>
        </w:rPr>
      </w:pPr>
      <w:r w:rsidRPr="005149EB">
        <w:rPr>
          <w:rFonts w:ascii="Times New Roman" w:hAnsi="Times New Roman" w:cs="Times New Roman"/>
          <w:noProof/>
          <w:lang w:eastAsia="ru-RU"/>
        </w:rPr>
        <w:t>Добрый день, в данном файле предоставлена инструкция, как изменять базу данных для формирования «Правильного» отчета.</w:t>
      </w:r>
    </w:p>
    <w:p w:rsidR="005149EB" w:rsidRPr="005149EB" w:rsidRDefault="005149EB" w:rsidP="00E32AD4">
      <w:pPr>
        <w:ind w:firstLine="360"/>
        <w:rPr>
          <w:rFonts w:ascii="Times New Roman" w:hAnsi="Times New Roman" w:cs="Times New Roman"/>
          <w:noProof/>
          <w:lang w:eastAsia="ru-RU"/>
        </w:rPr>
      </w:pPr>
      <w:r w:rsidRPr="005149EB">
        <w:rPr>
          <w:rFonts w:ascii="Times New Roman" w:hAnsi="Times New Roman" w:cs="Times New Roman"/>
          <w:noProof/>
          <w:lang w:eastAsia="ru-RU"/>
        </w:rPr>
        <w:t xml:space="preserve">Это может пригодится если вам необходимо изменить отчет, без использования </w:t>
      </w:r>
      <w:r w:rsidRPr="005149EB">
        <w:rPr>
          <w:rFonts w:ascii="Times New Roman" w:hAnsi="Times New Roman" w:cs="Times New Roman"/>
          <w:noProof/>
          <w:lang w:val="en-US" w:eastAsia="ru-RU"/>
        </w:rPr>
        <w:t>LibreOfice</w:t>
      </w:r>
      <w:r w:rsidRPr="005149EB">
        <w:rPr>
          <w:rFonts w:ascii="Times New Roman" w:hAnsi="Times New Roman" w:cs="Times New Roman"/>
          <w:noProof/>
          <w:lang w:eastAsia="ru-RU"/>
        </w:rPr>
        <w:t xml:space="preserve">, а используя стандартную процедуру создания отчета, при этом это изменит не только отчет, но и саму базу данных и эти изменения нельзя будет проследить при проверке стороними лицами( даже </w:t>
      </w:r>
      <w:r w:rsidRPr="005149EB">
        <w:rPr>
          <w:rFonts w:ascii="Times New Roman" w:hAnsi="Times New Roman" w:cs="Times New Roman"/>
          <w:noProof/>
          <w:lang w:val="en-US" w:eastAsia="ru-RU"/>
        </w:rPr>
        <w:t>comecer</w:t>
      </w:r>
      <w:r w:rsidRPr="005149EB">
        <w:rPr>
          <w:rFonts w:ascii="Times New Roman" w:hAnsi="Times New Roman" w:cs="Times New Roman"/>
          <w:noProof/>
          <w:lang w:eastAsia="ru-RU"/>
        </w:rPr>
        <w:t>).</w:t>
      </w:r>
    </w:p>
    <w:p w:rsidR="005149EB" w:rsidRPr="005149EB" w:rsidRDefault="005149EB" w:rsidP="00E32AD4">
      <w:pPr>
        <w:ind w:firstLine="360"/>
        <w:rPr>
          <w:rFonts w:ascii="Times New Roman" w:hAnsi="Times New Roman" w:cs="Times New Roman"/>
          <w:noProof/>
          <w:lang w:eastAsia="ru-RU"/>
        </w:rPr>
      </w:pPr>
      <w:r w:rsidRPr="005149EB">
        <w:rPr>
          <w:rFonts w:ascii="Times New Roman" w:hAnsi="Times New Roman" w:cs="Times New Roman"/>
          <w:noProof/>
          <w:lang w:eastAsia="ru-RU"/>
        </w:rPr>
        <w:t xml:space="preserve"> Например:</w:t>
      </w:r>
    </w:p>
    <w:p w:rsidR="005149EB" w:rsidRPr="005149EB" w:rsidRDefault="005149EB" w:rsidP="005149EB">
      <w:pPr>
        <w:pStyle w:val="a3"/>
        <w:numPr>
          <w:ilvl w:val="0"/>
          <w:numId w:val="3"/>
        </w:numPr>
        <w:rPr>
          <w:rFonts w:ascii="Times New Roman" w:hAnsi="Times New Roman" w:cs="Times New Roman"/>
          <w:noProof/>
          <w:lang w:eastAsia="ru-RU"/>
        </w:rPr>
      </w:pPr>
      <w:r w:rsidRPr="005149EB">
        <w:rPr>
          <w:rFonts w:ascii="Times New Roman" w:hAnsi="Times New Roman" w:cs="Times New Roman"/>
          <w:noProof/>
          <w:lang w:eastAsia="ru-RU"/>
        </w:rPr>
        <w:t>Изменить параметры в отчете по балку или по флаконам, например убрать. отрицательный обьем после окончания фасовки.</w:t>
      </w:r>
    </w:p>
    <w:p w:rsidR="005149EB" w:rsidRPr="005149EB" w:rsidRDefault="005149EB" w:rsidP="005149EB">
      <w:pPr>
        <w:pStyle w:val="a3"/>
        <w:numPr>
          <w:ilvl w:val="0"/>
          <w:numId w:val="3"/>
        </w:numPr>
        <w:rPr>
          <w:rFonts w:ascii="Times New Roman" w:hAnsi="Times New Roman" w:cs="Times New Roman"/>
          <w:noProof/>
          <w:lang w:eastAsia="ru-RU"/>
        </w:rPr>
      </w:pPr>
      <w:r w:rsidRPr="005149EB">
        <w:rPr>
          <w:rFonts w:ascii="Times New Roman" w:hAnsi="Times New Roman" w:cs="Times New Roman"/>
          <w:noProof/>
          <w:lang w:eastAsia="ru-RU"/>
        </w:rPr>
        <w:t>Добавить новые строчки или добавить/убрать флакон в отчете.</w:t>
      </w:r>
    </w:p>
    <w:p w:rsidR="005149EB" w:rsidRPr="005149EB" w:rsidRDefault="005149EB" w:rsidP="005149EB">
      <w:pPr>
        <w:pStyle w:val="a3"/>
        <w:numPr>
          <w:ilvl w:val="0"/>
          <w:numId w:val="3"/>
        </w:numPr>
        <w:rPr>
          <w:rFonts w:ascii="Times New Roman" w:hAnsi="Times New Roman" w:cs="Times New Roman"/>
          <w:noProof/>
          <w:lang w:eastAsia="ru-RU"/>
        </w:rPr>
      </w:pPr>
      <w:r w:rsidRPr="005149EB">
        <w:rPr>
          <w:rFonts w:ascii="Times New Roman" w:hAnsi="Times New Roman" w:cs="Times New Roman"/>
          <w:noProof/>
          <w:lang w:eastAsia="ru-RU"/>
        </w:rPr>
        <w:t>Обьеденить/разделить различные серии.</w:t>
      </w:r>
    </w:p>
    <w:p w:rsidR="005149EB" w:rsidRPr="005149EB" w:rsidRDefault="005149EB" w:rsidP="005149EB">
      <w:pPr>
        <w:pStyle w:val="a3"/>
        <w:numPr>
          <w:ilvl w:val="0"/>
          <w:numId w:val="3"/>
        </w:numPr>
        <w:rPr>
          <w:rFonts w:ascii="Times New Roman" w:hAnsi="Times New Roman" w:cs="Times New Roman"/>
          <w:noProof/>
          <w:lang w:eastAsia="ru-RU"/>
        </w:rPr>
      </w:pPr>
      <w:r w:rsidRPr="005149EB">
        <w:rPr>
          <w:rFonts w:ascii="Times New Roman" w:hAnsi="Times New Roman" w:cs="Times New Roman"/>
          <w:noProof/>
          <w:lang w:eastAsia="ru-RU"/>
        </w:rPr>
        <w:t>Создать несуществующию серию.</w:t>
      </w:r>
    </w:p>
    <w:p w:rsidR="005149EB" w:rsidRPr="005149EB" w:rsidRDefault="005149EB" w:rsidP="005149EB">
      <w:pPr>
        <w:pStyle w:val="a3"/>
        <w:ind w:left="1080"/>
        <w:jc w:val="center"/>
        <w:rPr>
          <w:rFonts w:ascii="Times New Roman" w:hAnsi="Times New Roman" w:cs="Times New Roman"/>
          <w:b/>
          <w:i/>
          <w:noProof/>
          <w:sz w:val="24"/>
          <w:lang w:eastAsia="ru-RU"/>
        </w:rPr>
      </w:pPr>
      <w:r w:rsidRPr="005149EB">
        <w:rPr>
          <w:rFonts w:ascii="Times New Roman" w:hAnsi="Times New Roman" w:cs="Times New Roman"/>
          <w:b/>
          <w:i/>
          <w:noProof/>
          <w:sz w:val="24"/>
          <w:lang w:eastAsia="ru-RU"/>
        </w:rPr>
        <w:t>Инструкция.</w:t>
      </w:r>
    </w:p>
    <w:p w:rsidR="002C0467" w:rsidRPr="005149EB" w:rsidRDefault="002C0467" w:rsidP="002C0467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lang w:eastAsia="ru-RU"/>
        </w:rPr>
      </w:pPr>
      <w:r w:rsidRPr="005149EB">
        <w:rPr>
          <w:rFonts w:ascii="Times New Roman" w:hAnsi="Times New Roman" w:cs="Times New Roman"/>
          <w:noProof/>
          <w:lang w:eastAsia="ru-RU"/>
        </w:rPr>
        <w:t xml:space="preserve">На рабочем столе открываем Ярлык файла </w:t>
      </w:r>
      <w:r w:rsidRPr="005149EB">
        <w:rPr>
          <w:rFonts w:ascii="Times New Roman" w:hAnsi="Times New Roman" w:cs="Times New Roman"/>
          <w:noProof/>
          <w:lang w:val="en-US" w:eastAsia="ru-RU"/>
        </w:rPr>
        <w:t>ODBC</w:t>
      </w:r>
      <w:r w:rsidRPr="005149EB">
        <w:rPr>
          <w:rFonts w:ascii="Times New Roman" w:hAnsi="Times New Roman" w:cs="Times New Roman"/>
          <w:noProof/>
          <w:lang w:eastAsia="ru-RU"/>
        </w:rPr>
        <w:t>( в верхнем правом углу), как на картинке.</w:t>
      </w:r>
    </w:p>
    <w:p w:rsidR="002C0467" w:rsidRPr="005149EB" w:rsidRDefault="002C0467" w:rsidP="002C0467">
      <w:pPr>
        <w:pStyle w:val="a3"/>
        <w:rPr>
          <w:rFonts w:ascii="Times New Roman" w:hAnsi="Times New Roman" w:cs="Times New Roman"/>
          <w:noProof/>
          <w:lang w:eastAsia="ru-RU"/>
        </w:rPr>
      </w:pPr>
      <w:r w:rsidRPr="005149EB">
        <w:rPr>
          <w:rFonts w:ascii="Times New Roman" w:hAnsi="Times New Roman" w:cs="Times New Roman"/>
          <w:noProof/>
          <w:lang w:eastAsia="ru-RU"/>
        </w:rPr>
        <w:t xml:space="preserve">В момент открытия и редактирования файла Нельзя выпонять какие либо действия с программой </w:t>
      </w:r>
      <w:r w:rsidRPr="005149EB">
        <w:rPr>
          <w:rFonts w:ascii="Times New Roman" w:hAnsi="Times New Roman" w:cs="Times New Roman"/>
          <w:noProof/>
          <w:lang w:val="en-US" w:eastAsia="ru-RU"/>
        </w:rPr>
        <w:t>Movicon</w:t>
      </w:r>
      <w:r w:rsidRPr="005149EB">
        <w:rPr>
          <w:rFonts w:ascii="Times New Roman" w:hAnsi="Times New Roman" w:cs="Times New Roman"/>
          <w:noProof/>
          <w:lang w:eastAsia="ru-RU"/>
        </w:rPr>
        <w:t>.</w:t>
      </w:r>
    </w:p>
    <w:p w:rsidR="00DD6EC9" w:rsidRPr="005149EB" w:rsidRDefault="002C0467">
      <w:pPr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437799" cy="501177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42" cy="501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194E" w:rsidRPr="005149EB" w:rsidRDefault="002C0467" w:rsidP="00CF194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</w:rPr>
        <w:t xml:space="preserve">Откроется </w:t>
      </w:r>
      <w:r w:rsidR="00CF194E" w:rsidRPr="005149EB">
        <w:rPr>
          <w:rFonts w:ascii="Times New Roman" w:hAnsi="Times New Roman" w:cs="Times New Roman"/>
        </w:rPr>
        <w:t xml:space="preserve">несколько баз данных для </w:t>
      </w:r>
      <w:proofErr w:type="spellStart"/>
      <w:r w:rsidR="00CF194E" w:rsidRPr="005149EB">
        <w:rPr>
          <w:rFonts w:ascii="Times New Roman" w:hAnsi="Times New Roman" w:cs="Times New Roman"/>
        </w:rPr>
        <w:t>теодорике</w:t>
      </w:r>
      <w:proofErr w:type="spellEnd"/>
      <w:r w:rsidR="00CF194E" w:rsidRPr="005149EB">
        <w:rPr>
          <w:rFonts w:ascii="Times New Roman" w:hAnsi="Times New Roman" w:cs="Times New Roman"/>
        </w:rPr>
        <w:t xml:space="preserve"> в программе </w:t>
      </w:r>
      <w:r w:rsidR="00CF194E" w:rsidRPr="005149EB">
        <w:rPr>
          <w:rFonts w:ascii="Times New Roman" w:hAnsi="Times New Roman" w:cs="Times New Roman"/>
          <w:lang w:val="en-US"/>
        </w:rPr>
        <w:t>MS</w:t>
      </w:r>
      <w:r w:rsidR="00CF194E" w:rsidRPr="005149EB">
        <w:rPr>
          <w:rFonts w:ascii="Times New Roman" w:hAnsi="Times New Roman" w:cs="Times New Roman"/>
        </w:rPr>
        <w:t xml:space="preserve"> </w:t>
      </w:r>
      <w:r w:rsidR="00CF194E" w:rsidRPr="005149EB">
        <w:rPr>
          <w:rFonts w:ascii="Times New Roman" w:hAnsi="Times New Roman" w:cs="Times New Roman"/>
          <w:lang w:val="en-US"/>
        </w:rPr>
        <w:t>access</w:t>
      </w:r>
      <w:r w:rsidR="00CF194E" w:rsidRPr="005149EB">
        <w:rPr>
          <w:rFonts w:ascii="Times New Roman" w:hAnsi="Times New Roman" w:cs="Times New Roman"/>
        </w:rPr>
        <w:t xml:space="preserve">. Открываем необходимую таблицу.  Дальше находим необходимый столбец и редактируем его. Ниже </w:t>
      </w:r>
      <w:proofErr w:type="spellStart"/>
      <w:r w:rsidR="00CF194E" w:rsidRPr="005149EB">
        <w:rPr>
          <w:rFonts w:ascii="Times New Roman" w:hAnsi="Times New Roman" w:cs="Times New Roman"/>
        </w:rPr>
        <w:t>представленны</w:t>
      </w:r>
      <w:proofErr w:type="spellEnd"/>
      <w:r w:rsidR="00CF194E" w:rsidRPr="005149EB">
        <w:rPr>
          <w:rFonts w:ascii="Times New Roman" w:hAnsi="Times New Roman" w:cs="Times New Roman"/>
        </w:rPr>
        <w:t xml:space="preserve"> описания столбцов </w:t>
      </w:r>
    </w:p>
    <w:p w:rsidR="00CF194E" w:rsidRPr="005149EB" w:rsidRDefault="00CF194E" w:rsidP="00CF194E">
      <w:pPr>
        <w:pStyle w:val="a3"/>
        <w:rPr>
          <w:rFonts w:ascii="Times New Roman" w:hAnsi="Times New Roman" w:cs="Times New Roman"/>
        </w:rPr>
      </w:pPr>
    </w:p>
    <w:p w:rsidR="00CF194E" w:rsidRPr="005149EB" w:rsidRDefault="00CF194E" w:rsidP="00CF194E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</w:rPr>
        <w:t>Таблица “</w:t>
      </w:r>
      <w:proofErr w:type="spellStart"/>
      <w:r w:rsidRPr="005149EB">
        <w:rPr>
          <w:rFonts w:ascii="Times New Roman" w:hAnsi="Times New Roman" w:cs="Times New Roman"/>
          <w:lang w:val="en-US"/>
        </w:rPr>
        <w:t>BulkDetail</w:t>
      </w:r>
      <w:proofErr w:type="spellEnd"/>
      <w:r w:rsidRPr="005149EB">
        <w:rPr>
          <w:rFonts w:ascii="Times New Roman" w:hAnsi="Times New Roman" w:cs="Times New Roman"/>
        </w:rPr>
        <w:t>”- база данных для формирования отчета по балку.</w:t>
      </w:r>
    </w:p>
    <w:p w:rsidR="002C0467" w:rsidRPr="005149EB" w:rsidRDefault="00CF194E" w:rsidP="00CF194E">
      <w:pPr>
        <w:pStyle w:val="a3"/>
        <w:numPr>
          <w:ilvl w:val="0"/>
          <w:numId w:val="2"/>
        </w:numPr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</w:rPr>
        <w:lastRenderedPageBreak/>
        <w:t>Таблица “</w:t>
      </w:r>
      <w:proofErr w:type="spellStart"/>
      <w:r w:rsidRPr="005149EB">
        <w:rPr>
          <w:rFonts w:ascii="Times New Roman" w:hAnsi="Times New Roman" w:cs="Times New Roman"/>
          <w:lang w:val="en-US"/>
        </w:rPr>
        <w:t>Produzione</w:t>
      </w:r>
      <w:proofErr w:type="spellEnd"/>
      <w:r w:rsidRPr="005149EB">
        <w:rPr>
          <w:rFonts w:ascii="Times New Roman" w:hAnsi="Times New Roman" w:cs="Times New Roman"/>
        </w:rPr>
        <w:t>” – База данных для формирования отчета по флаконам.</w:t>
      </w:r>
      <w:r w:rsidR="002C0467" w:rsidRPr="005149E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22484" cy="2138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653" cy="215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94E" w:rsidRPr="005149EB" w:rsidRDefault="002C0467">
      <w:pPr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</w:rPr>
        <w:t>2.1</w:t>
      </w:r>
      <w:r w:rsidR="00F72EE7" w:rsidRPr="005149EB">
        <w:rPr>
          <w:rFonts w:ascii="Times New Roman" w:hAnsi="Times New Roman" w:cs="Times New Roman"/>
        </w:rPr>
        <w:t xml:space="preserve"> Таблица “</w:t>
      </w:r>
      <w:proofErr w:type="spellStart"/>
      <w:r w:rsidR="00F72EE7" w:rsidRPr="005149EB">
        <w:rPr>
          <w:rFonts w:ascii="Times New Roman" w:hAnsi="Times New Roman" w:cs="Times New Roman"/>
          <w:lang w:val="en-US"/>
        </w:rPr>
        <w:t>BulkDetail</w:t>
      </w:r>
      <w:proofErr w:type="spellEnd"/>
      <w:r w:rsidR="00F72EE7" w:rsidRPr="005149EB">
        <w:rPr>
          <w:rFonts w:ascii="Times New Roman" w:hAnsi="Times New Roman" w:cs="Times New Roman"/>
        </w:rPr>
        <w:t>”- база данных для формирования отчета по балку.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F194E" w:rsidRPr="005149EB" w:rsidTr="00CF194E">
        <w:tc>
          <w:tcPr>
            <w:tcW w:w="4672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  <w:lang w:val="en-US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LocalCol</w:t>
            </w:r>
            <w:proofErr w:type="spellEnd"/>
          </w:p>
        </w:tc>
        <w:tc>
          <w:tcPr>
            <w:tcW w:w="4673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>Время операции</w:t>
            </w:r>
          </w:p>
        </w:tc>
      </w:tr>
      <w:tr w:rsidR="00CF194E" w:rsidRPr="005149EB" w:rsidTr="00CF194E">
        <w:tc>
          <w:tcPr>
            <w:tcW w:w="4672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Rac_MBq</w:t>
            </w:r>
            <w:proofErr w:type="spellEnd"/>
          </w:p>
        </w:tc>
        <w:tc>
          <w:tcPr>
            <w:tcW w:w="4673" w:type="dxa"/>
          </w:tcPr>
          <w:p w:rsidR="00CF194E" w:rsidRPr="005149EB" w:rsidRDefault="00CF194E" w:rsidP="00CF194E">
            <w:pPr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</w:rPr>
              <w:t>Обьемная</w:t>
            </w:r>
            <w:proofErr w:type="spellEnd"/>
            <w:r w:rsidRPr="005149EB">
              <w:rPr>
                <w:rFonts w:ascii="Times New Roman" w:hAnsi="Times New Roman" w:cs="Times New Roman"/>
                <w:sz w:val="16"/>
              </w:rPr>
              <w:t xml:space="preserve"> активность  в балке на момент операции </w:t>
            </w:r>
            <w:r w:rsidRPr="005149EB">
              <w:rPr>
                <w:rFonts w:ascii="Times New Roman" w:hAnsi="Times New Roman" w:cs="Times New Roman"/>
                <w:color w:val="FF0000"/>
                <w:sz w:val="16"/>
              </w:rPr>
              <w:t>( в отчете не используется)</w:t>
            </w:r>
          </w:p>
        </w:tc>
      </w:tr>
      <w:tr w:rsidR="00CF194E" w:rsidRPr="005149EB" w:rsidTr="00CF194E">
        <w:tc>
          <w:tcPr>
            <w:tcW w:w="4672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  <w:lang w:val="en-US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Activity_MBq</w:t>
            </w:r>
            <w:proofErr w:type="spellEnd"/>
          </w:p>
        </w:tc>
        <w:tc>
          <w:tcPr>
            <w:tcW w:w="4673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>Активность  в балке на момент операции</w:t>
            </w:r>
          </w:p>
        </w:tc>
      </w:tr>
      <w:tr w:rsidR="00CF194E" w:rsidRPr="005149EB" w:rsidTr="00CF194E">
        <w:tc>
          <w:tcPr>
            <w:tcW w:w="4672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TraceID</w:t>
            </w:r>
            <w:proofErr w:type="spellEnd"/>
          </w:p>
        </w:tc>
        <w:tc>
          <w:tcPr>
            <w:tcW w:w="4673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>Номер серии</w:t>
            </w:r>
          </w:p>
        </w:tc>
      </w:tr>
      <w:tr w:rsidR="00CF194E" w:rsidRPr="005149EB" w:rsidTr="00CF194E">
        <w:tc>
          <w:tcPr>
            <w:tcW w:w="4672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Description</w:t>
            </w:r>
          </w:p>
        </w:tc>
        <w:tc>
          <w:tcPr>
            <w:tcW w:w="4673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>Сообщение, выводимое в отчете</w:t>
            </w:r>
          </w:p>
          <w:p w:rsidR="00CF194E" w:rsidRPr="005149EB" w:rsidRDefault="00CF194E" w:rsidP="00CF194E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>Например “</w:t>
            </w:r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End</w:t>
            </w:r>
            <w:r w:rsidRPr="005149EB">
              <w:rPr>
                <w:rFonts w:ascii="Times New Roman" w:hAnsi="Times New Roman" w:cs="Times New Roman"/>
                <w:sz w:val="16"/>
              </w:rPr>
              <w:t xml:space="preserve"> </w:t>
            </w: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delution</w:t>
            </w:r>
            <w:proofErr w:type="spellEnd"/>
            <w:r w:rsidRPr="005149EB">
              <w:rPr>
                <w:rFonts w:ascii="Times New Roman" w:hAnsi="Times New Roman" w:cs="Times New Roman"/>
                <w:sz w:val="16"/>
              </w:rPr>
              <w:t>”</w:t>
            </w:r>
          </w:p>
        </w:tc>
      </w:tr>
      <w:tr w:rsidR="00CF194E" w:rsidRPr="005149EB" w:rsidTr="00CF194E">
        <w:tc>
          <w:tcPr>
            <w:tcW w:w="4672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Volume_ml</w:t>
            </w:r>
            <w:proofErr w:type="spellEnd"/>
          </w:p>
        </w:tc>
        <w:tc>
          <w:tcPr>
            <w:tcW w:w="4673" w:type="dxa"/>
          </w:tcPr>
          <w:p w:rsidR="00CF194E" w:rsidRPr="005149EB" w:rsidRDefault="00CF194E">
            <w:pPr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</w:rPr>
              <w:t>Обьем</w:t>
            </w:r>
            <w:proofErr w:type="spellEnd"/>
            <w:r w:rsidRPr="005149EB">
              <w:rPr>
                <w:rFonts w:ascii="Times New Roman" w:hAnsi="Times New Roman" w:cs="Times New Roman"/>
                <w:sz w:val="16"/>
              </w:rPr>
              <w:t xml:space="preserve"> в балке на момент операции</w:t>
            </w:r>
          </w:p>
        </w:tc>
      </w:tr>
    </w:tbl>
    <w:p w:rsidR="00E32AD4" w:rsidRPr="005149EB" w:rsidRDefault="00E32AD4">
      <w:pPr>
        <w:rPr>
          <w:rFonts w:ascii="Times New Roman" w:hAnsi="Times New Roman" w:cs="Times New Roman"/>
          <w:noProof/>
          <w:lang w:eastAsia="ru-RU"/>
        </w:rPr>
      </w:pPr>
    </w:p>
    <w:p w:rsidR="002C0467" w:rsidRPr="005149EB" w:rsidRDefault="002C0467">
      <w:pPr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83667" cy="467748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26" cy="46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D4" w:rsidRPr="005149EB" w:rsidRDefault="00E32AD4">
      <w:pPr>
        <w:rPr>
          <w:rFonts w:ascii="Times New Roman" w:hAnsi="Times New Roman" w:cs="Times New Roman"/>
        </w:rPr>
      </w:pPr>
    </w:p>
    <w:p w:rsidR="00E32AD4" w:rsidRPr="005149EB" w:rsidRDefault="00E32AD4">
      <w:pPr>
        <w:rPr>
          <w:rFonts w:ascii="Times New Roman" w:hAnsi="Times New Roman" w:cs="Times New Roman"/>
        </w:rPr>
      </w:pPr>
    </w:p>
    <w:p w:rsidR="00CF194E" w:rsidRPr="005149EB" w:rsidRDefault="00F72EE7" w:rsidP="00F72EE7">
      <w:pPr>
        <w:pStyle w:val="a3"/>
        <w:numPr>
          <w:ilvl w:val="1"/>
          <w:numId w:val="2"/>
        </w:numPr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</w:rPr>
        <w:t xml:space="preserve"> Таблица “</w:t>
      </w:r>
      <w:proofErr w:type="spellStart"/>
      <w:r w:rsidRPr="005149EB">
        <w:rPr>
          <w:rFonts w:ascii="Times New Roman" w:hAnsi="Times New Roman" w:cs="Times New Roman"/>
          <w:lang w:val="en-US"/>
        </w:rPr>
        <w:t>Produzione</w:t>
      </w:r>
      <w:proofErr w:type="spellEnd"/>
      <w:r w:rsidRPr="005149EB">
        <w:rPr>
          <w:rFonts w:ascii="Times New Roman" w:hAnsi="Times New Roman" w:cs="Times New Roman"/>
        </w:rPr>
        <w:t>” – База данных для формирования отчета по флаконам.</w:t>
      </w:r>
    </w:p>
    <w:p w:rsidR="00F72EE7" w:rsidRPr="005149EB" w:rsidRDefault="005C255E" w:rsidP="00E32AD4">
      <w:pPr>
        <w:ind w:left="720" w:firstLine="360"/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</w:rPr>
        <w:lastRenderedPageBreak/>
        <w:t>Столбцов много, но по</w:t>
      </w:r>
      <w:r w:rsidR="00F72EE7" w:rsidRPr="005149EB">
        <w:rPr>
          <w:rFonts w:ascii="Times New Roman" w:hAnsi="Times New Roman" w:cs="Times New Roman"/>
        </w:rPr>
        <w:t xml:space="preserve"> английск</w:t>
      </w:r>
      <w:r w:rsidRPr="005149EB">
        <w:rPr>
          <w:rFonts w:ascii="Times New Roman" w:hAnsi="Times New Roman" w:cs="Times New Roman"/>
        </w:rPr>
        <w:t>и</w:t>
      </w:r>
      <w:r w:rsidR="004D4D2C" w:rsidRPr="005149EB">
        <w:rPr>
          <w:rFonts w:ascii="Times New Roman" w:hAnsi="Times New Roman" w:cs="Times New Roman"/>
        </w:rPr>
        <w:t>м</w:t>
      </w:r>
      <w:r w:rsidR="00F72EE7" w:rsidRPr="005149EB">
        <w:rPr>
          <w:rFonts w:ascii="Times New Roman" w:hAnsi="Times New Roman" w:cs="Times New Roman"/>
        </w:rPr>
        <w:t xml:space="preserve"> названиям можно </w:t>
      </w:r>
      <w:r w:rsidRPr="005149EB">
        <w:rPr>
          <w:rFonts w:ascii="Times New Roman" w:hAnsi="Times New Roman" w:cs="Times New Roman"/>
        </w:rPr>
        <w:t>определить,</w:t>
      </w:r>
      <w:r w:rsidR="00F72EE7" w:rsidRPr="005149EB">
        <w:rPr>
          <w:rFonts w:ascii="Times New Roman" w:hAnsi="Times New Roman" w:cs="Times New Roman"/>
        </w:rPr>
        <w:t xml:space="preserve"> что есть что. Я привел самые важные и те что чаще всего необходимо изменить, но помимо них есть и другие, </w:t>
      </w:r>
      <w:r w:rsidR="00E32AD4" w:rsidRPr="005149EB">
        <w:rPr>
          <w:rFonts w:ascii="Times New Roman" w:hAnsi="Times New Roman" w:cs="Times New Roman"/>
        </w:rPr>
        <w:t>например,</w:t>
      </w:r>
      <w:r w:rsidR="00F72EE7" w:rsidRPr="005149EB">
        <w:rPr>
          <w:rFonts w:ascii="Times New Roman" w:hAnsi="Times New Roman" w:cs="Times New Roman"/>
        </w:rPr>
        <w:t xml:space="preserve"> </w:t>
      </w:r>
      <w:r w:rsidR="00F72EE7" w:rsidRPr="005149EB">
        <w:rPr>
          <w:rFonts w:ascii="Times New Roman" w:hAnsi="Times New Roman" w:cs="Times New Roman"/>
          <w:lang w:val="en-US"/>
        </w:rPr>
        <w:t>Error</w:t>
      </w:r>
      <w:r w:rsidR="00F72EE7" w:rsidRPr="005149EB">
        <w:rPr>
          <w:rFonts w:ascii="Times New Roman" w:hAnsi="Times New Roman" w:cs="Times New Roman"/>
        </w:rPr>
        <w:t xml:space="preserve"> и </w:t>
      </w:r>
      <w:proofErr w:type="spellStart"/>
      <w:r w:rsidR="00F72EE7" w:rsidRPr="005149EB">
        <w:rPr>
          <w:rFonts w:ascii="Times New Roman" w:hAnsi="Times New Roman" w:cs="Times New Roman"/>
          <w:lang w:val="en-US"/>
        </w:rPr>
        <w:t>DischargeTime</w:t>
      </w:r>
      <w:proofErr w:type="spellEnd"/>
      <w:r w:rsidR="00F72EE7" w:rsidRPr="005149EB">
        <w:rPr>
          <w:rFonts w:ascii="Times New Roman" w:hAnsi="Times New Roman" w:cs="Times New Roman"/>
        </w:rPr>
        <w:t>, их можно найти если немного промотать список в сторону.</w:t>
      </w:r>
    </w:p>
    <w:p w:rsidR="00E32AD4" w:rsidRPr="005149EB" w:rsidRDefault="00E32AD4" w:rsidP="00E32AD4">
      <w:pPr>
        <w:ind w:left="720" w:firstLine="360"/>
        <w:rPr>
          <w:rFonts w:ascii="Times New Roman" w:hAnsi="Times New Roman" w:cs="Times New Roman"/>
          <w:i/>
          <w:sz w:val="18"/>
        </w:rPr>
      </w:pPr>
      <w:r w:rsidRPr="005149EB">
        <w:rPr>
          <w:rFonts w:ascii="Times New Roman" w:hAnsi="Times New Roman" w:cs="Times New Roman"/>
        </w:rPr>
        <w:t>*</w:t>
      </w:r>
      <w:r w:rsidRPr="005149EB">
        <w:rPr>
          <w:rFonts w:ascii="Times New Roman" w:hAnsi="Times New Roman" w:cs="Times New Roman"/>
          <w:i/>
          <w:sz w:val="18"/>
        </w:rPr>
        <w:t xml:space="preserve">Необходимо отметить что если вы измените </w:t>
      </w:r>
      <w:r w:rsidRPr="005149EB">
        <w:rPr>
          <w:rFonts w:ascii="Times New Roman" w:hAnsi="Times New Roman" w:cs="Times New Roman"/>
          <w:i/>
          <w:sz w:val="18"/>
          <w:lang w:val="en-US"/>
        </w:rPr>
        <w:t>Lot</w:t>
      </w:r>
      <w:r w:rsidRPr="005149EB">
        <w:rPr>
          <w:rFonts w:ascii="Times New Roman" w:hAnsi="Times New Roman" w:cs="Times New Roman"/>
          <w:i/>
          <w:sz w:val="18"/>
        </w:rPr>
        <w:t xml:space="preserve"> и </w:t>
      </w:r>
      <w:proofErr w:type="spellStart"/>
      <w:r w:rsidRPr="005149EB">
        <w:rPr>
          <w:rFonts w:ascii="Times New Roman" w:hAnsi="Times New Roman" w:cs="Times New Roman"/>
          <w:i/>
          <w:sz w:val="18"/>
          <w:lang w:val="en-US"/>
        </w:rPr>
        <w:t>TraceId</w:t>
      </w:r>
      <w:proofErr w:type="spellEnd"/>
      <w:r w:rsidRPr="005149EB">
        <w:rPr>
          <w:rFonts w:ascii="Times New Roman" w:hAnsi="Times New Roman" w:cs="Times New Roman"/>
          <w:i/>
          <w:sz w:val="18"/>
        </w:rPr>
        <w:t xml:space="preserve"> для флакона, тогда данный флакон перейдет в другую серию! Это можно использовать для объедения/разделения одной серии на несколько отчетов  </w:t>
      </w:r>
    </w:p>
    <w:p w:rsidR="00E32AD4" w:rsidRPr="005149EB" w:rsidRDefault="00E32AD4" w:rsidP="00E32AD4">
      <w:pPr>
        <w:ind w:left="720" w:firstLine="360"/>
        <w:rPr>
          <w:rFonts w:ascii="Times New Roman" w:hAnsi="Times New Roman" w:cs="Times New Roman"/>
          <w:i/>
          <w:sz w:val="18"/>
        </w:rPr>
      </w:pPr>
    </w:p>
    <w:p w:rsidR="00E32AD4" w:rsidRPr="005149EB" w:rsidRDefault="00E32AD4" w:rsidP="00E32AD4">
      <w:pPr>
        <w:ind w:left="720" w:firstLine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F194E" w:rsidRPr="005149EB" w:rsidTr="00EE78E6">
        <w:tc>
          <w:tcPr>
            <w:tcW w:w="4672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  <w:lang w:val="en-US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LocalCol</w:t>
            </w:r>
            <w:proofErr w:type="spellEnd"/>
          </w:p>
        </w:tc>
        <w:tc>
          <w:tcPr>
            <w:tcW w:w="4673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>Время операции</w:t>
            </w:r>
          </w:p>
        </w:tc>
      </w:tr>
      <w:tr w:rsidR="00CF194E" w:rsidRPr="005149EB" w:rsidTr="00EE78E6">
        <w:tc>
          <w:tcPr>
            <w:tcW w:w="4672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  <w:lang w:val="en-US"/>
              </w:rPr>
            </w:pPr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Lot</w:t>
            </w:r>
          </w:p>
        </w:tc>
        <w:tc>
          <w:tcPr>
            <w:tcW w:w="4673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>Номер рецепта серии.</w:t>
            </w:r>
          </w:p>
        </w:tc>
      </w:tr>
      <w:tr w:rsidR="00CF194E" w:rsidRPr="005149EB" w:rsidTr="00EE78E6">
        <w:tc>
          <w:tcPr>
            <w:tcW w:w="4672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 xml:space="preserve">Code 1 </w:t>
            </w:r>
          </w:p>
        </w:tc>
        <w:tc>
          <w:tcPr>
            <w:tcW w:w="4673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>Код флакона в серии</w:t>
            </w:r>
          </w:p>
        </w:tc>
      </w:tr>
      <w:tr w:rsidR="00CF194E" w:rsidRPr="005149EB" w:rsidTr="00EE78E6">
        <w:tc>
          <w:tcPr>
            <w:tcW w:w="4672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 xml:space="preserve">Code 2 </w:t>
            </w:r>
          </w:p>
        </w:tc>
        <w:tc>
          <w:tcPr>
            <w:tcW w:w="4673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>Номер флакона в серии</w:t>
            </w:r>
          </w:p>
        </w:tc>
      </w:tr>
      <w:tr w:rsidR="00CF194E" w:rsidRPr="005149EB" w:rsidTr="00EE78E6">
        <w:tc>
          <w:tcPr>
            <w:tcW w:w="4672" w:type="dxa"/>
          </w:tcPr>
          <w:p w:rsidR="00CF194E" w:rsidRPr="005149EB" w:rsidRDefault="00CF194E" w:rsidP="00CF194E">
            <w:pPr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ReqActaInIIjectio</w:t>
            </w:r>
            <w:proofErr w:type="spellEnd"/>
          </w:p>
        </w:tc>
        <w:tc>
          <w:tcPr>
            <w:tcW w:w="4673" w:type="dxa"/>
          </w:tcPr>
          <w:p w:rsidR="00CF194E" w:rsidRPr="005149EB" w:rsidRDefault="00CF194E" w:rsidP="00CF194E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 xml:space="preserve">Необходимый </w:t>
            </w:r>
            <w:proofErr w:type="spellStart"/>
            <w:r w:rsidRPr="005149EB">
              <w:rPr>
                <w:rFonts w:ascii="Times New Roman" w:hAnsi="Times New Roman" w:cs="Times New Roman"/>
                <w:sz w:val="16"/>
              </w:rPr>
              <w:t>обьем</w:t>
            </w:r>
            <w:proofErr w:type="spellEnd"/>
            <w:r w:rsidRPr="005149EB">
              <w:rPr>
                <w:rFonts w:ascii="Times New Roman" w:hAnsi="Times New Roman" w:cs="Times New Roman"/>
                <w:sz w:val="16"/>
              </w:rPr>
              <w:t>/активность на время калибровки (указываемое в рецепте)</w:t>
            </w:r>
          </w:p>
        </w:tc>
      </w:tr>
      <w:tr w:rsidR="00CF194E" w:rsidRPr="005149EB" w:rsidTr="00EE78E6">
        <w:tc>
          <w:tcPr>
            <w:tcW w:w="4672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ActivityatTimeMeas</w:t>
            </w:r>
            <w:proofErr w:type="spellEnd"/>
          </w:p>
        </w:tc>
        <w:tc>
          <w:tcPr>
            <w:tcW w:w="4673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 xml:space="preserve">Активность на время измерения </w:t>
            </w:r>
          </w:p>
        </w:tc>
      </w:tr>
      <w:tr w:rsidR="00CF194E" w:rsidRPr="005149EB" w:rsidTr="00EE78E6">
        <w:tc>
          <w:tcPr>
            <w:tcW w:w="4672" w:type="dxa"/>
          </w:tcPr>
          <w:p w:rsidR="00CF194E" w:rsidRPr="005149EB" w:rsidRDefault="00CF194E" w:rsidP="00EE78E6">
            <w:pPr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TotalVolum</w:t>
            </w:r>
            <w:proofErr w:type="spellEnd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:rsidR="00CF194E" w:rsidRPr="005149EB" w:rsidRDefault="00F72EE7" w:rsidP="00EE78E6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 xml:space="preserve">Налитый </w:t>
            </w:r>
            <w:proofErr w:type="spellStart"/>
            <w:r w:rsidRPr="005149EB">
              <w:rPr>
                <w:rFonts w:ascii="Times New Roman" w:hAnsi="Times New Roman" w:cs="Times New Roman"/>
                <w:sz w:val="16"/>
              </w:rPr>
              <w:t>обьем</w:t>
            </w:r>
            <w:proofErr w:type="spellEnd"/>
            <w:r w:rsidRPr="005149EB">
              <w:rPr>
                <w:rFonts w:ascii="Times New Roman" w:hAnsi="Times New Roman" w:cs="Times New Roman"/>
                <w:sz w:val="16"/>
              </w:rPr>
              <w:t xml:space="preserve"> во флакон</w:t>
            </w:r>
          </w:p>
        </w:tc>
      </w:tr>
      <w:tr w:rsidR="00F72EE7" w:rsidRPr="005149EB" w:rsidTr="00EE78E6">
        <w:tc>
          <w:tcPr>
            <w:tcW w:w="4672" w:type="dxa"/>
          </w:tcPr>
          <w:p w:rsidR="00F72EE7" w:rsidRPr="005149EB" w:rsidRDefault="00F72EE7" w:rsidP="00F72EE7">
            <w:pPr>
              <w:rPr>
                <w:rFonts w:ascii="Times New Roman" w:hAnsi="Times New Roman" w:cs="Times New Roman"/>
                <w:sz w:val="16"/>
              </w:rPr>
            </w:pPr>
            <w:proofErr w:type="spellStart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TraceId</w:t>
            </w:r>
            <w:proofErr w:type="spellEnd"/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:rsidR="00F72EE7" w:rsidRPr="005149EB" w:rsidRDefault="00F72EE7" w:rsidP="00EE78E6">
            <w:pPr>
              <w:rPr>
                <w:rFonts w:ascii="Times New Roman" w:hAnsi="Times New Roman" w:cs="Times New Roman"/>
                <w:sz w:val="16"/>
              </w:rPr>
            </w:pPr>
            <w:r w:rsidRPr="005149EB">
              <w:rPr>
                <w:rFonts w:ascii="Times New Roman" w:hAnsi="Times New Roman" w:cs="Times New Roman"/>
                <w:sz w:val="16"/>
              </w:rPr>
              <w:t xml:space="preserve">Номер серий в БАЛКЕ, это не тоже самое что и </w:t>
            </w:r>
            <w:r w:rsidRPr="005149EB">
              <w:rPr>
                <w:rFonts w:ascii="Times New Roman" w:hAnsi="Times New Roman" w:cs="Times New Roman"/>
                <w:sz w:val="16"/>
                <w:lang w:val="en-US"/>
              </w:rPr>
              <w:t>Lot</w:t>
            </w:r>
          </w:p>
        </w:tc>
      </w:tr>
    </w:tbl>
    <w:p w:rsidR="00E32AD4" w:rsidRPr="005149EB" w:rsidRDefault="00E32AD4">
      <w:pPr>
        <w:rPr>
          <w:rFonts w:ascii="Times New Roman" w:hAnsi="Times New Roman" w:cs="Times New Roman"/>
          <w:noProof/>
          <w:lang w:eastAsia="ru-RU"/>
        </w:rPr>
      </w:pPr>
    </w:p>
    <w:p w:rsidR="002C0467" w:rsidRPr="005149EB" w:rsidRDefault="002C0467">
      <w:pPr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221091" cy="499285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520" cy="500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AD4" w:rsidRPr="005149EB" w:rsidRDefault="00E32AD4">
      <w:pPr>
        <w:rPr>
          <w:rFonts w:ascii="Times New Roman" w:hAnsi="Times New Roman" w:cs="Times New Roman"/>
        </w:rPr>
      </w:pPr>
    </w:p>
    <w:p w:rsidR="002C0467" w:rsidRPr="005149EB" w:rsidRDefault="00F72EE7" w:rsidP="00F72EE7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149EB">
        <w:rPr>
          <w:rFonts w:ascii="Times New Roman" w:hAnsi="Times New Roman" w:cs="Times New Roman"/>
        </w:rPr>
        <w:lastRenderedPageBreak/>
        <w:t xml:space="preserve">Сохраняем изменения и переходим в </w:t>
      </w:r>
      <w:proofErr w:type="spellStart"/>
      <w:r w:rsidRPr="005149EB">
        <w:rPr>
          <w:rFonts w:ascii="Times New Roman" w:hAnsi="Times New Roman" w:cs="Times New Roman"/>
          <w:lang w:val="en-US"/>
        </w:rPr>
        <w:t>Movicon</w:t>
      </w:r>
      <w:proofErr w:type="spellEnd"/>
      <w:r w:rsidRPr="005149EB">
        <w:rPr>
          <w:rFonts w:ascii="Times New Roman" w:hAnsi="Times New Roman" w:cs="Times New Roman"/>
        </w:rPr>
        <w:t xml:space="preserve"> для формирования отчета.</w:t>
      </w:r>
      <w:r w:rsidR="002C0467" w:rsidRPr="005149E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289794" cy="4228439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55" cy="4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467" w:rsidRPr="005149EB" w:rsidRDefault="002C0467">
      <w:pPr>
        <w:rPr>
          <w:rFonts w:ascii="Times New Roman" w:hAnsi="Times New Roman" w:cs="Times New Roman"/>
        </w:rPr>
      </w:pPr>
    </w:p>
    <w:sectPr w:rsidR="002C0467" w:rsidRPr="005149EB" w:rsidSect="005149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249DF"/>
    <w:multiLevelType w:val="hybridMultilevel"/>
    <w:tmpl w:val="CDB4F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51CA6"/>
    <w:multiLevelType w:val="hybridMultilevel"/>
    <w:tmpl w:val="7A9C45EE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92588C"/>
    <w:multiLevelType w:val="multilevel"/>
    <w:tmpl w:val="1B76DBB8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7176"/>
    <w:rsid w:val="000A7176"/>
    <w:rsid w:val="002C0467"/>
    <w:rsid w:val="004D4D2C"/>
    <w:rsid w:val="005149EB"/>
    <w:rsid w:val="005C255E"/>
    <w:rsid w:val="008B7A81"/>
    <w:rsid w:val="00CF194E"/>
    <w:rsid w:val="00DD6EC9"/>
    <w:rsid w:val="00E32AD4"/>
    <w:rsid w:val="00F7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19344"/>
  <w15:chartTrackingRefBased/>
  <w15:docId w15:val="{2B620AF7-E6A3-4EAC-84AB-75C10A566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467"/>
    <w:pPr>
      <w:ind w:left="720"/>
      <w:contextualSpacing/>
    </w:pPr>
  </w:style>
  <w:style w:type="table" w:styleId="a4">
    <w:name w:val="Table Grid"/>
    <w:basedOn w:val="a1"/>
    <w:uiPriority w:val="39"/>
    <w:rsid w:val="00CF1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нике</dc:creator>
  <cp:keywords/>
  <dc:description/>
  <cp:lastModifiedBy>нике</cp:lastModifiedBy>
  <cp:revision>6</cp:revision>
  <dcterms:created xsi:type="dcterms:W3CDTF">2022-08-10T10:32:00Z</dcterms:created>
  <dcterms:modified xsi:type="dcterms:W3CDTF">2022-08-10T11:30:00Z</dcterms:modified>
</cp:coreProperties>
</file>