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B9DCF" w14:textId="77777777" w:rsidR="00FE607A" w:rsidRPr="00FE607A" w:rsidRDefault="00FE607A" w:rsidP="00C10029">
      <w:pPr>
        <w:spacing w:line="360" w:lineRule="auto"/>
        <w:jc w:val="center"/>
        <w:rPr>
          <w:rFonts w:ascii="Times New Roman" w:hAnsi="Times New Roman" w:cs="Times New Roman"/>
          <w:sz w:val="28"/>
          <w:szCs w:val="28"/>
          <w:lang w:val="en-US"/>
        </w:rPr>
      </w:pPr>
      <w:r w:rsidRPr="00FE607A">
        <w:rPr>
          <w:rFonts w:ascii="Times New Roman" w:hAnsi="Times New Roman" w:cs="Times New Roman"/>
          <w:sz w:val="28"/>
          <w:szCs w:val="28"/>
          <w:lang w:val="en-US"/>
        </w:rPr>
        <w:t>Table of Contents</w:t>
      </w:r>
    </w:p>
    <w:p w14:paraId="3521D29C" w14:textId="77777777" w:rsidR="00FE607A" w:rsidRPr="00FE607A" w:rsidRDefault="00FE607A" w:rsidP="00FE607A">
      <w:pPr>
        <w:spacing w:line="360" w:lineRule="auto"/>
        <w:rPr>
          <w:rFonts w:ascii="Times New Roman" w:hAnsi="Times New Roman" w:cs="Times New Roman"/>
          <w:sz w:val="28"/>
          <w:szCs w:val="28"/>
          <w:lang w:val="en-US"/>
        </w:rPr>
      </w:pPr>
    </w:p>
    <w:p w14:paraId="348ED1FF" w14:textId="560A408C"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Introduction</w:t>
      </w:r>
    </w:p>
    <w:p w14:paraId="33F10933" w14:textId="02D88D0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Literature Review</w:t>
      </w:r>
    </w:p>
    <w:p w14:paraId="6FFA753F" w14:textId="32BD1411"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Description</w:t>
      </w:r>
    </w:p>
    <w:p w14:paraId="663DAB84" w14:textId="75B32F5F"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Preprocessing</w:t>
      </w:r>
    </w:p>
    <w:p w14:paraId="30B87BDE" w14:textId="1C88DD3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Exploratory Data Analysis</w:t>
      </w:r>
    </w:p>
    <w:p w14:paraId="0A415A00" w14:textId="1639B2B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Annotation</w:t>
      </w:r>
    </w:p>
    <w:p w14:paraId="471DA7D1" w14:textId="3391CC93"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Methodology</w:t>
      </w:r>
    </w:p>
    <w:p w14:paraId="5AD7BE22" w14:textId="13E13E0F"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Experiments</w:t>
      </w:r>
    </w:p>
    <w:p w14:paraId="7B009580" w14:textId="3F1535D0"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Results and Evaluation</w:t>
      </w:r>
    </w:p>
    <w:p w14:paraId="60743B2C" w14:textId="77777777" w:rsidR="00FE607A" w:rsidRPr="00876719" w:rsidRDefault="00FE607A" w:rsidP="00876719">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Discussion</w:t>
      </w:r>
    </w:p>
    <w:p w14:paraId="1EABFC73" w14:textId="5B45315C"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Conclusion</w:t>
      </w:r>
    </w:p>
    <w:p w14:paraId="7D1729A5" w14:textId="57967BC8"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References</w:t>
      </w: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1. Introduction</w:t>
      </w:r>
    </w:p>
    <w:p w14:paraId="7A3A806C"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1.1 Background</w:t>
      </w:r>
    </w:p>
    <w:p w14:paraId="315DB6E5" w14:textId="77777777" w:rsidR="00FE607A" w:rsidRPr="00FE607A" w:rsidRDefault="00FE607A" w:rsidP="0051611B">
      <w:pPr>
        <w:spacing w:line="360" w:lineRule="auto"/>
        <w:jc w:val="both"/>
        <w:rPr>
          <w:rFonts w:ascii="Times New Roman" w:hAnsi="Times New Roman" w:cs="Times New Roman"/>
          <w:sz w:val="28"/>
          <w:szCs w:val="28"/>
          <w:lang w:val="en-US"/>
        </w:rPr>
      </w:pPr>
    </w:p>
    <w:p w14:paraId="33DB73BD" w14:textId="41704EB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allow users to share opinions, reactions, and personal experiences in real time through short textual messages. As a result, social media has become an important source of data for analyzing public sentiment, emotional reactions, and behavioral patterns.</w:t>
      </w:r>
    </w:p>
    <w:p w14:paraId="1DDCC6A8" w14:textId="6446A30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Understanding emotional expressions in text has become an important research area in Natural Language Processing (NLP). Emotion detection enables automatic identification of emotional states expressed in written language. Such techniques have a wide range of applications including marketing analysis, public opinion monitoring, customer feedback analysis, and mental health research.</w:t>
      </w:r>
    </w:p>
    <w:p w14:paraId="44DE3DE9" w14:textId="04E9A8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Traditional sentiment analysis usually focuses on classifying text into general categories such as positive, negative, or neutral. However, human emotions are much more complex and cannot always be accurately represented using only these broad categories. Emotion detection aims to identify more specific emotional states such as happiness, anger, fear, sadness, disgust, or surprise.</w:t>
      </w:r>
    </w:p>
    <w:p w14:paraId="1CF9F7AD"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texts present several challenges for automatic emotion detection. Unlike formal written language, social media content is often informal and contains slang, abbreviations, hashtags, emojis, and spelling variations. In addition, posts are typically short, which limits the amount of contextual information available for interpretation. These characteristics make automatic emotion classification more difficult.</w:t>
      </w:r>
    </w:p>
    <w:p w14:paraId="76565A98" w14:textId="12ED3A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 xml:space="preserve">Recent advancements in deep learning have significantly improved the performance of NLP systems. In particular, transformer-based language models have achieved state-of-the-art results in many NLP tasks. Among these models, Bidirectional </w:t>
      </w:r>
      <w:r w:rsidRPr="00FE607A">
        <w:rPr>
          <w:rFonts w:ascii="Times New Roman" w:hAnsi="Times New Roman" w:cs="Times New Roman"/>
          <w:sz w:val="28"/>
          <w:szCs w:val="28"/>
          <w:lang w:val="en-US"/>
        </w:rPr>
        <w:lastRenderedPageBreak/>
        <w:t>Encoder Representations from Transformers (BERT) has become one of the most widely used architectures for text classification tasks due to its ability to capture contextual relationships between words.</w:t>
      </w:r>
    </w:p>
    <w:p w14:paraId="69DE7F1D"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Given the increasing importance of analyzing emotions in social media and the strong capabilities of transformer-based models, it is valuable to investigate how such models can be applied to detect emotional expressions in social media text.</w:t>
      </w:r>
    </w:p>
    <w:p w14:paraId="17BF6C28" w14:textId="77777777" w:rsidR="00FE607A" w:rsidRPr="00FE607A" w:rsidRDefault="00FE607A" w:rsidP="0051611B">
      <w:pPr>
        <w:spacing w:line="360" w:lineRule="auto"/>
        <w:jc w:val="both"/>
        <w:rPr>
          <w:rFonts w:ascii="Times New Roman" w:hAnsi="Times New Roman" w:cs="Times New Roman"/>
          <w:sz w:val="28"/>
          <w:szCs w:val="28"/>
          <w:lang w:val="en-US"/>
        </w:rPr>
      </w:pPr>
    </w:p>
    <w:p w14:paraId="43543403" w14:textId="31E54400" w:rsidR="00FE607A" w:rsidRPr="00803E36"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1.2 Problem Statement</w:t>
      </w:r>
    </w:p>
    <w:p w14:paraId="35B89ECB"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Despite significant progress in natural language processing, accurately identifying emotional expressions in social media text remains a challenging problem. Social media language differs substantially from formal written language, which complicates automated text analysis. Tweets are typically short, informal, and often include slang, abbreviations, hashtags, emojis, and domain-specific terminology. These characteristics introduce noise and ambiguity, making it difficult for traditional machine learning models to accurately capture emotional content.</w:t>
      </w:r>
    </w:p>
    <w:p w14:paraId="06B09F87"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Another important challenge is the limited availability of high-quality annotated datasets, especially in domain-specific contexts such as sports discussions. Manual annotation is time-consuming and requires careful interpretation of emotional meaning, which limits dataset size and scalability.</w:t>
      </w:r>
    </w:p>
    <w:p w14:paraId="40E49FFC"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 xml:space="preserve">Recent studies, such as Emotion classification for short texts: an improved multi-label method and Multi-label emotion classification in texts using transfer learning, highlight that emotional expressions in text are often </w:t>
      </w:r>
      <w:r w:rsidRPr="00803E36">
        <w:rPr>
          <w:rFonts w:ascii="Times New Roman" w:hAnsi="Times New Roman" w:cs="Times New Roman"/>
          <w:b/>
          <w:bCs/>
          <w:sz w:val="28"/>
          <w:szCs w:val="28"/>
          <w:lang w:val="en-US"/>
        </w:rPr>
        <w:t>multi-dimensional</w:t>
      </w:r>
      <w:r w:rsidRPr="00803E36">
        <w:rPr>
          <w:rFonts w:ascii="Times New Roman" w:hAnsi="Times New Roman" w:cs="Times New Roman"/>
          <w:sz w:val="28"/>
          <w:szCs w:val="28"/>
          <w:lang w:val="en-US"/>
        </w:rPr>
        <w:t>, meaning that a single text instance may contain multiple emotions simultaneously. However, modeling such complexity introduces additional challenges in terms of model design and training.</w:t>
      </w:r>
    </w:p>
    <w:p w14:paraId="1DDA6B41"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 xml:space="preserve">In the context of sports-related discussions on social media, emotional expressions are particularly dynamic and intense. Users frequently express excitement, frustration, disappointment, or surprise in response to match outcomes, player </w:t>
      </w:r>
      <w:r w:rsidRPr="00803E36">
        <w:rPr>
          <w:rFonts w:ascii="Times New Roman" w:hAnsi="Times New Roman" w:cs="Times New Roman"/>
          <w:sz w:val="28"/>
          <w:szCs w:val="28"/>
          <w:lang w:val="en-US"/>
        </w:rPr>
        <w:lastRenderedPageBreak/>
        <w:t>performance, or key events. These reactions provide valuable data for studying emotional language, but their informal and context-dependent nature makes automated classification more difficult.</w:t>
      </w:r>
    </w:p>
    <w:p w14:paraId="3F17F398" w14:textId="42ED0FA5" w:rsidR="00FE607A" w:rsidRPr="00803E36" w:rsidRDefault="00803E36" w:rsidP="0051611B">
      <w:pPr>
        <w:spacing w:line="360" w:lineRule="auto"/>
        <w:jc w:val="both"/>
        <w:rPr>
          <w:rFonts w:ascii="Times New Roman" w:hAnsi="Times New Roman" w:cs="Times New Roman"/>
          <w:sz w:val="28"/>
          <w:szCs w:val="28"/>
        </w:rPr>
      </w:pPr>
      <w:r w:rsidRPr="00803E36">
        <w:rPr>
          <w:rFonts w:ascii="Times New Roman" w:hAnsi="Times New Roman" w:cs="Times New Roman"/>
          <w:sz w:val="28"/>
          <w:szCs w:val="28"/>
          <w:lang w:val="en-US"/>
        </w:rPr>
        <w:t>Therefore, there is a need to explore effective and scalable methods for detecting emotional expressions in domain-specific social media content, while balancing model complexity and dataset limitations.</w:t>
      </w:r>
    </w:p>
    <w:p w14:paraId="42DC9E7F" w14:textId="3550E43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1.3 Research Objective</w:t>
      </w:r>
    </w:p>
    <w:p w14:paraId="733BF14A" w14:textId="7B501D7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main objective of this research is to develop and evaluate a machine learning model capable of detecting emotional expressions in Twitter posts related to volleyball discussions.</w:t>
      </w:r>
    </w:p>
    <w:p w14:paraId="11264715" w14:textId="4B88733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Specifically, this study aims to investigate the effectiveness of fine-tuning a pre-trained BERT model for emotion classification in social media texts.</w:t>
      </w:r>
    </w:p>
    <w:p w14:paraId="7F0274A3" w14:textId="4CB8FC5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model will classify tweets into the following emotional categories:</w:t>
      </w:r>
    </w:p>
    <w:p w14:paraId="1AA56559" w14:textId="6FB57D01"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neutral</w:t>
      </w:r>
    </w:p>
    <w:p w14:paraId="3452FE23" w14:textId="208982AE"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happiness</w:t>
      </w:r>
    </w:p>
    <w:p w14:paraId="7D5E9A78" w14:textId="566715AA"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anger</w:t>
      </w:r>
    </w:p>
    <w:p w14:paraId="3BBE7BD2" w14:textId="4BB70D66"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disgust</w:t>
      </w:r>
    </w:p>
    <w:p w14:paraId="5E7E2C19" w14:textId="4889D872"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sadness</w:t>
      </w:r>
    </w:p>
    <w:p w14:paraId="11CCD97D" w14:textId="6B4177CF"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surprise</w:t>
      </w:r>
    </w:p>
    <w:p w14:paraId="3D2FCAAE" w14:textId="47494974"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fear</w:t>
      </w:r>
    </w:p>
    <w:p w14:paraId="47BDBAC2" w14:textId="6193B9A3"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1.4 Research Tasks</w:t>
      </w:r>
    </w:p>
    <w:p w14:paraId="5D62C995" w14:textId="7B457B87"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To achieve the research objective, the following tasks are defined:</w:t>
      </w:r>
    </w:p>
    <w:p w14:paraId="67B8E478" w14:textId="33A0D7AA"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Collect and organize a dataset of volleyball-related tweets.</w:t>
      </w:r>
    </w:p>
    <w:p w14:paraId="1AAF1C79" w14:textId="17587879"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Perform preprocessing of the textual data.</w:t>
      </w:r>
    </w:p>
    <w:p w14:paraId="2C33E1AA" w14:textId="3FA076B1"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Conduct exploratory data analysis (EDA) to understand dataset characteristics.</w:t>
      </w:r>
    </w:p>
    <w:p w14:paraId="0757A4FC" w14:textId="46E4E7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Annotate the dataset with emotional labels.</w:t>
      </w:r>
    </w:p>
    <w:p w14:paraId="4E247486" w14:textId="6D3850C6"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lastRenderedPageBreak/>
        <w:t>Implement a baseline machine learning model for emotion classification.</w:t>
      </w:r>
    </w:p>
    <w:p w14:paraId="29FEC65E" w14:textId="01E2DF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Fine-tune a BERT model on the annotated dataset.</w:t>
      </w:r>
    </w:p>
    <w:p w14:paraId="3E9045E0" w14:textId="304E4B75"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Evaluate the performance of the trained models using appropriate metrics.</w:t>
      </w:r>
    </w:p>
    <w:p w14:paraId="3FD57E9D" w14:textId="77777777"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Analyze the obtained results and discuss the limitations of the approach.</w:t>
      </w:r>
    </w:p>
    <w:p w14:paraId="7C671783" w14:textId="5E0B015C" w:rsidR="0035627F" w:rsidRDefault="0035627F" w:rsidP="0051611B">
      <w:pPr>
        <w:jc w:val="both"/>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74021D4" w14:textId="77777777" w:rsidR="00FE607A" w:rsidRPr="00FE607A" w:rsidRDefault="00FE607A" w:rsidP="0051611B">
      <w:pPr>
        <w:spacing w:line="360" w:lineRule="auto"/>
        <w:jc w:val="both"/>
        <w:rPr>
          <w:rFonts w:ascii="Times New Roman" w:hAnsi="Times New Roman" w:cs="Times New Roman"/>
          <w:sz w:val="28"/>
          <w:szCs w:val="28"/>
          <w:lang w:val="en-US"/>
        </w:rPr>
      </w:pPr>
    </w:p>
    <w:p w14:paraId="3D42A73D" w14:textId="225EA213"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1.5 Research Questions</w:t>
      </w:r>
    </w:p>
    <w:p w14:paraId="1CA91ED2" w14:textId="237C878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study seeks to answer the following research questions:</w:t>
      </w:r>
    </w:p>
    <w:p w14:paraId="4ADECBD3" w14:textId="6DD33A96"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effectively can a BERT-based model classify emotional expressions in Twitter text related to sports discussions?</w:t>
      </w:r>
    </w:p>
    <w:p w14:paraId="5047F2E6" w14:textId="6C14D25E"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does the performance of a fine-tuned BERT model compare to a baseline machine learning approach?</w:t>
      </w:r>
    </w:p>
    <w:p w14:paraId="733E3F83" w14:textId="77777777"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Which emotional categories are the most difficult for the model to detect in short social media texts?</w:t>
      </w:r>
    </w:p>
    <w:p w14:paraId="36177C40" w14:textId="77777777" w:rsidR="00FE607A" w:rsidRPr="00FE607A" w:rsidRDefault="00FE607A" w:rsidP="0051611B">
      <w:pPr>
        <w:spacing w:line="360" w:lineRule="auto"/>
        <w:jc w:val="both"/>
        <w:rPr>
          <w:rFonts w:ascii="Times New Roman" w:hAnsi="Times New Roman" w:cs="Times New Roman"/>
          <w:sz w:val="28"/>
          <w:szCs w:val="28"/>
          <w:lang w:val="en-US"/>
        </w:rPr>
      </w:pPr>
    </w:p>
    <w:p w14:paraId="1A726799" w14:textId="75D7628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1.6 Structure of the Thesis</w:t>
      </w:r>
    </w:p>
    <w:p w14:paraId="31FD1E57"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remainder of this thesis is organized as follows. Section 2 presents a review of existing literature on emotion detection and transformer-based language models. Section 3 describes the dataset used in this study. Section 4 explains the preprocessing steps applied to the textual data. Section 5 presents the exploratory data analysis. Section 6 describes the annotation process used to assign emotional labels. Section 7 presents the methodology and the BERT-based model used in the study. Section 8 describes the experimental setup and evaluation metrics. Section 9 presents the results obtained from the experiments. Section 10 discusses the findings and limitations of the study. Finally, Section 11 concludes the thesis and outlines potential directions for future research.</w:t>
      </w:r>
    </w:p>
    <w:p w14:paraId="5681CD91" w14:textId="62EB8A9D" w:rsidR="0035627F" w:rsidRDefault="0035627F" w:rsidP="0051611B">
      <w:pPr>
        <w:jc w:val="both"/>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131A472" w14:textId="77777777" w:rsidR="00FE607A" w:rsidRPr="00FE607A" w:rsidRDefault="00FE607A" w:rsidP="0051611B">
      <w:pPr>
        <w:spacing w:line="360" w:lineRule="auto"/>
        <w:jc w:val="both"/>
        <w:rPr>
          <w:rFonts w:ascii="Times New Roman" w:hAnsi="Times New Roman" w:cs="Times New Roman"/>
          <w:sz w:val="28"/>
          <w:szCs w:val="28"/>
          <w:lang w:val="en-US"/>
        </w:rPr>
      </w:pPr>
    </w:p>
    <w:p w14:paraId="4CB804F9"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 Literature Review</w:t>
      </w:r>
    </w:p>
    <w:p w14:paraId="027275FC" w14:textId="74F6528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2.1 Emotion Detection in Text</w:t>
      </w:r>
    </w:p>
    <w:p w14:paraId="2EE78B67" w14:textId="28C9404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nuanced emotional states including happiness, sadness, anger, fear, disgust, and surprise.</w:t>
      </w:r>
    </w:p>
    <w:p w14:paraId="1E9080D4" w14:textId="4BB42DB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Early approaches to emotion detection relied on lexicon-based methods. These methods used predefined dictionaries of emotionally charged words to determine the emotional content of a text. Although lexicon-based techniques are simple and interpretable, they often fail to capture contextual meaning and are limited when dealing with informal language or complex sentence structures.</w:t>
      </w:r>
    </w:p>
    <w:p w14:paraId="28AB006F"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To overcome these limitations, researchers began applying machine learning techniques to emotion classification tasks.</w:t>
      </w:r>
    </w:p>
    <w:p w14:paraId="433C7DBD" w14:textId="77777777" w:rsidR="00FE607A" w:rsidRPr="00FE607A" w:rsidRDefault="00FE607A" w:rsidP="0051611B">
      <w:pPr>
        <w:spacing w:line="360" w:lineRule="auto"/>
        <w:jc w:val="both"/>
        <w:rPr>
          <w:rFonts w:ascii="Times New Roman" w:hAnsi="Times New Roman" w:cs="Times New Roman"/>
          <w:sz w:val="28"/>
          <w:szCs w:val="28"/>
          <w:lang w:val="en-US"/>
        </w:rPr>
      </w:pPr>
    </w:p>
    <w:p w14:paraId="4919BB8E" w14:textId="5A4B000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2.2 Emotion Models and Emotion Taxonomies</w:t>
      </w:r>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574A45A4"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lastRenderedPageBreak/>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w:t>
      </w:r>
      <w:r w:rsidR="00267243" w:rsidRPr="00267243">
        <w:rPr>
          <w:rFonts w:ascii="Times New Roman" w:hAnsi="Times New Roman" w:cs="Times New Roman"/>
          <w:sz w:val="28"/>
          <w:szCs w:val="28"/>
          <w:lang w:val="en-US"/>
        </w:rPr>
        <w:t>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p>
    <w:p w14:paraId="0AFCEF0F" w14:textId="08490A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2.3 Traditional Machine Learning Methods</w:t>
      </w:r>
    </w:p>
    <w:p w14:paraId="58D96122" w14:textId="3031B03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3AD04B31" w14:textId="54158184"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These methods relied on feature extraction techniques such as bag-of-words representations, n-grams, or TF-IDF features. Although these models were effective for many classification tasks, they relied heavily on manually designed features and 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p>
    <w:p w14:paraId="572D1D78" w14:textId="581686B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2.4 Deep Learning Approaches for Emotion Detection</w:t>
      </w:r>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Pr="00D50AA5" w:rsidRDefault="00D50AA5" w:rsidP="0051611B">
      <w:pPr>
        <w:spacing w:line="360" w:lineRule="auto"/>
        <w:jc w:val="both"/>
        <w:rPr>
          <w:rFonts w:ascii="Times New Roman" w:hAnsi="Times New Roman" w:cs="Times New Roman"/>
          <w:sz w:val="28"/>
          <w:szCs w:val="28"/>
          <w:lang w:val="en-US"/>
        </w:rPr>
      </w:pPr>
      <w:r w:rsidRPr="00D50AA5">
        <w:rPr>
          <w:rFonts w:ascii="Times New Roman" w:hAnsi="Times New Roman" w:cs="Times New Roman"/>
          <w:sz w:val="28"/>
          <w:szCs w:val="28"/>
          <w:lang w:val="en-US"/>
        </w:rPr>
        <w:t xml:space="preserve">However, while these models improved performance compared to traditional approaches, they still process text sequentially, which limits their ability to capture </w:t>
      </w:r>
      <w:r w:rsidRPr="00D50AA5">
        <w:rPr>
          <w:rFonts w:ascii="Times New Roman" w:hAnsi="Times New Roman" w:cs="Times New Roman"/>
          <w:sz w:val="28"/>
          <w:szCs w:val="28"/>
          <w:lang w:val="en-US"/>
        </w:rPr>
        <w:lastRenderedPageBreak/>
        <w:t>global context efficiently. Furthermore, they do not explicitly model interactions between all words in a sentence, which can be critical for understanding emotional nuances in short texts.</w:t>
      </w:r>
    </w:p>
    <w:p w14:paraId="63216753" w14:textId="10E488E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2.5 Transformer Architecture</w:t>
      </w:r>
    </w:p>
    <w:p w14:paraId="0EF29E1E" w14:textId="2A653AA6"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Transformer architecture introduced a new paradigm in natural language processing. Instead of processing text sequentially, transformers use self-attention mechanisms to analyze relationships between all words in a sentence simultaneously.</w:t>
      </w:r>
    </w:p>
    <w:p w14:paraId="0CA894A2"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approach allows models to better capture contextual relationships and long-distance dependencies between words. As a result, transformer-based models have achieved state-of-the-art performance in many NLP tasks including machine translation, question answering, and text classification.</w:t>
      </w:r>
    </w:p>
    <w:p w14:paraId="3A5AB304" w14:textId="77777777" w:rsidR="00FE607A" w:rsidRPr="00FE607A" w:rsidRDefault="00FE607A" w:rsidP="0051611B">
      <w:pPr>
        <w:spacing w:line="360" w:lineRule="auto"/>
        <w:jc w:val="both"/>
        <w:rPr>
          <w:rFonts w:ascii="Times New Roman" w:hAnsi="Times New Roman" w:cs="Times New Roman"/>
          <w:sz w:val="28"/>
          <w:szCs w:val="28"/>
          <w:lang w:val="en-US"/>
        </w:rPr>
      </w:pPr>
    </w:p>
    <w:p w14:paraId="3EBB8B56" w14:textId="0887AA4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2.6 BERT and Contextual Language Models</w:t>
      </w:r>
    </w:p>
    <w:p w14:paraId="7BDEB6E8" w14:textId="7261D0DA" w:rsidR="00FE607A" w:rsidRPr="004D3E5B"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BERT (Bidirectional Encoder Representations from Transformers), introduced by Devlin et al. in 2018, is one of the most influential transformer-based models. BERT is pre-trained on large text corpora using unsupervised learning objectives such as masked language modeling.</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Unlike earlier models that processed text in a single direction, BERT analyzes text bidirectionally, which allows it to capture context from both the left and right sides of a word.</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After pre-training, BERT can be fine-tuned for specific NLP tasks by adding a task-specific classification layer. This fine-tuning process allows the model to adapt to various tasks such as sentiment analysis, text classification, and emotion detection.</w:t>
      </w:r>
      <w:r w:rsidR="004D3E5B">
        <w:rPr>
          <w:rFonts w:ascii="Times New Roman" w:hAnsi="Times New Roman" w:cs="Times New Roman"/>
          <w:sz w:val="28"/>
          <w:szCs w:val="28"/>
          <w:lang w:val="en-US"/>
        </w:rPr>
        <w:t xml:space="preserve"> </w:t>
      </w:r>
      <w:r w:rsidR="004D3E5B" w:rsidRPr="004D3E5B">
        <w:rPr>
          <w:rFonts w:ascii="Times New Roman" w:hAnsi="Times New Roman" w:cs="Times New Roman"/>
          <w:sz w:val="28"/>
          <w:szCs w:val="28"/>
          <w:lang w:val="en-US"/>
        </w:rPr>
        <w:t>Recent studies have demonstrated that BERT-based models outperform traditional and recurrent neural network approaches in emotion classification tasks, particularly when fine-tuned on domain-specific datasets. Transfer learning enables these models to generalize well even when the available labeled data is limited.</w:t>
      </w:r>
    </w:p>
    <w:p w14:paraId="2A1BCBC8" w14:textId="77777777" w:rsidR="00FE607A" w:rsidRPr="00FE607A" w:rsidRDefault="00FE607A" w:rsidP="0051611B">
      <w:pPr>
        <w:spacing w:line="360" w:lineRule="auto"/>
        <w:jc w:val="both"/>
        <w:rPr>
          <w:rFonts w:ascii="Times New Roman" w:hAnsi="Times New Roman" w:cs="Times New Roman"/>
          <w:sz w:val="28"/>
          <w:szCs w:val="28"/>
          <w:lang w:val="en-US"/>
        </w:rPr>
      </w:pPr>
    </w:p>
    <w:p w14:paraId="076587E9"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2.7 Emotion Detection in Social Media</w:t>
      </w:r>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5BD4D7AA" w14:textId="77777777" w:rsidR="00FE607A" w:rsidRPr="00FE607A" w:rsidRDefault="00FE607A" w:rsidP="0051611B">
      <w:pPr>
        <w:spacing w:line="360" w:lineRule="auto"/>
        <w:jc w:val="both"/>
        <w:rPr>
          <w:rFonts w:ascii="Times New Roman" w:hAnsi="Times New Roman" w:cs="Times New Roman"/>
          <w:sz w:val="28"/>
          <w:szCs w:val="28"/>
          <w:lang w:val="en-US"/>
        </w:rPr>
      </w:pPr>
    </w:p>
    <w:p w14:paraId="51E88AD6" w14:textId="794B9A2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2.8 Research Gap</w:t>
      </w:r>
    </w:p>
    <w:p w14:paraId="0E8B7C7D"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Although transformer-based models have achieved strong performance in emotion detection tasks, many existing studies rely on large-scale benchmark datasets and complex multi-label architectures. In practice, however, real-world applications often involve smaller, domain-specific datasets with limited annotations.</w:t>
      </w:r>
    </w:p>
    <w:p w14:paraId="183385FA"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0BA79500"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370BD7EC"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This study addresses these gaps by focusing on a moderate-sized, domain-specific dataset of volleyball-related tweets and evaluating the effectiveness of a fine-tuned BERT model using a single-label classification approach. The work aims to provide a balance between model performance and practical applicability.</w:t>
      </w: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7DB1DF80" w:rsidR="00004E66" w:rsidRDefault="00004E66" w:rsidP="0051611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2.9 Multi – label Emotional Classification</w:t>
      </w:r>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 xml:space="preserve">Liu et al. (2023) propose an improved multi-label classification method based on the </w:t>
      </w:r>
      <w:proofErr w:type="spellStart"/>
      <w:r w:rsidRPr="00004E66">
        <w:rPr>
          <w:rFonts w:ascii="Times New Roman" w:hAnsi="Times New Roman" w:cs="Times New Roman"/>
          <w:sz w:val="28"/>
          <w:szCs w:val="28"/>
          <w:lang w:val="en-US"/>
        </w:rPr>
        <w:t>MLkNN</w:t>
      </w:r>
      <w:proofErr w:type="spellEnd"/>
      <w:r w:rsidRPr="00004E66">
        <w:rPr>
          <w:rFonts w:ascii="Times New Roman" w:hAnsi="Times New Roman" w:cs="Times New Roman"/>
          <w:sz w:val="28"/>
          <w:szCs w:val="28"/>
          <w:lang w:val="en-US"/>
        </w:rPr>
        <w:t xml:space="preserve">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77777777"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p>
    <w:p w14:paraId="48E8F73C" w14:textId="1381F522" w:rsidR="001757ED" w:rsidRDefault="001757ED" w:rsidP="00004E66">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2.10 </w:t>
      </w:r>
      <w:proofErr w:type="spellStart"/>
      <w:r w:rsidR="00B362A9" w:rsidRPr="00B362A9">
        <w:rPr>
          <w:rFonts w:ascii="Times New Roman" w:hAnsi="Times New Roman" w:cs="Times New Roman"/>
          <w:sz w:val="28"/>
          <w:szCs w:val="28"/>
        </w:rPr>
        <w:t>Attention</w:t>
      </w:r>
      <w:proofErr w:type="spellEnd"/>
      <w:r w:rsidR="00B362A9" w:rsidRPr="00B362A9">
        <w:rPr>
          <w:rFonts w:ascii="Times New Roman" w:hAnsi="Times New Roman" w:cs="Times New Roman"/>
          <w:sz w:val="28"/>
          <w:szCs w:val="28"/>
        </w:rPr>
        <w:t xml:space="preserve"> </w:t>
      </w:r>
      <w:proofErr w:type="spellStart"/>
      <w:r w:rsidR="00B362A9" w:rsidRPr="00B362A9">
        <w:rPr>
          <w:rFonts w:ascii="Times New Roman" w:hAnsi="Times New Roman" w:cs="Times New Roman"/>
          <w:sz w:val="28"/>
          <w:szCs w:val="28"/>
        </w:rPr>
        <w:t>Mechanisms</w:t>
      </w:r>
      <w:proofErr w:type="spellEnd"/>
      <w:r w:rsidR="00B362A9" w:rsidRPr="00B362A9">
        <w:rPr>
          <w:rFonts w:ascii="Times New Roman" w:hAnsi="Times New Roman" w:cs="Times New Roman"/>
          <w:sz w:val="28"/>
          <w:szCs w:val="28"/>
        </w:rPr>
        <w:t xml:space="preserve"> </w:t>
      </w:r>
      <w:proofErr w:type="spellStart"/>
      <w:r w:rsidR="00B362A9" w:rsidRPr="00B362A9">
        <w:rPr>
          <w:rFonts w:ascii="Times New Roman" w:hAnsi="Times New Roman" w:cs="Times New Roman"/>
          <w:sz w:val="28"/>
          <w:szCs w:val="28"/>
        </w:rPr>
        <w:t>in</w:t>
      </w:r>
      <w:proofErr w:type="spellEnd"/>
      <w:r w:rsidR="00B362A9" w:rsidRPr="00B362A9">
        <w:rPr>
          <w:rFonts w:ascii="Times New Roman" w:hAnsi="Times New Roman" w:cs="Times New Roman"/>
          <w:sz w:val="28"/>
          <w:szCs w:val="28"/>
        </w:rPr>
        <w:t xml:space="preserve"> </w:t>
      </w:r>
      <w:proofErr w:type="spellStart"/>
      <w:r w:rsidR="00B362A9" w:rsidRPr="00B362A9">
        <w:rPr>
          <w:rFonts w:ascii="Times New Roman" w:hAnsi="Times New Roman" w:cs="Times New Roman"/>
          <w:sz w:val="28"/>
          <w:szCs w:val="28"/>
        </w:rPr>
        <w:t>Emotion</w:t>
      </w:r>
      <w:proofErr w:type="spellEnd"/>
      <w:r w:rsidR="00B362A9" w:rsidRPr="00B362A9">
        <w:rPr>
          <w:rFonts w:ascii="Times New Roman" w:hAnsi="Times New Roman" w:cs="Times New Roman"/>
          <w:sz w:val="28"/>
          <w:szCs w:val="28"/>
        </w:rPr>
        <w:t xml:space="preserve"> </w:t>
      </w:r>
      <w:proofErr w:type="spellStart"/>
      <w:r w:rsidR="00B362A9" w:rsidRPr="00B362A9">
        <w:rPr>
          <w:rFonts w:ascii="Times New Roman" w:hAnsi="Times New Roman" w:cs="Times New Roman"/>
          <w:sz w:val="28"/>
          <w:szCs w:val="28"/>
        </w:rPr>
        <w:t>Detection</w:t>
      </w:r>
      <w:proofErr w:type="spellEnd"/>
    </w:p>
    <w:p w14:paraId="6218475F"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Attention mechanisms play a crucial role in modern NLP models by allowing the model to focus on the most relevant parts of the input text. In emotion classification tasks, different words contribute differently to the expression of specific emotions.</w:t>
      </w:r>
    </w:p>
    <w:p w14:paraId="5876EF70"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lastRenderedPageBreak/>
        <w:t>Ameer et al. (2022) introduce a multi-attention mechanism, where separate attention layers are used to model different emotional categories. This approach allows the model to identify which parts of the text are most relevant for each emotion, improving both classification performance and interpretability.</w:t>
      </w:r>
    </w:p>
    <w:p w14:paraId="65CC730D"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For example, in a sentence expressing excitement and surprise, different words may correspond to different emotional signals. Attention-based models can capture these distinctions more effectively than traditional architectures.</w:t>
      </w:r>
    </w:p>
    <w:p w14:paraId="27E5D1A5" w14:textId="77777777" w:rsidR="001757ED" w:rsidRPr="00004E66" w:rsidRDefault="001757ED" w:rsidP="00004E66">
      <w:pPr>
        <w:spacing w:line="360" w:lineRule="auto"/>
        <w:jc w:val="both"/>
        <w:rPr>
          <w:rFonts w:ascii="Times New Roman" w:hAnsi="Times New Roman" w:cs="Times New Roman"/>
          <w:sz w:val="28"/>
          <w:szCs w:val="28"/>
          <w:lang w:val="en-US"/>
        </w:rPr>
      </w:pPr>
    </w:p>
    <w:p w14:paraId="702FEFEE" w14:textId="77777777" w:rsidR="00004E66" w:rsidRPr="00004E66" w:rsidRDefault="00004E66" w:rsidP="0051611B">
      <w:pPr>
        <w:spacing w:line="360" w:lineRule="auto"/>
        <w:jc w:val="both"/>
        <w:rPr>
          <w:rFonts w:ascii="Times New Roman" w:hAnsi="Times New Roman" w:cs="Times New Roman"/>
          <w:sz w:val="28"/>
          <w:szCs w:val="28"/>
          <w:lang w:val="en-US"/>
        </w:rPr>
      </w:pPr>
    </w:p>
    <w:p w14:paraId="76BA05BB" w14:textId="77777777" w:rsidR="00FE607A" w:rsidRPr="00FE607A" w:rsidRDefault="00FE607A" w:rsidP="0051611B">
      <w:pPr>
        <w:spacing w:line="360" w:lineRule="auto"/>
        <w:jc w:val="both"/>
        <w:rPr>
          <w:rFonts w:ascii="Times New Roman" w:hAnsi="Times New Roman" w:cs="Times New Roman"/>
          <w:sz w:val="28"/>
          <w:szCs w:val="28"/>
          <w:lang w:val="en-US"/>
        </w:rPr>
      </w:pPr>
    </w:p>
    <w:p w14:paraId="597AD855"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 Data Description</w:t>
      </w:r>
    </w:p>
    <w:p w14:paraId="5EA2CC79" w14:textId="112CD98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3.1 Data Source</w:t>
      </w:r>
    </w:p>
    <w:p w14:paraId="4566CD61" w14:textId="00A2296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dataset used in this study consists of Twitter posts related to volleyball discussions. Twitter is a widely used social media platform where users actively share opinions and reactions to sports events.</w:t>
      </w:r>
    </w:p>
    <w:p w14:paraId="13E1DA48"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Sports discussions on Twitter often contain strong emotional expressions, making them a valuable resource for studying emotion detection in informal language.</w:t>
      </w:r>
    </w:p>
    <w:p w14:paraId="5A7FC00A" w14:textId="77777777" w:rsidR="00FE607A" w:rsidRDefault="00FE607A" w:rsidP="0051611B">
      <w:pPr>
        <w:spacing w:line="360" w:lineRule="auto"/>
        <w:jc w:val="both"/>
        <w:rPr>
          <w:rFonts w:ascii="Times New Roman" w:hAnsi="Times New Roman" w:cs="Times New Roman"/>
          <w:sz w:val="28"/>
          <w:szCs w:val="28"/>
          <w:lang w:val="en-US"/>
        </w:rPr>
      </w:pPr>
    </w:p>
    <w:p w14:paraId="117DCC9B" w14:textId="77777777" w:rsidR="00D660C7" w:rsidRPr="00FE607A" w:rsidRDefault="00D660C7" w:rsidP="0051611B">
      <w:pPr>
        <w:spacing w:line="360" w:lineRule="auto"/>
        <w:jc w:val="both"/>
        <w:rPr>
          <w:rFonts w:ascii="Times New Roman" w:hAnsi="Times New Roman" w:cs="Times New Roman"/>
          <w:sz w:val="28"/>
          <w:szCs w:val="28"/>
          <w:lang w:val="en-US"/>
        </w:rPr>
      </w:pPr>
    </w:p>
    <w:p w14:paraId="32DAA320" w14:textId="221F146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3.2 Dataset Overview</w:t>
      </w:r>
    </w:p>
    <w:p w14:paraId="62E930E4" w14:textId="1B72A15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dataset contains approximately 5,300 tweets collected from Twitter. These tweets are related to volleyball topics such as matches, teams, players, and tournament events.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After the initial data collection process, several cleaning and preprocessing steps were applied to remove noise and irrelevant content. These steps included removing duplicate tweets, URLs, and other non-textual elements.</w:t>
      </w:r>
    </w:p>
    <w:p w14:paraId="1CC5F755" w14:textId="17A47C8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After cleaning the dataset, a total of 5,300 tweets remained for further analysis.</w:t>
      </w:r>
    </w:p>
    <w:p w14:paraId="794B8D61" w14:textId="77777777" w:rsidR="00D660C7" w:rsidRDefault="00D660C7" w:rsidP="0051611B">
      <w:pPr>
        <w:spacing w:line="360" w:lineRule="auto"/>
        <w:jc w:val="both"/>
        <w:rPr>
          <w:rFonts w:ascii="Times New Roman" w:hAnsi="Times New Roman" w:cs="Times New Roman"/>
          <w:sz w:val="28"/>
          <w:szCs w:val="28"/>
          <w:lang w:val="en-US"/>
        </w:rPr>
      </w:pPr>
    </w:p>
    <w:p w14:paraId="425A6CE0" w14:textId="627BA9D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3.3 Dataset Structure</w:t>
      </w:r>
    </w:p>
    <w:p w14:paraId="4F43A6FF" w14:textId="3D30653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Each entry in the dataset contains a tweet and its corresponding emotion label assigned during the annotation process.</w:t>
      </w:r>
    </w:p>
    <w:tbl>
      <w:tblPr>
        <w:tblW w:w="7628" w:type="dxa"/>
        <w:tblLook w:val="04A0" w:firstRow="1" w:lastRow="0" w:firstColumn="1" w:lastColumn="0" w:noHBand="0" w:noVBand="1"/>
      </w:tblPr>
      <w:tblGrid>
        <w:gridCol w:w="869"/>
        <w:gridCol w:w="3770"/>
        <w:gridCol w:w="2989"/>
      </w:tblGrid>
      <w:tr w:rsidR="00362BE6" w:rsidRPr="00362BE6" w14:paraId="5DD1E24D" w14:textId="77777777" w:rsidTr="00362BE6">
        <w:trPr>
          <w:trHeight w:val="379"/>
        </w:trPr>
        <w:tc>
          <w:tcPr>
            <w:tcW w:w="869" w:type="dxa"/>
            <w:tcBorders>
              <w:top w:val="single" w:sz="4" w:space="0" w:color="auto"/>
              <w:left w:val="single" w:sz="4" w:space="0" w:color="auto"/>
              <w:bottom w:val="single" w:sz="4" w:space="0" w:color="auto"/>
              <w:right w:val="single" w:sz="4" w:space="0" w:color="auto"/>
            </w:tcBorders>
            <w:noWrap/>
            <w:vAlign w:val="center"/>
            <w:hideMark/>
          </w:tcPr>
          <w:p w14:paraId="5FB87AAF"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ID</w:t>
            </w:r>
          </w:p>
        </w:tc>
        <w:tc>
          <w:tcPr>
            <w:tcW w:w="3770" w:type="dxa"/>
            <w:tcBorders>
              <w:top w:val="single" w:sz="4" w:space="0" w:color="auto"/>
              <w:left w:val="nil"/>
              <w:bottom w:val="single" w:sz="4" w:space="0" w:color="auto"/>
              <w:right w:val="single" w:sz="4" w:space="0" w:color="auto"/>
            </w:tcBorders>
            <w:noWrap/>
            <w:vAlign w:val="center"/>
            <w:hideMark/>
          </w:tcPr>
          <w:p w14:paraId="43476497"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Text</w:t>
            </w:r>
          </w:p>
        </w:tc>
        <w:tc>
          <w:tcPr>
            <w:tcW w:w="2989" w:type="dxa"/>
            <w:tcBorders>
              <w:top w:val="single" w:sz="4" w:space="0" w:color="auto"/>
              <w:left w:val="nil"/>
              <w:bottom w:val="single" w:sz="4" w:space="0" w:color="auto"/>
              <w:right w:val="single" w:sz="4" w:space="0" w:color="auto"/>
            </w:tcBorders>
            <w:noWrap/>
            <w:vAlign w:val="center"/>
            <w:hideMark/>
          </w:tcPr>
          <w:p w14:paraId="24EAC69B"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Emotion</w:t>
            </w:r>
            <w:proofErr w:type="spellEnd"/>
            <w:r w:rsidRPr="00362BE6">
              <w:rPr>
                <w:rFonts w:ascii="Times New Roman" w:eastAsia="Times New Roman" w:hAnsi="Times New Roman" w:cs="Times New Roman"/>
                <w:color w:val="000000"/>
                <w:kern w:val="0"/>
                <w:sz w:val="28"/>
                <w:szCs w:val="28"/>
                <w:lang w:eastAsia="ru-RU"/>
                <w14:ligatures w14:val="none"/>
              </w:rPr>
              <w:t xml:space="preserve"> Label</w:t>
            </w:r>
          </w:p>
        </w:tc>
      </w:tr>
      <w:tr w:rsidR="00362BE6" w:rsidRPr="00362BE6" w14:paraId="1E5FCDE7"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7E39470"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1</w:t>
            </w:r>
          </w:p>
        </w:tc>
        <w:tc>
          <w:tcPr>
            <w:tcW w:w="3770" w:type="dxa"/>
            <w:tcBorders>
              <w:top w:val="nil"/>
              <w:left w:val="nil"/>
              <w:bottom w:val="single" w:sz="4" w:space="0" w:color="auto"/>
              <w:right w:val="single" w:sz="4" w:space="0" w:color="auto"/>
            </w:tcBorders>
            <w:noWrap/>
            <w:vAlign w:val="center"/>
            <w:hideMark/>
          </w:tcPr>
          <w:p w14:paraId="50C27F2D"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Example</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text</w:t>
            </w:r>
            <w:proofErr w:type="spellEnd"/>
          </w:p>
        </w:tc>
        <w:tc>
          <w:tcPr>
            <w:tcW w:w="2989" w:type="dxa"/>
            <w:tcBorders>
              <w:top w:val="nil"/>
              <w:left w:val="nil"/>
              <w:bottom w:val="single" w:sz="4" w:space="0" w:color="auto"/>
              <w:right w:val="single" w:sz="4" w:space="0" w:color="auto"/>
            </w:tcBorders>
            <w:noWrap/>
            <w:vAlign w:val="center"/>
            <w:hideMark/>
          </w:tcPr>
          <w:p w14:paraId="5095D02A"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happiness</w:t>
            </w:r>
            <w:proofErr w:type="spellEnd"/>
          </w:p>
        </w:tc>
      </w:tr>
      <w:tr w:rsidR="00362BE6" w:rsidRPr="00362BE6" w14:paraId="07EAAE40"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C6AC6F2"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2</w:t>
            </w:r>
          </w:p>
        </w:tc>
        <w:tc>
          <w:tcPr>
            <w:tcW w:w="3770" w:type="dxa"/>
            <w:tcBorders>
              <w:top w:val="nil"/>
              <w:left w:val="nil"/>
              <w:bottom w:val="single" w:sz="4" w:space="0" w:color="auto"/>
              <w:right w:val="single" w:sz="4" w:space="0" w:color="auto"/>
            </w:tcBorders>
            <w:noWrap/>
            <w:vAlign w:val="center"/>
            <w:hideMark/>
          </w:tcPr>
          <w:p w14:paraId="075F1C51"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Example</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text</w:t>
            </w:r>
            <w:proofErr w:type="spellEnd"/>
          </w:p>
        </w:tc>
        <w:tc>
          <w:tcPr>
            <w:tcW w:w="2989" w:type="dxa"/>
            <w:tcBorders>
              <w:top w:val="nil"/>
              <w:left w:val="nil"/>
              <w:bottom w:val="single" w:sz="4" w:space="0" w:color="auto"/>
              <w:right w:val="single" w:sz="4" w:space="0" w:color="auto"/>
            </w:tcBorders>
            <w:noWrap/>
            <w:vAlign w:val="center"/>
            <w:hideMark/>
          </w:tcPr>
          <w:p w14:paraId="66CE0034"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anger</w:t>
            </w:r>
            <w:proofErr w:type="spellEnd"/>
          </w:p>
        </w:tc>
      </w:tr>
      <w:tr w:rsidR="00362BE6" w:rsidRPr="00362BE6" w14:paraId="45D6E03A"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12B7B2E"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3</w:t>
            </w:r>
          </w:p>
        </w:tc>
        <w:tc>
          <w:tcPr>
            <w:tcW w:w="3770" w:type="dxa"/>
            <w:tcBorders>
              <w:top w:val="nil"/>
              <w:left w:val="nil"/>
              <w:bottom w:val="single" w:sz="4" w:space="0" w:color="auto"/>
              <w:right w:val="single" w:sz="4" w:space="0" w:color="auto"/>
            </w:tcBorders>
            <w:noWrap/>
            <w:vAlign w:val="center"/>
            <w:hideMark/>
          </w:tcPr>
          <w:p w14:paraId="0C217AD1"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Example</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text</w:t>
            </w:r>
            <w:proofErr w:type="spellEnd"/>
          </w:p>
        </w:tc>
        <w:tc>
          <w:tcPr>
            <w:tcW w:w="2989" w:type="dxa"/>
            <w:tcBorders>
              <w:top w:val="nil"/>
              <w:left w:val="nil"/>
              <w:bottom w:val="single" w:sz="4" w:space="0" w:color="auto"/>
              <w:right w:val="single" w:sz="4" w:space="0" w:color="auto"/>
            </w:tcBorders>
            <w:noWrap/>
            <w:vAlign w:val="center"/>
            <w:hideMark/>
          </w:tcPr>
          <w:p w14:paraId="7B715500"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neutral</w:t>
            </w:r>
            <w:proofErr w:type="spellEnd"/>
          </w:p>
        </w:tc>
      </w:tr>
    </w:tbl>
    <w:p w14:paraId="60FD8C4E" w14:textId="77777777" w:rsidR="00C96503" w:rsidRDefault="00C96503" w:rsidP="0051611B">
      <w:pPr>
        <w:spacing w:line="360" w:lineRule="auto"/>
        <w:jc w:val="both"/>
        <w:rPr>
          <w:rFonts w:ascii="Times New Roman" w:hAnsi="Times New Roman" w:cs="Times New Roman"/>
          <w:sz w:val="28"/>
          <w:szCs w:val="28"/>
          <w:lang w:val="en-US"/>
        </w:rPr>
      </w:pPr>
    </w:p>
    <w:p w14:paraId="75A18A4D" w14:textId="75D755A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3.4 Dataset Characteristics</w:t>
      </w:r>
    </w:p>
    <w:p w14:paraId="2B7354A2" w14:textId="0755BA5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Tweets are typically short messages that contain informal language, abbreviations, and hashtags. These characteristics make emotion detection in Twitter data more challenging compared to traditional text corpora.</w:t>
      </w:r>
    </w:p>
    <w:p w14:paraId="55F14C09" w14:textId="0282884C" w:rsidR="000F7995"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Additionally, sports-related tweets often contain strong emotional reactions during or after matches, resulting in a diverse range of emotional expressions within the dataset.</w:t>
      </w:r>
    </w:p>
    <w:sectPr w:rsidR="000F7995" w:rsidRPr="00FE607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4A154D"/>
    <w:multiLevelType w:val="hybridMultilevel"/>
    <w:tmpl w:val="C3E6FB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2"/>
  </w:num>
  <w:num w:numId="2" w16cid:durableId="446047452">
    <w:abstractNumId w:val="10"/>
  </w:num>
  <w:num w:numId="3" w16cid:durableId="533158772">
    <w:abstractNumId w:val="4"/>
  </w:num>
  <w:num w:numId="4" w16cid:durableId="1672247833">
    <w:abstractNumId w:val="3"/>
  </w:num>
  <w:num w:numId="5" w16cid:durableId="106392979">
    <w:abstractNumId w:val="9"/>
  </w:num>
  <w:num w:numId="6" w16cid:durableId="1054738689">
    <w:abstractNumId w:val="1"/>
  </w:num>
  <w:num w:numId="7" w16cid:durableId="1323698558">
    <w:abstractNumId w:val="7"/>
  </w:num>
  <w:num w:numId="8" w16cid:durableId="1838303134">
    <w:abstractNumId w:val="6"/>
  </w:num>
  <w:num w:numId="9" w16cid:durableId="2078816744">
    <w:abstractNumId w:val="5"/>
  </w:num>
  <w:num w:numId="10" w16cid:durableId="71970140">
    <w:abstractNumId w:val="8"/>
  </w:num>
  <w:num w:numId="11" w16cid:durableId="2124835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E66"/>
    <w:rsid w:val="000F7995"/>
    <w:rsid w:val="00136E2F"/>
    <w:rsid w:val="001757ED"/>
    <w:rsid w:val="001D39A2"/>
    <w:rsid w:val="00267243"/>
    <w:rsid w:val="002D77B0"/>
    <w:rsid w:val="0035627F"/>
    <w:rsid w:val="00362BE6"/>
    <w:rsid w:val="004256C3"/>
    <w:rsid w:val="004D3E5B"/>
    <w:rsid w:val="0051611B"/>
    <w:rsid w:val="006704E4"/>
    <w:rsid w:val="006D74C7"/>
    <w:rsid w:val="0075222E"/>
    <w:rsid w:val="00803E36"/>
    <w:rsid w:val="00876719"/>
    <w:rsid w:val="0092755C"/>
    <w:rsid w:val="00A053FD"/>
    <w:rsid w:val="00B362A9"/>
    <w:rsid w:val="00C10029"/>
    <w:rsid w:val="00C3527F"/>
    <w:rsid w:val="00C96503"/>
    <w:rsid w:val="00C97C3F"/>
    <w:rsid w:val="00D379C5"/>
    <w:rsid w:val="00D50AA5"/>
    <w:rsid w:val="00D60D34"/>
    <w:rsid w:val="00D660C7"/>
    <w:rsid w:val="00DE2DCE"/>
    <w:rsid w:val="00F16D36"/>
    <w:rsid w:val="00F30681"/>
    <w:rsid w:val="00FE002F"/>
    <w:rsid w:val="00FE60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F79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F79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F799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799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799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79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79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79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79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F799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F799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F799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F799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F799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F799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F7995"/>
    <w:rPr>
      <w:rFonts w:eastAsiaTheme="majorEastAsia" w:cstheme="majorBidi"/>
      <w:color w:val="595959" w:themeColor="text1" w:themeTint="A6"/>
    </w:rPr>
  </w:style>
  <w:style w:type="character" w:customStyle="1" w:styleId="80">
    <w:name w:val="Заголовок 8 Знак"/>
    <w:basedOn w:val="a0"/>
    <w:link w:val="8"/>
    <w:uiPriority w:val="9"/>
    <w:semiHidden/>
    <w:rsid w:val="000F799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F7995"/>
    <w:rPr>
      <w:rFonts w:eastAsiaTheme="majorEastAsia" w:cstheme="majorBidi"/>
      <w:color w:val="272727" w:themeColor="text1" w:themeTint="D8"/>
    </w:rPr>
  </w:style>
  <w:style w:type="paragraph" w:styleId="a3">
    <w:name w:val="Title"/>
    <w:basedOn w:val="a"/>
    <w:next w:val="a"/>
    <w:link w:val="a4"/>
    <w:uiPriority w:val="10"/>
    <w:qFormat/>
    <w:rsid w:val="000F7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F79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799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F799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F7995"/>
    <w:pPr>
      <w:spacing w:before="160"/>
      <w:jc w:val="center"/>
    </w:pPr>
    <w:rPr>
      <w:i/>
      <w:iCs/>
      <w:color w:val="404040" w:themeColor="text1" w:themeTint="BF"/>
    </w:rPr>
  </w:style>
  <w:style w:type="character" w:customStyle="1" w:styleId="22">
    <w:name w:val="Цитата 2 Знак"/>
    <w:basedOn w:val="a0"/>
    <w:link w:val="21"/>
    <w:uiPriority w:val="29"/>
    <w:rsid w:val="000F7995"/>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0F7995"/>
    <w:rPr>
      <w:i/>
      <w:iCs/>
      <w:color w:val="2F5496" w:themeColor="accent1" w:themeShade="BF"/>
    </w:rPr>
  </w:style>
  <w:style w:type="paragraph" w:styleId="a9">
    <w:name w:val="Intense Quote"/>
    <w:basedOn w:val="a"/>
    <w:next w:val="a"/>
    <w:link w:val="aa"/>
    <w:uiPriority w:val="30"/>
    <w:qFormat/>
    <w:rsid w:val="000F79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F7995"/>
    <w:rPr>
      <w:i/>
      <w:iCs/>
      <w:color w:val="2F5496" w:themeColor="accent1" w:themeShade="BF"/>
    </w:rPr>
  </w:style>
  <w:style w:type="character" w:styleId="ab">
    <w:name w:val="Intense Reference"/>
    <w:basedOn w:val="a0"/>
    <w:uiPriority w:val="32"/>
    <w:qFormat/>
    <w:rsid w:val="000F79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13</Pages>
  <Words>2699</Words>
  <Characters>15385</Characters>
  <Application>Microsoft Office Word</Application>
  <DocSecurity>0</DocSecurity>
  <Lines>128</Lines>
  <Paragraphs>36</Paragraphs>
  <ScaleCrop>false</ScaleCrop>
  <Company/>
  <LinksUpToDate>false</LinksUpToDate>
  <CharactersWithSpaces>18048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36</cp:revision>
  <dcterms:created xsi:type="dcterms:W3CDTF">2026-03-09T22:29:00Z</dcterms:created>
  <dcterms:modified xsi:type="dcterms:W3CDTF">2026-03-26T12:40:00Z</dcterms:modified>
</cp:coreProperties>
</file>