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p w:rsidR="00EA5670" w:rsidRDefault="000C5044" w:rsidP="007A3E3B">
      <w:pPr>
        <w:pStyle w:val="Heading1"/>
      </w:pPr>
      <w:r>
        <w:lastRenderedPageBreak/>
        <w:t>Introducción a Hotel Manager</w:t>
      </w:r>
    </w:p>
    <w:p w:rsidR="007A3E3B" w:rsidRDefault="007A3E3B" w:rsidP="007A3E3B"/>
    <w:p w:rsidR="007A3E3B" w:rsidRDefault="007A3E3B" w:rsidP="007A3E3B">
      <w:r>
        <w:t xml:space="preserve">Esta aplicación denominada </w:t>
      </w:r>
      <w:r w:rsidRPr="007A3E3B">
        <w:rPr>
          <w:i/>
        </w:rPr>
        <w:t>‘Hotel Manager’</w:t>
      </w:r>
      <w:r>
        <w:t xml:space="preserve">  de gestión hotelera realizada íntegramente en Java  es una aplicación multicapa </w:t>
      </w:r>
      <w:r w:rsidR="00C60765">
        <w:t xml:space="preserve">que ha sido desarrollada usando el proceso unificado de </w:t>
      </w:r>
      <w:proofErr w:type="spellStart"/>
      <w:r w:rsidR="00C60765">
        <w:t>Rational</w:t>
      </w:r>
      <w:proofErr w:type="spellEnd"/>
      <w:r w:rsidR="00C60765">
        <w:t>.</w:t>
      </w:r>
    </w:p>
    <w:p w:rsidR="0036417A" w:rsidRDefault="0036417A" w:rsidP="000C5044">
      <w:pPr>
        <w:pStyle w:val="Heading1"/>
      </w:pPr>
      <w:r>
        <w:t>Patrones Aplicados</w:t>
      </w:r>
    </w:p>
    <w:p w:rsidR="0036417A" w:rsidRDefault="0036417A" w:rsidP="00C60765">
      <w:pPr>
        <w:ind w:firstLine="0"/>
      </w:pPr>
    </w:p>
    <w:p w:rsidR="00C60765" w:rsidRDefault="00C60765" w:rsidP="00C60765">
      <w:pPr>
        <w:ind w:firstLine="0"/>
      </w:pPr>
      <w:r>
        <w:t>En esta aplicación están bien definidas las tres capas: integración, negocio y presentación.</w:t>
      </w:r>
    </w:p>
    <w:p w:rsidR="00C60765" w:rsidRPr="00C60765" w:rsidRDefault="00C60765" w:rsidP="00C60765">
      <w:pPr>
        <w:pStyle w:val="ListParagraph"/>
        <w:numPr>
          <w:ilvl w:val="0"/>
          <w:numId w:val="10"/>
        </w:numPr>
        <w:rPr>
          <w:b/>
          <w:sz w:val="24"/>
          <w:u w:val="single"/>
          <w:lang w:val="en-US"/>
        </w:rPr>
      </w:pPr>
      <w:r w:rsidRPr="00D61A02">
        <w:rPr>
          <w:b/>
          <w:sz w:val="24"/>
          <w:u w:val="single"/>
        </w:rPr>
        <w:t>Integración</w:t>
      </w:r>
      <w:r w:rsidRPr="00C60765">
        <w:rPr>
          <w:b/>
          <w:sz w:val="24"/>
          <w:u w:val="single"/>
          <w:lang w:val="en-US"/>
        </w:rPr>
        <w:t>:</w:t>
      </w:r>
    </w:p>
    <w:p w:rsidR="00C60765" w:rsidRPr="00C60765" w:rsidRDefault="0036417A" w:rsidP="00C6076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u w:val="single"/>
          <w:lang w:val="en-US"/>
        </w:rPr>
        <w:t>Singleton (</w:t>
      </w:r>
      <w:r w:rsidR="00C60765" w:rsidRPr="00C60765">
        <w:rPr>
          <w:u w:val="single"/>
          <w:lang w:val="en-US"/>
        </w:rPr>
        <w:t>objecto único) :</w:t>
      </w:r>
      <w:r w:rsidR="00C60765" w:rsidRPr="00C60765">
        <w:rPr>
          <w:lang w:val="en-US"/>
        </w:rPr>
        <w:t xml:space="preserve"> TransactionFactory , TransactionManager , Fa</w:t>
      </w:r>
      <w:r w:rsidR="00C60765" w:rsidRPr="00C60765">
        <w:rPr>
          <w:lang w:val="en-US"/>
        </w:rPr>
        <w:t>c</w:t>
      </w:r>
      <w:r w:rsidR="00C60765" w:rsidRPr="00C60765">
        <w:rPr>
          <w:lang w:val="en-US"/>
        </w:rPr>
        <w:t>toriaDAO</w:t>
      </w:r>
    </w:p>
    <w:p w:rsidR="00C60765" w:rsidRDefault="00C60765" w:rsidP="00C60765">
      <w:pPr>
        <w:pStyle w:val="ListParagraph"/>
        <w:numPr>
          <w:ilvl w:val="1"/>
          <w:numId w:val="10"/>
        </w:numPr>
        <w:rPr>
          <w:lang w:val="en-US"/>
        </w:rPr>
      </w:pPr>
      <w:r w:rsidRPr="00C60765">
        <w:rPr>
          <w:u w:val="single"/>
          <w:lang w:val="en-US"/>
        </w:rPr>
        <w:t>Data Object Access (DAO)</w:t>
      </w:r>
      <w:r w:rsidRPr="00C60765">
        <w:rPr>
          <w:lang w:val="en-US"/>
        </w:rPr>
        <w:t xml:space="preserve"> : </w:t>
      </w:r>
      <w:proofErr w:type="spellStart"/>
      <w:r w:rsidRPr="00C60765">
        <w:rPr>
          <w:lang w:val="en-US"/>
        </w:rPr>
        <w:t>DAOCliente</w:t>
      </w:r>
      <w:proofErr w:type="spellEnd"/>
      <w:r w:rsidRPr="00C60765">
        <w:rPr>
          <w:lang w:val="en-US"/>
        </w:rPr>
        <w:t xml:space="preserve">,  </w:t>
      </w:r>
      <w:proofErr w:type="spellStart"/>
      <w:r w:rsidRPr="00C60765">
        <w:rPr>
          <w:lang w:val="en-US"/>
        </w:rPr>
        <w:t>DAOHabitacion</w:t>
      </w:r>
      <w:proofErr w:type="spellEnd"/>
      <w:r w:rsidRPr="00C60765">
        <w:rPr>
          <w:lang w:val="en-US"/>
        </w:rPr>
        <w:t xml:space="preserve"> , </w:t>
      </w:r>
      <w:proofErr w:type="spellStart"/>
      <w:r w:rsidRPr="00C60765">
        <w:rPr>
          <w:lang w:val="en-US"/>
        </w:rPr>
        <w:t>DAOReserva</w:t>
      </w:r>
      <w:proofErr w:type="spellEnd"/>
    </w:p>
    <w:p w:rsidR="00C60765" w:rsidRDefault="00C60765" w:rsidP="00C60765">
      <w:pPr>
        <w:pStyle w:val="ListParagraph"/>
        <w:numPr>
          <w:ilvl w:val="0"/>
          <w:numId w:val="10"/>
        </w:numPr>
        <w:rPr>
          <w:lang w:val="en-US"/>
        </w:rPr>
      </w:pPr>
      <w:r w:rsidRPr="0036417A">
        <w:rPr>
          <w:b/>
          <w:sz w:val="24"/>
          <w:u w:val="single"/>
        </w:rPr>
        <w:t>Negocio</w:t>
      </w:r>
      <w:r w:rsidRPr="00C60765">
        <w:rPr>
          <w:sz w:val="24"/>
          <w:lang w:val="en-US"/>
        </w:rPr>
        <w:t>:</w:t>
      </w:r>
    </w:p>
    <w:p w:rsidR="00C60765" w:rsidRDefault="00D61A02" w:rsidP="00C60765">
      <w:pPr>
        <w:pStyle w:val="ListParagraph"/>
        <w:numPr>
          <w:ilvl w:val="1"/>
          <w:numId w:val="10"/>
        </w:numPr>
        <w:rPr>
          <w:lang w:val="en-US"/>
        </w:rPr>
      </w:pPr>
      <w:r w:rsidRPr="00D61A02">
        <w:rPr>
          <w:u w:val="single"/>
          <w:lang w:val="en-US"/>
        </w:rPr>
        <w:t>Singleton (</w:t>
      </w:r>
      <w:proofErr w:type="spellStart"/>
      <w:r w:rsidRPr="0036417A">
        <w:rPr>
          <w:u w:val="single"/>
        </w:rPr>
        <w:t>objecto</w:t>
      </w:r>
      <w:proofErr w:type="spellEnd"/>
      <w:r w:rsidR="0036417A">
        <w:rPr>
          <w:u w:val="single"/>
          <w:lang w:val="en-US"/>
        </w:rPr>
        <w:t xml:space="preserve"> </w:t>
      </w:r>
      <w:proofErr w:type="spellStart"/>
      <w:r w:rsidR="0036417A">
        <w:rPr>
          <w:u w:val="single"/>
          <w:lang w:val="en-US"/>
        </w:rPr>
        <w:t>único</w:t>
      </w:r>
      <w:proofErr w:type="spellEnd"/>
      <w:r w:rsidRPr="00D61A02">
        <w:rPr>
          <w:u w:val="single"/>
          <w:lang w:val="en-US"/>
        </w:rPr>
        <w:t>):</w:t>
      </w:r>
      <w:r>
        <w:rPr>
          <w:u w:val="single"/>
          <w:lang w:val="en-US"/>
        </w:rPr>
        <w:t xml:space="preserve"> </w:t>
      </w:r>
      <w:proofErr w:type="spellStart"/>
      <w:r w:rsidRPr="00D61A02">
        <w:rPr>
          <w:lang w:val="en-US"/>
        </w:rPr>
        <w:t>FactorySA</w:t>
      </w:r>
      <w:proofErr w:type="spellEnd"/>
    </w:p>
    <w:p w:rsidR="00D61A02" w:rsidRDefault="00D61A02" w:rsidP="00C60765">
      <w:pPr>
        <w:pStyle w:val="ListParagraph"/>
        <w:numPr>
          <w:ilvl w:val="1"/>
          <w:numId w:val="10"/>
        </w:numPr>
      </w:pPr>
      <w:r w:rsidRPr="00D61A02">
        <w:rPr>
          <w:u w:val="single"/>
        </w:rPr>
        <w:t>Servicio de Aplicación</w:t>
      </w:r>
      <w:r w:rsidR="0036417A">
        <w:rPr>
          <w:u w:val="single"/>
        </w:rPr>
        <w:t xml:space="preserve"> ( </w:t>
      </w:r>
      <w:proofErr w:type="spellStart"/>
      <w:r w:rsidR="0036417A" w:rsidRPr="0036417A">
        <w:rPr>
          <w:i/>
          <w:u w:val="single"/>
        </w:rPr>
        <w:t>Application</w:t>
      </w:r>
      <w:proofErr w:type="spellEnd"/>
      <w:r w:rsidR="0036417A" w:rsidRPr="0036417A">
        <w:rPr>
          <w:i/>
          <w:u w:val="single"/>
        </w:rPr>
        <w:t xml:space="preserve"> </w:t>
      </w:r>
      <w:proofErr w:type="spellStart"/>
      <w:r w:rsidR="0036417A" w:rsidRPr="0036417A">
        <w:rPr>
          <w:i/>
          <w:u w:val="single"/>
        </w:rPr>
        <w:t>Service</w:t>
      </w:r>
      <w:proofErr w:type="spellEnd"/>
      <w:r w:rsidR="0036417A">
        <w:rPr>
          <w:u w:val="single"/>
        </w:rPr>
        <w:t xml:space="preserve"> )</w:t>
      </w:r>
      <w:r w:rsidRPr="00D61A02">
        <w:rPr>
          <w:u w:val="single"/>
        </w:rPr>
        <w:t>:</w:t>
      </w:r>
      <w:r w:rsidRPr="00D61A02">
        <w:t xml:space="preserve"> </w:t>
      </w:r>
      <w:proofErr w:type="spellStart"/>
      <w:r w:rsidRPr="00D61A02">
        <w:t>SACliente</w:t>
      </w:r>
      <w:proofErr w:type="spellEnd"/>
      <w:r w:rsidRPr="00D61A02">
        <w:t xml:space="preserve"> , </w:t>
      </w:r>
      <w:proofErr w:type="spellStart"/>
      <w:r w:rsidRPr="00D61A02">
        <w:t>SAHabitacion</w:t>
      </w:r>
      <w:proofErr w:type="spellEnd"/>
      <w:r w:rsidRPr="00D61A02">
        <w:t xml:space="preserve"> , </w:t>
      </w:r>
      <w:proofErr w:type="spellStart"/>
      <w:r w:rsidRPr="00D61A02">
        <w:t>SAReservas</w:t>
      </w:r>
      <w:proofErr w:type="spellEnd"/>
    </w:p>
    <w:p w:rsidR="00D61A02" w:rsidRDefault="00D61A02" w:rsidP="00C60765">
      <w:pPr>
        <w:pStyle w:val="ListParagraph"/>
        <w:numPr>
          <w:ilvl w:val="1"/>
          <w:numId w:val="10"/>
        </w:numPr>
      </w:pPr>
      <w:proofErr w:type="spellStart"/>
      <w:r>
        <w:t>Tranfer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: </w:t>
      </w:r>
      <w:proofErr w:type="spellStart"/>
      <w:r>
        <w:t>TransferCliente</w:t>
      </w:r>
      <w:proofErr w:type="spellEnd"/>
      <w:r>
        <w:t xml:space="preserve">,  </w:t>
      </w:r>
      <w:proofErr w:type="spellStart"/>
      <w:r>
        <w:t>TransferHabitacion</w:t>
      </w:r>
      <w:proofErr w:type="spellEnd"/>
      <w:r>
        <w:t xml:space="preserve"> , </w:t>
      </w:r>
      <w:proofErr w:type="spellStart"/>
      <w:r>
        <w:t>TransferReservas</w:t>
      </w:r>
      <w:proofErr w:type="spellEnd"/>
    </w:p>
    <w:p w:rsidR="00D61A02" w:rsidRPr="00D61A02" w:rsidRDefault="00D61A02" w:rsidP="00D61A02">
      <w:pPr>
        <w:pStyle w:val="ListParagraph"/>
        <w:numPr>
          <w:ilvl w:val="0"/>
          <w:numId w:val="10"/>
        </w:numPr>
        <w:rPr>
          <w:b/>
          <w:sz w:val="24"/>
        </w:rPr>
      </w:pPr>
      <w:r w:rsidRPr="00D61A02">
        <w:rPr>
          <w:b/>
          <w:sz w:val="24"/>
          <w:u w:val="single"/>
        </w:rPr>
        <w:t>Presentación:</w:t>
      </w:r>
    </w:p>
    <w:p w:rsidR="00D61A02" w:rsidRPr="0036417A" w:rsidRDefault="0036417A" w:rsidP="00D61A02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36417A">
        <w:rPr>
          <w:u w:val="single"/>
        </w:rPr>
        <w:t>Singleton</w:t>
      </w:r>
      <w:proofErr w:type="spellEnd"/>
      <w:r w:rsidRPr="0036417A">
        <w:rPr>
          <w:u w:val="single"/>
        </w:rPr>
        <w:t xml:space="preserve"> (objeto único)</w:t>
      </w:r>
      <w:proofErr w:type="gramStart"/>
      <w:r w:rsidRPr="0036417A">
        <w:rPr>
          <w:u w:val="single"/>
        </w:rPr>
        <w:t xml:space="preserve">: </w:t>
      </w:r>
      <w:r>
        <w:rPr>
          <w:i/>
          <w:u w:val="single"/>
        </w:rPr>
        <w:t xml:space="preserve"> </w:t>
      </w:r>
      <w:proofErr w:type="spellStart"/>
      <w:r>
        <w:t>ControladorAplicacion</w:t>
      </w:r>
      <w:proofErr w:type="spellEnd"/>
      <w:proofErr w:type="gramEnd"/>
      <w:r>
        <w:t xml:space="preserve">, </w:t>
      </w:r>
      <w:proofErr w:type="spellStart"/>
      <w:r>
        <w:t>Dispatcher</w:t>
      </w:r>
      <w:proofErr w:type="spellEnd"/>
      <w:r>
        <w:t xml:space="preserve"> ,</w:t>
      </w:r>
      <w:proofErr w:type="spellStart"/>
      <w:r>
        <w:t>GUIClientes</w:t>
      </w:r>
      <w:proofErr w:type="spellEnd"/>
      <w:r>
        <w:t xml:space="preserve">, </w:t>
      </w:r>
      <w:proofErr w:type="spellStart"/>
      <w:r>
        <w:t>GUIHabitacion</w:t>
      </w:r>
      <w:proofErr w:type="spellEnd"/>
      <w:r>
        <w:t xml:space="preserve">, </w:t>
      </w:r>
      <w:proofErr w:type="spellStart"/>
      <w:r>
        <w:t>GUIReserva</w:t>
      </w:r>
      <w:proofErr w:type="spellEnd"/>
      <w:r>
        <w:t>.</w:t>
      </w:r>
    </w:p>
    <w:p w:rsidR="0036417A" w:rsidRPr="0036417A" w:rsidRDefault="0036417A" w:rsidP="0036417A">
      <w:pPr>
        <w:pStyle w:val="ListParagraph"/>
        <w:numPr>
          <w:ilvl w:val="1"/>
          <w:numId w:val="10"/>
        </w:numPr>
        <w:rPr>
          <w:u w:val="single"/>
        </w:rPr>
      </w:pPr>
      <w:r>
        <w:rPr>
          <w:u w:val="single"/>
        </w:rPr>
        <w:t>Controlador de aplicación (</w:t>
      </w:r>
      <w:proofErr w:type="spellStart"/>
      <w:r>
        <w:rPr>
          <w:i/>
          <w:u w:val="single"/>
        </w:rPr>
        <w:t>Application</w:t>
      </w:r>
      <w:proofErr w:type="spellEnd"/>
      <w:r>
        <w:rPr>
          <w:i/>
          <w:u w:val="single"/>
        </w:rPr>
        <w:t xml:space="preserve"> </w:t>
      </w:r>
      <w:proofErr w:type="spellStart"/>
      <w:r w:rsidRPr="0036417A">
        <w:rPr>
          <w:i/>
          <w:u w:val="single"/>
        </w:rPr>
        <w:t>controller</w:t>
      </w:r>
      <w:proofErr w:type="spellEnd"/>
      <w:r>
        <w:rPr>
          <w:u w:val="single"/>
        </w:rPr>
        <w:t>) :</w:t>
      </w:r>
      <w:r w:rsidRPr="0036417A">
        <w:rPr>
          <w:i/>
        </w:rPr>
        <w:t xml:space="preserve"> </w:t>
      </w:r>
      <w:proofErr w:type="spellStart"/>
      <w:r>
        <w:t>ControladorAplicacion</w:t>
      </w:r>
      <w:proofErr w:type="spellEnd"/>
    </w:p>
    <w:p w:rsidR="0036417A" w:rsidRDefault="0036417A" w:rsidP="0036417A">
      <w:pPr>
        <w:rPr>
          <w:u w:val="single"/>
        </w:rPr>
      </w:pPr>
    </w:p>
    <w:p w:rsidR="0036417A" w:rsidRPr="0036417A" w:rsidRDefault="00EF0EA5" w:rsidP="000C5044">
      <w:pPr>
        <w:pStyle w:val="IntenseQuote"/>
        <w:pBdr>
          <w:top w:val="single" w:sz="12" w:space="11" w:color="B8CCE4" w:themeColor="accent1" w:themeTint="66"/>
        </w:pBdr>
        <w:jc w:val="center"/>
      </w:pPr>
      <w:r>
        <w:t>En e</w:t>
      </w:r>
      <w:r w:rsidR="0036417A">
        <w:t>sta aplicación está bien definida la arquitectura multicapa (</w:t>
      </w:r>
      <w:r>
        <w:t>integración,</w:t>
      </w:r>
      <w:r w:rsidR="0036417A">
        <w:t xml:space="preserve"> </w:t>
      </w:r>
      <w:r>
        <w:t>negocio,</w:t>
      </w:r>
      <w:r w:rsidR="0036417A">
        <w:t xml:space="preserve"> </w:t>
      </w:r>
      <w:r>
        <w:t>presentación)</w:t>
      </w:r>
    </w:p>
    <w:p w:rsidR="00EF0EA5" w:rsidRDefault="00D61A02" w:rsidP="00D61A02">
      <w:r>
        <w:tab/>
      </w:r>
    </w:p>
    <w:p w:rsidR="00D61A02" w:rsidRPr="00D61A02" w:rsidRDefault="00EF0EA5" w:rsidP="000C5044">
      <w:pPr>
        <w:pStyle w:val="Heading1"/>
      </w:pPr>
      <w:r>
        <w:t>Diagramas de aplicación</w:t>
      </w:r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C60765">
      <w:r>
        <w:t xml:space="preserve">Se ha decidido </w:t>
      </w:r>
      <w:r w:rsidR="00EF0EA5">
        <w:t>utilizar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EF0EA5" w:rsidRDefault="00EF0EA5" w:rsidP="00C60765">
      <w:r>
        <w:t>En concreto</w:t>
      </w:r>
      <w:r w:rsidR="00B005A5">
        <w:t>:</w:t>
      </w:r>
    </w:p>
    <w:p w:rsidR="00EF0EA5" w:rsidRPr="00F16B8A" w:rsidRDefault="00F16B8A" w:rsidP="00EF0EA5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Diagramas de Casos de Uso:</w:t>
      </w:r>
      <w:r>
        <w:t xml:space="preserve"> </w:t>
      </w:r>
    </w:p>
    <w:p w:rsidR="00F16B8A" w:rsidRPr="00F16B8A" w:rsidRDefault="00F16B8A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Clientes: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F16B8A" w:rsidRPr="00F16B8A" w:rsidRDefault="00F16B8A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Habitaciones: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Alta 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lastRenderedPageBreak/>
        <w:t>Modificar 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B005A5">
        <w:t>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>de Habitaciones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B005A5">
        <w:t>Habitación</w:t>
      </w:r>
    </w:p>
    <w:p w:rsidR="00F16B8A" w:rsidRPr="00B005A5" w:rsidRDefault="00B005A5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Dar de Alta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Dar de Baja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Modificar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Consultar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>
        <w:t xml:space="preserve">Consultar </w:t>
      </w:r>
      <w:r w:rsidRPr="00B005A5">
        <w:t>todas las reservas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Consultar reservas de un cliente</w:t>
      </w:r>
    </w:p>
    <w:p w:rsidR="00B005A5" w:rsidRPr="00EF0EA5" w:rsidRDefault="00B005A5" w:rsidP="00B005A5">
      <w:pPr>
        <w:pStyle w:val="ListParagraph"/>
        <w:ind w:left="2520" w:firstLine="0"/>
        <w:rPr>
          <w:u w:val="single"/>
        </w:rPr>
      </w:pPr>
    </w:p>
    <w:p w:rsidR="00EF0EA5" w:rsidRDefault="00EF0EA5" w:rsidP="00EF0EA5">
      <w:pPr>
        <w:pStyle w:val="ListParagraph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 xml:space="preserve">Diagramas de Actividad: </w:t>
      </w:r>
    </w:p>
    <w:p w:rsidR="00B005A5" w:rsidRPr="00F16B8A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Clientes: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F16B8A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Habitaciones: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Habitación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Consultar Habitación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Consultar Lista  de Habitaciones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Habitación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Dar de Alta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Dar de Baja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Modificar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todas las reservas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reservas de un cliente</w:t>
      </w:r>
    </w:p>
    <w:p w:rsidR="00B005A5" w:rsidRPr="00B005A5" w:rsidRDefault="00EF0EA5" w:rsidP="00B005A5">
      <w:pPr>
        <w:pStyle w:val="ListParagraph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>Diagramas de Secuencia</w:t>
      </w:r>
      <w:r w:rsidR="00B005A5" w:rsidRPr="00EF0EA5">
        <w:rPr>
          <w:u w:val="single"/>
        </w:rPr>
        <w:t>:</w:t>
      </w:r>
      <w:r w:rsidR="00B005A5">
        <w:rPr>
          <w:u w:val="single"/>
        </w:rPr>
        <w:t xml:space="preserve"> </w:t>
      </w:r>
      <w:r w:rsidR="00B005A5">
        <w:t xml:space="preserve">Se eligió un módulo y se realizaron los casos de uso de dicho modulo, el resto son análogos. Si hubo algún caso </w:t>
      </w:r>
      <w:proofErr w:type="gramStart"/>
      <w:r w:rsidR="00B005A5">
        <w:t>excepcio</w:t>
      </w:r>
      <w:r w:rsidR="000C5044">
        <w:t>nal ,</w:t>
      </w:r>
      <w:proofErr w:type="gramEnd"/>
      <w:r w:rsidR="000C5044">
        <w:t xml:space="preserve"> se añadió a los diagramas.</w:t>
      </w:r>
    </w:p>
    <w:p w:rsid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DAOClientes</w:t>
      </w:r>
      <w:proofErr w:type="spellEnd"/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FactoriaDAO</w:t>
      </w:r>
      <w:proofErr w:type="spellEnd"/>
    </w:p>
    <w:p w:rsidR="00B005A5" w:rsidRPr="006C2F7C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GeneraDAOCliente</w:t>
      </w:r>
      <w:proofErr w:type="spellEnd"/>
    </w:p>
    <w:p w:rsidR="006C2F7C" w:rsidRPr="006C2F7C" w:rsidRDefault="006C2F7C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GeneraDAOHabitacion</w:t>
      </w:r>
      <w:proofErr w:type="spellEnd"/>
    </w:p>
    <w:p w:rsidR="006C2F7C" w:rsidRPr="00B005A5" w:rsidRDefault="006C2F7C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GeneraDAOReservas</w:t>
      </w:r>
      <w:proofErr w:type="spellEnd"/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TransactionMySQL</w:t>
      </w:r>
      <w:proofErr w:type="spellEnd"/>
    </w:p>
    <w:p w:rsidR="00B005A5" w:rsidRPr="00162AD1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TransactionFactory</w:t>
      </w:r>
    </w:p>
    <w:p w:rsidR="00162AD1" w:rsidRPr="00B005A5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Nueva Transacción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TransactionManager</w:t>
      </w:r>
      <w:proofErr w:type="spellEnd"/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Nueva </w:t>
      </w:r>
      <w:r w:rsidR="00162AD1">
        <w:t>Transacción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GetTransaccion</w:t>
      </w:r>
      <w:proofErr w:type="spellEnd"/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Eliminar </w:t>
      </w:r>
      <w:proofErr w:type="spellStart"/>
      <w:r>
        <w:t>Transaccion</w:t>
      </w:r>
      <w:proofErr w:type="spellEnd"/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lastRenderedPageBreak/>
        <w:t>SAClientes</w:t>
      </w:r>
      <w:proofErr w:type="spellEnd"/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162AD1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162AD1" w:rsidRPr="00162AD1" w:rsidRDefault="006C2F7C" w:rsidP="00162AD1">
      <w:pPr>
        <w:pStyle w:val="ListParagraph"/>
        <w:numPr>
          <w:ilvl w:val="1"/>
          <w:numId w:val="11"/>
        </w:numPr>
        <w:rPr>
          <w:u w:val="single"/>
        </w:rPr>
      </w:pPr>
      <w:r>
        <w:t>Comandos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Alta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Consulta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Modificar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Consulta Todos los Clientes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Dar de Baja Cliente</w:t>
      </w:r>
    </w:p>
    <w:p w:rsidR="00162AD1" w:rsidRDefault="00162AD1" w:rsidP="00162AD1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Application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Controller</w:t>
      </w:r>
      <w:proofErr w:type="spellEnd"/>
    </w:p>
    <w:p w:rsidR="00162AD1" w:rsidRDefault="006C2F7C" w:rsidP="00162AD1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rPr>
          <w:u w:val="single"/>
        </w:rPr>
        <w:t>Handle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Request</w:t>
      </w:r>
      <w:proofErr w:type="spellEnd"/>
    </w:p>
    <w:p w:rsidR="00162AD1" w:rsidRDefault="00162AD1" w:rsidP="00162AD1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Dispatcher</w:t>
      </w:r>
      <w:proofErr w:type="spellEnd"/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rPr>
          <w:u w:val="single"/>
        </w:rPr>
        <w:t>Redirect</w:t>
      </w:r>
      <w:proofErr w:type="spellEnd"/>
    </w:p>
    <w:p w:rsidR="00B005A5" w:rsidRPr="00F16B8A" w:rsidRDefault="00B005A5" w:rsidP="00B005A5">
      <w:pPr>
        <w:pStyle w:val="ListParagraph"/>
        <w:ind w:left="2520" w:firstLine="0"/>
        <w:rPr>
          <w:u w:val="single"/>
        </w:rPr>
      </w:pPr>
    </w:p>
    <w:p w:rsidR="00B005A5" w:rsidRPr="00B005A5" w:rsidRDefault="00B005A5" w:rsidP="00B005A5">
      <w:pPr>
        <w:ind w:left="2160" w:firstLine="0"/>
        <w:rPr>
          <w:u w:val="single"/>
        </w:rPr>
      </w:pPr>
    </w:p>
    <w:p w:rsidR="00EF0EA5" w:rsidRDefault="00EF0EA5" w:rsidP="00EF0EA5">
      <w:pPr>
        <w:pStyle w:val="ListParagraph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>Diagrama de Despliegue:</w:t>
      </w:r>
      <w:r w:rsidR="006C2F7C">
        <w:rPr>
          <w:u w:val="single"/>
        </w:rPr>
        <w:t xml:space="preserve"> … </w:t>
      </w:r>
    </w:p>
    <w:p w:rsidR="00EF395F" w:rsidRDefault="00EF395F" w:rsidP="000C5044">
      <w:pPr>
        <w:pStyle w:val="Heading1"/>
      </w:pPr>
      <w:r>
        <w:t>Base de datos</w:t>
      </w:r>
    </w:p>
    <w:p w:rsidR="00EF395F" w:rsidRDefault="00EF395F" w:rsidP="00610618">
      <w:pPr>
        <w:ind w:firstLine="0"/>
        <w:rPr>
          <w:u w:val="single"/>
        </w:rPr>
      </w:pPr>
    </w:p>
    <w:p w:rsidR="00610618" w:rsidRDefault="00EF395F" w:rsidP="00610618">
      <w:pPr>
        <w:ind w:firstLine="0"/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 a Internet.</w:t>
      </w:r>
    </w:p>
    <w:p w:rsidR="000E3992" w:rsidRDefault="000E3992" w:rsidP="00610618">
      <w:pPr>
        <w:ind w:firstLine="0"/>
        <w:rPr>
          <w:i/>
        </w:rPr>
      </w:pPr>
      <w:r>
        <w:t xml:space="preserve">Se ha realizado el siguiente diseño usando </w:t>
      </w:r>
      <w:r w:rsidRPr="000E3992">
        <w:rPr>
          <w:i/>
        </w:rPr>
        <w:t>‘</w:t>
      </w:r>
      <w:proofErr w:type="spellStart"/>
      <w:r w:rsidRPr="000E3992">
        <w:rPr>
          <w:i/>
        </w:rPr>
        <w:t>MySQL</w:t>
      </w:r>
      <w:proofErr w:type="spellEnd"/>
      <w:r w:rsidRPr="000E3992">
        <w:rPr>
          <w:i/>
        </w:rPr>
        <w:t xml:space="preserve"> </w:t>
      </w:r>
      <w:proofErr w:type="spellStart"/>
      <w:r w:rsidRPr="000E3992">
        <w:rPr>
          <w:i/>
        </w:rPr>
        <w:t>WorkBench</w:t>
      </w:r>
      <w:proofErr w:type="spellEnd"/>
      <w:r w:rsidRPr="000E3992">
        <w:rPr>
          <w:i/>
        </w:rPr>
        <w:t xml:space="preserve"> 6.0’</w:t>
      </w:r>
    </w:p>
    <w:p w:rsidR="000E3992" w:rsidRPr="000E3992" w:rsidRDefault="000E3992" w:rsidP="00610618">
      <w:pPr>
        <w:ind w:firstLine="0"/>
      </w:pPr>
      <w:bookmarkStart w:id="0" w:name="_GoBack"/>
      <w:r>
        <w:rPr>
          <w:i/>
          <w:noProof/>
          <w:lang w:eastAsia="es-ES"/>
        </w:rPr>
        <w:drawing>
          <wp:inline distT="0" distB="0" distL="0" distR="0">
            <wp:extent cx="5393055" cy="3967480"/>
            <wp:effectExtent l="0" t="0" r="0" b="0"/>
            <wp:docPr id="1" name="Picture 1" descr="E:\Mis Documentos\GitHub\git\mscodigo\hotelmanagerDB\hotelmanager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 Documentos\GitHub\git\mscodigo\hotelmanagerDB\hotelmanager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0D4A" w:rsidRDefault="00190D4A" w:rsidP="000C5044">
      <w:pPr>
        <w:pStyle w:val="Heading1"/>
      </w:pPr>
      <w:r>
        <w:lastRenderedPageBreak/>
        <w:t xml:space="preserve">Gestión de Concurrencia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Pr="00734E40">
        <w:rPr>
          <w:b/>
        </w:rPr>
        <w:t>concurrencia pesimista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ListParagraph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>. En caso contrario si qu</w:t>
      </w:r>
      <w:r>
        <w:t>e</w:t>
      </w:r>
      <w:r>
        <w:t xml:space="preserve">remos descartar dichos cambios se ejecutará un </w:t>
      </w:r>
      <w:r w:rsidRPr="00190D4A">
        <w:rPr>
          <w:i/>
        </w:rPr>
        <w:t>‘ROLLBACK’.</w:t>
      </w:r>
    </w:p>
    <w:p w:rsidR="00190D4A" w:rsidRPr="00EF395F" w:rsidRDefault="00190D4A" w:rsidP="00190D4A">
      <w:pPr>
        <w:pStyle w:val="ListParagraph"/>
        <w:numPr>
          <w:ilvl w:val="0"/>
          <w:numId w:val="12"/>
        </w:numPr>
      </w:pPr>
      <w:r w:rsidRPr="00EF395F">
        <w:t xml:space="preserve">Se ha añadido un nivel aislamiento de la base de datos ‘REPETABLE_READ’ </w:t>
      </w:r>
    </w:p>
    <w:p w:rsidR="00190D4A" w:rsidRPr="00EF395F" w:rsidRDefault="00190D4A" w:rsidP="00EF395F">
      <w:pPr>
        <w:pStyle w:val="ListParagraph"/>
        <w:numPr>
          <w:ilvl w:val="0"/>
          <w:numId w:val="12"/>
        </w:numPr>
      </w:pPr>
      <w:r w:rsidRPr="00EF395F">
        <w:t>Se han añadido a las sentencias SQL de tipo</w:t>
      </w:r>
      <w:r w:rsidR="00EF395F" w:rsidRPr="00EF395F">
        <w:t xml:space="preserve"> </w:t>
      </w:r>
      <w:r w:rsidR="00EF395F">
        <w:t>SELECT</w:t>
      </w:r>
      <w:r w:rsidR="00EF395F" w:rsidRPr="00EF395F">
        <w:t xml:space="preserve"> la cláusula FOR UPDATE para leer el dato más actualizado disponible, estableciendo bloqueos exclusivos sobre cada fila leída. Es decir, el mismo bloqueo que haría UPDATE</w:t>
      </w:r>
    </w:p>
    <w:p w:rsidR="006C2F7C" w:rsidRPr="00EF395F" w:rsidRDefault="006C2F7C" w:rsidP="006C2F7C">
      <w:pPr>
        <w:ind w:firstLine="0"/>
        <w:rPr>
          <w:u w:val="single"/>
        </w:rPr>
      </w:pPr>
    </w:p>
    <w:p w:rsidR="00C60765" w:rsidRPr="00D61A02" w:rsidRDefault="00C60765" w:rsidP="00C60765"/>
    <w:sectPr w:rsidR="00C60765" w:rsidRPr="00D61A02" w:rsidSect="000C5044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3C4" w:rsidRDefault="002F73C4" w:rsidP="00734E40">
      <w:r>
        <w:separator/>
      </w:r>
    </w:p>
  </w:endnote>
  <w:endnote w:type="continuationSeparator" w:id="0">
    <w:p w:rsidR="002F73C4" w:rsidRDefault="002F73C4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Default="00734E40" w:rsidP="00734E40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E6EDFF247D5942C1A9EFBEA338B81C0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BSoD Software</w:t>
              </w:r>
            </w:sdtContent>
          </w:sdt>
          <w:r>
            <w:t xml:space="preserve"> | </w:t>
          </w:r>
          <w:fldSimple w:instr=" STYLEREF  &quot;1&quot;  ">
            <w:r w:rsidR="006A3BE0">
              <w:rPr>
                <w:noProof/>
              </w:rPr>
              <w:t>Gestión de Concurrencia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3BE0" w:rsidRPr="006A3BE0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3C4" w:rsidRDefault="002F73C4" w:rsidP="00734E40">
      <w:r>
        <w:separator/>
      </w:r>
    </w:p>
  </w:footnote>
  <w:footnote w:type="continuationSeparator" w:id="0">
    <w:p w:rsidR="002F73C4" w:rsidRDefault="002F73C4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C5044"/>
    <w:rsid w:val="000E3992"/>
    <w:rsid w:val="00162AD1"/>
    <w:rsid w:val="00167CD0"/>
    <w:rsid w:val="00190D4A"/>
    <w:rsid w:val="002F73C4"/>
    <w:rsid w:val="0036417A"/>
    <w:rsid w:val="00610618"/>
    <w:rsid w:val="006A3BE0"/>
    <w:rsid w:val="006C2F7C"/>
    <w:rsid w:val="00734E40"/>
    <w:rsid w:val="007A3E3B"/>
    <w:rsid w:val="009B1708"/>
    <w:rsid w:val="00A35A4C"/>
    <w:rsid w:val="00B005A5"/>
    <w:rsid w:val="00C60765"/>
    <w:rsid w:val="00D61A02"/>
    <w:rsid w:val="00EF0EA5"/>
    <w:rsid w:val="00EF395F"/>
    <w:rsid w:val="00F16B8A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EDFF247D5942C1A9EFBEA338B81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710F9-80A2-4788-B6A7-824A941F34E4}"/>
      </w:docPartPr>
      <w:docPartBody>
        <w:p w:rsidR="00000000" w:rsidRDefault="009A6A5B" w:rsidP="009A6A5B">
          <w:pPr>
            <w:pStyle w:val="E6EDFF247D5942C1A9EFBEA338B81C0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5B"/>
    <w:rsid w:val="007B08EF"/>
    <w:rsid w:val="009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DFF247D5942C1A9EFBEA338B81C0F">
    <w:name w:val="E6EDFF247D5942C1A9EFBEA338B81C0F"/>
    <w:rsid w:val="009A6A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DFF247D5942C1A9EFBEA338B81C0F">
    <w:name w:val="E6EDFF247D5942C1A9EFBEA338B81C0F"/>
    <w:rsid w:val="009A6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7415B-2F29-45C4-A3EE-696F7D6D2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BSoD Software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9</cp:revision>
  <cp:lastPrinted>2013-12-10T16:19:00Z</cp:lastPrinted>
  <dcterms:created xsi:type="dcterms:W3CDTF">2013-12-10T13:36:00Z</dcterms:created>
  <dcterms:modified xsi:type="dcterms:W3CDTF">2013-12-10T16:19:00Z</dcterms:modified>
</cp:coreProperties>
</file>