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spacing w:after="840"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Install and config of development environment</w:t>
      </w:r>
    </w:p>
    <w:p w:rsidR="00000000" w:rsidDel="00000000" w:rsidP="00000000" w:rsidRDefault="00000000" w:rsidRPr="00000000">
      <w:pPr>
        <w:pStyle w:val="Heading1"/>
        <w:numPr>
          <w:ilvl w:val="0"/>
          <w:numId w:val="10"/>
        </w:numPr>
        <w:spacing w:after="0" w:before="360" w:line="259" w:lineRule="auto"/>
        <w:ind w:left="720" w:hanging="360"/>
        <w:jc w:val="both"/>
        <w:rPr>
          <w:rFonts w:ascii="Calibri" w:cs="Calibri" w:eastAsia="Calibri" w:hAnsi="Calibri"/>
          <w:b w:val="1"/>
          <w:sz w:val="32"/>
          <w:szCs w:val="32"/>
        </w:rPr>
      </w:pPr>
      <w:r w:rsidDel="00000000" w:rsidR="00000000" w:rsidRPr="00000000">
        <w:rPr>
          <w:b w:val="1"/>
          <w:color w:val="545454"/>
          <w:sz w:val="22"/>
          <w:szCs w:val="22"/>
          <w:highlight w:val="white"/>
          <w:rtl w:val="0"/>
        </w:rPr>
        <w:t xml:space="preserve">Development Environment</w:t>
      </w:r>
    </w:p>
    <w:p w:rsidR="00000000" w:rsidDel="00000000" w:rsidP="00000000" w:rsidRDefault="00000000" w:rsidRPr="00000000">
      <w:pPr>
        <w:contextualSpacing w:val="0"/>
        <w:rPr/>
      </w:pPr>
      <w:r w:rsidDel="00000000" w:rsidR="00000000" w:rsidRPr="00000000">
        <w:rPr>
          <w:rtl w:val="0"/>
        </w:rPr>
        <w:t xml:space="preserve">There are several commonly known development environments available for the Java language which also support Java EE features. Their functionality can usually be extended with the installation of plugins. </w:t>
      </w:r>
    </w:p>
    <w:p w:rsidR="00000000" w:rsidDel="00000000" w:rsidP="00000000" w:rsidRDefault="00000000" w:rsidRPr="00000000">
      <w:pPr>
        <w:numPr>
          <w:ilvl w:val="0"/>
          <w:numId w:val="9"/>
        </w:numPr>
        <w:ind w:left="720" w:hanging="360"/>
        <w:contextualSpacing w:val="1"/>
        <w:rPr>
          <w:i w:val="1"/>
        </w:rPr>
      </w:pPr>
      <w:r w:rsidDel="00000000" w:rsidR="00000000" w:rsidRPr="00000000">
        <w:rPr>
          <w:i w:val="1"/>
          <w:rtl w:val="0"/>
        </w:rPr>
        <w:t xml:space="preserve">NetBeans - </w:t>
      </w:r>
      <w:r w:rsidDel="00000000" w:rsidR="00000000" w:rsidRPr="00000000">
        <w:rPr>
          <w:rtl w:val="0"/>
        </w:rPr>
        <w:t xml:space="preserve">open source and free, but with receding support from the Java EE community. There are less available plugins for NetBeans than for the following two environments.</w:t>
      </w:r>
    </w:p>
    <w:p w:rsidR="00000000" w:rsidDel="00000000" w:rsidP="00000000" w:rsidRDefault="00000000" w:rsidRPr="00000000">
      <w:pPr>
        <w:numPr>
          <w:ilvl w:val="0"/>
          <w:numId w:val="9"/>
        </w:numPr>
        <w:ind w:left="720" w:hanging="360"/>
        <w:contextualSpacing w:val="1"/>
        <w:rPr>
          <w:u w:val="none"/>
        </w:rPr>
      </w:pPr>
      <w:r w:rsidDel="00000000" w:rsidR="00000000" w:rsidRPr="00000000">
        <w:rPr>
          <w:i w:val="1"/>
          <w:rtl w:val="0"/>
        </w:rPr>
        <w:t xml:space="preserve">IntelliJ IDEA</w:t>
      </w:r>
      <w:r w:rsidDel="00000000" w:rsidR="00000000" w:rsidRPr="00000000">
        <w:rPr>
          <w:rtl w:val="0"/>
        </w:rPr>
        <w:t xml:space="preserve"> - very popular nowadays in the Java EE community. The full IntelliJ pack can only be used with a commercial licence or with a free student licence. There is also a Community version available but without a lot of essential features needed for Java EE development (eg server support).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Fonts w:ascii="Cambria" w:cs="Cambria" w:eastAsia="Cambria" w:hAnsi="Cambria"/>
          <w:i w:val="1"/>
          <w:rtl w:val="0"/>
        </w:rPr>
        <w:t xml:space="preserve">Eclipse IDE for Java EE Developers (with Oxygen as the current version ) </w:t>
      </w:r>
      <w:r w:rsidDel="00000000" w:rsidR="00000000" w:rsidRPr="00000000">
        <w:rPr>
          <w:rtl w:val="0"/>
        </w:rPr>
        <w:t xml:space="preserve">- it is also freely downloadable from the internet with a wide support and lots of available plugins.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160" w:line="259"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1.1 Installation at home</w:t>
      </w:r>
    </w:p>
    <w:p w:rsidR="00000000" w:rsidDel="00000000" w:rsidP="00000000" w:rsidRDefault="00000000" w:rsidRPr="00000000">
      <w:pPr>
        <w:numPr>
          <w:ilvl w:val="0"/>
          <w:numId w:val="3"/>
        </w:numPr>
        <w:spacing w:after="160" w:line="259" w:lineRule="auto"/>
        <w:ind w:left="720" w:hanging="360"/>
        <w:contextualSpacing w:val="1"/>
        <w:jc w:val="both"/>
        <w:rPr>
          <w:rFonts w:ascii="Cambria" w:cs="Cambria" w:eastAsia="Cambria" w:hAnsi="Cambria"/>
          <w:u w:val="none"/>
        </w:rPr>
      </w:pPr>
      <w:r w:rsidDel="00000000" w:rsidR="00000000" w:rsidRPr="00000000">
        <w:rPr>
          <w:rFonts w:ascii="Cambria" w:cs="Cambria" w:eastAsia="Cambria" w:hAnsi="Cambria"/>
          <w:rtl w:val="0"/>
        </w:rPr>
        <w:t xml:space="preserve">Download from the following site:</w:t>
      </w:r>
    </w:p>
    <w:p w:rsidR="00000000" w:rsidDel="00000000" w:rsidP="00000000" w:rsidRDefault="00000000" w:rsidRPr="00000000">
      <w:pPr>
        <w:contextualSpacing w:val="0"/>
        <w:rPr/>
      </w:pPr>
      <w:hyperlink r:id="rId5">
        <w:r w:rsidDel="00000000" w:rsidR="00000000" w:rsidRPr="00000000">
          <w:rPr>
            <w:color w:val="1155cc"/>
            <w:u w:val="single"/>
            <w:rtl w:val="0"/>
          </w:rPr>
          <w:t xml:space="preserve">http://www.eclipse.org/downloads/download.php?file=/technology/epp/downloads/release/oxygen/R/eclipse-jee-oxygen-R-win32-x86_64.zip</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Eclipse does not need installation, simply unzip it to a place of your choice and run eclipse.exe.</w:t>
      </w:r>
    </w:p>
    <w:p w:rsidR="00000000" w:rsidDel="00000000" w:rsidP="00000000" w:rsidRDefault="00000000" w:rsidRPr="00000000">
      <w:pPr>
        <w:contextualSpacing w:val="0"/>
        <w:rPr/>
      </w:pPr>
      <w:r w:rsidDel="00000000" w:rsidR="00000000" w:rsidRPr="00000000">
        <w:rPr>
          <w:rtl w:val="0"/>
        </w:rPr>
        <w:t xml:space="preserve">1.2 Classroom usage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Eclipse has been preinstalled for you in the folder c:/javaee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Find the folder and run eclipse.exe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starting Eclipse it will ask you for a </w:t>
      </w:r>
      <w:r w:rsidDel="00000000" w:rsidR="00000000" w:rsidRPr="00000000">
        <w:rPr>
          <w:i w:val="1"/>
          <w:rtl w:val="0"/>
        </w:rPr>
        <w:t xml:space="preserve">workspace </w:t>
      </w:r>
      <w:r w:rsidDel="00000000" w:rsidR="00000000" w:rsidRPr="00000000">
        <w:rPr>
          <w:rtl w:val="0"/>
        </w:rPr>
        <w:t xml:space="preserve">location. A workspace is a unit of work which collects projects and config settings (eg which jdk to use). For development at home we advise you to use a separate workspace for each project. You can create a new workspace by copying an old one and deleting the projects in it keeping only the settings. </w:t>
      </w:r>
    </w:p>
    <w:p w:rsidR="00000000" w:rsidDel="00000000" w:rsidP="00000000" w:rsidRDefault="00000000" w:rsidRPr="00000000">
      <w:pPr>
        <w:spacing w:after="160" w:line="259" w:lineRule="auto"/>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pStyle w:val="Heading1"/>
        <w:numPr>
          <w:ilvl w:val="0"/>
          <w:numId w:val="10"/>
        </w:numPr>
        <w:spacing w:after="0" w:before="360" w:line="259" w:lineRule="auto"/>
        <w:ind w:left="720" w:hanging="36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Installation of the application server</w:t>
      </w:r>
    </w:p>
    <w:p w:rsidR="00000000" w:rsidDel="00000000" w:rsidP="00000000" w:rsidRDefault="00000000" w:rsidRPr="00000000">
      <w:pPr>
        <w:contextualSpacing w:val="0"/>
        <w:rPr/>
      </w:pPr>
      <w:r w:rsidDel="00000000" w:rsidR="00000000" w:rsidRPr="00000000">
        <w:rPr>
          <w:rtl w:val="0"/>
        </w:rPr>
        <w:t xml:space="preserve">There are several application servers available which support Java EE 7. Some of them only support a subset of the Java EE specification, the web part (for example Apache Tomcat or Jetty). We will also be working with</w:t>
      </w:r>
      <w:r w:rsidDel="00000000" w:rsidR="00000000" w:rsidRPr="00000000">
        <w:rPr>
          <w:i w:val="1"/>
          <w:rtl w:val="0"/>
        </w:rPr>
        <w:t xml:space="preserve"> Enterprise JavaBeans (EJB) </w:t>
      </w:r>
      <w:r w:rsidDel="00000000" w:rsidR="00000000" w:rsidRPr="00000000">
        <w:rPr>
          <w:rtl w:val="0"/>
        </w:rPr>
        <w:t xml:space="preserve">during the course so we will be needing a server which supports the full stack. Glassfish is the official Oracle implementation of the server specification and is useful for development purposes but there are some problems with the Eclipse integration so our application server of choice will be Wildfly (formerly JBoss). This application server integrates well with Eclipse. It is also widely used in production as well as development.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2.1 Installation at home</w:t>
      </w:r>
    </w:p>
    <w:p w:rsidR="00000000" w:rsidDel="00000000" w:rsidP="00000000" w:rsidRDefault="00000000" w:rsidRPr="00000000">
      <w:pPr>
        <w:numPr>
          <w:ilvl w:val="0"/>
          <w:numId w:val="7"/>
        </w:numPr>
        <w:ind w:left="720" w:hanging="360"/>
      </w:pPr>
      <w:r w:rsidDel="00000000" w:rsidR="00000000" w:rsidRPr="00000000">
        <w:rPr>
          <w:rtl w:val="0"/>
        </w:rPr>
        <w:t xml:space="preserve">S</w:t>
      </w:r>
      <w:r w:rsidDel="00000000" w:rsidR="00000000" w:rsidRPr="00000000">
        <w:rPr>
          <w:rtl w:val="0"/>
        </w:rPr>
        <w:t xml:space="preserve">tart Eclipse with the workspace you want to work with</w:t>
      </w:r>
    </w:p>
    <w:p w:rsidR="00000000" w:rsidDel="00000000" w:rsidP="00000000" w:rsidRDefault="00000000" w:rsidRPr="00000000">
      <w:pPr>
        <w:numPr>
          <w:ilvl w:val="0"/>
          <w:numId w:val="7"/>
        </w:numPr>
        <w:ind w:left="720" w:hanging="360"/>
        <w:rPr>
          <w:u w:val="none"/>
        </w:rPr>
      </w:pPr>
      <w:r w:rsidDel="00000000" w:rsidR="00000000" w:rsidRPr="00000000">
        <w:rPr>
          <w:rtl w:val="0"/>
        </w:rPr>
        <w:t xml:space="preserve">Open </w:t>
      </w:r>
      <w:r w:rsidDel="00000000" w:rsidR="00000000" w:rsidRPr="00000000">
        <w:rPr>
          <w:rFonts w:ascii="Cambria" w:cs="Cambria" w:eastAsia="Cambria" w:hAnsi="Cambria"/>
          <w:i w:val="1"/>
          <w:rtl w:val="0"/>
        </w:rPr>
        <w:t xml:space="preserve">Help -&gt; Eclipse Marketplace… </w:t>
      </w:r>
      <w:r w:rsidDel="00000000" w:rsidR="00000000" w:rsidRPr="00000000">
        <w:rPr>
          <w:rtl w:val="0"/>
        </w:rPr>
        <w:t xml:space="preserve">menu and search for JBoss Tools plugin (in our case it is </w:t>
      </w:r>
      <w:r w:rsidDel="00000000" w:rsidR="00000000" w:rsidRPr="00000000">
        <w:rPr>
          <w:b w:val="1"/>
          <w:color w:val="222222"/>
          <w:sz w:val="19"/>
          <w:szCs w:val="19"/>
          <w:highlight w:val="white"/>
          <w:rtl w:val="0"/>
        </w:rPr>
        <w:t xml:space="preserve">JBoss Tools 4.5.0.Final</w:t>
      </w:r>
      <w:r w:rsidDel="00000000" w:rsidR="00000000" w:rsidRPr="00000000">
        <w:rPr>
          <w:rtl w:val="0"/>
        </w:rPr>
        <w:t xml:space="preserve">)</w:t>
      </w:r>
    </w:p>
    <w:p w:rsidR="00000000" w:rsidDel="00000000" w:rsidP="00000000" w:rsidRDefault="00000000" w:rsidRPr="00000000">
      <w:pPr>
        <w:numPr>
          <w:ilvl w:val="0"/>
          <w:numId w:val="7"/>
        </w:numPr>
        <w:ind w:left="720" w:hanging="360"/>
        <w:rPr>
          <w:u w:val="none"/>
        </w:rPr>
      </w:pPr>
      <w:r w:rsidDel="00000000" w:rsidR="00000000" w:rsidRPr="00000000">
        <w:rPr>
          <w:rtl w:val="0"/>
        </w:rPr>
        <w:t xml:space="preserve">Install the plugin and restart Eclipse</w:t>
      </w:r>
    </w:p>
    <w:p w:rsidR="00000000" w:rsidDel="00000000" w:rsidP="00000000" w:rsidRDefault="00000000" w:rsidRPr="00000000">
      <w:pPr>
        <w:numPr>
          <w:ilvl w:val="0"/>
          <w:numId w:val="7"/>
        </w:numPr>
        <w:ind w:left="720" w:hanging="360"/>
        <w:rPr>
          <w:u w:val="none"/>
        </w:rPr>
      </w:pPr>
      <w:r w:rsidDel="00000000" w:rsidR="00000000" w:rsidRPr="00000000">
        <w:rPr>
          <w:rtl w:val="0"/>
        </w:rPr>
        <w:t xml:space="preserve">Choose the Servers tab in the lower part of the screen and click on </w:t>
      </w:r>
      <w:r w:rsidDel="00000000" w:rsidR="00000000" w:rsidRPr="00000000">
        <w:rPr>
          <w:rFonts w:ascii="Cambria" w:cs="Cambria" w:eastAsia="Cambria" w:hAnsi="Cambria"/>
          <w:i w:val="1"/>
          <w:rtl w:val="0"/>
        </w:rPr>
        <w:t xml:space="preserve">„No servers are available. Click this link to create a new server…”</w:t>
      </w:r>
    </w:p>
    <w:p w:rsidR="00000000" w:rsidDel="00000000" w:rsidP="00000000" w:rsidRDefault="00000000" w:rsidRPr="00000000">
      <w:pPr>
        <w:numPr>
          <w:ilvl w:val="0"/>
          <w:numId w:val="7"/>
        </w:numPr>
        <w:ind w:left="720" w:hanging="360"/>
      </w:pPr>
      <w:r w:rsidDel="00000000" w:rsidR="00000000" w:rsidRPr="00000000">
        <w:rPr>
          <w:rtl w:val="0"/>
        </w:rPr>
        <w:t xml:space="preserve">Choose </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Wildfly 10.0 Runtime</w:t>
      </w:r>
      <w:r w:rsidDel="00000000" w:rsidR="00000000" w:rsidRPr="00000000">
        <w:rPr>
          <w:rtl w:val="0"/>
        </w:rPr>
        <w:t xml:space="preserve"> and provide localhost as hostname, server name can be chosen freely</w:t>
      </w:r>
    </w:p>
    <w:p w:rsidR="00000000" w:rsidDel="00000000" w:rsidP="00000000" w:rsidRDefault="00000000" w:rsidRPr="00000000">
      <w:pPr>
        <w:numPr>
          <w:ilvl w:val="0"/>
          <w:numId w:val="7"/>
        </w:numPr>
        <w:ind w:left="720" w:hanging="360"/>
        <w:rPr>
          <w:u w:val="none"/>
        </w:rPr>
      </w:pPr>
      <w:r w:rsidDel="00000000" w:rsidR="00000000" w:rsidRPr="00000000">
        <w:rPr>
          <w:rtl w:val="0"/>
        </w:rPr>
        <w:t xml:space="preserve">In the next tab leave the default values (server local, file management)</w:t>
      </w:r>
    </w:p>
    <w:p w:rsidR="00000000" w:rsidDel="00000000" w:rsidP="00000000" w:rsidRDefault="00000000" w:rsidRPr="00000000">
      <w:pPr>
        <w:numPr>
          <w:ilvl w:val="0"/>
          <w:numId w:val="7"/>
        </w:numPr>
        <w:ind w:left="720" w:hanging="360"/>
        <w:rPr>
          <w:u w:val="none"/>
        </w:rPr>
      </w:pPr>
      <w:r w:rsidDel="00000000" w:rsidR="00000000" w:rsidRPr="00000000">
        <w:rPr>
          <w:rtl w:val="0"/>
        </w:rPr>
        <w:t xml:space="preserve">On the next page click on </w:t>
      </w:r>
      <w:r w:rsidDel="00000000" w:rsidR="00000000" w:rsidRPr="00000000">
        <w:rPr>
          <w:rFonts w:ascii="Cambria" w:cs="Cambria" w:eastAsia="Cambria" w:hAnsi="Cambria"/>
          <w:i w:val="1"/>
          <w:rtl w:val="0"/>
        </w:rPr>
        <w:t xml:space="preserve">„Download and install runtime…” </w:t>
      </w:r>
      <w:r w:rsidDel="00000000" w:rsidR="00000000" w:rsidRPr="00000000">
        <w:rPr>
          <w:rtl w:val="0"/>
        </w:rPr>
        <w:t xml:space="preserve">and click through the dialogues and download the server to a place of your choice</w:t>
      </w:r>
    </w:p>
    <w:p w:rsidR="00000000" w:rsidDel="00000000" w:rsidP="00000000" w:rsidRDefault="00000000" w:rsidRPr="00000000">
      <w:pPr>
        <w:numPr>
          <w:ilvl w:val="0"/>
          <w:numId w:val="7"/>
        </w:numPr>
        <w:ind w:left="720" w:hanging="360"/>
        <w:rPr>
          <w:u w:val="none"/>
        </w:rPr>
      </w:pPr>
      <w:r w:rsidDel="00000000" w:rsidR="00000000" w:rsidRPr="00000000">
        <w:rPr>
          <w:rtl w:val="0"/>
        </w:rPr>
        <w:t xml:space="preserve">If in </w:t>
      </w:r>
      <w:r w:rsidDel="00000000" w:rsidR="00000000" w:rsidRPr="00000000">
        <w:rPr>
          <w:rFonts w:ascii="Cambria" w:cs="Cambria" w:eastAsia="Cambria" w:hAnsi="Cambria"/>
          <w:i w:val="1"/>
          <w:rtl w:val="0"/>
        </w:rPr>
        <w:t xml:space="preserve">Execution Environment </w:t>
      </w:r>
      <w:r w:rsidDel="00000000" w:rsidR="00000000" w:rsidRPr="00000000">
        <w:rPr>
          <w:rtl w:val="0"/>
        </w:rPr>
        <w:t xml:space="preserve">only JRE is listed you also have to add a JDK: click on the </w:t>
      </w:r>
    </w:p>
    <w:p w:rsidR="00000000" w:rsidDel="00000000" w:rsidP="00000000" w:rsidRDefault="00000000" w:rsidRPr="00000000">
      <w:pPr>
        <w:spacing w:after="160" w:line="259" w:lineRule="auto"/>
        <w:contextualSpacing w:val="0"/>
        <w:jc w:val="both"/>
        <w:rPr/>
      </w:pPr>
      <w:r w:rsidDel="00000000" w:rsidR="00000000" w:rsidRPr="00000000">
        <w:rPr>
          <w:rFonts w:ascii="Cambria" w:cs="Cambria" w:eastAsia="Cambria" w:hAnsi="Cambria"/>
          <w:i w:val="1"/>
          <w:rtl w:val="0"/>
        </w:rPr>
        <w:t xml:space="preserve">Installed JREs…  </w:t>
      </w:r>
      <w:r w:rsidDel="00000000" w:rsidR="00000000" w:rsidRPr="00000000">
        <w:rPr>
          <w:rtl w:val="0"/>
        </w:rPr>
        <w:t xml:space="preserve">bottom and find the JDK installed on your machine and add it</w:t>
      </w:r>
    </w:p>
    <w:p w:rsidR="00000000" w:rsidDel="00000000" w:rsidP="00000000" w:rsidRDefault="00000000" w:rsidRPr="00000000">
      <w:pPr>
        <w:numPr>
          <w:ilvl w:val="0"/>
          <w:numId w:val="4"/>
        </w:numPr>
        <w:spacing w:after="160" w:line="259" w:lineRule="auto"/>
        <w:ind w:left="720" w:hanging="360"/>
        <w:contextualSpacing w:val="1"/>
        <w:jc w:val="both"/>
        <w:rPr>
          <w:u w:val="none"/>
        </w:rPr>
      </w:pPr>
      <w:r w:rsidDel="00000000" w:rsidR="00000000" w:rsidRPr="00000000">
        <w:rPr>
          <w:rtl w:val="0"/>
        </w:rPr>
        <w:t xml:space="preserve">Click </w:t>
      </w:r>
      <w:r w:rsidDel="00000000" w:rsidR="00000000" w:rsidRPr="00000000">
        <w:rPr>
          <w:i w:val="1"/>
          <w:rtl w:val="0"/>
        </w:rPr>
        <w:t xml:space="preserve">Finish </w:t>
      </w:r>
      <w:r w:rsidDel="00000000" w:rsidR="00000000" w:rsidRPr="00000000">
        <w:rPr>
          <w:rtl w:val="0"/>
        </w:rPr>
        <w:t xml:space="preserve">and you will see a new Server on the Servers tab</w:t>
      </w:r>
    </w:p>
    <w:p w:rsidR="00000000" w:rsidDel="00000000" w:rsidP="00000000" w:rsidRDefault="00000000" w:rsidRPr="00000000">
      <w:pPr>
        <w:numPr>
          <w:ilvl w:val="0"/>
          <w:numId w:val="4"/>
        </w:numPr>
        <w:spacing w:after="160" w:line="259" w:lineRule="auto"/>
        <w:ind w:left="720" w:hanging="360"/>
        <w:contextualSpacing w:val="1"/>
        <w:jc w:val="both"/>
        <w:rPr>
          <w:u w:val="none"/>
        </w:rPr>
      </w:pPr>
      <w:r w:rsidDel="00000000" w:rsidR="00000000" w:rsidRPr="00000000">
        <w:rPr>
          <w:rtl w:val="0"/>
        </w:rPr>
        <w:t xml:space="preserve">Right click on your new server and choose start</w:t>
      </w:r>
    </w:p>
    <w:p w:rsidR="00000000" w:rsidDel="00000000" w:rsidP="00000000" w:rsidRDefault="00000000" w:rsidRPr="00000000">
      <w:pPr>
        <w:numPr>
          <w:ilvl w:val="0"/>
          <w:numId w:val="4"/>
        </w:numPr>
        <w:spacing w:after="160" w:line="259" w:lineRule="auto"/>
        <w:ind w:left="720" w:hanging="360"/>
        <w:contextualSpacing w:val="1"/>
        <w:jc w:val="both"/>
        <w:rPr>
          <w:u w:val="none"/>
        </w:rPr>
      </w:pPr>
      <w:r w:rsidDel="00000000" w:rsidR="00000000" w:rsidRPr="00000000">
        <w:rPr>
          <w:rtl w:val="0"/>
        </w:rPr>
        <w:t xml:space="preserve">In Launch Configurations add </w:t>
      </w:r>
      <w:r w:rsidDel="00000000" w:rsidR="00000000" w:rsidRPr="00000000">
        <w:rPr>
          <w:rFonts w:ascii="Cambria" w:cs="Cambria" w:eastAsia="Cambria" w:hAnsi="Cambria"/>
          <w:rtl w:val="0"/>
        </w:rPr>
        <w:t xml:space="preserve"> -Dfile.encoding=UTF-8 to VM arguments. This will set the file encoding to UTF-8</w:t>
      </w:r>
    </w:p>
    <w:p w:rsidR="00000000" w:rsidDel="00000000" w:rsidP="00000000" w:rsidRDefault="00000000" w:rsidRPr="00000000">
      <w:pPr>
        <w:numPr>
          <w:ilvl w:val="0"/>
          <w:numId w:val="4"/>
        </w:numPr>
        <w:spacing w:after="160" w:line="259" w:lineRule="auto"/>
        <w:ind w:left="720" w:hanging="360"/>
        <w:contextualSpacing w:val="1"/>
        <w:jc w:val="both"/>
        <w:rPr>
          <w:rFonts w:ascii="Cambria" w:cs="Cambria" w:eastAsia="Cambria" w:hAnsi="Cambria"/>
          <w:u w:val="none"/>
        </w:rPr>
      </w:pPr>
      <w:r w:rsidDel="00000000" w:rsidR="00000000" w:rsidRPr="00000000">
        <w:rPr>
          <w:rFonts w:ascii="Cambria" w:cs="Cambria" w:eastAsia="Cambria" w:hAnsi="Cambria"/>
          <w:rtl w:val="0"/>
        </w:rPr>
        <w:t xml:space="preserve">After starting your server choose </w:t>
      </w:r>
      <w:hyperlink r:id="rId6">
        <w:r w:rsidDel="00000000" w:rsidR="00000000" w:rsidRPr="00000000">
          <w:rPr>
            <w:rFonts w:ascii="Cambria" w:cs="Cambria" w:eastAsia="Cambria" w:hAnsi="Cambria"/>
            <w:color w:val="0563c1"/>
            <w:u w:val="single"/>
            <w:rtl w:val="0"/>
          </w:rPr>
          <w:t xml:space="preserve">http://localhost:9990/console</w:t>
        </w:r>
      </w:hyperlink>
      <w:r w:rsidDel="00000000" w:rsidR="00000000" w:rsidRPr="00000000">
        <w:rPr>
          <w:rFonts w:ascii="Cambria" w:cs="Cambria" w:eastAsia="Cambria" w:hAnsi="Cambria"/>
          <w:rtl w:val="0"/>
        </w:rPr>
        <w:t xml:space="preserve"> to check whether it has really started</w:t>
      </w:r>
    </w:p>
    <w:p w:rsidR="00000000" w:rsidDel="00000000" w:rsidP="00000000" w:rsidRDefault="00000000" w:rsidRPr="00000000">
      <w:pPr>
        <w:contextualSpacing w:val="0"/>
        <w:rPr/>
      </w:pPr>
      <w:r w:rsidDel="00000000" w:rsidR="00000000" w:rsidRPr="00000000">
        <w:rPr>
          <w:rtl w:val="0"/>
        </w:rPr>
        <w:t xml:space="preserve">2.2 Classroom installation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You will need to follow the steps above with one difference: in step </w:t>
      </w:r>
      <w:r w:rsidDel="00000000" w:rsidR="00000000" w:rsidRPr="00000000">
        <w:rPr>
          <w:rFonts w:ascii="Cambria" w:cs="Cambria" w:eastAsia="Cambria" w:hAnsi="Cambria"/>
          <w:i w:val="1"/>
          <w:rtl w:val="0"/>
        </w:rPr>
        <w:t xml:space="preserve">„Download and install runtime…” </w:t>
      </w:r>
      <w:r w:rsidDel="00000000" w:rsidR="00000000" w:rsidRPr="00000000">
        <w:rPr>
          <w:rtl w:val="0"/>
        </w:rPr>
        <w:t xml:space="preserve">do not download the server but find it on the local machine (c:/javaee)</w:t>
      </w:r>
      <w:r w:rsidDel="00000000" w:rsidR="00000000" w:rsidRPr="00000000">
        <w:rPr>
          <w:rtl w:val="0"/>
        </w:rPr>
      </w:r>
    </w:p>
    <w:p w:rsidR="00000000" w:rsidDel="00000000" w:rsidP="00000000" w:rsidRDefault="00000000" w:rsidRPr="00000000">
      <w:pPr>
        <w:numPr>
          <w:ilvl w:val="0"/>
          <w:numId w:val="6"/>
        </w:numPr>
        <w:ind w:left="720" w:hanging="360"/>
      </w:pPr>
      <w:r w:rsidDel="00000000" w:rsidR="00000000" w:rsidRPr="00000000">
        <w:rPr>
          <w:rtl w:val="0"/>
        </w:rPr>
        <w:t xml:space="preserve">You will also need to change the default 8080 port the server listens on as this is used by another application</w:t>
      </w:r>
    </w:p>
    <w:p w:rsidR="00000000" w:rsidDel="00000000" w:rsidP="00000000" w:rsidRDefault="00000000" w:rsidRPr="00000000">
      <w:pPr>
        <w:numPr>
          <w:ilvl w:val="0"/>
          <w:numId w:val="6"/>
        </w:numPr>
        <w:ind w:left="720" w:hanging="360"/>
      </w:pPr>
      <w:r w:rsidDel="00000000" w:rsidR="00000000" w:rsidRPr="00000000">
        <w:rPr>
          <w:rtl w:val="0"/>
        </w:rPr>
        <w:t xml:space="preserve">On the Servers tab please find the server config xml (standalone.xml)</w:t>
      </w:r>
    </w:p>
    <w:p w:rsidR="00000000" w:rsidDel="00000000" w:rsidP="00000000" w:rsidRDefault="00000000" w:rsidRPr="00000000">
      <w:pPr>
        <w:numPr>
          <w:ilvl w:val="0"/>
          <w:numId w:val="6"/>
        </w:numPr>
        <w:ind w:left="720" w:hanging="360"/>
        <w:rPr>
          <w:i w:val="1"/>
        </w:rPr>
      </w:pPr>
      <w:r w:rsidDel="00000000" w:rsidR="00000000" w:rsidRPr="00000000">
        <w:rPr>
          <w:i w:val="1"/>
          <w:rtl w:val="0"/>
        </w:rPr>
        <w:t xml:space="preserve">Wildfly 10.0 szerver -&gt; Filesets -&gt; Configuration File -&gt; standalone.xml.</w:t>
      </w:r>
    </w:p>
    <w:p w:rsidR="00000000" w:rsidDel="00000000" w:rsidP="00000000" w:rsidRDefault="00000000" w:rsidRPr="00000000">
      <w:pPr>
        <w:numPr>
          <w:ilvl w:val="0"/>
          <w:numId w:val="6"/>
        </w:numPr>
        <w:ind w:left="720" w:hanging="360"/>
      </w:pPr>
      <w:r w:rsidDel="00000000" w:rsidR="00000000" w:rsidRPr="00000000">
        <w:rPr>
          <w:rtl w:val="0"/>
        </w:rPr>
        <w:t xml:space="preserve">In the config file: </w:t>
      </w:r>
      <w:r w:rsidDel="00000000" w:rsidR="00000000" w:rsidRPr="00000000">
        <w:rPr>
          <w:i w:val="1"/>
          <w:rtl w:val="0"/>
        </w:rPr>
        <w:t xml:space="preserve">server-&gt;socket-binding-group-&gt;port-offset ${jboss.socket.binding.port-offset:0} </w:t>
      </w:r>
      <w:r w:rsidDel="00000000" w:rsidR="00000000" w:rsidRPr="00000000">
        <w:rPr>
          <w:rtl w:val="0"/>
        </w:rPr>
        <w:t xml:space="preserve">change it to </w:t>
      </w:r>
      <w:r w:rsidDel="00000000" w:rsidR="00000000" w:rsidRPr="00000000">
        <w:rPr>
          <w:i w:val="1"/>
          <w:rtl w:val="0"/>
        </w:rPr>
        <w:t xml:space="preserve">${jboss.socket.binding.port-offset:5}</w:t>
      </w:r>
    </w:p>
    <w:p w:rsidR="00000000" w:rsidDel="00000000" w:rsidP="00000000" w:rsidRDefault="00000000" w:rsidRPr="00000000">
      <w:pPr>
        <w:numPr>
          <w:ilvl w:val="0"/>
          <w:numId w:val="6"/>
        </w:numPr>
        <w:ind w:left="720" w:hanging="360"/>
      </w:pPr>
      <w:r w:rsidDel="00000000" w:rsidR="00000000" w:rsidRPr="00000000">
        <w:rPr>
          <w:rtl w:val="0"/>
        </w:rPr>
        <w:t xml:space="preserve">You will find all the ports offsetted by 5, so instead of port 8080 you will have to access port 8085</w:t>
      </w:r>
      <w:r w:rsidDel="00000000" w:rsidR="00000000" w:rsidRPr="00000000">
        <w:rPr>
          <w:rtl w:val="0"/>
        </w:rPr>
      </w:r>
    </w:p>
    <w:p w:rsidR="00000000" w:rsidDel="00000000" w:rsidP="00000000" w:rsidRDefault="00000000" w:rsidRPr="00000000">
      <w:pPr>
        <w:spacing w:after="160" w:line="259" w:lineRule="auto"/>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pStyle w:val="Heading1"/>
        <w:numPr>
          <w:ilvl w:val="0"/>
          <w:numId w:val="10"/>
        </w:numPr>
        <w:spacing w:after="0" w:before="360" w:line="259" w:lineRule="auto"/>
        <w:ind w:left="357"/>
        <w:jc w:val="both"/>
        <w:rPr>
          <w:rFonts w:ascii="Calibri" w:cs="Calibri" w:eastAsia="Calibri" w:hAnsi="Calibri"/>
          <w:b w:val="1"/>
          <w:sz w:val="32"/>
          <w:szCs w:val="32"/>
        </w:rPr>
      </w:pPr>
      <w:bookmarkStart w:colFirst="0" w:colLast="0" w:name="_xelyyqaw2eki" w:id="0"/>
      <w:bookmarkEnd w:id="0"/>
      <w:r w:rsidDel="00000000" w:rsidR="00000000" w:rsidRPr="00000000">
        <w:rPr>
          <w:rFonts w:ascii="Calibri" w:cs="Calibri" w:eastAsia="Calibri" w:hAnsi="Calibri"/>
          <w:b w:val="1"/>
          <w:sz w:val="32"/>
          <w:szCs w:val="32"/>
          <w:rtl w:val="0"/>
        </w:rPr>
        <w:t xml:space="preserve">DB config</w:t>
      </w:r>
    </w:p>
    <w:p w:rsidR="00000000" w:rsidDel="00000000" w:rsidP="00000000" w:rsidRDefault="00000000" w:rsidRPr="00000000">
      <w:pPr>
        <w:contextualSpacing w:val="0"/>
        <w:rPr/>
      </w:pPr>
      <w:r w:rsidDel="00000000" w:rsidR="00000000" w:rsidRPr="00000000">
        <w:rPr>
          <w:rtl w:val="0"/>
        </w:rPr>
        <w:t xml:space="preserve">3.1 Accessing the DB through Eclipse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want to access a remote DB through Eclipse: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Clicking on the </w:t>
      </w:r>
      <w:r w:rsidDel="00000000" w:rsidR="00000000" w:rsidRPr="00000000">
        <w:rPr>
          <w:rFonts w:ascii="Cambria" w:cs="Cambria" w:eastAsia="Cambria" w:hAnsi="Cambria"/>
          <w:i w:val="1"/>
          <w:rtl w:val="0"/>
        </w:rPr>
        <w:t xml:space="preserve">Data Source Explorer </w:t>
      </w:r>
      <w:r w:rsidDel="00000000" w:rsidR="00000000" w:rsidRPr="00000000">
        <w:rPr>
          <w:rFonts w:ascii="Cambria" w:cs="Cambria" w:eastAsia="Cambria" w:hAnsi="Cambria"/>
          <w:rtl w:val="0"/>
        </w:rPr>
        <w:t xml:space="preserve">tab below we will find the </w:t>
      </w:r>
      <w:r w:rsidDel="00000000" w:rsidR="00000000" w:rsidRPr="00000000">
        <w:rPr>
          <w:rFonts w:ascii="Cambria" w:cs="Cambria" w:eastAsia="Cambria" w:hAnsi="Cambria"/>
          <w:i w:val="1"/>
          <w:rtl w:val="0"/>
        </w:rPr>
        <w:t xml:space="preserve">Database Connections</w:t>
      </w:r>
      <w:r w:rsidDel="00000000" w:rsidR="00000000" w:rsidRPr="00000000">
        <w:rPr>
          <w:rFonts w:ascii="Cambria" w:cs="Cambria" w:eastAsia="Cambria" w:hAnsi="Cambria"/>
          <w:rtl w:val="0"/>
        </w:rPr>
        <w:t xml:space="preserve"> part empty</w:t>
      </w:r>
    </w:p>
    <w:p w:rsidR="00000000" w:rsidDel="00000000" w:rsidP="00000000" w:rsidRDefault="00000000" w:rsidRPr="00000000">
      <w:pPr>
        <w:numPr>
          <w:ilvl w:val="0"/>
          <w:numId w:val="13"/>
        </w:numPr>
        <w:ind w:left="720" w:hanging="360"/>
      </w:pPr>
      <w:r w:rsidDel="00000000" w:rsidR="00000000" w:rsidRPr="00000000">
        <w:rPr>
          <w:rtl w:val="0"/>
        </w:rPr>
        <w:t xml:space="preserve">Right click on the label and select </w:t>
      </w:r>
      <w:r w:rsidDel="00000000" w:rsidR="00000000" w:rsidRPr="00000000">
        <w:rPr>
          <w:i w:val="1"/>
          <w:rtl w:val="0"/>
        </w:rPr>
        <w:t xml:space="preserve">New…</w:t>
      </w:r>
    </w:p>
    <w:p w:rsidR="00000000" w:rsidDel="00000000" w:rsidP="00000000" w:rsidRDefault="00000000" w:rsidRPr="00000000">
      <w:pPr>
        <w:numPr>
          <w:ilvl w:val="0"/>
          <w:numId w:val="13"/>
        </w:numPr>
        <w:ind w:left="720" w:hanging="360"/>
        <w:rPr/>
      </w:pPr>
      <w:r w:rsidDel="00000000" w:rsidR="00000000" w:rsidRPr="00000000">
        <w:rPr>
          <w:rtl w:val="0"/>
        </w:rPr>
        <w:t xml:space="preserve">Database type is </w:t>
      </w:r>
      <w:r w:rsidDel="00000000" w:rsidR="00000000" w:rsidRPr="00000000">
        <w:rPr>
          <w:rFonts w:ascii="Cambria" w:cs="Cambria" w:eastAsia="Cambria" w:hAnsi="Cambria"/>
          <w:i w:val="1"/>
          <w:rtl w:val="0"/>
        </w:rPr>
        <w:t xml:space="preserve">PostgreSQL</w:t>
      </w:r>
      <w:r w:rsidDel="00000000" w:rsidR="00000000" w:rsidRPr="00000000">
        <w:rPr>
          <w:rtl w:val="0"/>
        </w:rPr>
        <w:t xml:space="preserve">, name can be anything</w:t>
      </w:r>
    </w:p>
    <w:p w:rsidR="00000000" w:rsidDel="00000000" w:rsidP="00000000" w:rsidRDefault="00000000" w:rsidRPr="00000000">
      <w:pPr>
        <w:numPr>
          <w:ilvl w:val="0"/>
          <w:numId w:val="13"/>
        </w:numPr>
        <w:ind w:left="720" w:hanging="360"/>
        <w:rPr>
          <w:u w:val="none"/>
        </w:rPr>
      </w:pPr>
      <w:r w:rsidDel="00000000" w:rsidR="00000000" w:rsidRPr="00000000">
        <w:rPr>
          <w:rtl w:val="0"/>
        </w:rPr>
        <w:t xml:space="preserve">On the next page, we will find that there is no driver specified yet</w:t>
      </w:r>
    </w:p>
    <w:p w:rsidR="00000000" w:rsidDel="00000000" w:rsidP="00000000" w:rsidRDefault="00000000" w:rsidRPr="00000000">
      <w:pPr>
        <w:numPr>
          <w:ilvl w:val="0"/>
          <w:numId w:val="13"/>
        </w:numPr>
        <w:ind w:left="720" w:hanging="360"/>
        <w:rPr>
          <w:u w:val="none"/>
        </w:rPr>
      </w:pPr>
      <w:r w:rsidDel="00000000" w:rsidR="00000000" w:rsidRPr="00000000">
        <w:rPr>
          <w:rtl w:val="0"/>
        </w:rPr>
        <w:t xml:space="preserve">Click on the bottom next to the list:</w:t>
      </w:r>
    </w:p>
    <w:p w:rsidR="00000000" w:rsidDel="00000000" w:rsidP="00000000" w:rsidRDefault="00000000" w:rsidRPr="00000000">
      <w:pPr>
        <w:numPr>
          <w:ilvl w:val="1"/>
          <w:numId w:val="13"/>
        </w:numPr>
        <w:ind w:left="1440" w:hanging="360"/>
        <w:rPr>
          <w:u w:val="none"/>
        </w:rPr>
      </w:pPr>
      <w:r w:rsidDel="00000000" w:rsidR="00000000" w:rsidRPr="00000000">
        <w:rPr>
          <w:rtl w:val="0"/>
        </w:rPr>
        <w:t xml:space="preserve">On the </w:t>
      </w:r>
      <w:r w:rsidDel="00000000" w:rsidR="00000000" w:rsidRPr="00000000">
        <w:rPr>
          <w:rFonts w:ascii="Cambria" w:cs="Cambria" w:eastAsia="Cambria" w:hAnsi="Cambria"/>
          <w:i w:val="1"/>
          <w:rtl w:val="0"/>
        </w:rPr>
        <w:t xml:space="preserve">Name/Type</w:t>
      </w:r>
      <w:r w:rsidDel="00000000" w:rsidR="00000000" w:rsidRPr="00000000">
        <w:rPr>
          <w:rFonts w:ascii="Cambria" w:cs="Cambria" w:eastAsia="Cambria" w:hAnsi="Cambria"/>
          <w:rtl w:val="0"/>
        </w:rPr>
        <w:t xml:space="preserve"> </w:t>
      </w:r>
      <w:r w:rsidDel="00000000" w:rsidR="00000000" w:rsidRPr="00000000">
        <w:rPr>
          <w:rtl w:val="0"/>
        </w:rPr>
        <w:t xml:space="preserve">tab choose </w:t>
      </w:r>
      <w:r w:rsidDel="00000000" w:rsidR="00000000" w:rsidRPr="00000000">
        <w:rPr>
          <w:rFonts w:ascii="Cambria" w:cs="Cambria" w:eastAsia="Cambria" w:hAnsi="Cambria"/>
          <w:i w:val="1"/>
          <w:rtl w:val="0"/>
        </w:rPr>
        <w:t xml:space="preserve">PostgreSQL JDBC Driver</w:t>
      </w:r>
      <w:r w:rsidDel="00000000" w:rsidR="00000000" w:rsidRPr="00000000">
        <w:rPr>
          <w:rtl w:val="0"/>
        </w:rPr>
      </w:r>
    </w:p>
    <w:p w:rsidR="00000000" w:rsidDel="00000000" w:rsidP="00000000" w:rsidRDefault="00000000" w:rsidRPr="00000000">
      <w:pPr>
        <w:numPr>
          <w:ilvl w:val="1"/>
          <w:numId w:val="13"/>
        </w:numPr>
        <w:ind w:left="1440" w:hanging="360"/>
        <w:rPr>
          <w:u w:val="none"/>
        </w:rPr>
      </w:pPr>
      <w:r w:rsidDel="00000000" w:rsidR="00000000" w:rsidRPr="00000000">
        <w:rPr>
          <w:rtl w:val="0"/>
        </w:rPr>
        <w:t xml:space="preserve">In </w:t>
      </w:r>
      <w:r w:rsidDel="00000000" w:rsidR="00000000" w:rsidRPr="00000000">
        <w:rPr>
          <w:rFonts w:ascii="Cambria" w:cs="Cambria" w:eastAsia="Cambria" w:hAnsi="Cambria"/>
          <w:i w:val="1"/>
          <w:rtl w:val="0"/>
        </w:rPr>
        <w:t xml:space="preserve">JAR List </w:t>
      </w:r>
      <w:r w:rsidDel="00000000" w:rsidR="00000000" w:rsidRPr="00000000">
        <w:rPr>
          <w:rtl w:val="0"/>
        </w:rPr>
        <w:t xml:space="preserve">delete the entry and provide the driver you received from the course instructor (</w:t>
      </w:r>
      <w:r w:rsidDel="00000000" w:rsidR="00000000" w:rsidRPr="00000000">
        <w:rPr>
          <w:rFonts w:ascii="Cambria" w:cs="Cambria" w:eastAsia="Cambria" w:hAnsi="Cambria"/>
          <w:i w:val="1"/>
          <w:rtl w:val="0"/>
        </w:rPr>
        <w:t xml:space="preserve">postgresql-9.4-1201.jdbc41.jar</w:t>
      </w:r>
      <w:r w:rsidDel="00000000" w:rsidR="00000000" w:rsidRPr="00000000">
        <w:rPr>
          <w:rtl w:val="0"/>
        </w:rPr>
        <w:t xml:space="preserve">)</w:t>
      </w:r>
    </w:p>
    <w:p w:rsidR="00000000" w:rsidDel="00000000" w:rsidP="00000000" w:rsidRDefault="00000000" w:rsidRPr="00000000">
      <w:pPr>
        <w:numPr>
          <w:ilvl w:val="1"/>
          <w:numId w:val="13"/>
        </w:numPr>
        <w:ind w:left="1440" w:hanging="360"/>
        <w:rPr>
          <w:u w:val="none"/>
        </w:rPr>
      </w:pPr>
      <w:r w:rsidDel="00000000" w:rsidR="00000000" w:rsidRPr="00000000">
        <w:rPr>
          <w:rtl w:val="0"/>
        </w:rPr>
        <w:t xml:space="preserve">On the properties tab fill in the following (leave the other entries)</w:t>
      </w:r>
      <w:r w:rsidDel="00000000" w:rsidR="00000000" w:rsidRPr="00000000">
        <w:rPr>
          <w:rtl w:val="0"/>
        </w:rPr>
      </w:r>
    </w:p>
    <w:p w:rsidR="00000000" w:rsidDel="00000000" w:rsidP="00000000" w:rsidRDefault="00000000" w:rsidRPr="00000000">
      <w:pPr>
        <w:numPr>
          <w:ilvl w:val="0"/>
          <w:numId w:val="2"/>
        </w:numPr>
        <w:ind w:left="2160" w:hanging="360"/>
        <w:rPr/>
      </w:pPr>
      <w:r w:rsidDel="00000000" w:rsidR="00000000" w:rsidRPr="00000000">
        <w:rPr>
          <w:rtl w:val="0"/>
        </w:rPr>
        <w:t xml:space="preserve">Connection URL: jdbc:postgresql://hj14.modit.hu:25432/hj14</w:t>
      </w:r>
    </w:p>
    <w:p w:rsidR="00000000" w:rsidDel="00000000" w:rsidP="00000000" w:rsidRDefault="00000000" w:rsidRPr="00000000">
      <w:pPr>
        <w:numPr>
          <w:ilvl w:val="0"/>
          <w:numId w:val="2"/>
        </w:numPr>
        <w:ind w:left="2160" w:hanging="360"/>
        <w:rPr/>
      </w:pPr>
      <w:r w:rsidDel="00000000" w:rsidR="00000000" w:rsidRPr="00000000">
        <w:rPr>
          <w:rtl w:val="0"/>
        </w:rPr>
        <w:t xml:space="preserve">Password: Rooh8oophiej</w:t>
      </w:r>
    </w:p>
    <w:p w:rsidR="00000000" w:rsidDel="00000000" w:rsidP="00000000" w:rsidRDefault="00000000" w:rsidRPr="00000000">
      <w:pPr>
        <w:numPr>
          <w:ilvl w:val="0"/>
          <w:numId w:val="2"/>
        </w:numPr>
        <w:ind w:left="2160" w:hanging="360"/>
        <w:rPr/>
      </w:pPr>
      <w:r w:rsidDel="00000000" w:rsidR="00000000" w:rsidRPr="00000000">
        <w:rPr>
          <w:rtl w:val="0"/>
        </w:rPr>
        <w:t xml:space="preserve">User name: hj14</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On clicking on </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Test Connection </w:t>
      </w:r>
      <w:r w:rsidDel="00000000" w:rsidR="00000000" w:rsidRPr="00000000">
        <w:rPr>
          <w:rtl w:val="0"/>
        </w:rPr>
        <w:t xml:space="preserve">we can check our connection</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If everything is OK click on </w:t>
      </w:r>
      <w:r w:rsidDel="00000000" w:rsidR="00000000" w:rsidRPr="00000000">
        <w:rPr>
          <w:i w:val="1"/>
          <w:rtl w:val="0"/>
        </w:rPr>
        <w:t xml:space="preserve">Finish</w:t>
      </w:r>
    </w:p>
    <w:p w:rsidR="00000000" w:rsidDel="00000000" w:rsidP="00000000" w:rsidRDefault="00000000" w:rsidRPr="00000000">
      <w:pPr>
        <w:contextualSpacing w:val="0"/>
        <w:rPr/>
      </w:pPr>
      <w:r w:rsidDel="00000000" w:rsidR="00000000" w:rsidRPr="00000000">
        <w:rPr>
          <w:rtl w:val="0"/>
        </w:rPr>
        <w:t xml:space="preserve">3.2 Configuring DB Access in the application Server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be able to access our DB through the application server we have to configure a DataSource in the application server.</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Copy the </w:t>
      </w:r>
      <w:r w:rsidDel="00000000" w:rsidR="00000000" w:rsidRPr="00000000">
        <w:rPr>
          <w:rFonts w:ascii="Cambria" w:cs="Cambria" w:eastAsia="Cambria" w:hAnsi="Cambria"/>
          <w:i w:val="1"/>
          <w:rtl w:val="0"/>
        </w:rPr>
        <w:t xml:space="preserve">postgresql-9.4-1201.jdbc41.jar</w:t>
      </w:r>
      <w:r w:rsidDel="00000000" w:rsidR="00000000" w:rsidRPr="00000000">
        <w:rPr>
          <w:rtl w:val="0"/>
        </w:rPr>
        <w:t xml:space="preserve"> driver file and a modules.xml file given to you by the course instructor to </w:t>
      </w:r>
      <w:r w:rsidDel="00000000" w:rsidR="00000000" w:rsidRPr="00000000">
        <w:rPr>
          <w:rFonts w:ascii="Cambria" w:cs="Cambria" w:eastAsia="Cambria" w:hAnsi="Cambria"/>
          <w:i w:val="1"/>
          <w:rtl w:val="0"/>
        </w:rPr>
        <w:t xml:space="preserve">modules\system\layers\base\org\postgresql\main\</w:t>
      </w:r>
      <w:r w:rsidDel="00000000" w:rsidR="00000000" w:rsidRPr="00000000">
        <w:rPr>
          <w:rtl w:val="0"/>
        </w:rPr>
        <w:t xml:space="preserve"> in the application server subfolder.</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Edit the standalone.xml file: </w:t>
      </w:r>
      <w:r w:rsidDel="00000000" w:rsidR="00000000" w:rsidRPr="00000000">
        <w:rPr>
          <w:rFonts w:ascii="Cambria" w:cs="Cambria" w:eastAsia="Cambria" w:hAnsi="Cambria"/>
          <w:i w:val="1"/>
          <w:rtl w:val="0"/>
        </w:rPr>
        <w:t xml:space="preserve">Wildfly 10.0 szerver -&gt; Filesets -&gt; Configuration File -&gt; standalone.xml</w:t>
      </w:r>
    </w:p>
    <w:p w:rsidR="00000000" w:rsidDel="00000000" w:rsidP="00000000" w:rsidRDefault="00000000" w:rsidRPr="00000000">
      <w:pPr>
        <w:numPr>
          <w:ilvl w:val="0"/>
          <w:numId w:val="8"/>
        </w:numPr>
        <w:ind w:left="720" w:hanging="360"/>
      </w:pPr>
      <w:r w:rsidDel="00000000" w:rsidR="00000000" w:rsidRPr="00000000">
        <w:rPr>
          <w:rtl w:val="0"/>
        </w:rPr>
        <w:t xml:space="preserve">Under the drivers tag add the org.postgresql driver module added above (datasources subsystem)</w:t>
      </w: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&lt;drivers&gt;</w:t>
      </w:r>
    </w:p>
    <w:p w:rsidR="00000000" w:rsidDel="00000000" w:rsidP="00000000" w:rsidRDefault="00000000" w:rsidRPr="00000000">
      <w:pP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&lt;driver name=</w:t>
      </w:r>
      <w:r w:rsidDel="00000000" w:rsidR="00000000" w:rsidRPr="00000000">
        <w:rPr>
          <w:rFonts w:ascii="Consolas" w:cs="Consolas" w:eastAsia="Consolas" w:hAnsi="Consolas"/>
          <w:i w:val="1"/>
          <w:sz w:val="20"/>
          <w:szCs w:val="20"/>
          <w:rtl w:val="0"/>
        </w:rPr>
        <w:t xml:space="preserve">"h2"</w:t>
      </w:r>
      <w:r w:rsidDel="00000000" w:rsidR="00000000" w:rsidRPr="00000000">
        <w:rPr>
          <w:rFonts w:ascii="Consolas" w:cs="Consolas" w:eastAsia="Consolas" w:hAnsi="Consolas"/>
          <w:sz w:val="20"/>
          <w:szCs w:val="20"/>
          <w:rtl w:val="0"/>
        </w:rPr>
        <w:t xml:space="preserve"> module=</w:t>
      </w:r>
      <w:r w:rsidDel="00000000" w:rsidR="00000000" w:rsidRPr="00000000">
        <w:rPr>
          <w:rFonts w:ascii="Consolas" w:cs="Consolas" w:eastAsia="Consolas" w:hAnsi="Consolas"/>
          <w:i w:val="1"/>
          <w:sz w:val="20"/>
          <w:szCs w:val="20"/>
          <w:rtl w:val="0"/>
        </w:rPr>
        <w:t xml:space="preserve">"com.h2database.h2"</w:t>
      </w:r>
      <w:r w:rsidDel="00000000" w:rsidR="00000000" w:rsidRPr="00000000">
        <w:rPr>
          <w:rFonts w:ascii="Consolas" w:cs="Consolas" w:eastAsia="Consolas" w:hAnsi="Consolas"/>
          <w:sz w:val="20"/>
          <w:szCs w:val="20"/>
          <w:rtl w:val="0"/>
        </w:rPr>
        <w:t xml:space="preserve">&gt;</w:t>
      </w:r>
    </w:p>
    <w:p w:rsidR="00000000" w:rsidDel="00000000" w:rsidP="00000000" w:rsidRDefault="00000000" w:rsidRPr="00000000">
      <w:pPr>
        <w:spacing w:line="240" w:lineRule="auto"/>
        <w:ind w:left="708"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&lt;xa-datasource-class&gt;org.h2.jdbcx.JdbcDataSource&lt;/xa-datasource-class&gt;</w:t>
      </w:r>
    </w:p>
    <w:p w:rsidR="00000000" w:rsidDel="00000000" w:rsidP="00000000" w:rsidRDefault="00000000" w:rsidRPr="00000000">
      <w:pP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&lt;/driver&gt;</w:t>
      </w:r>
    </w:p>
    <w:p w:rsidR="00000000" w:rsidDel="00000000" w:rsidP="00000000" w:rsidRDefault="00000000" w:rsidRPr="00000000">
      <w:pPr>
        <w:spacing w:line="240" w:lineRule="auto"/>
        <w:contextualSpacing w:val="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&lt;driver name=</w:t>
      </w:r>
      <w:r w:rsidDel="00000000" w:rsidR="00000000" w:rsidRPr="00000000">
        <w:rPr>
          <w:rFonts w:ascii="Consolas" w:cs="Consolas" w:eastAsia="Consolas" w:hAnsi="Consolas"/>
          <w:b w:val="1"/>
          <w:i w:val="1"/>
          <w:sz w:val="20"/>
          <w:szCs w:val="20"/>
          <w:rtl w:val="0"/>
        </w:rPr>
        <w:t xml:space="preserve">"postgres"</w:t>
      </w:r>
      <w:r w:rsidDel="00000000" w:rsidR="00000000" w:rsidRPr="00000000">
        <w:rPr>
          <w:rFonts w:ascii="Consolas" w:cs="Consolas" w:eastAsia="Consolas" w:hAnsi="Consolas"/>
          <w:b w:val="1"/>
          <w:sz w:val="20"/>
          <w:szCs w:val="20"/>
          <w:rtl w:val="0"/>
        </w:rPr>
        <w:t xml:space="preserve"> module=</w:t>
      </w:r>
      <w:r w:rsidDel="00000000" w:rsidR="00000000" w:rsidRPr="00000000">
        <w:rPr>
          <w:rFonts w:ascii="Consolas" w:cs="Consolas" w:eastAsia="Consolas" w:hAnsi="Consolas"/>
          <w:b w:val="1"/>
          <w:i w:val="1"/>
          <w:sz w:val="20"/>
          <w:szCs w:val="20"/>
          <w:rtl w:val="0"/>
        </w:rPr>
        <w:t xml:space="preserve">"org.postgresql"</w:t>
      </w:r>
      <w:r w:rsidDel="00000000" w:rsidR="00000000" w:rsidRPr="00000000">
        <w:rPr>
          <w:rFonts w:ascii="Consolas" w:cs="Consolas" w:eastAsia="Consolas" w:hAnsi="Consolas"/>
          <w:b w:val="1"/>
          <w:sz w:val="20"/>
          <w:szCs w:val="20"/>
          <w:rtl w:val="0"/>
        </w:rPr>
        <w:t xml:space="preserve">&gt;</w:t>
      </w:r>
    </w:p>
    <w:p w:rsidR="00000000" w:rsidDel="00000000" w:rsidP="00000000" w:rsidRDefault="00000000" w:rsidRPr="00000000">
      <w:pPr>
        <w:spacing w:line="240" w:lineRule="auto"/>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              &lt;driver-class&gt;org.postgresql.Driver&lt;/driver-class&gt;</w:t>
      </w:r>
    </w:p>
    <w:p w:rsidR="00000000" w:rsidDel="00000000" w:rsidP="00000000" w:rsidRDefault="00000000" w:rsidRPr="00000000">
      <w:pPr>
        <w:spacing w:line="240" w:lineRule="auto"/>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         &lt;/driver&gt;</w:t>
      </w:r>
      <w:r w:rsidDel="00000000" w:rsidR="00000000" w:rsidRPr="00000000">
        <w:rPr>
          <w:rFonts w:ascii="Consolas" w:cs="Consolas" w:eastAsia="Consolas" w:hAnsi="Consolas"/>
          <w:sz w:val="20"/>
          <w:szCs w:val="20"/>
          <w:rtl w:val="0"/>
        </w:rPr>
        <w:t xml:space="preserve">                 </w:t>
      </w:r>
      <w:r w:rsidDel="00000000" w:rsidR="00000000" w:rsidRPr="00000000">
        <w:rPr>
          <w:rtl w:val="0"/>
        </w:rPr>
      </w:r>
    </w:p>
    <w:p w:rsidR="00000000" w:rsidDel="00000000" w:rsidP="00000000" w:rsidRDefault="00000000" w:rsidRPr="00000000">
      <w:pPr>
        <w:spacing w:after="160" w:line="259" w:lineRule="auto"/>
        <w:contextualSpacing w:val="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&lt;/drivers&gt;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You also have to add the dataosurce in the standalone.xml file</w:t>
      </w:r>
      <w:r w:rsidDel="00000000" w:rsidR="00000000" w:rsidRPr="00000000">
        <w:rPr>
          <w:rtl w:val="0"/>
        </w:rPr>
      </w:r>
    </w:p>
    <w:p w:rsidR="00000000" w:rsidDel="00000000" w:rsidP="00000000" w:rsidRDefault="00000000" w:rsidRPr="00000000">
      <w:pPr>
        <w:spacing w:after="160" w:line="259" w:lineRule="auto"/>
        <w:ind w:firstLine="720"/>
        <w:contextualSpacing w:val="0"/>
        <w:jc w:val="both"/>
        <w:rPr>
          <w:rFonts w:ascii="Cambria" w:cs="Cambria" w:eastAsia="Cambria" w:hAnsi="Cambria"/>
          <w:i w:val="1"/>
        </w:rPr>
      </w:pPr>
      <w:r w:rsidDel="00000000" w:rsidR="00000000" w:rsidRPr="00000000">
        <w:rPr>
          <w:rFonts w:ascii="Cambria" w:cs="Cambria" w:eastAsia="Cambria" w:hAnsi="Cambria"/>
          <w:i w:val="1"/>
          <w:rtl w:val="0"/>
        </w:rPr>
        <w:t xml:space="preserve">Servers tab -&gt;  Wildfly 10.0 szerver -&gt; Filesets -&gt; Configuration File -&gt; standalone.xml</w:t>
      </w:r>
    </w:p>
    <w:p w:rsidR="00000000" w:rsidDel="00000000" w:rsidP="00000000" w:rsidRDefault="00000000" w:rsidRPr="00000000">
      <w:pPr>
        <w:spacing w:after="160" w:line="259" w:lineRule="auto"/>
        <w:contextualSpacing w:val="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&lt;subsystem xmlns="urn:jboss:domain:datasources:3.0"&gt;</w:t>
      </w:r>
    </w:p>
    <w:p w:rsidR="00000000" w:rsidDel="00000000" w:rsidP="00000000" w:rsidRDefault="00000000" w:rsidRPr="00000000">
      <w:pPr>
        <w:spacing w:after="160" w:line="259" w:lineRule="auto"/>
        <w:contextualSpacing w:val="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&lt;datasources&gt;</w:t>
      </w:r>
    </w:p>
    <w:p w:rsidR="00000000" w:rsidDel="00000000" w:rsidP="00000000" w:rsidRDefault="00000000" w:rsidRPr="00000000">
      <w:pPr>
        <w:spacing w:after="160" w:line="259" w:lineRule="auto"/>
        <w:ind w:left="0" w:firstLine="0"/>
        <w:contextualSpacing w:val="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&lt;datasource jndi-name="java:/laborDS" pool-name="laborDS" enabled="true" use-java-context="true"&gt;</w:t>
      </w:r>
    </w:p>
    <w:p w:rsidR="00000000" w:rsidDel="00000000" w:rsidP="00000000" w:rsidRDefault="00000000" w:rsidRPr="00000000">
      <w:pPr>
        <w:spacing w:after="160" w:line="259" w:lineRule="auto"/>
        <w:contextualSpacing w:val="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&lt;connection-url&gt;jdbc:postgresql://hj14.modit.hu:25432/hj17&lt;/connection-url&gt;</w:t>
      </w:r>
    </w:p>
    <w:p w:rsidR="00000000" w:rsidDel="00000000" w:rsidP="00000000" w:rsidRDefault="00000000" w:rsidRPr="00000000">
      <w:pPr>
        <w:spacing w:after="160" w:line="259" w:lineRule="auto"/>
        <w:contextualSpacing w:val="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&lt;driver&gt;postgres&lt;/driver&gt;</w:t>
      </w:r>
    </w:p>
    <w:p w:rsidR="00000000" w:rsidDel="00000000" w:rsidP="00000000" w:rsidRDefault="00000000" w:rsidRPr="00000000">
      <w:pPr>
        <w:spacing w:after="160" w:line="259" w:lineRule="auto"/>
        <w:contextualSpacing w:val="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&lt;security&gt;</w:t>
      </w:r>
    </w:p>
    <w:p w:rsidR="00000000" w:rsidDel="00000000" w:rsidP="00000000" w:rsidRDefault="00000000" w:rsidRPr="00000000">
      <w:pPr>
        <w:spacing w:after="160" w:line="259" w:lineRule="auto"/>
        <w:contextualSpacing w:val="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&lt;user-name&gt;hj14&lt;/user-name&gt;</w:t>
      </w:r>
    </w:p>
    <w:p w:rsidR="00000000" w:rsidDel="00000000" w:rsidP="00000000" w:rsidRDefault="00000000" w:rsidRPr="00000000">
      <w:pPr>
        <w:spacing w:after="160" w:line="259" w:lineRule="auto"/>
        <w:contextualSpacing w:val="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&lt;password&gt;</w:t>
      </w:r>
      <w:r w:rsidDel="00000000" w:rsidR="00000000" w:rsidRPr="00000000">
        <w:rPr>
          <w:rFonts w:ascii="Consolas" w:cs="Consolas" w:eastAsia="Consolas" w:hAnsi="Consolas"/>
          <w:sz w:val="20"/>
          <w:szCs w:val="20"/>
          <w:rtl w:val="0"/>
        </w:rPr>
        <w:t xml:space="preserve">Rooh8oophiej</w:t>
      </w:r>
      <w:r w:rsidDel="00000000" w:rsidR="00000000" w:rsidRPr="00000000">
        <w:rPr>
          <w:rFonts w:ascii="Consolas" w:cs="Consolas" w:eastAsia="Consolas" w:hAnsi="Consolas"/>
          <w:sz w:val="20"/>
          <w:szCs w:val="20"/>
          <w:rtl w:val="0"/>
        </w:rPr>
        <w:t xml:space="preserve">&lt;/password&gt;</w:t>
      </w:r>
    </w:p>
    <w:p w:rsidR="00000000" w:rsidDel="00000000" w:rsidP="00000000" w:rsidRDefault="00000000" w:rsidRPr="00000000">
      <w:pPr>
        <w:spacing w:after="160" w:line="259" w:lineRule="auto"/>
        <w:contextualSpacing w:val="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&lt;/security&gt;</w:t>
      </w:r>
    </w:p>
    <w:p w:rsidR="00000000" w:rsidDel="00000000" w:rsidP="00000000" w:rsidRDefault="00000000" w:rsidRPr="00000000">
      <w:pPr>
        <w:spacing w:after="160" w:line="259" w:lineRule="auto"/>
        <w:contextualSpacing w:val="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&lt;/datasource&gt;</w:t>
      </w:r>
    </w:p>
    <w:p w:rsidR="00000000" w:rsidDel="00000000" w:rsidP="00000000" w:rsidRDefault="00000000" w:rsidRPr="00000000">
      <w:pPr>
        <w:spacing w:after="160" w:line="259" w:lineRule="auto"/>
        <w:contextualSpacing w:val="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&lt;drivers&gt;</w:t>
      </w:r>
    </w:p>
    <w:p w:rsidR="00000000" w:rsidDel="00000000" w:rsidP="00000000" w:rsidRDefault="00000000" w:rsidRPr="00000000">
      <w:pPr>
        <w:spacing w:after="160" w:line="259" w:lineRule="auto"/>
        <w:contextualSpacing w:val="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&lt;driver name="postgres" module="org.postgresql"&gt;</w:t>
      </w:r>
    </w:p>
    <w:p w:rsidR="00000000" w:rsidDel="00000000" w:rsidP="00000000" w:rsidRDefault="00000000" w:rsidRPr="00000000">
      <w:pPr>
        <w:spacing w:after="160" w:line="259" w:lineRule="auto"/>
        <w:contextualSpacing w:val="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&lt;driver-class&gt;org.postgresql.Driver&lt;/driver-class&gt;</w:t>
      </w:r>
    </w:p>
    <w:p w:rsidR="00000000" w:rsidDel="00000000" w:rsidP="00000000" w:rsidRDefault="00000000" w:rsidRPr="00000000">
      <w:pPr>
        <w:spacing w:after="160" w:line="259" w:lineRule="auto"/>
        <w:contextualSpacing w:val="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&lt;/driver&gt;</w:t>
      </w:r>
    </w:p>
    <w:p w:rsidR="00000000" w:rsidDel="00000000" w:rsidP="00000000" w:rsidRDefault="00000000" w:rsidRPr="00000000">
      <w:pPr>
        <w:spacing w:after="160" w:line="259" w:lineRule="auto"/>
        <w:contextualSpacing w:val="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&lt;/drivers&gt;</w:t>
      </w:r>
    </w:p>
    <w:p w:rsidR="00000000" w:rsidDel="00000000" w:rsidP="00000000" w:rsidRDefault="00000000" w:rsidRPr="00000000">
      <w:pPr>
        <w:spacing w:after="160" w:line="259" w:lineRule="auto"/>
        <w:contextualSpacing w:val="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&lt;/datasources&gt;</w:t>
      </w:r>
    </w:p>
    <w:p w:rsidR="00000000" w:rsidDel="00000000" w:rsidP="00000000" w:rsidRDefault="00000000" w:rsidRPr="00000000">
      <w:pPr>
        <w:spacing w:after="160" w:line="259" w:lineRule="auto"/>
        <w:contextualSpacing w:val="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&lt;/subsystem&gt;</w:t>
      </w:r>
    </w:p>
    <w:p w:rsidR="00000000" w:rsidDel="00000000" w:rsidP="00000000" w:rsidRDefault="00000000" w:rsidRPr="00000000">
      <w:pPr>
        <w:spacing w:after="160" w:line="259" w:lineRule="auto"/>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ambr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o"/>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o"/>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o"/>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eclipse.org/downloads/download.php?file=/technology/epp/downloads/release/oxygen/R/eclipse-jee-oxygen-R-win32-x86_64.zip" TargetMode="External"/><Relationship Id="rId6" Type="http://schemas.openxmlformats.org/officeDocument/2006/relationships/hyperlink" Target="http://localhost:9990/console" TargetMode="External"/></Relationships>
</file>