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PeekyReader class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iterate through csv files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variable “peeked” is ‘None’, reader goes to the next row of data. Else, reader returns the element it is on and sets “peeked” to ‘None’.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class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Holds a row from dataset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 populates __rows array which holds all of the attribute values for that given person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lifetime property is the end column - the start column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sure yet what those columns represent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recidivist property returns true if their “is_recid” variable equals 1 and lifetime property is less than or equal to 730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violent_recidivist property returns true if their “is_violent_recid” variable equals 1 and lifetime property is less than or equal to 730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property returns true is score is “Low”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property returns the opposite of low property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low_med property returns true if low is true or if the score if “Medium”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true_high property returns true if score is “High”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than high property because high property returns true on “Medium”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vlow, vhigh, vlow_med, and vtrue_high do the same as before but with “v_score_text” instead of “score_text” as the variable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property returns “score_text”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vscore property returns “v_score_text”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property returns person’s race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property returns true if ‘is_recid’, recidivist property, and lifetime property do not break any constraints with each other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compas_felony property returns whether the original crime was a felony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score_valid property returns whether the score is either “Low”, “Medium”, or “High”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vscore_valid does the same thing but with vscore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property prints out the person’s attributes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function is used in ‘table’ function.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Neatly prints out statistics on how good the recidivism predictor 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function gets the low and high values for ‘surv’ and ‘recid’ using ‘low’ and ‘high’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hightable gets the low and high values for ‘surv’ and ‘recid’ using ‘low_med’ and ‘true_high’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vtable and vhightable do the same things as above but with v_score instead of score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is_race takes in a parameter ‘race’ and returns true if person’s race matches the given one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write_two_year_file method writes to two_year_recid file a list called ‘pop’ that has person data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create_two_year_file method creates a csv file and writes to it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validation methods from before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