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0C" w:rsidRDefault="00A45BFD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卡组分为教会初始卡组和来自黑羊崔西的初始卡组，一共</w:t>
      </w:r>
      <w:r w:rsidR="00F861F5">
        <w:rPr>
          <w:rFonts w:ascii="等线 Light" w:eastAsia="等线 Light" w:hAnsi="等线 Light"/>
          <w:sz w:val="24"/>
          <w:szCs w:val="24"/>
        </w:rPr>
        <w:t>80</w:t>
      </w:r>
      <w:r>
        <w:rPr>
          <w:rFonts w:ascii="等线 Light" w:eastAsia="等线 Light" w:hAnsi="等线 Light"/>
          <w:sz w:val="24"/>
          <w:szCs w:val="24"/>
        </w:rPr>
        <w:t>张</w:t>
      </w:r>
      <w:r>
        <w:rPr>
          <w:rFonts w:ascii="等线 Light" w:eastAsia="等线 Light" w:hAnsi="等线 Light" w:hint="eastAsia"/>
          <w:sz w:val="24"/>
          <w:szCs w:val="24"/>
        </w:rPr>
        <w:t>（预估）</w:t>
      </w:r>
      <w:r w:rsidR="00A14A6D">
        <w:rPr>
          <w:rFonts w:ascii="等线 Light" w:eastAsia="等线 Light" w:hAnsi="等线 Light" w:hint="eastAsia"/>
          <w:sz w:val="24"/>
          <w:szCs w:val="24"/>
        </w:rPr>
        <w:t>；</w:t>
      </w:r>
    </w:p>
    <w:p w:rsidR="00A14A6D" w:rsidRDefault="00A14A6D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暂时都是</w:t>
      </w:r>
      <w:r>
        <w:rPr>
          <w:rFonts w:ascii="等线 Light" w:eastAsia="等线 Light" w:hAnsi="等线 Light" w:hint="eastAsia"/>
          <w:sz w:val="24"/>
          <w:szCs w:val="24"/>
        </w:rPr>
        <w:t>1级的卡组。</w:t>
      </w:r>
      <w:bookmarkStart w:id="0" w:name="_GoBack"/>
      <w:bookmarkEnd w:id="0"/>
    </w:p>
    <w:p w:rsidR="00A45BFD" w:rsidRDefault="00A45BFD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>光明卡组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</w:t>
      </w:r>
      <w:r w:rsidR="00F861F5">
        <w:rPr>
          <w:rFonts w:ascii="等线 Light" w:eastAsia="等线 Light" w:hAnsi="等线 Light"/>
          <w:color w:val="FF0000"/>
          <w:sz w:val="24"/>
          <w:szCs w:val="24"/>
        </w:rPr>
        <w:t>4</w:t>
      </w:r>
      <w:r>
        <w:rPr>
          <w:rFonts w:ascii="等线 Light" w:eastAsia="等线 Light" w:hAnsi="等线 Light"/>
          <w:color w:val="FF0000"/>
          <w:sz w:val="24"/>
          <w:szCs w:val="24"/>
        </w:rPr>
        <w:t>0张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</w:t>
      </w:r>
    </w:p>
    <w:p w:rsidR="00A45BFD" w:rsidRDefault="00A45BFD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  <w:t>横砍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</w:t>
      </w:r>
      <w:r w:rsidR="00F861F5">
        <w:rPr>
          <w:rFonts w:ascii="等线 Light" w:eastAsia="等线 Light" w:hAnsi="等线 Light"/>
          <w:color w:val="FF0000"/>
          <w:sz w:val="24"/>
          <w:szCs w:val="24"/>
        </w:rPr>
        <w:t>20</w:t>
      </w:r>
      <w:r>
        <w:rPr>
          <w:rFonts w:ascii="等线 Light" w:eastAsia="等线 Light" w:hAnsi="等线 Light"/>
          <w:color w:val="FF0000"/>
          <w:sz w:val="24"/>
          <w:szCs w:val="24"/>
        </w:rPr>
        <w:t>张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）：物理战斗牌，造成3</w:t>
      </w:r>
      <w:r>
        <w:rPr>
          <w:rFonts w:ascii="等线 Light" w:eastAsia="等线 Light" w:hAnsi="等线 Light"/>
          <w:color w:val="FF0000"/>
          <w:sz w:val="24"/>
          <w:szCs w:val="24"/>
        </w:rPr>
        <w:t>5点物理伤害</w:t>
      </w:r>
    </w:p>
    <w:p w:rsidR="00F861F5" w:rsidRDefault="00F861F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说明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横砍是教会骑士团代代相传的剑技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每一个教会骑士都会使用这个剑技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此战技已经在长年累月的战斗中证明了自己的价值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:rsidR="00F861F5" w:rsidRDefault="00F861F5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>闪耀长枪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</w:t>
      </w:r>
      <w:r>
        <w:rPr>
          <w:rFonts w:ascii="等线 Light" w:eastAsia="等线 Light" w:hAnsi="等线 Light"/>
          <w:color w:val="FF0000"/>
          <w:sz w:val="24"/>
          <w:szCs w:val="24"/>
        </w:rPr>
        <w:t>20张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）：魔法战斗牌，造成3</w:t>
      </w:r>
      <w:r>
        <w:rPr>
          <w:rFonts w:ascii="等线 Light" w:eastAsia="等线 Light" w:hAnsi="等线 Light"/>
          <w:color w:val="FF0000"/>
          <w:sz w:val="24"/>
          <w:szCs w:val="24"/>
        </w:rPr>
        <w:t>5点魔法伤害</w:t>
      </w:r>
    </w:p>
    <w:p w:rsidR="00F861F5" w:rsidRDefault="00F861F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说明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闪耀长枪是一种用以太凝聚而成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闪耀着耀眼光芒的魔法枪</w:t>
      </w:r>
      <w:r>
        <w:rPr>
          <w:rFonts w:ascii="等线 Light" w:eastAsia="等线 Light" w:hAnsi="等线 Light" w:hint="eastAsia"/>
          <w:sz w:val="24"/>
          <w:szCs w:val="24"/>
        </w:rPr>
        <w:t>。</w:t>
      </w:r>
      <w:r>
        <w:rPr>
          <w:rFonts w:ascii="等线 Light" w:eastAsia="等线 Light" w:hAnsi="等线 Light"/>
          <w:sz w:val="24"/>
          <w:szCs w:val="24"/>
        </w:rPr>
        <w:t>据</w:t>
      </w:r>
      <w:r>
        <w:rPr>
          <w:rFonts w:ascii="等线 Light" w:eastAsia="等线 Light" w:hAnsi="等线 Light" w:hint="eastAsia"/>
          <w:sz w:val="24"/>
          <w:szCs w:val="24"/>
        </w:rPr>
        <w:t>《光芒圣典》的记载，</w:t>
      </w:r>
      <w:r>
        <w:rPr>
          <w:rFonts w:ascii="等线 Light" w:eastAsia="等线 Light" w:hAnsi="等线 Light"/>
          <w:sz w:val="24"/>
          <w:szCs w:val="24"/>
        </w:rPr>
        <w:t>第一个使出闪耀长枪的人正是光芒教会的创始人小红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:rsidR="00F861F5" w:rsidRDefault="00F861F5">
      <w:pPr>
        <w:rPr>
          <w:rFonts w:ascii="等线 Light" w:eastAsia="等线 Light" w:hAnsi="等线 Light"/>
          <w:sz w:val="24"/>
          <w:szCs w:val="24"/>
        </w:rPr>
      </w:pPr>
    </w:p>
    <w:p w:rsidR="00F861F5" w:rsidRDefault="00F861F5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>黑教卡组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（4</w:t>
      </w:r>
      <w:r>
        <w:rPr>
          <w:rFonts w:ascii="等线 Light" w:eastAsia="等线 Light" w:hAnsi="等线 Light"/>
          <w:color w:val="FF0000"/>
          <w:sz w:val="24"/>
          <w:szCs w:val="24"/>
        </w:rPr>
        <w:t>0张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</w:t>
      </w:r>
    </w:p>
    <w:p w:rsidR="00F861F5" w:rsidRDefault="00F861F5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  <w:t>突刺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（2</w:t>
      </w:r>
      <w:r>
        <w:rPr>
          <w:rFonts w:ascii="等线 Light" w:eastAsia="等线 Light" w:hAnsi="等线 Light"/>
          <w:color w:val="FF0000"/>
          <w:sz w:val="24"/>
          <w:szCs w:val="24"/>
        </w:rPr>
        <w:t>0张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）：物理战斗牌，造成3</w:t>
      </w:r>
      <w:r>
        <w:rPr>
          <w:rFonts w:ascii="等线 Light" w:eastAsia="等线 Light" w:hAnsi="等线 Light"/>
          <w:color w:val="FF0000"/>
          <w:sz w:val="24"/>
          <w:szCs w:val="24"/>
        </w:rPr>
        <w:t>5点物理伤害</w:t>
      </w:r>
    </w:p>
    <w:p w:rsidR="00F861F5" w:rsidRDefault="00F861F5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说明</w:t>
      </w:r>
      <w:r>
        <w:rPr>
          <w:rFonts w:ascii="等线 Light" w:eastAsia="等线 Light" w:hAnsi="等线 Light" w:hint="eastAsia"/>
          <w:sz w:val="24"/>
          <w:szCs w:val="24"/>
        </w:rPr>
        <w:t>：不用横砍而用突刺，无疑是一种歪门邪道的战技，但是</w:t>
      </w:r>
      <w:r w:rsidR="00D924DA">
        <w:rPr>
          <w:rFonts w:ascii="等线 Light" w:eastAsia="等线 Light" w:hAnsi="等线 Light" w:hint="eastAsia"/>
          <w:sz w:val="24"/>
          <w:szCs w:val="24"/>
        </w:rPr>
        <w:t>效果却很卓越。</w:t>
      </w:r>
    </w:p>
    <w:p w:rsidR="00F861F5" w:rsidRDefault="00F861F5" w:rsidP="00F861F5">
      <w:pPr>
        <w:ind w:firstLine="420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 w:hint="eastAsia"/>
          <w:color w:val="FF0000"/>
          <w:sz w:val="24"/>
          <w:szCs w:val="24"/>
        </w:rPr>
        <w:t>羊灵（</w:t>
      </w:r>
      <w:r>
        <w:rPr>
          <w:rFonts w:ascii="等线 Light" w:eastAsia="等线 Light" w:hAnsi="等线 Light"/>
          <w:color w:val="FF0000"/>
          <w:sz w:val="24"/>
          <w:szCs w:val="24"/>
        </w:rPr>
        <w:t>20张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）：魔法战斗牌，造成3</w:t>
      </w:r>
      <w:r>
        <w:rPr>
          <w:rFonts w:ascii="等线 Light" w:eastAsia="等线 Light" w:hAnsi="等线 Light"/>
          <w:color w:val="FF0000"/>
          <w:sz w:val="24"/>
          <w:szCs w:val="24"/>
        </w:rPr>
        <w:t>5点魔法伤害</w:t>
      </w:r>
    </w:p>
    <w:p w:rsidR="00D924DA" w:rsidRPr="00D924DA" w:rsidRDefault="00D924DA" w:rsidP="00F861F5">
      <w:pPr>
        <w:ind w:firstLine="420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说明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羊灵是一团漆黑的烟幕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隐约能在烟幕之上看见羊头一样的形状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烟幕会席卷每一个敌人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将其吞没在黑暗之中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sectPr w:rsidR="00D924DA" w:rsidRPr="00D9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A0A" w:rsidRDefault="00431A0A" w:rsidP="00A45BFD">
      <w:r>
        <w:separator/>
      </w:r>
    </w:p>
  </w:endnote>
  <w:endnote w:type="continuationSeparator" w:id="0">
    <w:p w:rsidR="00431A0A" w:rsidRDefault="00431A0A" w:rsidP="00A4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A0A" w:rsidRDefault="00431A0A" w:rsidP="00A45BFD">
      <w:r>
        <w:separator/>
      </w:r>
    </w:p>
  </w:footnote>
  <w:footnote w:type="continuationSeparator" w:id="0">
    <w:p w:rsidR="00431A0A" w:rsidRDefault="00431A0A" w:rsidP="00A45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9"/>
    <w:rsid w:val="00431A0A"/>
    <w:rsid w:val="005002D9"/>
    <w:rsid w:val="00A14A6D"/>
    <w:rsid w:val="00A45BFD"/>
    <w:rsid w:val="00B5040C"/>
    <w:rsid w:val="00BE4E6C"/>
    <w:rsid w:val="00D924DA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A2C4F-F60B-47A5-8E42-8D4326B2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B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陈策</dc:creator>
  <cp:keywords/>
  <dc:description/>
  <cp:lastModifiedBy>陈策</cp:lastModifiedBy>
  <cp:revision>3</cp:revision>
  <dcterms:created xsi:type="dcterms:W3CDTF">2019-07-03T15:01:00Z</dcterms:created>
  <dcterms:modified xsi:type="dcterms:W3CDTF">2019-07-03T16:18:00Z</dcterms:modified>
</cp:coreProperties>
</file>