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94" w:rsidRPr="002962A9" w:rsidRDefault="009A1B5C" w:rsidP="002853E9">
      <w:pPr>
        <w:spacing w:before="60"/>
        <w:jc w:val="center"/>
        <w:rPr>
          <w:rFonts w:ascii="Arial" w:hAnsi="Arial" w:cs="Arial"/>
          <w:sz w:val="28"/>
          <w:szCs w:val="28"/>
        </w:rPr>
      </w:pPr>
      <w:r w:rsidRPr="002962A9">
        <w:rPr>
          <w:rFonts w:ascii="Arial" w:hAnsi="Arial" w:cs="Arial"/>
          <w:sz w:val="28"/>
          <w:szCs w:val="28"/>
        </w:rPr>
        <w:t>REGATUL DAC</w:t>
      </w:r>
    </w:p>
    <w:p w:rsidR="002853E9" w:rsidRPr="002962A9" w:rsidRDefault="002853E9" w:rsidP="002853E9">
      <w:pPr>
        <w:spacing w:before="60"/>
        <w:jc w:val="center"/>
        <w:rPr>
          <w:rFonts w:ascii="Arial" w:hAnsi="Arial" w:cs="Arial"/>
          <w:sz w:val="24"/>
          <w:szCs w:val="24"/>
        </w:rPr>
      </w:pPr>
    </w:p>
    <w:p w:rsidR="002853E9" w:rsidRPr="002962A9" w:rsidRDefault="002853E9" w:rsidP="002853E9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Geto-dacii locuiau în spa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iul carpato-dunărean, făcând parte din neamul tracilor</w:t>
      </w:r>
      <w:r w:rsidR="009355B7" w:rsidRPr="002962A9">
        <w:rPr>
          <w:rFonts w:ascii="Arial" w:hAnsi="Arial" w:cs="Arial"/>
          <w:sz w:val="24"/>
          <w:szCs w:val="24"/>
        </w:rPr>
        <w:t xml:space="preserve"> [</w:t>
      </w:r>
      <w:r w:rsidR="006D2250" w:rsidRPr="002962A9">
        <w:rPr>
          <w:rFonts w:ascii="Arial" w:hAnsi="Arial" w:cs="Arial"/>
          <w:sz w:val="24"/>
          <w:szCs w:val="24"/>
        </w:rPr>
        <w:t>…</w:t>
      </w:r>
      <w:r w:rsidR="009355B7" w:rsidRPr="002962A9">
        <w:rPr>
          <w:rFonts w:ascii="Arial" w:hAnsi="Arial" w:cs="Arial"/>
          <w:sz w:val="24"/>
          <w:szCs w:val="24"/>
        </w:rPr>
        <w:t>]</w:t>
      </w:r>
      <w:r w:rsidRPr="002962A9">
        <w:rPr>
          <w:rFonts w:ascii="Arial" w:hAnsi="Arial" w:cs="Arial"/>
          <w:sz w:val="24"/>
          <w:szCs w:val="24"/>
        </w:rPr>
        <w:t>. Cea mai veche informa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ie scrisă o furnizează Herodot care în anul    514 î.Hr</w:t>
      </w:r>
      <w:r w:rsidR="00AC240F" w:rsidRPr="002962A9">
        <w:rPr>
          <w:rFonts w:ascii="Arial" w:hAnsi="Arial" w:cs="Arial"/>
          <w:sz w:val="24"/>
          <w:szCs w:val="24"/>
        </w:rPr>
        <w:t>.</w:t>
      </w:r>
      <w:r w:rsidRPr="002962A9">
        <w:rPr>
          <w:rFonts w:ascii="Arial" w:hAnsi="Arial" w:cs="Arial"/>
          <w:sz w:val="24"/>
          <w:szCs w:val="24"/>
        </w:rPr>
        <w:t xml:space="preserve"> îi aminte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te pe ge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i, caracterizându-i drept  ,,cei mari viteji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mai drep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 dintre traci”. Drumul geto-dacilor către constituirea în secolul I î.Hr. a puternicei stăpâniri a lui Burebista (socotită primul stat dac) a fost influen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at de diver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factori.</w:t>
      </w:r>
    </w:p>
    <w:p w:rsidR="00BD5B8B" w:rsidRPr="002962A9" w:rsidRDefault="00D66B01" w:rsidP="002853E9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Factori interni: </w:t>
      </w:r>
      <w:r w:rsidR="004F4CD7" w:rsidRPr="002962A9">
        <w:rPr>
          <w:rFonts w:ascii="Arial" w:hAnsi="Arial" w:cs="Arial"/>
          <w:sz w:val="24"/>
          <w:szCs w:val="24"/>
        </w:rPr>
        <w:t>,,liantul” religios bazat pe cultul lui Zalmoxis</w:t>
      </w:r>
      <w:r w:rsidR="00BD5B8B" w:rsidRPr="002962A9">
        <w:rPr>
          <w:rFonts w:ascii="Arial" w:hAnsi="Arial" w:cs="Arial"/>
          <w:sz w:val="24"/>
          <w:szCs w:val="24"/>
        </w:rPr>
        <w:t>; progresul economic reprezentat de înfloritoarea civiliza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 xml:space="preserve">ie a fierului; organizarea în triburi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 xml:space="preserve">i uniuni tribale conduse de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>efi militari, având re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>edin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>e fortificate (dava); formarea aristocra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 xml:space="preserve">iei militare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>i sacerdotale (</w:t>
      </w:r>
      <w:r w:rsidR="003C21F2" w:rsidRPr="002962A9">
        <w:rPr>
          <w:rFonts w:ascii="Arial" w:hAnsi="Arial" w:cs="Arial"/>
          <w:sz w:val="24"/>
          <w:szCs w:val="24"/>
        </w:rPr>
        <w:t>tarabostes, pileati)</w:t>
      </w:r>
      <w:r w:rsidR="006D2250" w:rsidRPr="002962A9">
        <w:rPr>
          <w:rFonts w:ascii="Arial" w:hAnsi="Arial" w:cs="Arial"/>
          <w:sz w:val="24"/>
          <w:szCs w:val="24"/>
        </w:rPr>
        <w:t xml:space="preserve"> […]</w:t>
      </w:r>
      <w:r w:rsidR="00AC240F" w:rsidRPr="002962A9">
        <w:rPr>
          <w:rFonts w:ascii="Arial" w:hAnsi="Arial" w:cs="Arial"/>
          <w:sz w:val="24"/>
          <w:szCs w:val="24"/>
        </w:rPr>
        <w:t>, devenită clasă</w:t>
      </w:r>
      <w:r w:rsidR="003C21F2" w:rsidRPr="002962A9">
        <w:rPr>
          <w:rFonts w:ascii="Arial" w:hAnsi="Arial" w:cs="Arial"/>
          <w:sz w:val="24"/>
          <w:szCs w:val="24"/>
        </w:rPr>
        <w:t xml:space="preserve"> politică conducătoare (</w:t>
      </w:r>
      <w:r w:rsidR="00BD5B8B" w:rsidRPr="002962A9">
        <w:rPr>
          <w:rFonts w:ascii="Arial" w:hAnsi="Arial" w:cs="Arial"/>
          <w:sz w:val="24"/>
          <w:szCs w:val="24"/>
        </w:rPr>
        <w:t>majoritatea popula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>iei o formau oamenii de rând, comati)</w:t>
      </w:r>
      <w:r w:rsidR="00677C51">
        <w:rPr>
          <w:rFonts w:ascii="Arial" w:hAnsi="Arial" w:cs="Arial"/>
          <w:sz w:val="24"/>
          <w:szCs w:val="24"/>
        </w:rPr>
        <w:t xml:space="preserve"> </w:t>
      </w:r>
      <w:r w:rsidR="006D2250" w:rsidRPr="002962A9">
        <w:rPr>
          <w:rFonts w:ascii="Arial" w:hAnsi="Arial" w:cs="Arial"/>
          <w:sz w:val="24"/>
          <w:szCs w:val="24"/>
        </w:rPr>
        <w:t>[…]</w:t>
      </w:r>
      <w:r w:rsidR="00BD5B8B" w:rsidRPr="002962A9">
        <w:rPr>
          <w:rFonts w:ascii="Arial" w:hAnsi="Arial" w:cs="Arial"/>
          <w:sz w:val="24"/>
          <w:szCs w:val="24"/>
        </w:rPr>
        <w:t>; puternica personalitate a unor căpetenii politico-militare, devenite adevăra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>i regi locali, între care cel mai important avea să fie Burebista.</w:t>
      </w:r>
      <w:r w:rsidR="006D2250" w:rsidRPr="002962A9">
        <w:rPr>
          <w:rFonts w:ascii="Arial" w:hAnsi="Arial" w:cs="Arial"/>
          <w:sz w:val="24"/>
          <w:szCs w:val="24"/>
        </w:rPr>
        <w:t>[…]</w:t>
      </w:r>
    </w:p>
    <w:p w:rsidR="003C21F2" w:rsidRPr="002962A9" w:rsidRDefault="00BD5B8B" w:rsidP="002853E9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Factori externi. Afla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 în pl</w:t>
      </w:r>
      <w:r w:rsidR="00A57223" w:rsidRPr="002962A9">
        <w:rPr>
          <w:rFonts w:ascii="Arial" w:hAnsi="Arial" w:cs="Arial"/>
          <w:sz w:val="24"/>
          <w:szCs w:val="24"/>
        </w:rPr>
        <w:t>in proces</w:t>
      </w:r>
      <w:r w:rsidRPr="002962A9">
        <w:rPr>
          <w:rFonts w:ascii="Arial" w:hAnsi="Arial" w:cs="Arial"/>
          <w:sz w:val="24"/>
          <w:szCs w:val="24"/>
        </w:rPr>
        <w:t xml:space="preserve"> evolutiv specific epocii fierului, geto-dacii au cunoscut diverse influen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e externe în planul civiliza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iei materiale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spirituale din partea cel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ilor, per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ilor, sci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ilor, grecilor, romanilor. </w:t>
      </w:r>
      <w:r w:rsidR="003C21F2" w:rsidRPr="002962A9">
        <w:rPr>
          <w:rFonts w:ascii="Arial" w:hAnsi="Arial" w:cs="Arial"/>
          <w:sz w:val="24"/>
          <w:szCs w:val="24"/>
        </w:rPr>
        <w:t>Situa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3C21F2" w:rsidRPr="002962A9">
        <w:rPr>
          <w:rFonts w:ascii="Arial" w:hAnsi="Arial" w:cs="Arial"/>
          <w:sz w:val="24"/>
          <w:szCs w:val="24"/>
        </w:rPr>
        <w:t>i în aten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3C21F2" w:rsidRPr="002962A9">
        <w:rPr>
          <w:rFonts w:ascii="Arial" w:hAnsi="Arial" w:cs="Arial"/>
          <w:sz w:val="24"/>
          <w:szCs w:val="24"/>
        </w:rPr>
        <w:t>ia lumii grece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3C21F2" w:rsidRPr="002962A9">
        <w:rPr>
          <w:rFonts w:ascii="Arial" w:hAnsi="Arial" w:cs="Arial"/>
          <w:sz w:val="24"/>
          <w:szCs w:val="24"/>
        </w:rPr>
        <w:t>ti până spre secolul al II-lea î.Hr., geto-dacii au intrat apoi în zona de influen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3C21F2" w:rsidRPr="002962A9">
        <w:rPr>
          <w:rFonts w:ascii="Arial" w:hAnsi="Arial" w:cs="Arial"/>
          <w:sz w:val="24"/>
          <w:szCs w:val="24"/>
        </w:rPr>
        <w:t>ă a Romei.</w:t>
      </w:r>
    </w:p>
    <w:p w:rsidR="004D3E15" w:rsidRPr="002962A9" w:rsidRDefault="00D23FEB" w:rsidP="004D3E15">
      <w:pPr>
        <w:spacing w:before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drawing>
          <wp:inline distT="0" distB="0" distL="0" distR="0">
            <wp:extent cx="3267075" cy="3267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F97" w:rsidRPr="002962A9" w:rsidRDefault="003C21F2" w:rsidP="005A26B9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În plan politico-militar, cre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terea amenin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ării celte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îndeosebi romane, a grăbit procesul de constituire a stăpânirii lui Burebista.</w:t>
      </w:r>
      <w:r w:rsidR="004D3E15" w:rsidRPr="002962A9">
        <w:rPr>
          <w:rFonts w:ascii="Arial" w:hAnsi="Arial" w:cs="Arial"/>
          <w:sz w:val="24"/>
          <w:szCs w:val="24"/>
        </w:rPr>
        <w:t xml:space="preserve"> […]</w:t>
      </w:r>
    </w:p>
    <w:p w:rsidR="00BA0F20" w:rsidRPr="002962A9" w:rsidRDefault="004D3E15" w:rsidP="00BA0F20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În secolul I î.Hr., Burebista (82-44 î.Hr.)</w:t>
      </w:r>
      <w:r w:rsidR="00114B23" w:rsidRPr="002962A9">
        <w:rPr>
          <w:rFonts w:ascii="Arial" w:hAnsi="Arial" w:cs="Arial"/>
          <w:sz w:val="24"/>
          <w:szCs w:val="24"/>
        </w:rPr>
        <w:t>[...]</w:t>
      </w:r>
      <w:r w:rsidRPr="002962A9">
        <w:rPr>
          <w:rFonts w:ascii="Arial" w:hAnsi="Arial" w:cs="Arial"/>
          <w:sz w:val="24"/>
          <w:szCs w:val="24"/>
        </w:rPr>
        <w:t xml:space="preserve">, numit într-un izvor istoric ,,cel dintâi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cel mai mare dintre regii din  Tracia”, a adus sub autoritate</w:t>
      </w:r>
      <w:r w:rsidR="00677C51">
        <w:rPr>
          <w:rFonts w:ascii="Arial" w:hAnsi="Arial" w:cs="Arial"/>
          <w:sz w:val="24"/>
          <w:szCs w:val="24"/>
        </w:rPr>
        <w:t>a sa uniunile tribale geto-dac</w:t>
      </w:r>
      <w:r w:rsidRPr="002962A9">
        <w:rPr>
          <w:rFonts w:ascii="Arial" w:hAnsi="Arial" w:cs="Arial"/>
          <w:sz w:val="24"/>
          <w:szCs w:val="24"/>
        </w:rPr>
        <w:t>e, întemeind o mare stăpânire care avea ca nucleu zona Mun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ilor Oră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tiei. Statul s-a realizat prin diploma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pe calea armelor, beneficiind de sprijinul în plan religios al marelui preot Deceneu. Această ac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iune a fost grăbită de pericolul extern celt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roman.</w:t>
      </w:r>
      <w:r w:rsidR="00BA0F20" w:rsidRPr="002962A9">
        <w:rPr>
          <w:rFonts w:ascii="Arial" w:hAnsi="Arial" w:cs="Arial"/>
          <w:sz w:val="24"/>
          <w:szCs w:val="24"/>
        </w:rPr>
        <w:t xml:space="preserve"> […]</w:t>
      </w:r>
    </w:p>
    <w:p w:rsidR="00BA0F20" w:rsidRPr="002962A9" w:rsidRDefault="00BA0F20" w:rsidP="00BA0F20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După moartea lui Burebista, statul său s-a împăr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it în patru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apoi în cinci forma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iuni politice independente, dintre care cea mai im</w:t>
      </w:r>
      <w:r w:rsidR="003513D1" w:rsidRPr="002962A9">
        <w:rPr>
          <w:rFonts w:ascii="Arial" w:hAnsi="Arial" w:cs="Arial"/>
          <w:sz w:val="24"/>
          <w:szCs w:val="24"/>
        </w:rPr>
        <w:t>p</w:t>
      </w:r>
      <w:r w:rsidRPr="002962A9">
        <w:rPr>
          <w:rFonts w:ascii="Arial" w:hAnsi="Arial" w:cs="Arial"/>
          <w:sz w:val="24"/>
          <w:szCs w:val="24"/>
        </w:rPr>
        <w:t xml:space="preserve">ortantă se găsea </w:t>
      </w:r>
      <w:r w:rsidRPr="002962A9">
        <w:rPr>
          <w:rFonts w:ascii="Arial" w:hAnsi="Arial" w:cs="Arial"/>
          <w:sz w:val="24"/>
          <w:szCs w:val="24"/>
        </w:rPr>
        <w:lastRenderedPageBreak/>
        <w:t>în sud-vestul Transilvaniei. Pe tronul Daciei s-au succedat regii Deceneu, Scorilo, Duras, Diurpaneus-Decebal. […]</w:t>
      </w:r>
    </w:p>
    <w:p w:rsidR="00BA0F20" w:rsidRPr="002962A9" w:rsidRDefault="002D0104" w:rsidP="00BA0F20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Alege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 varianta corectă </w:t>
      </w:r>
      <w:r w:rsidR="00BA0F20" w:rsidRPr="002962A9">
        <w:rPr>
          <w:rFonts w:ascii="Arial" w:hAnsi="Arial" w:cs="Arial"/>
          <w:sz w:val="24"/>
          <w:szCs w:val="24"/>
        </w:rPr>
        <w:t>:</w:t>
      </w:r>
    </w:p>
    <w:p w:rsidR="00BA0F20" w:rsidRPr="002962A9" w:rsidRDefault="00FA6F89" w:rsidP="00BA0F20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BA0F20" w:rsidRPr="002962A9">
        <w:rPr>
          <w:rFonts w:ascii="Arial" w:hAnsi="Arial" w:cs="Arial"/>
          <w:sz w:val="24"/>
          <w:szCs w:val="24"/>
        </w:rPr>
        <w:t>Decebal se recunoa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A0F20" w:rsidRPr="002962A9">
        <w:rPr>
          <w:rFonts w:ascii="Arial" w:hAnsi="Arial" w:cs="Arial"/>
          <w:sz w:val="24"/>
          <w:szCs w:val="24"/>
        </w:rPr>
        <w:t>te client al Romei în anul:</w:t>
      </w:r>
    </w:p>
    <w:p w:rsidR="00BA0F20" w:rsidRPr="002962A9" w:rsidRDefault="006A5A0F" w:rsidP="00BA0F20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87</w:t>
      </w:r>
    </w:p>
    <w:p w:rsidR="006A5A0F" w:rsidRPr="002962A9" w:rsidRDefault="006A5A0F" w:rsidP="00BA0F20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89</w:t>
      </w:r>
    </w:p>
    <w:p w:rsidR="006A5A0F" w:rsidRPr="002962A9" w:rsidRDefault="006A5A0F" w:rsidP="00BA0F20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106</w:t>
      </w:r>
    </w:p>
    <w:p w:rsidR="00BA0F20" w:rsidRPr="002962A9" w:rsidRDefault="00FA6F89" w:rsidP="00BA0F20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6A5A0F" w:rsidRPr="002962A9">
        <w:rPr>
          <w:rFonts w:ascii="Arial" w:hAnsi="Arial" w:cs="Arial"/>
          <w:sz w:val="24"/>
          <w:szCs w:val="24"/>
        </w:rPr>
        <w:t xml:space="preserve">Cel dintâi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677C51">
        <w:rPr>
          <w:rFonts w:ascii="Arial" w:hAnsi="Arial" w:cs="Arial"/>
          <w:sz w:val="24"/>
          <w:szCs w:val="24"/>
        </w:rPr>
        <w:t>i cel mai mare rege</w:t>
      </w:r>
      <w:r w:rsidR="006A5A0F" w:rsidRPr="002962A9">
        <w:rPr>
          <w:rFonts w:ascii="Arial" w:hAnsi="Arial" w:cs="Arial"/>
          <w:sz w:val="24"/>
          <w:szCs w:val="24"/>
        </w:rPr>
        <w:t xml:space="preserve"> din  Tracia” a fost:</w:t>
      </w:r>
    </w:p>
    <w:p w:rsidR="006A5A0F" w:rsidRPr="002962A9" w:rsidRDefault="006A5A0F" w:rsidP="006A5A0F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Burebista</w:t>
      </w:r>
    </w:p>
    <w:p w:rsidR="006A5A0F" w:rsidRPr="002962A9" w:rsidRDefault="006A5A0F" w:rsidP="006A5A0F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Decebal</w:t>
      </w:r>
    </w:p>
    <w:p w:rsidR="006A5A0F" w:rsidRPr="002962A9" w:rsidRDefault="006A5A0F" w:rsidP="006A5A0F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Deceneu</w:t>
      </w:r>
    </w:p>
    <w:p w:rsidR="006A5A0F" w:rsidRPr="002962A9" w:rsidRDefault="00FA6F89" w:rsidP="00BA0F20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2D0104" w:rsidRPr="002962A9">
        <w:rPr>
          <w:rFonts w:ascii="Arial" w:hAnsi="Arial" w:cs="Arial"/>
          <w:sz w:val="24"/>
          <w:szCs w:val="24"/>
        </w:rPr>
        <w:t>Pacea din</w:t>
      </w:r>
      <w:r w:rsidR="006A5A0F" w:rsidRPr="002962A9">
        <w:rPr>
          <w:rFonts w:ascii="Arial" w:hAnsi="Arial" w:cs="Arial"/>
          <w:sz w:val="24"/>
          <w:szCs w:val="24"/>
        </w:rPr>
        <w:t xml:space="preserve"> anul 89 s-a încheiat între:</w:t>
      </w:r>
    </w:p>
    <w:p w:rsidR="006A5A0F" w:rsidRPr="002962A9" w:rsidRDefault="006A5A0F" w:rsidP="006A5A0F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Decebal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Domi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ian</w:t>
      </w:r>
    </w:p>
    <w:p w:rsidR="006A5A0F" w:rsidRPr="002962A9" w:rsidRDefault="006A5A0F" w:rsidP="006A5A0F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Caesar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Burebista</w:t>
      </w:r>
    </w:p>
    <w:p w:rsidR="006A5A0F" w:rsidRPr="002962A9" w:rsidRDefault="006A5A0F" w:rsidP="006A5A0F">
      <w:pPr>
        <w:pStyle w:val="ListParagraph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Decebal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Caesar.</w:t>
      </w:r>
      <w:r w:rsidR="00D074E6" w:rsidRPr="002962A9">
        <w:rPr>
          <w:rFonts w:ascii="Arial" w:hAnsi="Arial" w:cs="Arial"/>
          <w:sz w:val="24"/>
          <w:szCs w:val="24"/>
        </w:rPr>
        <w:t>[…]</w:t>
      </w:r>
    </w:p>
    <w:p w:rsidR="00105422" w:rsidRPr="002962A9" w:rsidRDefault="00105422" w:rsidP="00105422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Repere cronologice: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7"/>
        <w:gridCol w:w="5841"/>
        <w:gridCol w:w="1842"/>
      </w:tblGrid>
      <w:tr w:rsidR="00C85C7F" w:rsidRPr="009A1B5C">
        <w:tc>
          <w:tcPr>
            <w:tcW w:w="595" w:type="pct"/>
          </w:tcPr>
          <w:p w:rsidR="00C85C7F" w:rsidRPr="009A1B5C" w:rsidRDefault="00C85C7F" w:rsidP="0096214E">
            <w:pPr>
              <w:spacing w:before="6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9A1B5C">
              <w:rPr>
                <w:rFonts w:ascii="Arial" w:hAnsi="Arial" w:cs="Arial"/>
                <w:sz w:val="28"/>
                <w:szCs w:val="28"/>
              </w:rPr>
              <w:t>Nr.crt</w:t>
            </w:r>
          </w:p>
        </w:tc>
        <w:tc>
          <w:tcPr>
            <w:tcW w:w="3349" w:type="pct"/>
          </w:tcPr>
          <w:p w:rsidR="00C85C7F" w:rsidRPr="009A1B5C" w:rsidRDefault="00EA2F62" w:rsidP="0096214E">
            <w:pPr>
              <w:spacing w:before="6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9A1B5C">
              <w:rPr>
                <w:rFonts w:ascii="Arial" w:hAnsi="Arial" w:cs="Arial"/>
                <w:sz w:val="28"/>
                <w:szCs w:val="28"/>
              </w:rPr>
              <w:t>Reper</w:t>
            </w:r>
            <w:r w:rsidR="00677C51">
              <w:rPr>
                <w:rFonts w:ascii="Arial" w:hAnsi="Arial" w:cs="Arial"/>
                <w:sz w:val="28"/>
                <w:szCs w:val="28"/>
              </w:rPr>
              <w:t>e</w:t>
            </w:r>
            <w:r w:rsidR="00105422" w:rsidRPr="009A1B5C">
              <w:rPr>
                <w:rFonts w:ascii="Arial" w:hAnsi="Arial" w:cs="Arial"/>
                <w:sz w:val="28"/>
                <w:szCs w:val="28"/>
              </w:rPr>
              <w:t xml:space="preserve"> cronologic</w:t>
            </w:r>
            <w:r w:rsidR="00677C51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1056" w:type="pct"/>
          </w:tcPr>
          <w:p w:rsidR="00C85C7F" w:rsidRPr="009A1B5C" w:rsidRDefault="004D34D9" w:rsidP="0096214E">
            <w:pPr>
              <w:spacing w:before="6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Herodot îi men</w:t>
            </w:r>
            <w:r w:rsidR="003513D1" w:rsidRPr="002962A9">
              <w:rPr>
                <w:rFonts w:ascii="Arial" w:hAnsi="Arial" w:cs="Arial"/>
                <w:sz w:val="24"/>
                <w:szCs w:val="24"/>
              </w:rPr>
              <w:t>ţ</w:t>
            </w:r>
            <w:r w:rsidRPr="002962A9">
              <w:rPr>
                <w:rFonts w:ascii="Arial" w:hAnsi="Arial" w:cs="Arial"/>
                <w:sz w:val="24"/>
                <w:szCs w:val="24"/>
              </w:rPr>
              <w:t>ionează pe ge</w:t>
            </w:r>
            <w:r w:rsidR="003513D1" w:rsidRPr="002962A9">
              <w:rPr>
                <w:rFonts w:ascii="Arial" w:hAnsi="Arial" w:cs="Arial"/>
                <w:sz w:val="24"/>
                <w:szCs w:val="24"/>
              </w:rPr>
              <w:t>ţ</w:t>
            </w:r>
            <w:r w:rsidRPr="002962A9">
              <w:rPr>
                <w:rFonts w:ascii="Arial" w:hAnsi="Arial" w:cs="Arial"/>
                <w:sz w:val="24"/>
                <w:szCs w:val="24"/>
              </w:rPr>
              <w:t>i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(î.e.n)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514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Burebista întemeiază statul dac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(î.e.n)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82-44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Asasinarea lui Burebista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(î.e.n)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349" w:type="pct"/>
          </w:tcPr>
          <w:p w:rsidR="00C85C7F" w:rsidRPr="002962A9" w:rsidRDefault="00114B23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Regele</w:t>
            </w:r>
            <w:r w:rsidR="00105422" w:rsidRPr="002962A9">
              <w:rPr>
                <w:rFonts w:ascii="Arial" w:hAnsi="Arial" w:cs="Arial"/>
                <w:sz w:val="24"/>
                <w:szCs w:val="24"/>
              </w:rPr>
              <w:t xml:space="preserve"> Decebal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e.n)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87-106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Împăratul Traian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e.n)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98-117</w:t>
            </w:r>
          </w:p>
        </w:tc>
      </w:tr>
    </w:tbl>
    <w:p w:rsidR="00C85C7F" w:rsidRPr="002962A9" w:rsidRDefault="00C85C7F" w:rsidP="000D14FE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BD50AF" w:rsidRPr="002962A9" w:rsidRDefault="00BD50AF" w:rsidP="00AA40F6">
      <w:pPr>
        <w:pStyle w:val="Footer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(Adaptat după </w:t>
      </w:r>
      <w:r w:rsidR="00E156B5">
        <w:rPr>
          <w:rFonts w:ascii="Arial" w:hAnsi="Arial" w:cs="Arial"/>
          <w:i/>
          <w:sz w:val="24"/>
          <w:szCs w:val="24"/>
        </w:rPr>
        <w:t>Manualul de I</w:t>
      </w:r>
      <w:r w:rsidR="00B62347" w:rsidRPr="009A1B5C">
        <w:rPr>
          <w:rFonts w:ascii="Arial" w:hAnsi="Arial" w:cs="Arial"/>
          <w:i/>
          <w:sz w:val="24"/>
          <w:szCs w:val="24"/>
        </w:rPr>
        <w:t>storie</w:t>
      </w:r>
      <w:r w:rsidR="009A1B5C">
        <w:rPr>
          <w:rFonts w:ascii="Arial" w:hAnsi="Arial" w:cs="Arial"/>
          <w:i/>
          <w:sz w:val="24"/>
          <w:szCs w:val="24"/>
        </w:rPr>
        <w:t>,</w:t>
      </w:r>
      <w:r w:rsidRPr="009A1B5C">
        <w:rPr>
          <w:rFonts w:ascii="Arial" w:hAnsi="Arial" w:cs="Arial"/>
          <w:i/>
          <w:sz w:val="24"/>
          <w:szCs w:val="24"/>
        </w:rPr>
        <w:t xml:space="preserve"> clasa a IX-a</w:t>
      </w:r>
      <w:r w:rsidRPr="002962A9">
        <w:rPr>
          <w:rFonts w:ascii="Arial" w:hAnsi="Arial" w:cs="Arial"/>
          <w:sz w:val="24"/>
          <w:szCs w:val="24"/>
        </w:rPr>
        <w:t xml:space="preserve">, </w:t>
      </w:r>
      <w:r w:rsidR="00B62347" w:rsidRPr="002962A9">
        <w:rPr>
          <w:rFonts w:ascii="Arial" w:hAnsi="Arial" w:cs="Arial"/>
          <w:sz w:val="24"/>
          <w:szCs w:val="24"/>
        </w:rPr>
        <w:t>Ioan Scurtu, Marian Curculescu, Constantin Dincă, Aurel Constantin Soare</w:t>
      </w:r>
      <w:r w:rsidRPr="002962A9">
        <w:rPr>
          <w:rFonts w:ascii="Arial" w:hAnsi="Arial" w:cs="Arial"/>
          <w:sz w:val="24"/>
          <w:szCs w:val="24"/>
        </w:rPr>
        <w:t>)</w:t>
      </w:r>
    </w:p>
    <w:p w:rsidR="00B1136A" w:rsidRPr="002962A9" w:rsidRDefault="00B1136A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7E66E5" w:rsidRPr="002962A9" w:rsidRDefault="007E66E5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624B94" w:rsidRPr="002962A9" w:rsidRDefault="001D4031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624B94" w:rsidRPr="002962A9">
        <w:rPr>
          <w:rFonts w:ascii="Arial" w:hAnsi="Arial" w:cs="Arial"/>
          <w:sz w:val="24"/>
          <w:szCs w:val="24"/>
        </w:rPr>
        <w:t xml:space="preserve"> </w:t>
      </w:r>
    </w:p>
    <w:p w:rsidR="00624B94" w:rsidRPr="002962A9" w:rsidRDefault="00624B94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7A514C" w:rsidRPr="002962A9" w:rsidRDefault="007A514C">
      <w:pPr>
        <w:rPr>
          <w:rFonts w:ascii="Arial" w:hAnsi="Arial" w:cs="Arial"/>
          <w:sz w:val="24"/>
          <w:szCs w:val="24"/>
        </w:rPr>
      </w:pPr>
    </w:p>
    <w:p w:rsidR="007A514C" w:rsidRPr="002962A9" w:rsidRDefault="007A514C">
      <w:pPr>
        <w:rPr>
          <w:rFonts w:ascii="Arial" w:hAnsi="Arial" w:cs="Arial"/>
          <w:sz w:val="24"/>
          <w:szCs w:val="24"/>
        </w:rPr>
      </w:pPr>
    </w:p>
    <w:p w:rsidR="002853E9" w:rsidRPr="002962A9" w:rsidRDefault="002853E9">
      <w:pPr>
        <w:rPr>
          <w:rFonts w:ascii="Arial" w:hAnsi="Arial" w:cs="Arial"/>
          <w:sz w:val="24"/>
          <w:szCs w:val="24"/>
        </w:rPr>
      </w:pPr>
    </w:p>
    <w:p w:rsidR="002853E9" w:rsidRPr="002962A9" w:rsidRDefault="002853E9">
      <w:pPr>
        <w:rPr>
          <w:rFonts w:ascii="Arial" w:hAnsi="Arial" w:cs="Arial"/>
          <w:sz w:val="24"/>
          <w:szCs w:val="24"/>
        </w:rPr>
      </w:pPr>
    </w:p>
    <w:p w:rsidR="002853E9" w:rsidRPr="002962A9" w:rsidRDefault="002853E9">
      <w:pPr>
        <w:rPr>
          <w:rFonts w:ascii="Arial" w:hAnsi="Arial" w:cs="Arial"/>
          <w:sz w:val="24"/>
          <w:szCs w:val="24"/>
        </w:rPr>
      </w:pPr>
    </w:p>
    <w:p w:rsidR="002853E9" w:rsidRPr="002962A9" w:rsidRDefault="002853E9">
      <w:pPr>
        <w:rPr>
          <w:rFonts w:ascii="Arial" w:hAnsi="Arial" w:cs="Arial"/>
          <w:sz w:val="24"/>
          <w:szCs w:val="24"/>
        </w:rPr>
      </w:pPr>
    </w:p>
    <w:sectPr w:rsidR="002853E9" w:rsidRPr="002962A9" w:rsidSect="006F1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889" w:rsidRDefault="00EA3889" w:rsidP="006F1FC7">
      <w:r>
        <w:separator/>
      </w:r>
    </w:p>
  </w:endnote>
  <w:endnote w:type="continuationSeparator" w:id="0">
    <w:p w:rsidR="00EA3889" w:rsidRDefault="00EA3889" w:rsidP="006F1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772" w:rsidRDefault="00A127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0F6" w:rsidRPr="00E47C5C" w:rsidRDefault="006F50F6" w:rsidP="00B45467">
    <w:pPr>
      <w:pStyle w:val="Footer"/>
      <w:rPr>
        <w:rFonts w:ascii="Arial" w:hAnsi="Arial" w:cs="Arial"/>
        <w:sz w:val="20"/>
        <w:szCs w:val="20"/>
      </w:rPr>
    </w:pPr>
    <w:r w:rsidRPr="00E47C5C">
      <w:rPr>
        <w:rFonts w:ascii="Arial" w:hAnsi="Arial" w:cs="Arial"/>
        <w:sz w:val="20"/>
        <w:szCs w:val="20"/>
      </w:rPr>
      <w:t>Procesare de texte</w:t>
    </w:r>
  </w:p>
  <w:p w:rsidR="006F50F6" w:rsidRPr="00E47C5C" w:rsidRDefault="006F50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772" w:rsidRDefault="00A127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889" w:rsidRDefault="00EA3889" w:rsidP="006F1FC7">
      <w:r>
        <w:separator/>
      </w:r>
    </w:p>
  </w:footnote>
  <w:footnote w:type="continuationSeparator" w:id="0">
    <w:p w:rsidR="00EA3889" w:rsidRDefault="00EA3889" w:rsidP="006F1F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772" w:rsidRDefault="00A127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0F6" w:rsidRDefault="00716442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Examenul de bacalaureat 2012</w:t>
    </w:r>
  </w:p>
  <w:p w:rsidR="006F50F6" w:rsidRPr="00AA40F6" w:rsidRDefault="006F50F6">
    <w:pPr>
      <w:pStyle w:val="Header"/>
      <w:rPr>
        <w:rFonts w:ascii="Arial" w:hAnsi="Arial" w:cs="Arial"/>
        <w:sz w:val="20"/>
        <w:szCs w:val="20"/>
      </w:rPr>
    </w:pPr>
    <w:r w:rsidRPr="00991080">
      <w:rPr>
        <w:rFonts w:ascii="Arial" w:hAnsi="Arial" w:cs="Arial"/>
        <w:sz w:val="20"/>
        <w:szCs w:val="20"/>
      </w:rPr>
      <w:t>Proba de evaluare a competenţelor digitale – document de lucru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772" w:rsidRDefault="00A127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0BF"/>
    <w:multiLevelType w:val="hybridMultilevel"/>
    <w:tmpl w:val="6840C6EC"/>
    <w:lvl w:ilvl="0" w:tplc="0418000F">
      <w:start w:val="1"/>
      <w:numFmt w:val="decimal"/>
      <w:lvlText w:val="%1."/>
      <w:lvlJc w:val="left"/>
      <w:pPr>
        <w:ind w:left="1571" w:hanging="360"/>
      </w:pPr>
    </w:lvl>
    <w:lvl w:ilvl="1" w:tplc="D15C634C">
      <w:start w:val="1"/>
      <w:numFmt w:val="lowerLetter"/>
      <w:lvlText w:val="%2)"/>
      <w:lvlJc w:val="left"/>
      <w:pPr>
        <w:ind w:left="2291" w:hanging="360"/>
      </w:pPr>
      <w:rPr>
        <w:rFonts w:ascii="Arial" w:eastAsia="Times New Roman" w:hAnsi="Arial" w:cs="Arial"/>
      </w:r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54550ED3"/>
    <w:multiLevelType w:val="hybridMultilevel"/>
    <w:tmpl w:val="7486C0A8"/>
    <w:lvl w:ilvl="0" w:tplc="0418000F">
      <w:start w:val="1"/>
      <w:numFmt w:val="decimal"/>
      <w:lvlText w:val="%1."/>
      <w:lvlJc w:val="left"/>
      <w:pPr>
        <w:ind w:left="1571" w:hanging="360"/>
      </w:pPr>
    </w:lvl>
    <w:lvl w:ilvl="1" w:tplc="D15C634C">
      <w:start w:val="1"/>
      <w:numFmt w:val="lowerLetter"/>
      <w:lvlText w:val="%2)"/>
      <w:lvlJc w:val="left"/>
      <w:pPr>
        <w:ind w:left="2291" w:hanging="360"/>
      </w:pPr>
      <w:rPr>
        <w:rFonts w:ascii="Arial" w:eastAsia="Times New Roman" w:hAnsi="Arial" w:cs="Arial"/>
      </w:r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0D14"/>
    <w:rsid w:val="000050EF"/>
    <w:rsid w:val="00005BEC"/>
    <w:rsid w:val="00022620"/>
    <w:rsid w:val="00093B1E"/>
    <w:rsid w:val="000D14FE"/>
    <w:rsid w:val="00105422"/>
    <w:rsid w:val="00107743"/>
    <w:rsid w:val="00114B23"/>
    <w:rsid w:val="00114BF4"/>
    <w:rsid w:val="0016491D"/>
    <w:rsid w:val="001907D2"/>
    <w:rsid w:val="001A07CA"/>
    <w:rsid w:val="001D4031"/>
    <w:rsid w:val="00216E35"/>
    <w:rsid w:val="002518A9"/>
    <w:rsid w:val="00257F9F"/>
    <w:rsid w:val="0026412F"/>
    <w:rsid w:val="002853E9"/>
    <w:rsid w:val="002962A9"/>
    <w:rsid w:val="002A1587"/>
    <w:rsid w:val="002D0104"/>
    <w:rsid w:val="002D0BDD"/>
    <w:rsid w:val="00300117"/>
    <w:rsid w:val="00301747"/>
    <w:rsid w:val="00302C0C"/>
    <w:rsid w:val="00304DC7"/>
    <w:rsid w:val="00326DAA"/>
    <w:rsid w:val="003513D1"/>
    <w:rsid w:val="003A4A74"/>
    <w:rsid w:val="003C21F2"/>
    <w:rsid w:val="003F52FB"/>
    <w:rsid w:val="004B476C"/>
    <w:rsid w:val="004D34D9"/>
    <w:rsid w:val="004D3E15"/>
    <w:rsid w:val="004F4CD7"/>
    <w:rsid w:val="0050031C"/>
    <w:rsid w:val="0054132F"/>
    <w:rsid w:val="00575E44"/>
    <w:rsid w:val="00582D87"/>
    <w:rsid w:val="005A26B9"/>
    <w:rsid w:val="00612E6D"/>
    <w:rsid w:val="00624B94"/>
    <w:rsid w:val="00630662"/>
    <w:rsid w:val="0065121B"/>
    <w:rsid w:val="0066751F"/>
    <w:rsid w:val="00677C51"/>
    <w:rsid w:val="006A5A0F"/>
    <w:rsid w:val="006C0D14"/>
    <w:rsid w:val="006D2250"/>
    <w:rsid w:val="006F1FC7"/>
    <w:rsid w:val="006F50F6"/>
    <w:rsid w:val="007067D4"/>
    <w:rsid w:val="0071144A"/>
    <w:rsid w:val="00716442"/>
    <w:rsid w:val="007A514C"/>
    <w:rsid w:val="007D4588"/>
    <w:rsid w:val="007E66E5"/>
    <w:rsid w:val="00824B5E"/>
    <w:rsid w:val="008576E4"/>
    <w:rsid w:val="00867A5D"/>
    <w:rsid w:val="009355B7"/>
    <w:rsid w:val="00957A5B"/>
    <w:rsid w:val="0096214E"/>
    <w:rsid w:val="00970237"/>
    <w:rsid w:val="009A1B5C"/>
    <w:rsid w:val="00A062CF"/>
    <w:rsid w:val="00A12772"/>
    <w:rsid w:val="00A500E3"/>
    <w:rsid w:val="00A57223"/>
    <w:rsid w:val="00A7626D"/>
    <w:rsid w:val="00AA40F6"/>
    <w:rsid w:val="00AB3F11"/>
    <w:rsid w:val="00AC240F"/>
    <w:rsid w:val="00B1136A"/>
    <w:rsid w:val="00B241DC"/>
    <w:rsid w:val="00B32626"/>
    <w:rsid w:val="00B45467"/>
    <w:rsid w:val="00B4573D"/>
    <w:rsid w:val="00B62347"/>
    <w:rsid w:val="00B85FA0"/>
    <w:rsid w:val="00B93C8F"/>
    <w:rsid w:val="00BA0F20"/>
    <w:rsid w:val="00BD50AF"/>
    <w:rsid w:val="00BD5B8B"/>
    <w:rsid w:val="00C067CA"/>
    <w:rsid w:val="00C33297"/>
    <w:rsid w:val="00C368FB"/>
    <w:rsid w:val="00C41011"/>
    <w:rsid w:val="00C629AA"/>
    <w:rsid w:val="00C654A7"/>
    <w:rsid w:val="00C72693"/>
    <w:rsid w:val="00C76874"/>
    <w:rsid w:val="00C825B8"/>
    <w:rsid w:val="00C85C7F"/>
    <w:rsid w:val="00C87EDB"/>
    <w:rsid w:val="00CC4BE7"/>
    <w:rsid w:val="00CD4195"/>
    <w:rsid w:val="00D066B2"/>
    <w:rsid w:val="00D074E6"/>
    <w:rsid w:val="00D23FEB"/>
    <w:rsid w:val="00D66B01"/>
    <w:rsid w:val="00DB049D"/>
    <w:rsid w:val="00DD16D7"/>
    <w:rsid w:val="00DE7E72"/>
    <w:rsid w:val="00E156B5"/>
    <w:rsid w:val="00E400D2"/>
    <w:rsid w:val="00E47C5C"/>
    <w:rsid w:val="00E53018"/>
    <w:rsid w:val="00E97C45"/>
    <w:rsid w:val="00EA2F62"/>
    <w:rsid w:val="00EA3889"/>
    <w:rsid w:val="00EA3CB6"/>
    <w:rsid w:val="00EB5A87"/>
    <w:rsid w:val="00F72F97"/>
    <w:rsid w:val="00FA6F89"/>
    <w:rsid w:val="00FB1B25"/>
    <w:rsid w:val="00FB5EFF"/>
    <w:rsid w:val="00FC489D"/>
    <w:rsid w:val="00FC6D8D"/>
    <w:rsid w:val="00FD420A"/>
    <w:rsid w:val="00FE1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DC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F1FC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FC7"/>
  </w:style>
  <w:style w:type="paragraph" w:styleId="Footer">
    <w:name w:val="footer"/>
    <w:basedOn w:val="Normal"/>
    <w:link w:val="FooterChar"/>
    <w:unhideWhenUsed/>
    <w:rsid w:val="006F1FC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F1FC7"/>
  </w:style>
  <w:style w:type="paragraph" w:styleId="BalloonText">
    <w:name w:val="Balloon Text"/>
    <w:basedOn w:val="Normal"/>
    <w:link w:val="BalloonTextChar"/>
    <w:uiPriority w:val="99"/>
    <w:semiHidden/>
    <w:unhideWhenUsed/>
    <w:rsid w:val="007A51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0F6"/>
    <w:pPr>
      <w:ind w:left="720"/>
      <w:contextualSpacing/>
    </w:pPr>
  </w:style>
  <w:style w:type="table" w:styleId="TableGrid">
    <w:name w:val="Table Grid"/>
    <w:basedOn w:val="TableNormal"/>
    <w:uiPriority w:val="59"/>
    <w:rsid w:val="00C85C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Guest</cp:lastModifiedBy>
  <cp:revision>7</cp:revision>
  <dcterms:created xsi:type="dcterms:W3CDTF">2010-04-07T06:50:00Z</dcterms:created>
  <dcterms:modified xsi:type="dcterms:W3CDTF">2012-06-18T13:29:00Z</dcterms:modified>
</cp:coreProperties>
</file>