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982" w:rsidRPr="0090522A" w:rsidRDefault="008B7E97" w:rsidP="008B7E97">
      <w:pPr>
        <w:pStyle w:val="a3"/>
        <w:numPr>
          <w:ilvl w:val="0"/>
          <w:numId w:val="1"/>
        </w:numPr>
        <w:ind w:firstLineChars="0"/>
        <w:rPr>
          <w:b/>
        </w:rPr>
      </w:pPr>
      <w:bookmarkStart w:id="0" w:name="_GoBack"/>
      <w:r w:rsidRPr="008B7E97">
        <w:rPr>
          <w:rFonts w:hint="eastAsia"/>
          <w:b/>
          <w:sz w:val="32"/>
          <w:szCs w:val="32"/>
        </w:rPr>
        <w:t>领取容器</w:t>
      </w:r>
    </w:p>
    <w:p w:rsidR="002D2882" w:rsidRDefault="002D2882" w:rsidP="002D2882">
      <w:pPr>
        <w:pStyle w:val="a3"/>
        <w:numPr>
          <w:ilvl w:val="0"/>
          <w:numId w:val="2"/>
        </w:numPr>
        <w:ind w:firstLineChars="0"/>
        <w:rPr>
          <w:sz w:val="28"/>
          <w:szCs w:val="28"/>
        </w:rPr>
      </w:pPr>
      <w:proofErr w:type="gramStart"/>
      <w:r>
        <w:rPr>
          <w:rFonts w:hint="eastAsia"/>
          <w:sz w:val="28"/>
          <w:szCs w:val="28"/>
        </w:rPr>
        <w:t>采用扫码自动</w:t>
      </w:r>
      <w:proofErr w:type="gramEnd"/>
      <w:r>
        <w:rPr>
          <w:rFonts w:hint="eastAsia"/>
          <w:sz w:val="28"/>
          <w:szCs w:val="28"/>
        </w:rPr>
        <w:t>发放垃圾桶，将</w:t>
      </w:r>
      <w:proofErr w:type="gramStart"/>
      <w:r>
        <w:rPr>
          <w:rFonts w:hint="eastAsia"/>
          <w:sz w:val="28"/>
          <w:szCs w:val="28"/>
        </w:rPr>
        <w:t>领取站</w:t>
      </w:r>
      <w:proofErr w:type="gramEnd"/>
      <w:r>
        <w:rPr>
          <w:rFonts w:hint="eastAsia"/>
          <w:sz w:val="28"/>
          <w:szCs w:val="28"/>
        </w:rPr>
        <w:t>设立在垃圾桶旁边，用户可以扫垃圾桶</w:t>
      </w:r>
      <w:proofErr w:type="gramStart"/>
      <w:r>
        <w:rPr>
          <w:rFonts w:hint="eastAsia"/>
          <w:sz w:val="28"/>
          <w:szCs w:val="28"/>
        </w:rPr>
        <w:t>二维码来</w:t>
      </w:r>
      <w:proofErr w:type="gramEnd"/>
      <w:r>
        <w:rPr>
          <w:rFonts w:hint="eastAsia"/>
          <w:sz w:val="28"/>
          <w:szCs w:val="28"/>
        </w:rPr>
        <w:t>领取，小区物业定时检修</w:t>
      </w:r>
      <w:proofErr w:type="gramStart"/>
      <w:r>
        <w:rPr>
          <w:rFonts w:hint="eastAsia"/>
          <w:sz w:val="28"/>
          <w:szCs w:val="28"/>
        </w:rPr>
        <w:t>领取站</w:t>
      </w:r>
      <w:proofErr w:type="gramEnd"/>
      <w:r>
        <w:rPr>
          <w:rFonts w:hint="eastAsia"/>
          <w:sz w:val="28"/>
          <w:szCs w:val="28"/>
        </w:rPr>
        <w:t>和垃圾桶</w:t>
      </w:r>
    </w:p>
    <w:p w:rsidR="002D2882" w:rsidRDefault="0090522A" w:rsidP="002D2882">
      <w:pPr>
        <w:pStyle w:val="a3"/>
        <w:numPr>
          <w:ilvl w:val="0"/>
          <w:numId w:val="2"/>
        </w:numPr>
        <w:ind w:firstLineChars="0"/>
        <w:rPr>
          <w:sz w:val="28"/>
          <w:szCs w:val="28"/>
        </w:rPr>
      </w:pPr>
      <w:r>
        <w:rPr>
          <w:rFonts w:hint="eastAsia"/>
          <w:sz w:val="28"/>
          <w:szCs w:val="28"/>
        </w:rPr>
        <w:t>拿装满的垃圾袋或者坏掉的垃圾袋去垃圾桶1换1（1换1有实现难度</w:t>
      </w:r>
      <w:r w:rsidR="002D2882">
        <w:rPr>
          <w:rFonts w:hint="eastAsia"/>
          <w:sz w:val="28"/>
          <w:szCs w:val="28"/>
        </w:rPr>
        <w:t>：</w:t>
      </w:r>
      <w:r w:rsidR="002D2882">
        <w:rPr>
          <w:rFonts w:hint="eastAsia"/>
          <w:sz w:val="28"/>
          <w:szCs w:val="28"/>
        </w:rPr>
        <w:t>居民</w:t>
      </w:r>
      <w:proofErr w:type="gramStart"/>
      <w:r w:rsidR="002D2882">
        <w:rPr>
          <w:rFonts w:hint="eastAsia"/>
          <w:sz w:val="28"/>
          <w:szCs w:val="28"/>
        </w:rPr>
        <w:t>因为懒</w:t>
      </w:r>
      <w:r w:rsidR="002D2882" w:rsidRPr="0090522A">
        <w:rPr>
          <w:rFonts w:hint="eastAsia"/>
          <w:sz w:val="28"/>
          <w:szCs w:val="28"/>
        </w:rPr>
        <w:t>开一次</w:t>
      </w:r>
      <w:proofErr w:type="gramEnd"/>
      <w:r w:rsidR="002D2882" w:rsidRPr="0090522A">
        <w:rPr>
          <w:rFonts w:hint="eastAsia"/>
          <w:sz w:val="28"/>
          <w:szCs w:val="28"/>
        </w:rPr>
        <w:t>垃圾桶</w:t>
      </w:r>
      <w:r w:rsidR="002D2882">
        <w:rPr>
          <w:rFonts w:hint="eastAsia"/>
          <w:sz w:val="28"/>
          <w:szCs w:val="28"/>
        </w:rPr>
        <w:t>丢多个垃圾袋</w:t>
      </w:r>
      <w:r w:rsidR="002D2882">
        <w:rPr>
          <w:rFonts w:hint="eastAsia"/>
          <w:sz w:val="28"/>
          <w:szCs w:val="28"/>
        </w:rPr>
        <w:t>）</w:t>
      </w:r>
    </w:p>
    <w:p w:rsidR="002D2882" w:rsidRPr="0090522A" w:rsidRDefault="002D2882" w:rsidP="002D2882">
      <w:pPr>
        <w:pStyle w:val="a3"/>
        <w:numPr>
          <w:ilvl w:val="0"/>
          <w:numId w:val="2"/>
        </w:numPr>
        <w:ind w:firstLineChars="0"/>
        <w:rPr>
          <w:sz w:val="28"/>
          <w:szCs w:val="28"/>
        </w:rPr>
      </w:pPr>
      <w:proofErr w:type="gramStart"/>
      <w:r>
        <w:rPr>
          <w:rFonts w:hint="eastAsia"/>
          <w:sz w:val="28"/>
          <w:szCs w:val="28"/>
        </w:rPr>
        <w:t>扫码付费</w:t>
      </w:r>
      <w:proofErr w:type="gramEnd"/>
      <w:r>
        <w:rPr>
          <w:rFonts w:hint="eastAsia"/>
          <w:sz w:val="28"/>
          <w:szCs w:val="28"/>
        </w:rPr>
        <w:t>购买或者</w:t>
      </w:r>
      <w:proofErr w:type="gramStart"/>
      <w:r>
        <w:rPr>
          <w:rFonts w:hint="eastAsia"/>
          <w:sz w:val="28"/>
          <w:szCs w:val="28"/>
        </w:rPr>
        <w:t>用之前</w:t>
      </w:r>
      <w:proofErr w:type="gramEnd"/>
      <w:r>
        <w:rPr>
          <w:rFonts w:hint="eastAsia"/>
          <w:sz w:val="28"/>
          <w:szCs w:val="28"/>
        </w:rPr>
        <w:t>的积分换</w:t>
      </w:r>
    </w:p>
    <w:p w:rsidR="0090522A" w:rsidRPr="00824C45" w:rsidRDefault="0090522A" w:rsidP="002D2882">
      <w:pPr>
        <w:pStyle w:val="a3"/>
        <w:ind w:left="420" w:firstLineChars="0" w:firstLine="0"/>
        <w:rPr>
          <w:rFonts w:hint="eastAsia"/>
          <w:b/>
        </w:rPr>
      </w:pPr>
    </w:p>
    <w:p w:rsidR="00824C45" w:rsidRPr="002D2882" w:rsidRDefault="00824C45" w:rsidP="008B7E97">
      <w:pPr>
        <w:pStyle w:val="a3"/>
        <w:numPr>
          <w:ilvl w:val="0"/>
          <w:numId w:val="1"/>
        </w:numPr>
        <w:ind w:firstLineChars="0"/>
        <w:rPr>
          <w:b/>
        </w:rPr>
      </w:pPr>
      <w:r>
        <w:rPr>
          <w:rFonts w:hint="eastAsia"/>
          <w:b/>
          <w:sz w:val="32"/>
          <w:szCs w:val="32"/>
        </w:rPr>
        <w:t>丢垃圾问题</w:t>
      </w:r>
    </w:p>
    <w:p w:rsidR="002D2882" w:rsidRPr="002D2882" w:rsidRDefault="002D2882" w:rsidP="002D2882">
      <w:pPr>
        <w:pStyle w:val="a3"/>
        <w:numPr>
          <w:ilvl w:val="0"/>
          <w:numId w:val="5"/>
        </w:numPr>
        <w:ind w:firstLineChars="0"/>
        <w:rPr>
          <w:sz w:val="28"/>
          <w:szCs w:val="28"/>
        </w:rPr>
      </w:pPr>
      <w:r>
        <w:rPr>
          <w:rFonts w:hint="eastAsia"/>
          <w:sz w:val="28"/>
          <w:szCs w:val="28"/>
        </w:rPr>
        <w:t>居民不合理分类垃圾袋中的内容或者将错误的垃圾袋投入到相应垃圾桶中</w:t>
      </w:r>
      <w:r w:rsidR="008664E4">
        <w:rPr>
          <w:rFonts w:hint="eastAsia"/>
          <w:sz w:val="28"/>
          <w:szCs w:val="28"/>
        </w:rPr>
        <w:t>（垃圾桶和垃圾袋采用对应的配色，便于识别。 物业定期抽查垃圾袋和垃圾桶内的分类情况，并进行处罚。 处罚方式可以是扣除积分或者在小区内设立大屏幕进行批评）</w:t>
      </w:r>
    </w:p>
    <w:p w:rsidR="008B7E97" w:rsidRPr="008B7E97" w:rsidRDefault="008B7E97" w:rsidP="008B7E97">
      <w:pPr>
        <w:pStyle w:val="a3"/>
        <w:numPr>
          <w:ilvl w:val="0"/>
          <w:numId w:val="1"/>
        </w:numPr>
        <w:ind w:firstLineChars="0"/>
        <w:rPr>
          <w:b/>
        </w:rPr>
      </w:pPr>
      <w:r>
        <w:rPr>
          <w:rFonts w:hint="eastAsia"/>
          <w:b/>
          <w:sz w:val="32"/>
          <w:szCs w:val="32"/>
        </w:rPr>
        <w:t>投放要求</w:t>
      </w:r>
    </w:p>
    <w:p w:rsidR="008B7E97" w:rsidRPr="008B7E97" w:rsidRDefault="008B7E97" w:rsidP="008B7E97">
      <w:pPr>
        <w:pStyle w:val="a3"/>
        <w:numPr>
          <w:ilvl w:val="0"/>
          <w:numId w:val="1"/>
        </w:numPr>
        <w:ind w:firstLineChars="0"/>
        <w:rPr>
          <w:b/>
        </w:rPr>
      </w:pPr>
      <w:r>
        <w:rPr>
          <w:rFonts w:hint="eastAsia"/>
          <w:b/>
          <w:sz w:val="32"/>
          <w:szCs w:val="32"/>
        </w:rPr>
        <w:t>运输</w:t>
      </w:r>
    </w:p>
    <w:p w:rsidR="008B7E97" w:rsidRPr="008B7E97" w:rsidRDefault="008B7E97" w:rsidP="008B7E97">
      <w:pPr>
        <w:pStyle w:val="a3"/>
        <w:numPr>
          <w:ilvl w:val="0"/>
          <w:numId w:val="1"/>
        </w:numPr>
        <w:ind w:firstLineChars="0"/>
        <w:rPr>
          <w:b/>
        </w:rPr>
      </w:pPr>
      <w:r>
        <w:rPr>
          <w:rFonts w:hint="eastAsia"/>
          <w:b/>
          <w:sz w:val="32"/>
          <w:szCs w:val="32"/>
        </w:rPr>
        <w:t>领取新容器</w:t>
      </w:r>
    </w:p>
    <w:p w:rsidR="008B7E97" w:rsidRPr="008B7E97" w:rsidRDefault="008B7E97" w:rsidP="008B7E97">
      <w:pPr>
        <w:pStyle w:val="a3"/>
        <w:numPr>
          <w:ilvl w:val="0"/>
          <w:numId w:val="1"/>
        </w:numPr>
        <w:ind w:firstLineChars="0"/>
        <w:rPr>
          <w:b/>
        </w:rPr>
      </w:pPr>
      <w:r>
        <w:rPr>
          <w:rFonts w:hint="eastAsia"/>
          <w:b/>
          <w:sz w:val="32"/>
          <w:szCs w:val="32"/>
        </w:rPr>
        <w:t>小区物业</w:t>
      </w:r>
      <w:bookmarkEnd w:id="0"/>
    </w:p>
    <w:sectPr w:rsidR="008B7E97" w:rsidRPr="008B7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D32"/>
    <w:multiLevelType w:val="hybridMultilevel"/>
    <w:tmpl w:val="40461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96EBE"/>
    <w:multiLevelType w:val="hybridMultilevel"/>
    <w:tmpl w:val="67B89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F277CE"/>
    <w:multiLevelType w:val="hybridMultilevel"/>
    <w:tmpl w:val="D9C61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722BDA"/>
    <w:multiLevelType w:val="hybridMultilevel"/>
    <w:tmpl w:val="1562C1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A0266B5"/>
    <w:multiLevelType w:val="hybridMultilevel"/>
    <w:tmpl w:val="D5522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42"/>
    <w:rsid w:val="002B76CE"/>
    <w:rsid w:val="002D2882"/>
    <w:rsid w:val="00457982"/>
    <w:rsid w:val="00824C45"/>
    <w:rsid w:val="008664E4"/>
    <w:rsid w:val="008B7E97"/>
    <w:rsid w:val="0090522A"/>
    <w:rsid w:val="00910042"/>
    <w:rsid w:val="00FA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A161"/>
  <w15:chartTrackingRefBased/>
  <w15:docId w15:val="{0F057978-377B-4645-AA46-97978C92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E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2019-03-26T02:42:00Z</dcterms:created>
  <dcterms:modified xsi:type="dcterms:W3CDTF">2019-03-26T03:17:00Z</dcterms:modified>
</cp:coreProperties>
</file>