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8C3" w:rsidRDefault="00AA32F6" w:rsidP="00534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Pan </w:t>
      </w:r>
      <w:proofErr w:type="spellStart"/>
      <w:r w:rsidR="00594084">
        <w:rPr>
          <w:rFonts w:ascii="Times New Roman" w:hAnsi="Times New Roman" w:cs="Times New Roman"/>
          <w:sz w:val="24"/>
          <w:szCs w:val="24"/>
        </w:rPr>
        <w:t>Chongd</w:t>
      </w:r>
      <w:r w:rsidR="0045135A"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Panda</w:t>
      </w:r>
    </w:p>
    <w:p w:rsidR="0053407D" w:rsidRDefault="0053407D" w:rsidP="00534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ID:516370910121</w:t>
      </w:r>
    </w:p>
    <w:p w:rsidR="0053407D" w:rsidRPr="00E3146B" w:rsidRDefault="0053407D" w:rsidP="00534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ID: F1637005</w:t>
      </w:r>
    </w:p>
    <w:p w:rsidR="00AA32F6" w:rsidRPr="00E3146B" w:rsidRDefault="00AA32F6" w:rsidP="0053407D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Justin Andrew</w:t>
      </w:r>
    </w:p>
    <w:p w:rsidR="00B968C3" w:rsidRDefault="00B968C3" w:rsidP="0053407D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VY100</w:t>
      </w:r>
    </w:p>
    <w:p w:rsidR="00AA32F6" w:rsidRPr="00E3146B" w:rsidRDefault="00AA32F6" w:rsidP="00534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3</w:t>
      </w:r>
      <w:r w:rsidR="00CB2B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6A5D" w:rsidRDefault="008C29D2" w:rsidP="005340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594084"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07D">
        <w:rPr>
          <w:rFonts w:ascii="Times New Roman" w:hAnsi="Times New Roman" w:cs="Times New Roman"/>
          <w:sz w:val="24"/>
          <w:szCs w:val="24"/>
        </w:rPr>
        <w:t>13 November 2016</w:t>
      </w:r>
    </w:p>
    <w:p w:rsidR="00487F32" w:rsidRPr="0053407D" w:rsidRDefault="00487F32" w:rsidP="0053407D">
      <w:pPr>
        <w:pStyle w:val="a7"/>
      </w:pPr>
      <w:r w:rsidRPr="0053407D">
        <w:t>Critical Argument on The Confidence Game</w:t>
      </w:r>
    </w:p>
    <w:p w:rsidR="002F6180" w:rsidRPr="0088143D" w:rsidRDefault="002F6180" w:rsidP="0053407D">
      <w:pPr>
        <w:autoSpaceDE w:val="0"/>
        <w:spacing w:line="48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88143D">
        <w:rPr>
          <w:rFonts w:ascii="Times New Roman" w:hAnsi="Times New Roman" w:cs="Times New Roman"/>
          <w:sz w:val="24"/>
          <w:szCs w:val="24"/>
        </w:rPr>
        <w:t xml:space="preserve">In </w:t>
      </w:r>
      <w:r w:rsidRPr="0088143D">
        <w:rPr>
          <w:rFonts w:ascii="Times New Roman" w:hAnsi="Times New Roman" w:cs="Times New Roman"/>
          <w:i/>
          <w:sz w:val="24"/>
          <w:szCs w:val="24"/>
        </w:rPr>
        <w:t>The Confidence Game</w:t>
      </w:r>
      <w:r w:rsidRPr="0088143D">
        <w:rPr>
          <w:rFonts w:ascii="Times New Roman" w:hAnsi="Times New Roman" w:cs="Times New Roman"/>
          <w:sz w:val="24"/>
          <w:szCs w:val="24"/>
        </w:rPr>
        <w:t xml:space="preserve"> by</w:t>
      </w:r>
      <w:r w:rsidR="00855F96" w:rsidRPr="0088143D">
        <w:rPr>
          <w:rFonts w:ascii="Times New Roman" w:hAnsi="Times New Roman" w:cs="Times New Roman"/>
          <w:sz w:val="24"/>
          <w:szCs w:val="24"/>
        </w:rPr>
        <w:t xml:space="preserve"> Maria </w:t>
      </w:r>
      <w:r w:rsidR="00CE6783">
        <w:rPr>
          <w:rFonts w:ascii="Times New Roman" w:hAnsi="Times New Roman" w:cs="Times New Roman"/>
          <w:sz w:val="24"/>
          <w:szCs w:val="24"/>
        </w:rPr>
        <w:t xml:space="preserve">Konnikova, she makes many arguments to analyze </w:t>
      </w:r>
      <w:r w:rsidR="001B3A4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1B3A44">
        <w:rPr>
          <w:rFonts w:ascii="Times New Roman" w:hAnsi="Times New Roman" w:cs="Times New Roman"/>
          <w:sz w:val="24"/>
          <w:szCs w:val="24"/>
        </w:rPr>
        <w:t>grifters</w:t>
      </w:r>
      <w:proofErr w:type="spellEnd"/>
      <w:r w:rsidR="001B3A44">
        <w:rPr>
          <w:rFonts w:ascii="Times New Roman" w:hAnsi="Times New Roman" w:cs="Times New Roman"/>
          <w:sz w:val="24"/>
          <w:szCs w:val="24"/>
        </w:rPr>
        <w:t>’ tricks and the reason why victims fall into con artists’ traps again and again</w:t>
      </w:r>
      <w:r w:rsidR="00CE6783">
        <w:rPr>
          <w:rFonts w:ascii="Times New Roman" w:hAnsi="Times New Roman" w:cs="Times New Roman"/>
          <w:sz w:val="24"/>
          <w:szCs w:val="24"/>
        </w:rPr>
        <w:t>.</w:t>
      </w:r>
      <w:r w:rsidR="001B3A44">
        <w:rPr>
          <w:rFonts w:ascii="Times New Roman" w:hAnsi="Times New Roman" w:cs="Times New Roman"/>
          <w:sz w:val="24"/>
          <w:szCs w:val="24"/>
        </w:rPr>
        <w:t xml:space="preserve"> </w:t>
      </w:r>
      <w:r w:rsidR="00CE6783">
        <w:rPr>
          <w:rFonts w:ascii="Times New Roman" w:hAnsi="Times New Roman" w:cs="Times New Roman"/>
          <w:sz w:val="24"/>
          <w:szCs w:val="24"/>
        </w:rPr>
        <w:t>T</w:t>
      </w:r>
      <w:r w:rsidRPr="0088143D">
        <w:rPr>
          <w:rFonts w:ascii="Times New Roman" w:hAnsi="Times New Roman" w:cs="Times New Roman"/>
          <w:sz w:val="24"/>
          <w:szCs w:val="24"/>
        </w:rPr>
        <w:t>o illustrate her arguments</w:t>
      </w:r>
      <w:r w:rsidR="001B3A44">
        <w:rPr>
          <w:rFonts w:ascii="Times New Roman" w:hAnsi="Times New Roman" w:cs="Times New Roman"/>
          <w:sz w:val="24"/>
          <w:szCs w:val="24"/>
        </w:rPr>
        <w:t xml:space="preserve"> about how cons work</w:t>
      </w:r>
      <w:r w:rsidR="00CE6783">
        <w:rPr>
          <w:rFonts w:ascii="Times New Roman" w:hAnsi="Times New Roman" w:cs="Times New Roman"/>
          <w:sz w:val="24"/>
          <w:szCs w:val="24"/>
        </w:rPr>
        <w:t>, she list</w:t>
      </w:r>
      <w:r w:rsidR="001B3A44">
        <w:rPr>
          <w:rFonts w:ascii="Times New Roman" w:hAnsi="Times New Roman" w:cs="Times New Roman"/>
          <w:sz w:val="24"/>
          <w:szCs w:val="24"/>
        </w:rPr>
        <w:t>s a lot of case studies</w:t>
      </w:r>
      <w:r w:rsidRPr="0088143D">
        <w:rPr>
          <w:rFonts w:ascii="Times New Roman" w:hAnsi="Times New Roman" w:cs="Times New Roman"/>
          <w:sz w:val="24"/>
          <w:szCs w:val="24"/>
        </w:rPr>
        <w:t xml:space="preserve">. </w:t>
      </w:r>
      <w:r w:rsidR="00255F08" w:rsidRPr="0088143D">
        <w:rPr>
          <w:rFonts w:ascii="Times New Roman" w:hAnsi="Times New Roman" w:cs="Times New Roman"/>
          <w:sz w:val="24"/>
          <w:szCs w:val="24"/>
        </w:rPr>
        <w:t xml:space="preserve">Many of her arguments </w:t>
      </w:r>
      <w:r w:rsidR="003E03AC">
        <w:rPr>
          <w:rFonts w:ascii="Times New Roman" w:hAnsi="Times New Roman" w:cs="Times New Roman"/>
          <w:sz w:val="24"/>
          <w:szCs w:val="24"/>
        </w:rPr>
        <w:t>can explain</w:t>
      </w:r>
      <w:r w:rsidR="00255F08" w:rsidRPr="0088143D">
        <w:rPr>
          <w:rFonts w:ascii="Times New Roman" w:hAnsi="Times New Roman" w:cs="Times New Roman"/>
          <w:sz w:val="24"/>
          <w:szCs w:val="24"/>
        </w:rPr>
        <w:t xml:space="preserve"> her particular </w:t>
      </w:r>
      <w:r w:rsidR="00113264" w:rsidRPr="0088143D">
        <w:rPr>
          <w:rFonts w:ascii="Times New Roman" w:hAnsi="Times New Roman" w:cs="Times New Roman"/>
          <w:sz w:val="24"/>
          <w:szCs w:val="24"/>
        </w:rPr>
        <w:t>case</w:t>
      </w:r>
      <w:r w:rsidR="003E03AC">
        <w:rPr>
          <w:rFonts w:ascii="Times New Roman" w:hAnsi="Times New Roman" w:cs="Times New Roman"/>
          <w:sz w:val="24"/>
          <w:szCs w:val="24"/>
        </w:rPr>
        <w:t>s</w:t>
      </w:r>
      <w:r w:rsidR="00113264" w:rsidRPr="0088143D">
        <w:rPr>
          <w:rFonts w:ascii="Times New Roman" w:hAnsi="Times New Roman" w:cs="Times New Roman"/>
          <w:sz w:val="24"/>
          <w:szCs w:val="24"/>
        </w:rPr>
        <w:t xml:space="preserve"> </w:t>
      </w:r>
      <w:r w:rsidR="003E03AC">
        <w:rPr>
          <w:rFonts w:ascii="Times New Roman" w:hAnsi="Times New Roman" w:cs="Times New Roman"/>
          <w:sz w:val="24"/>
          <w:szCs w:val="24"/>
        </w:rPr>
        <w:t>perfectly</w:t>
      </w:r>
      <w:r w:rsidR="00255F08" w:rsidRPr="0088143D">
        <w:rPr>
          <w:rFonts w:ascii="Times New Roman" w:hAnsi="Times New Roman" w:cs="Times New Roman"/>
          <w:sz w:val="24"/>
          <w:szCs w:val="24"/>
        </w:rPr>
        <w:t>.</w:t>
      </w:r>
      <w:r w:rsidR="00255F08" w:rsidRPr="0088143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55F08" w:rsidRPr="0088143D">
        <w:rPr>
          <w:rFonts w:ascii="Times New Roman" w:hAnsi="Times New Roman" w:cs="Times New Roman"/>
          <w:sz w:val="24"/>
          <w:szCs w:val="24"/>
        </w:rPr>
        <w:t xml:space="preserve">However, </w:t>
      </w:r>
      <w:r w:rsidR="00113264" w:rsidRPr="0088143D">
        <w:rPr>
          <w:rFonts w:ascii="Times New Roman" w:hAnsi="Times New Roman" w:cs="Times New Roman"/>
          <w:sz w:val="24"/>
          <w:szCs w:val="24"/>
        </w:rPr>
        <w:t>when</w:t>
      </w:r>
      <w:r w:rsidR="00255F08" w:rsidRPr="0088143D">
        <w:rPr>
          <w:rFonts w:ascii="Times New Roman" w:hAnsi="Times New Roman" w:cs="Times New Roman"/>
          <w:sz w:val="24"/>
          <w:szCs w:val="24"/>
        </w:rPr>
        <w:t xml:space="preserve"> we apply her arguments to all cons, they seem</w:t>
      </w:r>
      <w:r w:rsidR="00113264" w:rsidRPr="0088143D">
        <w:rPr>
          <w:rFonts w:ascii="Times New Roman" w:hAnsi="Times New Roman" w:cs="Times New Roman"/>
          <w:sz w:val="24"/>
          <w:szCs w:val="24"/>
        </w:rPr>
        <w:t xml:space="preserve"> not to be</w:t>
      </w:r>
      <w:r w:rsidR="00255F08" w:rsidRPr="0088143D">
        <w:rPr>
          <w:rFonts w:ascii="Times New Roman" w:hAnsi="Times New Roman" w:cs="Times New Roman"/>
          <w:sz w:val="24"/>
          <w:szCs w:val="24"/>
        </w:rPr>
        <w:t xml:space="preserve"> logical or valid enough</w:t>
      </w:r>
      <w:r w:rsidR="00113264" w:rsidRPr="0088143D">
        <w:rPr>
          <w:rFonts w:ascii="Times New Roman" w:hAnsi="Times New Roman" w:cs="Times New Roman"/>
          <w:sz w:val="24"/>
          <w:szCs w:val="24"/>
        </w:rPr>
        <w:t xml:space="preserve"> to explain all aspects of the cons</w:t>
      </w:r>
      <w:r w:rsidR="00255F08" w:rsidRPr="0088143D">
        <w:rPr>
          <w:rFonts w:ascii="Times New Roman" w:hAnsi="Times New Roman" w:cs="Times New Roman"/>
          <w:sz w:val="24"/>
          <w:szCs w:val="24"/>
        </w:rPr>
        <w:t>.</w:t>
      </w:r>
      <w:r w:rsidR="00113264" w:rsidRPr="0088143D">
        <w:rPr>
          <w:rFonts w:ascii="Times New Roman" w:hAnsi="Times New Roman" w:cs="Times New Roman"/>
          <w:sz w:val="24"/>
          <w:szCs w:val="24"/>
        </w:rPr>
        <w:t xml:space="preserve"> Sometimes, they even contradict to Konnikova’s description or analysis of a case study</w:t>
      </w:r>
      <w:r w:rsidR="00001EC5" w:rsidRPr="0088143D">
        <w:rPr>
          <w:rFonts w:ascii="Times New Roman" w:hAnsi="Times New Roman" w:cs="Times New Roman"/>
          <w:sz w:val="24"/>
          <w:szCs w:val="24"/>
        </w:rPr>
        <w:t xml:space="preserve"> or never exist at all</w:t>
      </w:r>
      <w:r w:rsidR="00113264" w:rsidRPr="0088143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C65F5" w:rsidRPr="0088143D" w:rsidRDefault="00BA5B0C" w:rsidP="0053407D">
      <w:pPr>
        <w:autoSpaceDE w:val="0"/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hAnsi="Times New Roman" w:cs="Times New Roman"/>
          <w:b/>
          <w:sz w:val="24"/>
          <w:szCs w:val="24"/>
        </w:rPr>
        <w:tab/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In 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>the case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, 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 xml:space="preserve">in 1822, </w:t>
      </w:r>
      <w:r w:rsidR="00CE6783">
        <w:rPr>
          <w:rFonts w:ascii="Times New Roman" w:eastAsiaTheme="majorHAnsi" w:hAnsi="Times New Roman" w:cs="Times New Roman"/>
          <w:sz w:val="24"/>
          <w:szCs w:val="24"/>
        </w:rPr>
        <w:t xml:space="preserve">Gregor 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>MacGregor i</w:t>
      </w:r>
      <w:r w:rsidR="00113264" w:rsidRPr="0088143D">
        <w:rPr>
          <w:rFonts w:ascii="Times New Roman" w:eastAsiaTheme="majorHAnsi" w:hAnsi="Times New Roman" w:cs="Times New Roman"/>
          <w:sz w:val="24"/>
          <w:szCs w:val="24"/>
        </w:rPr>
        <w:t>ntroduced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a fantastic land call</w:t>
      </w:r>
      <w:r w:rsidR="00432B3B" w:rsidRPr="0088143D">
        <w:rPr>
          <w:rFonts w:ascii="Times New Roman" w:eastAsiaTheme="majorHAnsi" w:hAnsi="Times New Roman" w:cs="Times New Roman"/>
          <w:sz w:val="24"/>
          <w:szCs w:val="24"/>
        </w:rPr>
        <w:t xml:space="preserve">ed Poyais. </w:t>
      </w:r>
      <w:r w:rsidR="00113264" w:rsidRPr="0088143D">
        <w:rPr>
          <w:rFonts w:ascii="Times New Roman" w:eastAsiaTheme="majorHAnsi" w:hAnsi="Times New Roman" w:cs="Times New Roman"/>
          <w:sz w:val="24"/>
          <w:szCs w:val="24"/>
        </w:rPr>
        <w:t>He</w:t>
      </w:r>
      <w:r w:rsidR="00113264" w:rsidRPr="0088143D">
        <w:rPr>
          <w:rFonts w:ascii="Times New Roman" w:eastAsiaTheme="majorHAnsi" w:hAnsi="Times New Roman" w:cs="Times New Roman" w:hint="eastAsia"/>
          <w:sz w:val="24"/>
          <w:szCs w:val="24"/>
        </w:rPr>
        <w:t xml:space="preserve"> talked about its size,</w:t>
      </w:r>
      <w:r w:rsidR="00113264" w:rsidRPr="0088143D">
        <w:rPr>
          <w:rFonts w:ascii="Times New Roman" w:eastAsiaTheme="majorHAnsi" w:hAnsi="Times New Roman" w:cs="Times New Roman"/>
          <w:sz w:val="24"/>
          <w:szCs w:val="24"/>
        </w:rPr>
        <w:t xml:space="preserve"> environment and 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>wealth to present</w:t>
      </w:r>
      <w:r w:rsidR="000771E5" w:rsidRPr="0088143D">
        <w:rPr>
          <w:rFonts w:ascii="Times New Roman" w:eastAsiaTheme="majorHAnsi" w:hAnsi="Times New Roman" w:cs="Times New Roman"/>
          <w:sz w:val="24"/>
          <w:szCs w:val="24"/>
        </w:rPr>
        <w:t xml:space="preserve"> a golden opportunity for investors. </w:t>
      </w:r>
      <w:r w:rsidR="00432B3B" w:rsidRPr="0088143D">
        <w:rPr>
          <w:rFonts w:ascii="Times New Roman" w:eastAsiaTheme="majorHAnsi" w:hAnsi="Times New Roman" w:cs="Times New Roman"/>
          <w:sz w:val="24"/>
          <w:szCs w:val="24"/>
        </w:rPr>
        <w:t>His description of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the Poyais was so convincing that </w:t>
      </w:r>
      <w:r w:rsidR="0043749B" w:rsidRPr="0088143D">
        <w:rPr>
          <w:rFonts w:ascii="Times New Roman" w:eastAsiaTheme="majorHAnsi" w:hAnsi="Times New Roman" w:cs="Times New Roman"/>
          <w:sz w:val="24"/>
          <w:szCs w:val="24"/>
        </w:rPr>
        <w:t>the bond market value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d</w:t>
      </w:r>
      <w:r w:rsidR="0043749B" w:rsidRPr="0088143D">
        <w:rPr>
          <w:rFonts w:ascii="Times New Roman" w:eastAsiaTheme="majorHAnsi" w:hAnsi="Times New Roman" w:cs="Times New Roman"/>
          <w:sz w:val="24"/>
          <w:szCs w:val="24"/>
        </w:rPr>
        <w:t xml:space="preserve"> over his life ran to 1.3 million pounds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0771E5" w:rsidRPr="0088143D">
        <w:rPr>
          <w:rFonts w:ascii="Times New Roman" w:eastAsiaTheme="majorHAnsi" w:hAnsi="Times New Roman" w:cs="Times New Roman"/>
          <w:sz w:val="24"/>
          <w:szCs w:val="24"/>
        </w:rPr>
        <w:t xml:space="preserve"> Later, he managed to draw an unparalleled salesmanship to Poyais.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However, soo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n after the settlers arrived, Poyais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turned 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out to be a wasteland and it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n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ever existed. The whole story was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a con, and MacGregor, a confidence man with astonishing persuasion</w:t>
      </w:r>
      <w:r w:rsidR="000771E5" w:rsidRPr="0088143D">
        <w:rPr>
          <w:rFonts w:ascii="Times New Roman" w:eastAsiaTheme="majorHAnsi" w:hAnsi="Times New Roman" w:cs="Times New Roman"/>
          <w:sz w:val="24"/>
          <w:szCs w:val="24"/>
        </w:rPr>
        <w:t>,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started the Poyais pitch all ov</w:t>
      </w:r>
      <w:r w:rsidR="00A1696A" w:rsidRPr="0088143D">
        <w:rPr>
          <w:rFonts w:ascii="Times New Roman" w:eastAsiaTheme="majorHAnsi" w:hAnsi="Times New Roman" w:cs="Times New Roman"/>
          <w:sz w:val="24"/>
          <w:szCs w:val="24"/>
        </w:rPr>
        <w:t>er again even though his con had</w:t>
      </w:r>
      <w:r w:rsidR="0013499E" w:rsidRPr="0088143D">
        <w:rPr>
          <w:rFonts w:ascii="Times New Roman" w:eastAsiaTheme="majorHAnsi" w:hAnsi="Times New Roman" w:cs="Times New Roman"/>
          <w:sz w:val="24"/>
          <w:szCs w:val="24"/>
        </w:rPr>
        <w:t xml:space="preserve"> been detected. </w:t>
      </w:r>
      <w:r w:rsidR="00A1696A" w:rsidRPr="0088143D">
        <w:rPr>
          <w:rFonts w:ascii="Times New Roman" w:eastAsiaTheme="majorHAnsi" w:hAnsi="Times New Roman" w:cs="Times New Roman"/>
          <w:sz w:val="24"/>
          <w:szCs w:val="24"/>
        </w:rPr>
        <w:t>He wasn’t thrown in jail until the France government set a commission to investigate his con.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A46EAD">
        <w:rPr>
          <w:rFonts w:ascii="Times New Roman" w:eastAsiaTheme="majorHAnsi" w:hAnsi="Times New Roman" w:cs="Times New Roman" w:hint="eastAsia"/>
          <w:sz w:val="24"/>
          <w:szCs w:val="24"/>
        </w:rPr>
        <w:t>(</w:t>
      </w:r>
      <w:proofErr w:type="spellStart"/>
      <w:r w:rsidR="0053407D">
        <w:rPr>
          <w:rFonts w:ascii="Times New Roman" w:eastAsiaTheme="majorHAnsi" w:hAnsi="Times New Roman" w:cs="Times New Roman"/>
          <w:sz w:val="24"/>
          <w:szCs w:val="24"/>
        </w:rPr>
        <w:t>Konnikova</w:t>
      </w:r>
      <w:proofErr w:type="spellEnd"/>
      <w:r w:rsidR="0053407D">
        <w:rPr>
          <w:rFonts w:ascii="Times New Roman" w:eastAsiaTheme="majorHAnsi" w:hAnsi="Times New Roman" w:cs="Times New Roman"/>
          <w:sz w:val="24"/>
          <w:szCs w:val="24"/>
        </w:rPr>
        <w:t xml:space="preserve"> Maria 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>134)</w:t>
      </w:r>
    </w:p>
    <w:p w:rsidR="005C5AF5" w:rsidRPr="0088143D" w:rsidRDefault="00283D66" w:rsidP="0053407D">
      <w:pPr>
        <w:autoSpaceDE w:val="0"/>
        <w:spacing w:line="480" w:lineRule="auto"/>
        <w:ind w:firstLine="420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hAnsi="Times New Roman" w:cs="Times New Roman"/>
          <w:sz w:val="24"/>
          <w:szCs w:val="24"/>
        </w:rPr>
        <w:t xml:space="preserve">Konnikova’s arguments </w:t>
      </w:r>
      <w:r w:rsidR="007E1B35" w:rsidRPr="0088143D">
        <w:rPr>
          <w:rFonts w:ascii="Times New Roman" w:hAnsi="Times New Roman" w:cs="Times New Roman"/>
          <w:sz w:val="24"/>
          <w:szCs w:val="24"/>
        </w:rPr>
        <w:t>about con artists’ tricks do</w:t>
      </w:r>
      <w:r w:rsidRPr="0088143D">
        <w:rPr>
          <w:rFonts w:ascii="Times New Roman" w:hAnsi="Times New Roman" w:cs="Times New Roman"/>
          <w:sz w:val="24"/>
          <w:szCs w:val="24"/>
        </w:rPr>
        <w:t xml:space="preserve"> </w:t>
      </w:r>
      <w:r w:rsidR="007E1B35" w:rsidRPr="0088143D">
        <w:rPr>
          <w:rFonts w:ascii="Times New Roman" w:hAnsi="Times New Roman" w:cs="Times New Roman"/>
          <w:sz w:val="24"/>
          <w:szCs w:val="24"/>
        </w:rPr>
        <w:t>make sense</w:t>
      </w:r>
      <w:r w:rsidR="00FA2B4D" w:rsidRPr="0088143D">
        <w:rPr>
          <w:rFonts w:ascii="Times New Roman" w:hAnsi="Times New Roman" w:cs="Times New Roman"/>
          <w:sz w:val="24"/>
          <w:szCs w:val="24"/>
        </w:rPr>
        <w:t xml:space="preserve"> in some aspects</w:t>
      </w:r>
      <w:r w:rsidRPr="0088143D">
        <w:rPr>
          <w:rFonts w:ascii="Times New Roman" w:hAnsi="Times New Roman" w:cs="Times New Roman"/>
          <w:sz w:val="24"/>
          <w:szCs w:val="24"/>
        </w:rPr>
        <w:t xml:space="preserve">. </w:t>
      </w:r>
      <w:r w:rsidR="007E1B35" w:rsidRPr="0088143D">
        <w:rPr>
          <w:rFonts w:ascii="Times New Roman" w:hAnsi="Times New Roman" w:cs="Times New Roman"/>
          <w:sz w:val="24"/>
          <w:szCs w:val="24"/>
        </w:rPr>
        <w:t xml:space="preserve">In </w:t>
      </w:r>
      <w:r w:rsidR="007E1B35" w:rsidRPr="0088143D">
        <w:rPr>
          <w:rFonts w:ascii="Times New Roman" w:hAnsi="Times New Roman" w:cs="Times New Roman"/>
          <w:sz w:val="24"/>
          <w:szCs w:val="24"/>
        </w:rPr>
        <w:lastRenderedPageBreak/>
        <w:t>chapter 1 about the grifter and the mark, Konnikova says</w:t>
      </w:r>
      <w:r w:rsidR="007E1B35" w:rsidRPr="0088143D">
        <w:rPr>
          <w:rFonts w:ascii="Times New Roman" w:hAnsi="Times New Roman" w:cs="Times New Roman" w:hint="eastAsia"/>
          <w:sz w:val="24"/>
          <w:szCs w:val="24"/>
        </w:rPr>
        <w:t>:</w:t>
      </w:r>
      <w:r w:rsidR="007E1B35" w:rsidRPr="0088143D">
        <w:rPr>
          <w:rFonts w:ascii="Times New Roman" w:hAnsi="Times New Roman" w:cs="Times New Roman"/>
          <w:sz w:val="24"/>
          <w:szCs w:val="24"/>
        </w:rPr>
        <w:t xml:space="preserve"> “</w:t>
      </w:r>
      <w:r w:rsidR="007E1B35" w:rsidRPr="0088143D">
        <w:rPr>
          <w:rFonts w:ascii="Times New Roman" w:eastAsiaTheme="majorHAnsi" w:hAnsi="Times New Roman" w:cs="Times New Roman"/>
          <w:sz w:val="24"/>
          <w:szCs w:val="24"/>
        </w:rPr>
        <w:t>Psychopathy, narcissism</w:t>
      </w:r>
      <w:r w:rsidR="007E1B35" w:rsidRPr="0088143D">
        <w:rPr>
          <w:rFonts w:ascii="Times New Roman" w:eastAsiaTheme="majorHAnsi" w:hAnsi="Times New Roman" w:cs="Times New Roman" w:hint="eastAsia"/>
          <w:sz w:val="24"/>
          <w:szCs w:val="24"/>
        </w:rPr>
        <w:t xml:space="preserve"> and </w:t>
      </w:r>
      <w:r w:rsidR="007E1B35" w:rsidRPr="0088143D">
        <w:rPr>
          <w:rFonts w:ascii="Times New Roman" w:eastAsiaTheme="majorHAnsi" w:hAnsi="Times New Roman" w:cs="Times New Roman"/>
          <w:sz w:val="24"/>
          <w:szCs w:val="24"/>
        </w:rPr>
        <w:t>Machiavellianism seem to describe many traits we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 xml:space="preserve"> associate with the grifter.” (</w:t>
      </w:r>
      <w:r w:rsidR="007E1B35" w:rsidRPr="0088143D">
        <w:rPr>
          <w:rFonts w:ascii="Times New Roman" w:eastAsiaTheme="majorHAnsi" w:hAnsi="Times New Roman" w:cs="Times New Roman"/>
          <w:sz w:val="24"/>
          <w:szCs w:val="24"/>
        </w:rPr>
        <w:t xml:space="preserve">23) </w:t>
      </w:r>
      <w:r w:rsidR="00E6655E" w:rsidRPr="0088143D">
        <w:rPr>
          <w:rFonts w:ascii="Times New Roman" w:hAnsi="Times New Roman" w:cs="Times New Roman"/>
          <w:sz w:val="24"/>
          <w:szCs w:val="24"/>
        </w:rPr>
        <w:t xml:space="preserve">In </w:t>
      </w:r>
      <w:r w:rsidRPr="0088143D">
        <w:rPr>
          <w:rFonts w:ascii="Times New Roman" w:hAnsi="Times New Roman" w:cs="Times New Roman"/>
          <w:sz w:val="24"/>
          <w:szCs w:val="24"/>
        </w:rPr>
        <w:t>this</w:t>
      </w:r>
      <w:r w:rsidR="00E6655E" w:rsidRPr="0088143D">
        <w:rPr>
          <w:rFonts w:ascii="Times New Roman" w:hAnsi="Times New Roman" w:cs="Times New Roman"/>
          <w:sz w:val="24"/>
          <w:szCs w:val="24"/>
        </w:rPr>
        <w:t xml:space="preserve"> case, MacGregor reflected the dark traits of a </w:t>
      </w:r>
      <w:r w:rsidR="00A1696A" w:rsidRPr="0088143D">
        <w:rPr>
          <w:rFonts w:ascii="Times New Roman" w:hAnsi="Times New Roman" w:cs="Times New Roman"/>
          <w:sz w:val="24"/>
          <w:szCs w:val="24"/>
        </w:rPr>
        <w:t>grifter</w:t>
      </w:r>
      <w:r w:rsidR="007E1B35" w:rsidRPr="0088143D">
        <w:rPr>
          <w:rFonts w:ascii="Times New Roman" w:hAnsi="Times New Roman" w:cs="Times New Roman"/>
          <w:sz w:val="24"/>
          <w:szCs w:val="24"/>
        </w:rPr>
        <w:t>.</w:t>
      </w:r>
      <w:r w:rsidR="00E6655E"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FA2B4D" w:rsidRPr="0088143D">
        <w:rPr>
          <w:rFonts w:ascii="Times New Roman" w:eastAsiaTheme="majorHAnsi" w:hAnsi="Times New Roman" w:cs="Times New Roman"/>
          <w:sz w:val="24"/>
          <w:szCs w:val="24"/>
        </w:rPr>
        <w:t>H</w:t>
      </w:r>
      <w:r w:rsidR="00CF11DF" w:rsidRPr="0088143D">
        <w:rPr>
          <w:rFonts w:ascii="Times New Roman" w:eastAsiaTheme="majorHAnsi" w:hAnsi="Times New Roman" w:cs="Times New Roman"/>
          <w:sz w:val="24"/>
          <w:szCs w:val="24"/>
        </w:rPr>
        <w:t>is</w:t>
      </w:r>
      <w:r w:rsidR="00FA2B4D" w:rsidRPr="0088143D">
        <w:rPr>
          <w:rFonts w:ascii="Times New Roman" w:eastAsiaTheme="majorHAnsi" w:hAnsi="Times New Roman" w:cs="Times New Roman"/>
          <w:sz w:val="24"/>
          <w:szCs w:val="24"/>
        </w:rPr>
        <w:t xml:space="preserve"> was so Machiavellian t</w:t>
      </w:r>
      <w:r w:rsidR="00CF11DF" w:rsidRPr="0088143D">
        <w:rPr>
          <w:rFonts w:ascii="Times New Roman" w:eastAsiaTheme="majorHAnsi" w:hAnsi="Times New Roman" w:cs="Times New Roman"/>
          <w:sz w:val="24"/>
          <w:szCs w:val="24"/>
        </w:rPr>
        <w:t>hat his con</w:t>
      </w:r>
      <w:r w:rsidR="000327D7" w:rsidRPr="0088143D">
        <w:rPr>
          <w:rFonts w:ascii="Times New Roman" w:eastAsiaTheme="majorHAnsi" w:hAnsi="Times New Roman" w:cs="Times New Roman"/>
          <w:sz w:val="24"/>
          <w:szCs w:val="24"/>
        </w:rPr>
        <w:t xml:space="preserve"> led to the death of two thirds of the settlers. 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>After his fraud was detected, he even kept using the Poyais</w:t>
      </w:r>
      <w:r w:rsidR="000327D7" w:rsidRPr="0088143D">
        <w:rPr>
          <w:rFonts w:ascii="Times New Roman" w:eastAsiaTheme="majorHAnsi" w:hAnsi="Times New Roman" w:cs="Times New Roman"/>
          <w:sz w:val="24"/>
          <w:szCs w:val="24"/>
        </w:rPr>
        <w:t xml:space="preserve"> fraud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 xml:space="preserve"> again. His numbness of remorse</w:t>
      </w:r>
      <w:r w:rsidR="00CF11DF" w:rsidRPr="0088143D">
        <w:rPr>
          <w:rFonts w:ascii="Times New Roman" w:eastAsiaTheme="majorHAnsi" w:hAnsi="Times New Roman" w:cs="Times New Roman"/>
          <w:sz w:val="24"/>
          <w:szCs w:val="24"/>
        </w:rPr>
        <w:t xml:space="preserve"> and life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 xml:space="preserve"> reflected how psychopathic and Machiavellian he was. Maybe he enjoyed the feeling of manipulating </w:t>
      </w:r>
      <w:r w:rsidR="00CF11DF" w:rsidRPr="0088143D">
        <w:rPr>
          <w:rFonts w:ascii="Times New Roman" w:eastAsiaTheme="majorHAnsi" w:hAnsi="Times New Roman" w:cs="Times New Roman"/>
          <w:sz w:val="24"/>
          <w:szCs w:val="24"/>
        </w:rPr>
        <w:t>others and he never cared about their lives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5C5AF5"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</w:p>
    <w:p w:rsidR="00BA5B0C" w:rsidRPr="0088143D" w:rsidRDefault="005C5AF5" w:rsidP="0053407D">
      <w:pPr>
        <w:autoSpaceDE w:val="0"/>
        <w:spacing w:line="480" w:lineRule="auto"/>
        <w:ind w:firstLine="420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>Additionally, when MacGregor made a striking announcement, he said he was not only a local banker’s son but also a prince of the land of Poyais. He tried to persuade investors by pretending to be a nobleman. H</w:t>
      </w:r>
      <w:r w:rsidRPr="0088143D">
        <w:rPr>
          <w:rFonts w:ascii="Times New Roman" w:eastAsiaTheme="majorHAnsi" w:hAnsi="Times New Roman" w:cs="Times New Roman" w:hint="eastAsia"/>
          <w:sz w:val="24"/>
          <w:szCs w:val="24"/>
        </w:rPr>
        <w:t xml:space="preserve">is announcement also </w:t>
      </w:r>
      <w:r w:rsidR="004B71B3" w:rsidRPr="0088143D">
        <w:rPr>
          <w:rFonts w:ascii="Times New Roman" w:eastAsiaTheme="majorHAnsi" w:hAnsi="Times New Roman" w:cs="Times New Roman"/>
          <w:sz w:val="24"/>
          <w:szCs w:val="24"/>
        </w:rPr>
        <w:t xml:space="preserve">exactly </w:t>
      </w:r>
      <w:r w:rsidRPr="0088143D">
        <w:rPr>
          <w:rFonts w:ascii="Times New Roman" w:eastAsiaTheme="majorHAnsi" w:hAnsi="Times New Roman" w:cs="Times New Roman" w:hint="eastAsia"/>
          <w:sz w:val="24"/>
          <w:szCs w:val="24"/>
        </w:rPr>
        <w:t>showed how authority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: you seem like you kn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>ow what you are talking about (</w:t>
      </w:r>
      <w:r w:rsidR="001B3A44">
        <w:rPr>
          <w:rFonts w:ascii="Times New Roman" w:eastAsiaTheme="majorHAnsi" w:hAnsi="Times New Roman" w:cs="Times New Roman"/>
          <w:sz w:val="24"/>
          <w:szCs w:val="24"/>
        </w:rPr>
        <w:t>134)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 works in a con. By pretending to be a local nobleman, he seemed to really know something about the Poyais that others don’t know, which made him much more trustworthy.</w:t>
      </w:r>
    </w:p>
    <w:p w:rsidR="001B3A44" w:rsidRDefault="00CF11DF" w:rsidP="0053407D">
      <w:pPr>
        <w:autoSpaceDE w:val="0"/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ab/>
        <w:t>Furthermore, w</w:t>
      </w:r>
      <w:r w:rsidR="00B77538" w:rsidRPr="0088143D">
        <w:rPr>
          <w:rFonts w:ascii="Times New Roman" w:eastAsiaTheme="majorHAnsi" w:hAnsi="Times New Roman" w:cs="Times New Roman"/>
          <w:sz w:val="24"/>
          <w:szCs w:val="24"/>
        </w:rPr>
        <w:t>hen MacGregor talk</w:t>
      </w:r>
      <w:r w:rsidR="00595745" w:rsidRPr="0088143D">
        <w:rPr>
          <w:rFonts w:ascii="Times New Roman" w:eastAsiaTheme="majorHAnsi" w:hAnsi="Times New Roman" w:cs="Times New Roman"/>
          <w:sz w:val="24"/>
          <w:szCs w:val="24"/>
        </w:rPr>
        <w:t xml:space="preserve">ed about 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Poyais</w:t>
      </w:r>
      <w:r w:rsidR="00595745" w:rsidRPr="0088143D">
        <w:rPr>
          <w:rFonts w:ascii="Times New Roman" w:eastAsiaTheme="majorHAnsi" w:hAnsi="Times New Roman" w:cs="Times New Roman"/>
          <w:sz w:val="24"/>
          <w:szCs w:val="24"/>
        </w:rPr>
        <w:t>, he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 xml:space="preserve"> laid a lot of emphasis on how beautiful and rich 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the land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 xml:space="preserve"> was</w:t>
      </w:r>
      <w:r w:rsidR="001829D3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1B3A44">
        <w:rPr>
          <w:rFonts w:ascii="Times New Roman" w:eastAsiaTheme="majorHAnsi" w:hAnsi="Times New Roman" w:cs="Times New Roman"/>
          <w:sz w:val="24"/>
          <w:szCs w:val="24"/>
        </w:rPr>
        <w:t xml:space="preserve"> Konnikova introduced two types of persuasive strategies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1B3A44">
        <w:rPr>
          <w:rFonts w:ascii="Times New Roman" w:eastAsiaTheme="majorHAnsi" w:hAnsi="Times New Roman" w:cs="Times New Roman"/>
          <w:sz w:val="24"/>
          <w:szCs w:val="24"/>
        </w:rPr>
        <w:t xml:space="preserve"> The first, alpha, was far more frequent: increasing the appeal of something.</w:t>
      </w:r>
    </w:p>
    <w:p w:rsidR="00B77538" w:rsidRPr="0088143D" w:rsidRDefault="001B3A44" w:rsidP="0053407D">
      <w:pPr>
        <w:autoSpaceDE w:val="0"/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>
        <w:rPr>
          <w:rFonts w:ascii="Times New Roman" w:eastAsiaTheme="majorHAnsi" w:hAnsi="Times New Roman" w:cs="Times New Roman"/>
          <w:sz w:val="24"/>
          <w:szCs w:val="24"/>
        </w:rPr>
        <w:t>The second, omega, decreased resistance surrounding something.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 xml:space="preserve"> (133) By using alpha strategies, h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>e presented a perfect</w:t>
      </w:r>
      <w:r w:rsidR="001829D3" w:rsidRPr="0088143D">
        <w:rPr>
          <w:rFonts w:ascii="Times New Roman" w:eastAsiaTheme="majorHAnsi" w:hAnsi="Times New Roman" w:cs="Times New Roman"/>
          <w:sz w:val="24"/>
          <w:szCs w:val="24"/>
        </w:rPr>
        <w:t xml:space="preserve"> opportunity that seemed too good to pass up. What’s more, he </w:t>
      </w:r>
      <w:r w:rsidR="00A53AF7" w:rsidRPr="0088143D">
        <w:rPr>
          <w:rFonts w:ascii="Times New Roman" w:eastAsiaTheme="majorHAnsi" w:hAnsi="Times New Roman" w:cs="Times New Roman"/>
          <w:sz w:val="24"/>
          <w:szCs w:val="24"/>
        </w:rPr>
        <w:t>emphasized</w:t>
      </w:r>
      <w:r w:rsidR="00AD738A" w:rsidRPr="0088143D">
        <w:rPr>
          <w:rFonts w:ascii="Times New Roman" w:eastAsiaTheme="majorHAnsi" w:hAnsi="Times New Roman" w:cs="Times New Roman"/>
          <w:sz w:val="24"/>
          <w:szCs w:val="24"/>
        </w:rPr>
        <w:t xml:space="preserve"> the bravery and fortitude in the investment</w:t>
      </w:r>
      <w:r w:rsidR="001829D3" w:rsidRPr="0088143D">
        <w:rPr>
          <w:rFonts w:ascii="Times New Roman" w:eastAsiaTheme="majorHAnsi" w:hAnsi="Times New Roman" w:cs="Times New Roman"/>
          <w:sz w:val="24"/>
          <w:szCs w:val="24"/>
        </w:rPr>
        <w:t>. He c</w:t>
      </w:r>
      <w:r w:rsidR="00BC5B15" w:rsidRPr="0088143D">
        <w:rPr>
          <w:rFonts w:ascii="Times New Roman" w:eastAsiaTheme="majorHAnsi" w:hAnsi="Times New Roman" w:cs="Times New Roman"/>
          <w:sz w:val="24"/>
          <w:szCs w:val="24"/>
        </w:rPr>
        <w:t>ompared Poyais to the final testing ground and a challenge.</w:t>
      </w:r>
      <w:r w:rsidR="008C29D2"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BC5B15" w:rsidRPr="0088143D">
        <w:rPr>
          <w:rFonts w:ascii="Times New Roman" w:eastAsiaTheme="majorHAnsi" w:hAnsi="Times New Roman" w:cs="Times New Roman"/>
          <w:sz w:val="24"/>
          <w:szCs w:val="24"/>
        </w:rPr>
        <w:t>MacGreg</w:t>
      </w:r>
      <w:bookmarkStart w:id="0" w:name="OLE_LINK2"/>
      <w:bookmarkStart w:id="1" w:name="OLE_LINK3"/>
      <w:r w:rsidR="00BC5B15" w:rsidRPr="0088143D">
        <w:rPr>
          <w:rFonts w:ascii="Times New Roman" w:eastAsiaTheme="majorHAnsi" w:hAnsi="Times New Roman" w:cs="Times New Roman"/>
          <w:sz w:val="24"/>
          <w:szCs w:val="24"/>
        </w:rPr>
        <w:t xml:space="preserve">or captured the people’s pursuit for </w:t>
      </w:r>
      <w:bookmarkEnd w:id="0"/>
      <w:bookmarkEnd w:id="1"/>
      <w:r w:rsidR="00BC5B15" w:rsidRPr="0088143D">
        <w:rPr>
          <w:rFonts w:ascii="Times New Roman" w:eastAsiaTheme="majorHAnsi" w:hAnsi="Times New Roman" w:cs="Times New Roman"/>
          <w:sz w:val="24"/>
          <w:szCs w:val="24"/>
        </w:rPr>
        <w:t>hardiness and adventurous spirt which is the famous specialty of the Scottish Highlanders</w:t>
      </w:r>
      <w:r w:rsidR="000B166C" w:rsidRPr="0088143D">
        <w:rPr>
          <w:rFonts w:ascii="Times New Roman" w:eastAsiaTheme="majorHAnsi" w:hAnsi="Times New Roman" w:cs="Times New Roman"/>
          <w:sz w:val="24"/>
          <w:szCs w:val="24"/>
        </w:rPr>
        <w:t xml:space="preserve"> and started the play</w:t>
      </w:r>
      <w:r w:rsidR="00BC5B15" w:rsidRPr="0088143D">
        <w:rPr>
          <w:rFonts w:ascii="Times New Roman" w:eastAsiaTheme="majorHAnsi" w:hAnsi="Times New Roman" w:cs="Times New Roman"/>
          <w:sz w:val="24"/>
          <w:szCs w:val="24"/>
        </w:rPr>
        <w:t xml:space="preserve">. </w:t>
      </w:r>
      <w:r w:rsidR="004C65F5" w:rsidRPr="0088143D">
        <w:rPr>
          <w:rFonts w:ascii="Times New Roman" w:eastAsiaTheme="majorHAnsi" w:hAnsi="Times New Roman" w:cs="Times New Roman"/>
          <w:sz w:val="24"/>
          <w:szCs w:val="24"/>
        </w:rPr>
        <w:t xml:space="preserve">It sounds like if you are really brave, you should invest </w:t>
      </w:r>
      <w:r w:rsidR="004C65F5" w:rsidRPr="0088143D">
        <w:rPr>
          <w:rFonts w:ascii="Times New Roman" w:eastAsiaTheme="majorHAnsi" w:hAnsi="Times New Roman" w:cs="Times New Roman"/>
          <w:sz w:val="24"/>
          <w:szCs w:val="24"/>
        </w:rPr>
        <w:lastRenderedPageBreak/>
        <w:t xml:space="preserve">in Poyais. </w:t>
      </w:r>
      <w:r w:rsidR="00AD738A" w:rsidRPr="0088143D">
        <w:rPr>
          <w:rFonts w:ascii="Times New Roman" w:eastAsiaTheme="majorHAnsi" w:hAnsi="Times New Roman" w:cs="Times New Roman"/>
          <w:sz w:val="24"/>
          <w:szCs w:val="24"/>
        </w:rPr>
        <w:t>Therefore, the investors</w:t>
      </w:r>
      <w:r w:rsidR="008C29D2" w:rsidRPr="0088143D">
        <w:rPr>
          <w:rFonts w:ascii="Times New Roman" w:eastAsiaTheme="majorHAnsi" w:hAnsi="Times New Roman" w:cs="Times New Roman"/>
          <w:sz w:val="24"/>
          <w:szCs w:val="24"/>
        </w:rPr>
        <w:t xml:space="preserve"> were hooked into the narrative stream called “wishful identification”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>: We don’t feel sorry for the character; we want to be him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 xml:space="preserve"> (</w:t>
      </w:r>
      <w:r w:rsidR="005C5AF5" w:rsidRPr="0088143D">
        <w:rPr>
          <w:rFonts w:ascii="Times New Roman" w:eastAsiaTheme="majorHAnsi" w:hAnsi="Times New Roman" w:cs="Times New Roman"/>
          <w:sz w:val="24"/>
          <w:szCs w:val="24"/>
        </w:rPr>
        <w:t>111)</w:t>
      </w:r>
      <w:r w:rsidR="004C65F5" w:rsidRPr="0088143D">
        <w:rPr>
          <w:rFonts w:ascii="Times New Roman" w:eastAsiaTheme="majorHAnsi" w:hAnsi="Times New Roman" w:cs="Times New Roman"/>
          <w:sz w:val="24"/>
          <w:szCs w:val="24"/>
        </w:rPr>
        <w:t>. People tended to believe his scam because they wanted to become brave a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nd tough warriors</w:t>
      </w:r>
      <w:r w:rsidR="004C65F5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3F0693" w:rsidRPr="0088143D">
        <w:rPr>
          <w:rFonts w:ascii="Times New Roman" w:eastAsiaTheme="majorHAnsi" w:hAnsi="Times New Roman" w:cs="Times New Roman"/>
          <w:sz w:val="24"/>
          <w:szCs w:val="24"/>
        </w:rPr>
        <w:t xml:space="preserve"> According to Konnikova’s 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>argument in chapter 5 about the tale, marks are self-conning because they are</w:t>
      </w:r>
      <w:r w:rsidR="003F0693" w:rsidRPr="0088143D">
        <w:rPr>
          <w:rFonts w:ascii="Times New Roman" w:eastAsiaTheme="majorHAnsi" w:hAnsi="Times New Roman" w:cs="Times New Roman"/>
          <w:sz w:val="24"/>
          <w:szCs w:val="24"/>
        </w:rPr>
        <w:t xml:space="preserve"> self-affirmation.</w:t>
      </w:r>
      <w:r w:rsidR="00F95E17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F95E17">
        <w:rPr>
          <w:rFonts w:ascii="Times New Roman" w:eastAsiaTheme="majorHAnsi" w:hAnsi="Times New Roman" w:cs="Times New Roman" w:hint="eastAsia"/>
          <w:sz w:val="24"/>
          <w:szCs w:val="24"/>
        </w:rPr>
        <w:t>(</w:t>
      </w:r>
      <w:r w:rsidR="00F95E17">
        <w:rPr>
          <w:rFonts w:ascii="Times New Roman" w:eastAsiaTheme="majorHAnsi" w:hAnsi="Times New Roman" w:cs="Times New Roman"/>
          <w:sz w:val="24"/>
          <w:szCs w:val="24"/>
        </w:rPr>
        <w:t>172)</w:t>
      </w:r>
    </w:p>
    <w:p w:rsidR="001D2AD1" w:rsidRPr="0088143D" w:rsidRDefault="00283D66" w:rsidP="0053407D">
      <w:pPr>
        <w:autoSpaceDE w:val="0"/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ab/>
        <w:t xml:space="preserve">However, 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>when we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apply 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Konnikova’s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explanation for the put-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up and the convincer to this case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, 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the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 xml:space="preserve">y seem to be useless and </w:t>
      </w:r>
      <w:r w:rsidR="000A0CA2">
        <w:rPr>
          <w:rFonts w:ascii="Times New Roman" w:eastAsiaTheme="majorHAnsi" w:hAnsi="Times New Roman" w:cs="Times New Roman"/>
          <w:sz w:val="24"/>
          <w:szCs w:val="24"/>
        </w:rPr>
        <w:t>missing</w:t>
      </w:r>
      <w:r w:rsidR="0060108B"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>“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The put-up is about choosing their marks. Con artists are good at sizing up their victims intu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 xml:space="preserve">itively and discerning details.” 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>(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59) 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>“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>They will do lots of legwork and mind-reading is all about the put-up.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>”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 xml:space="preserve"> (</w:t>
      </w: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82) Yet, did MacGregor put many efforts into studying and choosing his marks? He just threw the bait and waited for the investors to bite it. As far as MacGregor is concerned, </w:t>
      </w:r>
      <w:r w:rsidR="003E5504" w:rsidRPr="0088143D">
        <w:rPr>
          <w:rFonts w:ascii="Times New Roman" w:eastAsiaTheme="majorHAnsi" w:hAnsi="Times New Roman" w:cs="Times New Roman"/>
          <w:sz w:val="24"/>
          <w:szCs w:val="24"/>
        </w:rPr>
        <w:t>there wasn’t any sign of put-up.</w:t>
      </w:r>
      <w:r w:rsidR="00173B54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5E39B7">
        <w:rPr>
          <w:rFonts w:ascii="Times New Roman" w:eastAsiaTheme="majorHAnsi" w:hAnsi="Times New Roman" w:cs="Times New Roman"/>
          <w:sz w:val="24"/>
          <w:szCs w:val="24"/>
        </w:rPr>
        <w:t>In her argument about put-up, she pretermits that cons are individuals to individuals so that con artists have to worry about how to choose the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 xml:space="preserve">ir marks, which is obviously </w:t>
      </w:r>
      <w:r w:rsidR="005E39B7">
        <w:rPr>
          <w:rFonts w:ascii="Times New Roman" w:eastAsiaTheme="majorHAnsi" w:hAnsi="Times New Roman" w:cs="Times New Roman"/>
          <w:sz w:val="24"/>
          <w:szCs w:val="24"/>
        </w:rPr>
        <w:t>parochial.</w:t>
      </w:r>
      <w:r w:rsidR="00F95E17">
        <w:rPr>
          <w:rFonts w:ascii="Times New Roman" w:eastAsiaTheme="majorHAnsi" w:hAnsi="Times New Roman" w:cs="Times New Roman"/>
          <w:sz w:val="24"/>
          <w:szCs w:val="24"/>
        </w:rPr>
        <w:t>(91)</w:t>
      </w:r>
      <w:r w:rsidR="005E39B7">
        <w:rPr>
          <w:rFonts w:ascii="Times New Roman" w:eastAsiaTheme="majorHAnsi" w:hAnsi="Times New Roman" w:cs="Times New Roman"/>
          <w:sz w:val="24"/>
          <w:szCs w:val="24"/>
        </w:rPr>
        <w:t xml:space="preserve"> She misses an important fact that sometimes the marks can be the whole society. 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>I</w:t>
      </w:r>
      <w:r w:rsidR="00432B3B" w:rsidRPr="0088143D">
        <w:rPr>
          <w:rFonts w:ascii="Times New Roman" w:eastAsiaTheme="majorHAnsi" w:hAnsi="Times New Roman" w:cs="Times New Roman"/>
          <w:sz w:val="24"/>
          <w:szCs w:val="24"/>
        </w:rPr>
        <w:t>n some big cons where the number of the marks are huge and they are among the people, the con artist doesn’t need to worry about the put-up.</w:t>
      </w:r>
      <w:r w:rsidR="003119E1">
        <w:rPr>
          <w:rFonts w:ascii="Times New Roman" w:eastAsiaTheme="majorHAnsi" w:hAnsi="Times New Roman" w:cs="Times New Roman"/>
          <w:sz w:val="24"/>
          <w:szCs w:val="24"/>
        </w:rPr>
        <w:t xml:space="preserve"> If his</w:t>
      </w:r>
      <w:r w:rsidR="00CE2B65" w:rsidRPr="0088143D">
        <w:rPr>
          <w:rFonts w:ascii="Times New Roman" w:eastAsiaTheme="majorHAnsi" w:hAnsi="Times New Roman" w:cs="Times New Roman"/>
          <w:sz w:val="24"/>
          <w:szCs w:val="24"/>
        </w:rPr>
        <w:t xml:space="preserve"> persuasion is powerful enough, put-up is unnecessary.</w:t>
      </w:r>
    </w:p>
    <w:p w:rsidR="000821BE" w:rsidRPr="0088143D" w:rsidRDefault="005C5AF5" w:rsidP="0053407D">
      <w:pPr>
        <w:autoSpaceDE w:val="0"/>
        <w:spacing w:line="480" w:lineRule="auto"/>
        <w:ind w:firstLine="420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>I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n chapter 6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 xml:space="preserve"> about the convincer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, Konnikova talked about the convincer, which is something real to anchor the whole thing. “No self-respecting c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 xml:space="preserve">on artist is complete fluff.”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She argues that there must exist something real in every con,</w:t>
      </w:r>
      <w:r w:rsidR="003356D4" w:rsidRPr="003356D4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3356D4">
        <w:rPr>
          <w:rFonts w:ascii="Times New Roman" w:eastAsiaTheme="majorHAnsi" w:hAnsi="Times New Roman" w:cs="Times New Roman"/>
          <w:sz w:val="24"/>
          <w:szCs w:val="24"/>
        </w:rPr>
        <w:t>(</w:t>
      </w:r>
      <w:r w:rsidR="003356D4" w:rsidRPr="0088143D">
        <w:rPr>
          <w:rFonts w:ascii="Times New Roman" w:eastAsiaTheme="majorHAnsi" w:hAnsi="Times New Roman" w:cs="Times New Roman"/>
          <w:sz w:val="24"/>
          <w:szCs w:val="24"/>
        </w:rPr>
        <w:t>201)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while in this case, si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nce Poyais had never existed, can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there anything 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 xml:space="preserve">about it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true? The convincer never occurred at all.</w:t>
      </w:r>
    </w:p>
    <w:p w:rsidR="00B87933" w:rsidRPr="0088143D" w:rsidRDefault="003E5504" w:rsidP="0053407D">
      <w:pPr>
        <w:autoSpaceDE w:val="0"/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lastRenderedPageBreak/>
        <w:tab/>
      </w:r>
      <w:r w:rsidR="003E03AC" w:rsidRPr="0088143D">
        <w:rPr>
          <w:rFonts w:ascii="Times New Roman" w:eastAsiaTheme="majorHAnsi" w:hAnsi="Times New Roman" w:cs="Times New Roman"/>
          <w:sz w:val="24"/>
          <w:szCs w:val="24"/>
        </w:rPr>
        <w:t>On the other hand,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 xml:space="preserve"> s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ome of Konnikova’s arguments are confusing</w:t>
      </w:r>
      <w:r w:rsidR="000A0CA2">
        <w:rPr>
          <w:rFonts w:ascii="Times New Roman" w:eastAsiaTheme="majorHAnsi" w:hAnsi="Times New Roman" w:cs="Times New Roman"/>
          <w:sz w:val="24"/>
          <w:szCs w:val="24"/>
        </w:rPr>
        <w:t xml:space="preserve"> and incomplete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in this con</w:t>
      </w:r>
      <w:r w:rsidR="00DB6288" w:rsidRPr="0088143D">
        <w:rPr>
          <w:rFonts w:ascii="Times New Roman" w:eastAsiaTheme="majorHAnsi" w:hAnsi="Times New Roman" w:cs="Times New Roman"/>
          <w:sz w:val="24"/>
          <w:szCs w:val="24"/>
        </w:rPr>
        <w:t>, too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. </w:t>
      </w:r>
      <w:r w:rsidR="00432B3B" w:rsidRPr="0088143D">
        <w:rPr>
          <w:rFonts w:ascii="Times New Roman" w:eastAsiaTheme="majorHAnsi" w:hAnsi="Times New Roman" w:cs="Times New Roman"/>
          <w:sz w:val="24"/>
          <w:szCs w:val="24"/>
        </w:rPr>
        <w:t xml:space="preserve">“His prospectuses enticed the public with their masterful promises, their lure of opportunity, their appeal to scarcity, their admonitions not to let 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>this perfect moment pass by”. (</w:t>
      </w:r>
      <w:r w:rsidR="00432B3B" w:rsidRPr="0088143D">
        <w:rPr>
          <w:rFonts w:ascii="Times New Roman" w:eastAsiaTheme="majorHAnsi" w:hAnsi="Times New Roman" w:cs="Times New Roman"/>
          <w:sz w:val="24"/>
          <w:szCs w:val="24"/>
        </w:rPr>
        <w:t xml:space="preserve">135) When Konnikova talks about the opportunity provided by MacGregor, she considers the investment as a very scarce one. </w:t>
      </w:r>
      <w:r w:rsidR="001D2AD1" w:rsidRPr="0088143D">
        <w:rPr>
          <w:rFonts w:ascii="Times New Roman" w:eastAsiaTheme="majorHAnsi" w:hAnsi="Times New Roman" w:cs="Times New Roman"/>
          <w:sz w:val="24"/>
          <w:szCs w:val="24"/>
        </w:rPr>
        <w:t>In chapter 4</w:t>
      </w:r>
      <w:r w:rsidR="00971C20" w:rsidRPr="0088143D">
        <w:rPr>
          <w:rFonts w:ascii="Times New Roman" w:eastAsiaTheme="majorHAnsi" w:hAnsi="Times New Roman" w:cs="Times New Roman"/>
          <w:sz w:val="24"/>
          <w:szCs w:val="24"/>
        </w:rPr>
        <w:t xml:space="preserve"> about the rope</w:t>
      </w:r>
      <w:r w:rsidR="001D2AD1" w:rsidRPr="0088143D">
        <w:rPr>
          <w:rFonts w:ascii="Times New Roman" w:eastAsiaTheme="majorHAnsi" w:hAnsi="Times New Roman" w:cs="Times New Roman"/>
          <w:sz w:val="24"/>
          <w:szCs w:val="24"/>
        </w:rPr>
        <w:t xml:space="preserve">, Konnikova 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>talks about scarcity: “Q</w:t>
      </w:r>
      <w:r w:rsidR="003C0A3D" w:rsidRPr="0088143D">
        <w:rPr>
          <w:rFonts w:ascii="Times New Roman" w:eastAsiaTheme="majorHAnsi" w:hAnsi="Times New Roman" w:cs="Times New Roman"/>
          <w:sz w:val="24"/>
          <w:szCs w:val="24"/>
        </w:rPr>
        <w:t xml:space="preserve">uick! there isn’t much to go around.” </w:t>
      </w:r>
      <w:r w:rsidR="00A46EAD">
        <w:rPr>
          <w:rFonts w:ascii="Times New Roman" w:eastAsiaTheme="majorHAnsi" w:hAnsi="Times New Roman" w:cs="Times New Roman"/>
          <w:sz w:val="24"/>
          <w:szCs w:val="24"/>
        </w:rPr>
        <w:t>(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 xml:space="preserve">134) </w:t>
      </w:r>
      <w:r w:rsidR="003C0A3D" w:rsidRPr="0088143D">
        <w:rPr>
          <w:rFonts w:ascii="Times New Roman" w:eastAsiaTheme="majorHAnsi" w:hAnsi="Times New Roman" w:cs="Times New Roman"/>
          <w:sz w:val="24"/>
          <w:szCs w:val="24"/>
        </w:rPr>
        <w:t>However, i</w:t>
      </w:r>
      <w:r w:rsidR="00212D81" w:rsidRPr="0088143D">
        <w:rPr>
          <w:rFonts w:ascii="Times New Roman" w:eastAsiaTheme="majorHAnsi" w:hAnsi="Times New Roman" w:cs="Times New Roman"/>
          <w:sz w:val="24"/>
          <w:szCs w:val="24"/>
        </w:rPr>
        <w:t>n the case, MacGregor didn’t mention</w:t>
      </w:r>
      <w:r w:rsidR="003C0A3D" w:rsidRPr="0088143D">
        <w:rPr>
          <w:rFonts w:ascii="Times New Roman" w:eastAsiaTheme="majorHAnsi" w:hAnsi="Times New Roman" w:cs="Times New Roman"/>
          <w:sz w:val="24"/>
          <w:szCs w:val="24"/>
        </w:rPr>
        <w:t xml:space="preserve"> a</w:t>
      </w:r>
      <w:r w:rsidR="00212D81" w:rsidRPr="0088143D">
        <w:rPr>
          <w:rFonts w:ascii="Times New Roman" w:eastAsiaTheme="majorHAnsi" w:hAnsi="Times New Roman" w:cs="Times New Roman"/>
          <w:sz w:val="24"/>
          <w:szCs w:val="24"/>
        </w:rPr>
        <w:t>nything scarce in Poyais</w:t>
      </w:r>
      <w:r w:rsidR="003C0A3D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 xml:space="preserve"> In his description, the opportunity of investment was huge while the wise investors are really scarce. </w:t>
      </w:r>
      <w:r w:rsidR="00DB6288" w:rsidRPr="0088143D">
        <w:rPr>
          <w:rFonts w:ascii="Times New Roman" w:eastAsiaTheme="majorHAnsi" w:hAnsi="Times New Roman" w:cs="Times New Roman"/>
          <w:sz w:val="24"/>
          <w:szCs w:val="24"/>
        </w:rPr>
        <w:t xml:space="preserve">In Konnikova’s argument before, it is the tempting thing such as money and resources that is really lacked. Obviously, her idea about scarcity contradicts to her analysis on MacGregor’s. 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Therefore, Konnikova doesn’t give a precise explanation about what is really sc</w:t>
      </w:r>
      <w:r w:rsidR="00DB6288" w:rsidRPr="0088143D">
        <w:rPr>
          <w:rFonts w:ascii="Times New Roman" w:eastAsiaTheme="majorHAnsi" w:hAnsi="Times New Roman" w:cs="Times New Roman"/>
          <w:sz w:val="24"/>
          <w:szCs w:val="24"/>
        </w:rPr>
        <w:t xml:space="preserve">arce in 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con</w:t>
      </w:r>
      <w:r w:rsidR="00DB6288" w:rsidRPr="0088143D">
        <w:rPr>
          <w:rFonts w:ascii="Times New Roman" w:eastAsiaTheme="majorHAnsi" w:hAnsi="Times New Roman" w:cs="Times New Roman"/>
          <w:sz w:val="24"/>
          <w:szCs w:val="24"/>
        </w:rPr>
        <w:t>s</w:t>
      </w:r>
      <w:r w:rsidR="00B87933" w:rsidRPr="0088143D">
        <w:rPr>
          <w:rFonts w:ascii="Times New Roman" w:eastAsiaTheme="majorHAnsi" w:hAnsi="Times New Roman" w:cs="Times New Roman"/>
          <w:sz w:val="24"/>
          <w:szCs w:val="24"/>
        </w:rPr>
        <w:t>, and her analysis is very vague.</w:t>
      </w:r>
      <w:r w:rsidR="003C0A3D"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</w:p>
    <w:p w:rsidR="0060108B" w:rsidRPr="0088143D" w:rsidRDefault="00B87933" w:rsidP="0053407D">
      <w:pPr>
        <w:autoSpaceDE w:val="0"/>
        <w:spacing w:line="480" w:lineRule="auto"/>
        <w:ind w:firstLine="420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3E03AC">
        <w:rPr>
          <w:rFonts w:ascii="Times New Roman" w:eastAsiaTheme="majorHAnsi" w:hAnsi="Times New Roman" w:cs="Times New Roman"/>
          <w:sz w:val="24"/>
          <w:szCs w:val="24"/>
        </w:rPr>
        <w:t>W</w:t>
      </w:r>
      <w:r w:rsidR="001D2AD1" w:rsidRPr="0088143D">
        <w:rPr>
          <w:rFonts w:ascii="Times New Roman" w:eastAsiaTheme="majorHAnsi" w:hAnsi="Times New Roman" w:cs="Times New Roman"/>
          <w:sz w:val="24"/>
          <w:szCs w:val="24"/>
        </w:rPr>
        <w:t>hen MacGregor published interviews in national papers, it seemed that he used another persuasive strategy. He highlighted the bravery and fortitude the journey required instead of increasing its appeal directly.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 xml:space="preserve"> By this token</w:t>
      </w:r>
      <w:r w:rsidR="001D2AD1" w:rsidRPr="0088143D">
        <w:rPr>
          <w:rFonts w:ascii="Times New Roman" w:eastAsiaTheme="majorHAnsi" w:hAnsi="Times New Roman" w:cs="Times New Roman"/>
          <w:sz w:val="24"/>
          <w:szCs w:val="24"/>
        </w:rPr>
        <w:t>, there may be a third strategy: Increasing the danger and requirement of something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 xml:space="preserve"> to make it looks much more challenging</w:t>
      </w:r>
      <w:r w:rsidR="001D2AD1" w:rsidRPr="0088143D">
        <w:rPr>
          <w:rFonts w:ascii="Times New Roman" w:eastAsiaTheme="majorHAnsi" w:hAnsi="Times New Roman" w:cs="Times New Roman"/>
          <w:sz w:val="24"/>
          <w:szCs w:val="24"/>
        </w:rPr>
        <w:t>. This strategy may make many people shrink back at the sight of it, it is also extremely effective on advantageous ones.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173B54">
        <w:rPr>
          <w:rFonts w:ascii="Times New Roman" w:eastAsiaTheme="majorHAnsi" w:hAnsi="Times New Roman" w:cs="Times New Roman"/>
          <w:sz w:val="24"/>
          <w:szCs w:val="24"/>
        </w:rPr>
        <w:t>Marks’ d</w:t>
      </w:r>
      <w:r w:rsidR="00054E61">
        <w:rPr>
          <w:rFonts w:ascii="Times New Roman" w:eastAsiaTheme="majorHAnsi" w:hAnsi="Times New Roman" w:cs="Times New Roman"/>
          <w:sz w:val="24"/>
          <w:szCs w:val="24"/>
        </w:rPr>
        <w:t xml:space="preserve">esire for challenges was a significant cause </w:t>
      </w:r>
      <w:r w:rsidR="00173B54">
        <w:rPr>
          <w:rFonts w:ascii="Times New Roman" w:eastAsiaTheme="majorHAnsi" w:hAnsi="Times New Roman" w:cs="Times New Roman"/>
          <w:sz w:val="24"/>
          <w:szCs w:val="24"/>
        </w:rPr>
        <w:t>for the success of the fraud.</w:t>
      </w:r>
    </w:p>
    <w:p w:rsidR="009661E6" w:rsidRDefault="009661E6" w:rsidP="0053407D">
      <w:pPr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88143D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001EC5" w:rsidRPr="0088143D">
        <w:rPr>
          <w:rFonts w:ascii="Times New Roman" w:eastAsiaTheme="majorHAnsi" w:hAnsi="Times New Roman" w:cs="Times New Roman"/>
          <w:sz w:val="24"/>
          <w:szCs w:val="24"/>
        </w:rPr>
        <w:tab/>
        <w:t xml:space="preserve">In conclusion, </w:t>
      </w:r>
      <w:r w:rsidR="00742FE4" w:rsidRPr="0088143D">
        <w:rPr>
          <w:rFonts w:ascii="Times New Roman" w:eastAsiaTheme="majorHAnsi" w:hAnsi="Times New Roman" w:cs="Times New Roman"/>
          <w:sz w:val="24"/>
          <w:szCs w:val="24"/>
        </w:rPr>
        <w:t xml:space="preserve">we can’t deny that </w:t>
      </w:r>
      <w:r w:rsidR="00001EC5" w:rsidRPr="0088143D">
        <w:rPr>
          <w:rFonts w:ascii="Times New Roman" w:eastAsiaTheme="majorHAnsi" w:hAnsi="Times New Roman" w:cs="Times New Roman"/>
          <w:sz w:val="24"/>
          <w:szCs w:val="24"/>
        </w:rPr>
        <w:t xml:space="preserve">Maria Konnikova has made a lot of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deep</w:t>
      </w:r>
      <w:r w:rsidR="00001EC5" w:rsidRPr="0088143D">
        <w:rPr>
          <w:rFonts w:ascii="Times New Roman" w:eastAsiaTheme="majorHAnsi" w:hAnsi="Times New Roman" w:cs="Times New Roman"/>
          <w:sz w:val="24"/>
          <w:szCs w:val="24"/>
        </w:rPr>
        <w:t xml:space="preserve"> arguments in </w:t>
      </w:r>
      <w:r w:rsidR="00001EC5" w:rsidRPr="0088143D">
        <w:rPr>
          <w:rFonts w:ascii="Times New Roman" w:eastAsiaTheme="majorHAnsi" w:hAnsi="Times New Roman" w:cs="Times New Roman"/>
          <w:i/>
          <w:sz w:val="24"/>
          <w:szCs w:val="24"/>
        </w:rPr>
        <w:t>The Confidence Game</w:t>
      </w:r>
      <w:r w:rsidR="00742FE4" w:rsidRPr="0088143D">
        <w:rPr>
          <w:rFonts w:ascii="Times New Roman" w:eastAsiaTheme="majorHAnsi" w:hAnsi="Times New Roman" w:cs="Times New Roman"/>
          <w:i/>
          <w:sz w:val="24"/>
          <w:szCs w:val="24"/>
        </w:rPr>
        <w:t xml:space="preserve">, </w:t>
      </w:r>
      <w:r w:rsidR="00742FE4" w:rsidRPr="0088143D">
        <w:rPr>
          <w:rFonts w:ascii="Times New Roman" w:eastAsiaTheme="majorHAnsi" w:hAnsi="Times New Roman" w:cs="Times New Roman"/>
          <w:sz w:val="24"/>
          <w:szCs w:val="24"/>
        </w:rPr>
        <w:t>helping us know about how a con works effectively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. Yet, </w:t>
      </w:r>
      <w:r w:rsidR="00742FE4" w:rsidRPr="0088143D">
        <w:rPr>
          <w:rFonts w:ascii="Times New Roman" w:eastAsiaTheme="majorHAnsi" w:hAnsi="Times New Roman" w:cs="Times New Roman"/>
          <w:sz w:val="24"/>
          <w:szCs w:val="24"/>
        </w:rPr>
        <w:t xml:space="preserve">cons are not always so simple, so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some of them aren’t </w:t>
      </w:r>
      <w:r w:rsidR="00EB0878" w:rsidRPr="0088143D">
        <w:rPr>
          <w:rFonts w:ascii="Times New Roman" w:eastAsiaTheme="majorHAnsi" w:hAnsi="Times New Roman" w:cs="Times New Roman"/>
          <w:sz w:val="24"/>
          <w:szCs w:val="24"/>
        </w:rPr>
        <w:t>valuable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enough 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lastRenderedPageBreak/>
        <w:t xml:space="preserve">since they don’t exist in all cons </w:t>
      </w:r>
      <w:r w:rsidR="00EB0878" w:rsidRPr="0088143D">
        <w:rPr>
          <w:rFonts w:ascii="Times New Roman" w:eastAsiaTheme="majorHAnsi" w:hAnsi="Times New Roman" w:cs="Times New Roman"/>
          <w:sz w:val="24"/>
          <w:szCs w:val="24"/>
        </w:rPr>
        <w:t>or they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 xml:space="preserve"> can’t explain</w:t>
      </w:r>
      <w:r w:rsidR="00CF11DF" w:rsidRPr="0088143D">
        <w:rPr>
          <w:rFonts w:ascii="Times New Roman" w:eastAsiaTheme="majorHAnsi" w:hAnsi="Times New Roman" w:cs="Times New Roman"/>
          <w:sz w:val="24"/>
          <w:szCs w:val="24"/>
        </w:rPr>
        <w:t xml:space="preserve"> them precisely</w:t>
      </w:r>
      <w:r w:rsidR="000821BE" w:rsidRPr="0088143D">
        <w:rPr>
          <w:rFonts w:ascii="Times New Roman" w:eastAsiaTheme="majorHAnsi" w:hAnsi="Times New Roman" w:cs="Times New Roman"/>
          <w:sz w:val="24"/>
          <w:szCs w:val="24"/>
        </w:rPr>
        <w:t>.</w:t>
      </w: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53407D" w:rsidRDefault="0053407D" w:rsidP="0053407D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2939EA" w:rsidRDefault="002939EA" w:rsidP="0053407D">
      <w:pPr>
        <w:pStyle w:val="a7"/>
      </w:pPr>
    </w:p>
    <w:p w:rsidR="004D295D" w:rsidRPr="004D295D" w:rsidRDefault="004D295D" w:rsidP="0053407D">
      <w:pPr>
        <w:pStyle w:val="a7"/>
      </w:pPr>
      <w:bookmarkStart w:id="2" w:name="_GoBack"/>
      <w:bookmarkEnd w:id="2"/>
      <w:r w:rsidRPr="004D295D">
        <w:lastRenderedPageBreak/>
        <w:t>Works Cited</w:t>
      </w:r>
    </w:p>
    <w:p w:rsidR="004D295D" w:rsidRPr="004D295D" w:rsidRDefault="004D295D" w:rsidP="0053407D">
      <w:pPr>
        <w:ind w:firstLine="4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D295D">
        <w:rPr>
          <w:rFonts w:ascii="Times New Roman" w:eastAsia="宋体" w:hAnsi="Times New Roman" w:cs="Times New Roman"/>
          <w:sz w:val="24"/>
          <w:szCs w:val="24"/>
        </w:rPr>
        <w:t>Konnikova</w:t>
      </w:r>
      <w:r>
        <w:rPr>
          <w:rFonts w:ascii="Times New Roman" w:eastAsia="宋体" w:hAnsi="Times New Roman" w:cs="Times New Roman"/>
          <w:sz w:val="24"/>
          <w:szCs w:val="24"/>
        </w:rPr>
        <w:t>, Maria</w:t>
      </w:r>
      <w:r w:rsidRPr="004D295D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4D295D">
        <w:rPr>
          <w:rFonts w:ascii="Times New Roman" w:eastAsia="宋体" w:hAnsi="Times New Roman" w:cs="Times New Roman"/>
          <w:i/>
          <w:sz w:val="24"/>
          <w:szCs w:val="24"/>
        </w:rPr>
        <w:t>The Confidence Game</w:t>
      </w:r>
      <w:r>
        <w:rPr>
          <w:rFonts w:ascii="Times New Roman" w:eastAsia="宋体" w:hAnsi="Times New Roman" w:cs="Times New Roman"/>
          <w:sz w:val="24"/>
          <w:szCs w:val="24"/>
        </w:rPr>
        <w:t>. New York.</w:t>
      </w:r>
      <w:r>
        <w:rPr>
          <w:rFonts w:ascii="Times New Roman" w:eastAsia="宋体" w:hAnsi="Times New Roman" w:cs="Times New Roman" w:hint="eastAsia"/>
          <w:sz w:val="24"/>
          <w:szCs w:val="24"/>
        </w:rPr>
        <w:t>: Viking ,</w:t>
      </w:r>
      <w:r>
        <w:rPr>
          <w:rFonts w:ascii="Times New Roman" w:eastAsia="宋体" w:hAnsi="Times New Roman" w:cs="Times New Roman"/>
          <w:sz w:val="24"/>
          <w:szCs w:val="24"/>
        </w:rPr>
        <w:t>2016. Print.</w:t>
      </w:r>
    </w:p>
    <w:sectPr w:rsidR="004D295D" w:rsidRPr="004D295D" w:rsidSect="0053407D">
      <w:footerReference w:type="default" r:id="rId7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16A" w:rsidRDefault="00F8616A" w:rsidP="002B598A">
      <w:r>
        <w:separator/>
      </w:r>
    </w:p>
  </w:endnote>
  <w:endnote w:type="continuationSeparator" w:id="0">
    <w:p w:rsidR="00F8616A" w:rsidRDefault="00F8616A" w:rsidP="002B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722811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0F0210" w:rsidRDefault="000F0210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39E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39EA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F0210" w:rsidRDefault="000F02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16A" w:rsidRDefault="00F8616A" w:rsidP="002B598A">
      <w:r>
        <w:separator/>
      </w:r>
    </w:p>
  </w:footnote>
  <w:footnote w:type="continuationSeparator" w:id="0">
    <w:p w:rsidR="00F8616A" w:rsidRDefault="00F8616A" w:rsidP="002B5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D"/>
    <w:rsid w:val="00001EC5"/>
    <w:rsid w:val="00021FD3"/>
    <w:rsid w:val="00030A6B"/>
    <w:rsid w:val="0003185F"/>
    <w:rsid w:val="000327D7"/>
    <w:rsid w:val="00052B60"/>
    <w:rsid w:val="00054E61"/>
    <w:rsid w:val="000771E5"/>
    <w:rsid w:val="000821BE"/>
    <w:rsid w:val="000A0CA2"/>
    <w:rsid w:val="000B166C"/>
    <w:rsid w:val="000F0210"/>
    <w:rsid w:val="00113264"/>
    <w:rsid w:val="00133CF0"/>
    <w:rsid w:val="001342B8"/>
    <w:rsid w:val="0013499E"/>
    <w:rsid w:val="00173B54"/>
    <w:rsid w:val="001741C4"/>
    <w:rsid w:val="001829D3"/>
    <w:rsid w:val="00183A66"/>
    <w:rsid w:val="001B3A44"/>
    <w:rsid w:val="001C304A"/>
    <w:rsid w:val="001D2AD1"/>
    <w:rsid w:val="00205335"/>
    <w:rsid w:val="00212D81"/>
    <w:rsid w:val="00221100"/>
    <w:rsid w:val="00255F08"/>
    <w:rsid w:val="00283D66"/>
    <w:rsid w:val="0028781D"/>
    <w:rsid w:val="002939EA"/>
    <w:rsid w:val="002A4D37"/>
    <w:rsid w:val="002B598A"/>
    <w:rsid w:val="002D1131"/>
    <w:rsid w:val="002F0A62"/>
    <w:rsid w:val="002F6180"/>
    <w:rsid w:val="003119E1"/>
    <w:rsid w:val="003356D4"/>
    <w:rsid w:val="0034672F"/>
    <w:rsid w:val="003C0A3D"/>
    <w:rsid w:val="003E03AC"/>
    <w:rsid w:val="003E2436"/>
    <w:rsid w:val="003E5504"/>
    <w:rsid w:val="003F0693"/>
    <w:rsid w:val="00410023"/>
    <w:rsid w:val="00432B3B"/>
    <w:rsid w:val="0043701B"/>
    <w:rsid w:val="0043749B"/>
    <w:rsid w:val="004434EF"/>
    <w:rsid w:val="0045135A"/>
    <w:rsid w:val="00487F32"/>
    <w:rsid w:val="004B5252"/>
    <w:rsid w:val="004B71B3"/>
    <w:rsid w:val="004C2FDE"/>
    <w:rsid w:val="004C65F5"/>
    <w:rsid w:val="004D295D"/>
    <w:rsid w:val="004D5E07"/>
    <w:rsid w:val="0053407D"/>
    <w:rsid w:val="00573677"/>
    <w:rsid w:val="00591C12"/>
    <w:rsid w:val="00594084"/>
    <w:rsid w:val="00595745"/>
    <w:rsid w:val="005C4762"/>
    <w:rsid w:val="005C5AF5"/>
    <w:rsid w:val="005E39B7"/>
    <w:rsid w:val="0060108B"/>
    <w:rsid w:val="00660F79"/>
    <w:rsid w:val="0068112D"/>
    <w:rsid w:val="006E31C2"/>
    <w:rsid w:val="006E4A5B"/>
    <w:rsid w:val="007277EE"/>
    <w:rsid w:val="0073040E"/>
    <w:rsid w:val="00733C23"/>
    <w:rsid w:val="00742FE4"/>
    <w:rsid w:val="007D71BC"/>
    <w:rsid w:val="007E1B35"/>
    <w:rsid w:val="007F5401"/>
    <w:rsid w:val="007F77E5"/>
    <w:rsid w:val="00855F96"/>
    <w:rsid w:val="00862498"/>
    <w:rsid w:val="00875FA0"/>
    <w:rsid w:val="0088143D"/>
    <w:rsid w:val="008827D8"/>
    <w:rsid w:val="00885E5C"/>
    <w:rsid w:val="008C29D2"/>
    <w:rsid w:val="00926199"/>
    <w:rsid w:val="00936398"/>
    <w:rsid w:val="00961B57"/>
    <w:rsid w:val="009661E6"/>
    <w:rsid w:val="00971C20"/>
    <w:rsid w:val="0097278C"/>
    <w:rsid w:val="009738CE"/>
    <w:rsid w:val="009B1F5B"/>
    <w:rsid w:val="00A1696A"/>
    <w:rsid w:val="00A336C6"/>
    <w:rsid w:val="00A36A5D"/>
    <w:rsid w:val="00A46EAD"/>
    <w:rsid w:val="00A53AF7"/>
    <w:rsid w:val="00AA32F6"/>
    <w:rsid w:val="00AD70DD"/>
    <w:rsid w:val="00AD738A"/>
    <w:rsid w:val="00B34DC3"/>
    <w:rsid w:val="00B40BEC"/>
    <w:rsid w:val="00B5037C"/>
    <w:rsid w:val="00B73940"/>
    <w:rsid w:val="00B77538"/>
    <w:rsid w:val="00B87933"/>
    <w:rsid w:val="00B968C3"/>
    <w:rsid w:val="00BA5B0C"/>
    <w:rsid w:val="00BB5CEE"/>
    <w:rsid w:val="00BC5B15"/>
    <w:rsid w:val="00C057CF"/>
    <w:rsid w:val="00C069FB"/>
    <w:rsid w:val="00C235C8"/>
    <w:rsid w:val="00C50F6A"/>
    <w:rsid w:val="00C5244E"/>
    <w:rsid w:val="00C94917"/>
    <w:rsid w:val="00CA5791"/>
    <w:rsid w:val="00CB2B9E"/>
    <w:rsid w:val="00CE09F5"/>
    <w:rsid w:val="00CE2B65"/>
    <w:rsid w:val="00CE6783"/>
    <w:rsid w:val="00CF11DF"/>
    <w:rsid w:val="00D10FE1"/>
    <w:rsid w:val="00D1320E"/>
    <w:rsid w:val="00D3779B"/>
    <w:rsid w:val="00D41E7A"/>
    <w:rsid w:val="00D435BE"/>
    <w:rsid w:val="00D55826"/>
    <w:rsid w:val="00D60C11"/>
    <w:rsid w:val="00D73EDC"/>
    <w:rsid w:val="00DB6288"/>
    <w:rsid w:val="00E3146B"/>
    <w:rsid w:val="00E6655E"/>
    <w:rsid w:val="00E75CE5"/>
    <w:rsid w:val="00EB0878"/>
    <w:rsid w:val="00EB2149"/>
    <w:rsid w:val="00EE5A1E"/>
    <w:rsid w:val="00F02361"/>
    <w:rsid w:val="00F17286"/>
    <w:rsid w:val="00F55402"/>
    <w:rsid w:val="00F83FAA"/>
    <w:rsid w:val="00F8616A"/>
    <w:rsid w:val="00F95E17"/>
    <w:rsid w:val="00FA2B4D"/>
    <w:rsid w:val="00FC68C1"/>
    <w:rsid w:val="00FE2B87"/>
    <w:rsid w:val="00FE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C404CB"/>
  <w15:chartTrackingRefBased/>
  <w15:docId w15:val="{5E7A44A9-6C22-4735-A5A2-3C5A021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A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5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9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5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9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F0A62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487F3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87F3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 Spacing"/>
    <w:uiPriority w:val="1"/>
    <w:qFormat/>
    <w:rsid w:val="004D295D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C0D3C-BB93-4186-87A3-0F0B5DED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39</cp:revision>
  <dcterms:created xsi:type="dcterms:W3CDTF">2016-11-08T10:38:00Z</dcterms:created>
  <dcterms:modified xsi:type="dcterms:W3CDTF">2016-11-26T15:49:00Z</dcterms:modified>
</cp:coreProperties>
</file>