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0E4BC8" w14:textId="496D7955" w:rsidR="004638E5" w:rsidRDefault="007D1598">
      <w:pPr>
        <w:jc w:val="center"/>
      </w:pPr>
      <w:r>
        <w:rPr>
          <w:b/>
          <w:sz w:val="24"/>
          <w:szCs w:val="24"/>
        </w:rPr>
        <w:t>Collaboration Plan</w:t>
      </w:r>
      <w:r w:rsidR="00555A73">
        <w:rPr>
          <w:b/>
          <w:sz w:val="24"/>
          <w:szCs w:val="24"/>
        </w:rPr>
        <w:t xml:space="preserve"> Assignment</w:t>
      </w:r>
    </w:p>
    <w:p w14:paraId="1D8A0C23" w14:textId="3449B2F5" w:rsidR="008519CA" w:rsidRPr="008519CA" w:rsidRDefault="00F85B62">
      <w:pPr>
        <w:jc w:val="center"/>
      </w:pPr>
      <w:r w:rsidRPr="008519CA">
        <w:rPr>
          <w:sz w:val="24"/>
          <w:szCs w:val="24"/>
        </w:rPr>
        <w:t>[</w:t>
      </w:r>
      <w:r w:rsidR="003A392B">
        <w:rPr>
          <w:sz w:val="24"/>
          <w:szCs w:val="24"/>
        </w:rPr>
        <w:t>team</w:t>
      </w:r>
      <w:r w:rsidR="00DB669B">
        <w:rPr>
          <w:sz w:val="24"/>
          <w:szCs w:val="24"/>
        </w:rPr>
        <w:t xml:space="preserve"> assignment </w:t>
      </w:r>
      <w:r w:rsidR="00320C5B">
        <w:rPr>
          <w:sz w:val="24"/>
          <w:szCs w:val="24"/>
        </w:rPr>
        <w:t>–</w:t>
      </w:r>
      <w:r w:rsidR="00DB669B">
        <w:rPr>
          <w:sz w:val="24"/>
          <w:szCs w:val="24"/>
        </w:rPr>
        <w:t xml:space="preserve"> </w:t>
      </w:r>
      <w:r w:rsidR="00576B0C">
        <w:rPr>
          <w:sz w:val="24"/>
          <w:szCs w:val="24"/>
        </w:rPr>
        <w:t>d</w:t>
      </w:r>
      <w:r w:rsidR="00EC2D4C">
        <w:rPr>
          <w:sz w:val="24"/>
          <w:szCs w:val="24"/>
        </w:rPr>
        <w:t>ue: Sept. 1</w:t>
      </w:r>
      <w:r w:rsidR="00921A9A">
        <w:rPr>
          <w:sz w:val="24"/>
          <w:szCs w:val="24"/>
        </w:rPr>
        <w:t>4</w:t>
      </w:r>
      <w:r w:rsidR="008519CA">
        <w:rPr>
          <w:sz w:val="24"/>
          <w:szCs w:val="24"/>
        </w:rPr>
        <w:t xml:space="preserve"> end of day</w:t>
      </w:r>
      <w:r w:rsidR="00576B0C">
        <w:rPr>
          <w:sz w:val="24"/>
          <w:szCs w:val="24"/>
        </w:rPr>
        <w:t>]</w:t>
      </w:r>
    </w:p>
    <w:p w14:paraId="05132D07" w14:textId="77777777" w:rsidR="004638E5" w:rsidRDefault="004638E5"/>
    <w:p w14:paraId="373C01A1" w14:textId="2A7672C4" w:rsidR="00BA5A9A" w:rsidRDefault="0074437C">
      <w:pPr>
        <w:rPr>
          <w:rFonts w:ascii="Times New Roman" w:eastAsia="Times New Roman" w:hAnsi="Times New Roman" w:cs="Times New Roman"/>
          <w:sz w:val="24"/>
          <w:szCs w:val="24"/>
        </w:rPr>
      </w:pPr>
      <w:bookmarkStart w:id="0" w:name="h.ns5acam09fwq" w:colFirst="0" w:colLast="0"/>
      <w:bookmarkStart w:id="1" w:name="h.xvlg1joir6xx" w:colFirst="0" w:colLast="0"/>
      <w:bookmarkEnd w:id="0"/>
      <w:bookmarkEnd w:id="1"/>
      <w:r>
        <w:rPr>
          <w:rFonts w:ascii="Times New Roman" w:eastAsia="Times New Roman" w:hAnsi="Times New Roman" w:cs="Times New Roman"/>
          <w:sz w:val="24"/>
          <w:szCs w:val="24"/>
        </w:rPr>
        <w:t>Team</w:t>
      </w:r>
      <w:r w:rsidR="00BA5A9A">
        <w:rPr>
          <w:rFonts w:ascii="Times New Roman" w:eastAsia="Times New Roman" w:hAnsi="Times New Roman" w:cs="Times New Roman"/>
          <w:sz w:val="24"/>
          <w:szCs w:val="24"/>
        </w:rPr>
        <w:t xml:space="preserve">work can be challenging. It’s particularly difficult when there is no formal leader with administrative authority as is the case in SI 501 as well as in many real-world consulting situations, where you may be asked to work with people from across divisions and organizations.  </w:t>
      </w:r>
      <w:r w:rsidR="008857B7">
        <w:rPr>
          <w:rFonts w:ascii="Times New Roman" w:eastAsia="Times New Roman" w:hAnsi="Times New Roman" w:cs="Times New Roman"/>
          <w:sz w:val="24"/>
          <w:szCs w:val="24"/>
        </w:rPr>
        <w:t xml:space="preserve">Individual work preferences </w:t>
      </w:r>
      <w:r w:rsidR="007D1598">
        <w:rPr>
          <w:rFonts w:ascii="Times New Roman" w:eastAsia="Times New Roman" w:hAnsi="Times New Roman" w:cs="Times New Roman"/>
          <w:sz w:val="24"/>
          <w:szCs w:val="24"/>
        </w:rPr>
        <w:t xml:space="preserve">differ based on personality, culture, </w:t>
      </w:r>
      <w:r w:rsidR="00D970C3">
        <w:rPr>
          <w:rFonts w:ascii="Times New Roman" w:eastAsia="Times New Roman" w:hAnsi="Times New Roman" w:cs="Times New Roman"/>
          <w:sz w:val="24"/>
          <w:szCs w:val="24"/>
        </w:rPr>
        <w:t xml:space="preserve">academic discipline, and so on, but </w:t>
      </w:r>
      <w:r w:rsidR="008857B7">
        <w:rPr>
          <w:rFonts w:ascii="Times New Roman" w:eastAsia="Times New Roman" w:hAnsi="Times New Roman" w:cs="Times New Roman"/>
          <w:sz w:val="24"/>
          <w:szCs w:val="24"/>
        </w:rPr>
        <w:t xml:space="preserve">your goal is to </w:t>
      </w:r>
      <w:r w:rsidR="00733C88">
        <w:rPr>
          <w:rFonts w:ascii="Times New Roman" w:eastAsia="Times New Roman" w:hAnsi="Times New Roman" w:cs="Times New Roman"/>
          <w:sz w:val="24"/>
          <w:szCs w:val="24"/>
        </w:rPr>
        <w:t>come to an agreement about how work</w:t>
      </w:r>
      <w:r w:rsidR="00D970C3">
        <w:rPr>
          <w:rFonts w:ascii="Times New Roman" w:eastAsia="Times New Roman" w:hAnsi="Times New Roman" w:cs="Times New Roman"/>
          <w:sz w:val="24"/>
          <w:szCs w:val="24"/>
        </w:rPr>
        <w:t xml:space="preserve"> should happen within the team.</w:t>
      </w:r>
      <w:r w:rsidR="007D1598">
        <w:rPr>
          <w:rFonts w:ascii="Times New Roman" w:eastAsia="Times New Roman" w:hAnsi="Times New Roman" w:cs="Times New Roman"/>
          <w:sz w:val="24"/>
          <w:szCs w:val="24"/>
        </w:rPr>
        <w:t xml:space="preserve"> </w:t>
      </w:r>
    </w:p>
    <w:p w14:paraId="5AA9CF49" w14:textId="77777777" w:rsidR="00BA5A9A" w:rsidRDefault="00BA5A9A">
      <w:pPr>
        <w:rPr>
          <w:rFonts w:ascii="Times New Roman" w:eastAsia="Times New Roman" w:hAnsi="Times New Roman" w:cs="Times New Roman"/>
          <w:sz w:val="24"/>
          <w:szCs w:val="24"/>
        </w:rPr>
      </w:pPr>
    </w:p>
    <w:p w14:paraId="33EDA60C" w14:textId="0BC68574" w:rsidR="004638E5" w:rsidRDefault="00BA5A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assignment, you will work with your team to establish some common expectations. </w:t>
      </w:r>
      <w:r w:rsidR="00D970C3">
        <w:rPr>
          <w:rFonts w:ascii="Times New Roman" w:eastAsia="Times New Roman" w:hAnsi="Times New Roman" w:cs="Times New Roman"/>
          <w:sz w:val="24"/>
          <w:szCs w:val="24"/>
        </w:rPr>
        <w:t xml:space="preserve">In some cases, it may be best to assign specific </w:t>
      </w:r>
      <w:r w:rsidR="007D1598">
        <w:rPr>
          <w:rFonts w:ascii="Times New Roman" w:eastAsia="Times New Roman" w:hAnsi="Times New Roman" w:cs="Times New Roman"/>
          <w:sz w:val="24"/>
          <w:szCs w:val="24"/>
        </w:rPr>
        <w:t xml:space="preserve">roles and responsibilities to </w:t>
      </w:r>
      <w:r w:rsidR="00D970C3">
        <w:rPr>
          <w:rFonts w:ascii="Times New Roman" w:eastAsia="Times New Roman" w:hAnsi="Times New Roman" w:cs="Times New Roman"/>
          <w:sz w:val="24"/>
          <w:szCs w:val="24"/>
        </w:rPr>
        <w:t xml:space="preserve">team </w:t>
      </w:r>
      <w:r w:rsidR="007D1598">
        <w:rPr>
          <w:rFonts w:ascii="Times New Roman" w:eastAsia="Times New Roman" w:hAnsi="Times New Roman" w:cs="Times New Roman"/>
          <w:sz w:val="24"/>
          <w:szCs w:val="24"/>
        </w:rPr>
        <w:t>members</w:t>
      </w:r>
      <w:r w:rsidR="00D970C3">
        <w:rPr>
          <w:rFonts w:ascii="Times New Roman" w:eastAsia="Times New Roman" w:hAnsi="Times New Roman" w:cs="Times New Roman"/>
          <w:sz w:val="24"/>
          <w:szCs w:val="24"/>
        </w:rPr>
        <w:t>, being careful to balance the</w:t>
      </w:r>
      <w:r w:rsidR="007D1598">
        <w:rPr>
          <w:rFonts w:ascii="Times New Roman" w:eastAsia="Times New Roman" w:hAnsi="Times New Roman" w:cs="Times New Roman"/>
          <w:sz w:val="24"/>
          <w:szCs w:val="24"/>
        </w:rPr>
        <w:t xml:space="preserve"> load across members. </w:t>
      </w:r>
    </w:p>
    <w:p w14:paraId="59FA5ED3" w14:textId="77777777" w:rsidR="00BA5A9A" w:rsidRPr="00BA5A9A" w:rsidRDefault="00BA5A9A">
      <w:pPr>
        <w:rPr>
          <w:rFonts w:ascii="Times New Roman" w:eastAsia="Times New Roman" w:hAnsi="Times New Roman" w:cs="Times New Roman"/>
          <w:sz w:val="24"/>
          <w:szCs w:val="24"/>
        </w:rPr>
      </w:pPr>
    </w:p>
    <w:p w14:paraId="3F07EF7A" w14:textId="76259CBF" w:rsidR="004638E5" w:rsidRDefault="008857B7">
      <w:pPr>
        <w:pStyle w:val="Heading4"/>
        <w:contextualSpacing w:val="0"/>
      </w:pPr>
      <w:bookmarkStart w:id="2" w:name="h.c4wjtdkqxwl0" w:colFirst="0" w:colLast="0"/>
      <w:bookmarkEnd w:id="2"/>
      <w:r>
        <w:t>Assignment</w:t>
      </w:r>
    </w:p>
    <w:p w14:paraId="3CFAE963" w14:textId="77777777" w:rsidR="00F85B62" w:rsidRPr="00F85B62" w:rsidRDefault="00F85B62" w:rsidP="00F85B62"/>
    <w:p w14:paraId="2B8E051E" w14:textId="1CED9632" w:rsidR="004638E5" w:rsidRDefault="007D1598" w:rsidP="00F85B6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w:t>
      </w:r>
      <w:r w:rsidR="00F85B62">
        <w:rPr>
          <w:rFonts w:ascii="Times New Roman" w:eastAsia="Times New Roman" w:hAnsi="Times New Roman" w:cs="Times New Roman"/>
          <w:sz w:val="24"/>
          <w:szCs w:val="24"/>
        </w:rPr>
        <w:t xml:space="preserve">k through the prompts </w:t>
      </w:r>
      <w:r w:rsidR="00EB794F">
        <w:rPr>
          <w:rFonts w:ascii="Times New Roman" w:eastAsia="Times New Roman" w:hAnsi="Times New Roman" w:cs="Times New Roman"/>
          <w:sz w:val="24"/>
          <w:szCs w:val="24"/>
        </w:rPr>
        <w:t xml:space="preserve">below </w:t>
      </w:r>
      <w:r w:rsidR="00F85B62">
        <w:rPr>
          <w:rFonts w:ascii="Times New Roman" w:eastAsia="Times New Roman" w:hAnsi="Times New Roman" w:cs="Times New Roman"/>
          <w:sz w:val="24"/>
          <w:szCs w:val="24"/>
        </w:rPr>
        <w:t>as a team.</w:t>
      </w:r>
    </w:p>
    <w:p w14:paraId="4597646F" w14:textId="3176A8F2" w:rsidR="004638E5" w:rsidRDefault="008A70E2" w:rsidP="007366A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7D1598">
        <w:rPr>
          <w:rFonts w:ascii="Times New Roman" w:eastAsia="Times New Roman" w:hAnsi="Times New Roman" w:cs="Times New Roman"/>
          <w:sz w:val="24"/>
          <w:szCs w:val="24"/>
        </w:rPr>
        <w:t xml:space="preserve">pdate this document throughout the term as tasks and needs change. </w:t>
      </w:r>
    </w:p>
    <w:p w14:paraId="2667F1E2" w14:textId="77777777" w:rsidR="00BA5A9A" w:rsidRPr="007366AD" w:rsidRDefault="00BA5A9A" w:rsidP="00BA5A9A">
      <w:pPr>
        <w:ind w:left="720"/>
        <w:contextualSpacing/>
        <w:rPr>
          <w:rFonts w:ascii="Times New Roman" w:eastAsia="Times New Roman" w:hAnsi="Times New Roman" w:cs="Times New Roman"/>
          <w:sz w:val="24"/>
          <w:szCs w:val="24"/>
        </w:rPr>
      </w:pPr>
    </w:p>
    <w:p w14:paraId="5BF4D33C" w14:textId="303C1B90" w:rsidR="004638E5" w:rsidRDefault="00EB794F">
      <w:pPr>
        <w:pStyle w:val="Heading4"/>
        <w:contextualSpacing w:val="0"/>
      </w:pPr>
      <w:bookmarkStart w:id="3" w:name="h.ga45zw5ctkkz" w:colFirst="0" w:colLast="0"/>
      <w:bookmarkEnd w:id="3"/>
      <w:r>
        <w:t>Submission</w:t>
      </w:r>
    </w:p>
    <w:p w14:paraId="00D84DC4" w14:textId="77777777" w:rsidR="00F85B62" w:rsidRPr="00F85B62" w:rsidRDefault="00F85B62" w:rsidP="00F85B62"/>
    <w:p w14:paraId="009A5CED" w14:textId="1E01E303" w:rsidR="00F85B62" w:rsidRPr="00F85B62" w:rsidRDefault="008468AA">
      <w:pPr>
        <w:numPr>
          <w:ilvl w:val="0"/>
          <w:numId w:val="2"/>
        </w:numPr>
        <w:ind w:hanging="360"/>
        <w:contextualSpacing/>
        <w:rPr>
          <w:sz w:val="24"/>
          <w:szCs w:val="24"/>
        </w:rPr>
      </w:pPr>
      <w:r>
        <w:rPr>
          <w:rFonts w:ascii="Times New Roman" w:eastAsia="Times New Roman" w:hAnsi="Times New Roman" w:cs="Times New Roman"/>
          <w:sz w:val="24"/>
          <w:szCs w:val="24"/>
        </w:rPr>
        <w:t>Remove this front page and s</w:t>
      </w:r>
      <w:r w:rsidR="00EB794F">
        <w:rPr>
          <w:rFonts w:ascii="Times New Roman" w:eastAsia="Times New Roman" w:hAnsi="Times New Roman" w:cs="Times New Roman"/>
          <w:sz w:val="24"/>
          <w:szCs w:val="24"/>
        </w:rPr>
        <w:t xml:space="preserve">ave the completed document as a Word document or PDF. (Do </w:t>
      </w:r>
      <w:r w:rsidR="00EB794F">
        <w:rPr>
          <w:rFonts w:ascii="Times New Roman" w:eastAsia="Times New Roman" w:hAnsi="Times New Roman" w:cs="Times New Roman"/>
          <w:i/>
          <w:sz w:val="24"/>
          <w:szCs w:val="24"/>
        </w:rPr>
        <w:t>not</w:t>
      </w:r>
      <w:r w:rsidR="00EB794F">
        <w:rPr>
          <w:rFonts w:ascii="Times New Roman" w:eastAsia="Times New Roman" w:hAnsi="Times New Roman" w:cs="Times New Roman"/>
          <w:sz w:val="24"/>
          <w:szCs w:val="24"/>
        </w:rPr>
        <w:t xml:space="preserve"> submit a link to a Google Doc.) </w:t>
      </w:r>
    </w:p>
    <w:p w14:paraId="46FDC295" w14:textId="57C5C899" w:rsidR="00EB794F" w:rsidRPr="00EB794F" w:rsidRDefault="00F85B62">
      <w:pPr>
        <w:numPr>
          <w:ilvl w:val="0"/>
          <w:numId w:val="2"/>
        </w:numPr>
        <w:ind w:hanging="360"/>
        <w:contextualSpacing/>
        <w:rPr>
          <w:sz w:val="24"/>
          <w:szCs w:val="24"/>
        </w:rPr>
      </w:pPr>
      <w:r w:rsidRPr="00EB794F">
        <w:rPr>
          <w:rFonts w:ascii="Times New Roman" w:eastAsia="Times New Roman" w:hAnsi="Times New Roman" w:cs="Times New Roman"/>
          <w:sz w:val="24"/>
          <w:szCs w:val="24"/>
        </w:rPr>
        <w:t xml:space="preserve">Submit </w:t>
      </w:r>
      <w:r>
        <w:rPr>
          <w:rFonts w:ascii="Times New Roman" w:eastAsia="Times New Roman" w:hAnsi="Times New Roman" w:cs="Times New Roman"/>
          <w:sz w:val="24"/>
          <w:szCs w:val="24"/>
        </w:rPr>
        <w:t xml:space="preserve">the file by the </w:t>
      </w:r>
      <w:r w:rsidR="002D6259">
        <w:rPr>
          <w:rFonts w:ascii="Times New Roman" w:eastAsia="Times New Roman" w:hAnsi="Times New Roman" w:cs="Times New Roman"/>
          <w:sz w:val="24"/>
          <w:szCs w:val="24"/>
        </w:rPr>
        <w:t>end of the day, Sept. 1</w:t>
      </w:r>
      <w:r w:rsidR="00D6206C">
        <w:rPr>
          <w:rFonts w:ascii="Times New Roman" w:eastAsia="Times New Roman" w:hAnsi="Times New Roman" w:cs="Times New Roman"/>
          <w:sz w:val="24"/>
          <w:szCs w:val="24"/>
        </w:rPr>
        <w:t>5</w:t>
      </w:r>
      <w:r w:rsidR="002D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w:t>
      </w:r>
      <w:r w:rsidR="007D1598">
        <w:rPr>
          <w:rFonts w:ascii="Times New Roman" w:eastAsia="Times New Roman" w:hAnsi="Times New Roman" w:cs="Times New Roman"/>
          <w:sz w:val="24"/>
          <w:szCs w:val="24"/>
        </w:rPr>
        <w:t>C</w:t>
      </w:r>
      <w:r>
        <w:rPr>
          <w:rFonts w:ascii="Times New Roman" w:eastAsia="Times New Roman" w:hAnsi="Times New Roman" w:cs="Times New Roman"/>
          <w:sz w:val="24"/>
          <w:szCs w:val="24"/>
        </w:rPr>
        <w:t>anvas</w:t>
      </w:r>
      <w:r w:rsidR="00EF6E6A">
        <w:rPr>
          <w:rFonts w:ascii="Times New Roman" w:eastAsia="Times New Roman" w:hAnsi="Times New Roman" w:cs="Times New Roman"/>
          <w:sz w:val="24"/>
          <w:szCs w:val="24"/>
        </w:rPr>
        <w:t>, as a team.</w:t>
      </w:r>
      <w:r w:rsidR="002D6259">
        <w:rPr>
          <w:rFonts w:ascii="Times New Roman" w:eastAsia="Times New Roman" w:hAnsi="Times New Roman" w:cs="Times New Roman"/>
          <w:sz w:val="24"/>
          <w:szCs w:val="24"/>
        </w:rPr>
        <w:t xml:space="preserve"> </w:t>
      </w:r>
    </w:p>
    <w:p w14:paraId="14CA6DAB" w14:textId="239BADD1" w:rsidR="004638E5" w:rsidRPr="00BA5A9A" w:rsidRDefault="00F85B62" w:rsidP="00BA5A9A">
      <w:pPr>
        <w:numPr>
          <w:ilvl w:val="0"/>
          <w:numId w:val="2"/>
        </w:numPr>
        <w:ind w:hanging="360"/>
        <w:contextualSpacing/>
        <w:rPr>
          <w:sz w:val="24"/>
          <w:szCs w:val="24"/>
        </w:rPr>
      </w:pPr>
      <w:r>
        <w:rPr>
          <w:rFonts w:ascii="Times New Roman" w:eastAsia="Times New Roman" w:hAnsi="Times New Roman" w:cs="Times New Roman"/>
          <w:sz w:val="24"/>
          <w:szCs w:val="24"/>
        </w:rPr>
        <w:t xml:space="preserve">If you update </w:t>
      </w:r>
      <w:r w:rsidR="00EB794F">
        <w:rPr>
          <w:rFonts w:ascii="Times New Roman" w:eastAsia="Times New Roman" w:hAnsi="Times New Roman" w:cs="Times New Roman"/>
          <w:sz w:val="24"/>
          <w:szCs w:val="24"/>
        </w:rPr>
        <w:t xml:space="preserve">your plan later, </w:t>
      </w:r>
      <w:r>
        <w:rPr>
          <w:rFonts w:ascii="Times New Roman" w:eastAsia="Times New Roman" w:hAnsi="Times New Roman" w:cs="Times New Roman"/>
          <w:sz w:val="24"/>
          <w:szCs w:val="24"/>
        </w:rPr>
        <w:t xml:space="preserve">you do </w:t>
      </w:r>
      <w:r w:rsidR="00EB794F" w:rsidRPr="00EB794F">
        <w:rPr>
          <w:rFonts w:ascii="Times New Roman" w:eastAsia="Times New Roman" w:hAnsi="Times New Roman" w:cs="Times New Roman"/>
          <w:i/>
          <w:sz w:val="24"/>
          <w:szCs w:val="24"/>
        </w:rPr>
        <w:t>not</w:t>
      </w:r>
      <w:r w:rsidR="00EB794F">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need to resubmit new versions. </w:t>
      </w:r>
    </w:p>
    <w:p w14:paraId="7CB74576" w14:textId="77777777" w:rsidR="00BA5A9A" w:rsidRPr="00BA5A9A" w:rsidRDefault="00BA5A9A" w:rsidP="00BA5A9A">
      <w:pPr>
        <w:ind w:left="720"/>
        <w:contextualSpacing/>
        <w:rPr>
          <w:sz w:val="24"/>
          <w:szCs w:val="24"/>
        </w:rPr>
      </w:pPr>
    </w:p>
    <w:p w14:paraId="34DDF12B" w14:textId="57616073" w:rsidR="004638E5" w:rsidRDefault="007D1598">
      <w:pPr>
        <w:pStyle w:val="Heading4"/>
        <w:contextualSpacing w:val="0"/>
      </w:pPr>
      <w:bookmarkStart w:id="4" w:name="h.u3hsrwlgu3sd" w:colFirst="0" w:colLast="0"/>
      <w:bookmarkEnd w:id="4"/>
      <w:r>
        <w:t>Grading</w:t>
      </w:r>
      <w:r w:rsidR="00F85B62">
        <w:br/>
      </w:r>
    </w:p>
    <w:p w14:paraId="08B2C76F" w14:textId="79FCDBEC" w:rsidR="004540A4" w:rsidRDefault="008A70E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will be graded pass/fail, and you</w:t>
      </w:r>
      <w:r w:rsidR="00BA5A9A">
        <w:rPr>
          <w:rFonts w:ascii="Times New Roman" w:eastAsia="Times New Roman" w:hAnsi="Times New Roman" w:cs="Times New Roman"/>
          <w:sz w:val="24"/>
          <w:szCs w:val="24"/>
        </w:rPr>
        <w:t>r team</w:t>
      </w:r>
      <w:r>
        <w:rPr>
          <w:rFonts w:ascii="Times New Roman" w:eastAsia="Times New Roman" w:hAnsi="Times New Roman" w:cs="Times New Roman"/>
          <w:sz w:val="24"/>
          <w:szCs w:val="24"/>
        </w:rPr>
        <w:t xml:space="preserve"> will </w:t>
      </w:r>
      <w:r w:rsidR="00BA5A9A">
        <w:rPr>
          <w:rFonts w:ascii="Times New Roman" w:eastAsia="Times New Roman" w:hAnsi="Times New Roman" w:cs="Times New Roman"/>
          <w:sz w:val="24"/>
          <w:szCs w:val="24"/>
        </w:rPr>
        <w:t xml:space="preserve">receive </w:t>
      </w:r>
      <w:r>
        <w:rPr>
          <w:rFonts w:ascii="Times New Roman" w:eastAsia="Times New Roman" w:hAnsi="Times New Roman" w:cs="Times New Roman"/>
          <w:sz w:val="24"/>
          <w:szCs w:val="24"/>
        </w:rPr>
        <w:t xml:space="preserve">full credit for </w:t>
      </w:r>
      <w:r w:rsidR="002E2DF4">
        <w:rPr>
          <w:rFonts w:ascii="Times New Roman" w:eastAsia="Times New Roman" w:hAnsi="Times New Roman" w:cs="Times New Roman"/>
          <w:sz w:val="24"/>
          <w:szCs w:val="24"/>
        </w:rPr>
        <w:t>completing it with reasonable responses</w:t>
      </w:r>
      <w:r>
        <w:rPr>
          <w:rFonts w:ascii="Times New Roman" w:eastAsia="Times New Roman" w:hAnsi="Times New Roman" w:cs="Times New Roman"/>
          <w:sz w:val="24"/>
          <w:szCs w:val="24"/>
        </w:rPr>
        <w:t xml:space="preserve">. </w:t>
      </w:r>
    </w:p>
    <w:p w14:paraId="17C0C0E9" w14:textId="77777777" w:rsidR="004540A4" w:rsidRDefault="004540A4">
      <w:pPr>
        <w:rPr>
          <w:rFonts w:ascii="Times New Roman" w:eastAsia="Times New Roman" w:hAnsi="Times New Roman" w:cs="Times New Roman"/>
          <w:sz w:val="24"/>
          <w:szCs w:val="24"/>
        </w:rPr>
      </w:pPr>
    </w:p>
    <w:p w14:paraId="4179D35D" w14:textId="4D99939D" w:rsidR="004638E5" w:rsidRDefault="00F85B62">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D1598">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 xml:space="preserve">the plan </w:t>
      </w:r>
      <w:r w:rsidR="000B501F">
        <w:rPr>
          <w:rFonts w:ascii="Times New Roman" w:eastAsia="Times New Roman" w:hAnsi="Times New Roman" w:cs="Times New Roman"/>
          <w:sz w:val="24"/>
          <w:szCs w:val="24"/>
        </w:rPr>
        <w:t xml:space="preserve">is insufficient or </w:t>
      </w:r>
      <w:r>
        <w:rPr>
          <w:rFonts w:ascii="Times New Roman" w:eastAsia="Times New Roman" w:hAnsi="Times New Roman" w:cs="Times New Roman"/>
          <w:sz w:val="24"/>
          <w:szCs w:val="24"/>
        </w:rPr>
        <w:t xml:space="preserve">has </w:t>
      </w:r>
      <w:r w:rsidR="000B501F">
        <w:rPr>
          <w:rFonts w:ascii="Times New Roman" w:eastAsia="Times New Roman" w:hAnsi="Times New Roman" w:cs="Times New Roman"/>
          <w:sz w:val="24"/>
          <w:szCs w:val="24"/>
        </w:rPr>
        <w:t xml:space="preserve">significant </w:t>
      </w:r>
      <w:r>
        <w:rPr>
          <w:rFonts w:ascii="Times New Roman" w:eastAsia="Times New Roman" w:hAnsi="Times New Roman" w:cs="Times New Roman"/>
          <w:sz w:val="24"/>
          <w:szCs w:val="24"/>
        </w:rPr>
        <w:t>problems</w:t>
      </w:r>
      <w:r w:rsidR="007D1598">
        <w:rPr>
          <w:rFonts w:ascii="Times New Roman" w:eastAsia="Times New Roman" w:hAnsi="Times New Roman" w:cs="Times New Roman"/>
          <w:sz w:val="24"/>
          <w:szCs w:val="24"/>
        </w:rPr>
        <w:t>,</w:t>
      </w:r>
      <w:r w:rsidR="002E2DF4">
        <w:rPr>
          <w:rFonts w:ascii="Times New Roman" w:eastAsia="Times New Roman" w:hAnsi="Times New Roman" w:cs="Times New Roman"/>
          <w:sz w:val="24"/>
          <w:szCs w:val="24"/>
        </w:rPr>
        <w:t xml:space="preserve"> we will ask you to resubmit. In some cases, we may request a meeting with your team. </w:t>
      </w:r>
    </w:p>
    <w:p w14:paraId="040BBC92" w14:textId="77777777" w:rsidR="00F85B62" w:rsidRDefault="00F85B62">
      <w:pPr>
        <w:rPr>
          <w:rFonts w:ascii="Times New Roman" w:eastAsia="Times New Roman" w:hAnsi="Times New Roman" w:cs="Times New Roman"/>
          <w:sz w:val="24"/>
          <w:szCs w:val="24"/>
        </w:rPr>
      </w:pPr>
    </w:p>
    <w:p w14:paraId="21094486" w14:textId="77777777" w:rsidR="007773BE" w:rsidRDefault="007773BE">
      <w:pPr>
        <w:rPr>
          <w:rFonts w:ascii="Times New Roman" w:eastAsia="Times New Roman" w:hAnsi="Times New Roman" w:cs="Times New Roman"/>
          <w:sz w:val="24"/>
          <w:szCs w:val="24"/>
        </w:rPr>
      </w:pPr>
    </w:p>
    <w:p w14:paraId="514DF27F" w14:textId="77777777" w:rsidR="00F85B62" w:rsidRDefault="00F85B62"/>
    <w:p w14:paraId="79AE8154" w14:textId="15E57044" w:rsidR="008A70E2" w:rsidRDefault="008A70E2">
      <w:r>
        <w:br w:type="page"/>
      </w:r>
    </w:p>
    <w:p w14:paraId="5FA75831" w14:textId="22556631" w:rsidR="004638E5" w:rsidRDefault="007D1598" w:rsidP="007773BE">
      <w:pPr>
        <w:pStyle w:val="Heading3"/>
        <w:contextualSpacing w:val="0"/>
        <w:jc w:val="center"/>
      </w:pPr>
      <w:bookmarkStart w:id="5" w:name="h.dv1bzuq8bv9h" w:colFirst="0" w:colLast="0"/>
      <w:bookmarkEnd w:id="5"/>
      <w:r>
        <w:rPr>
          <w:sz w:val="24"/>
          <w:szCs w:val="24"/>
        </w:rPr>
        <w:lastRenderedPageBreak/>
        <w:t>Collaboration Plan</w:t>
      </w:r>
    </w:p>
    <w:p w14:paraId="31EF2BD0" w14:textId="77777777" w:rsidR="004638E5" w:rsidRDefault="004638E5">
      <w:pPr>
        <w:pBdr>
          <w:top w:val="single" w:sz="4" w:space="1" w:color="auto"/>
        </w:pBdr>
      </w:pPr>
    </w:p>
    <w:p w14:paraId="5FB05178" w14:textId="77777777" w:rsidR="004638E5" w:rsidRDefault="007D1598">
      <w:pPr>
        <w:pStyle w:val="Heading4"/>
        <w:contextualSpacing w:val="0"/>
      </w:pPr>
      <w:bookmarkStart w:id="6" w:name="h.efxrsxj86b1" w:colFirst="0" w:colLast="0"/>
      <w:bookmarkEnd w:id="6"/>
      <w:r>
        <w:t>Part I: Membership</w:t>
      </w:r>
    </w:p>
    <w:p w14:paraId="0A3241B0" w14:textId="77777777" w:rsidR="004638E5" w:rsidRDefault="004638E5"/>
    <w:p w14:paraId="450EAF4A" w14:textId="27675D05" w:rsidR="004638E5" w:rsidRDefault="007D1598">
      <w:r>
        <w:rPr>
          <w:rFonts w:ascii="Times New Roman" w:eastAsia="Times New Roman" w:hAnsi="Times New Roman" w:cs="Times New Roman"/>
          <w:sz w:val="24"/>
          <w:szCs w:val="24"/>
        </w:rPr>
        <w:t>Team Name:</w:t>
      </w:r>
    </w:p>
    <w:p w14:paraId="5F67861E" w14:textId="77777777" w:rsidR="004638E5" w:rsidRDefault="004638E5"/>
    <w:p w14:paraId="5FF87753" w14:textId="77777777" w:rsidR="009D6AC9" w:rsidRDefault="009D6AC9"/>
    <w:p w14:paraId="21911DBE" w14:textId="77777777" w:rsidR="004638E5" w:rsidRDefault="007D1598">
      <w:r>
        <w:rPr>
          <w:rFonts w:ascii="Times New Roman" w:eastAsia="Times New Roman" w:hAnsi="Times New Roman" w:cs="Times New Roman"/>
          <w:sz w:val="24"/>
          <w:szCs w:val="24"/>
        </w:rPr>
        <w:t>Client or Project:</w:t>
      </w:r>
    </w:p>
    <w:p w14:paraId="572ECAA1" w14:textId="77777777" w:rsidR="004638E5" w:rsidRDefault="004638E5"/>
    <w:p w14:paraId="5A06897C" w14:textId="77777777" w:rsidR="009D6AC9" w:rsidRDefault="009D6AC9"/>
    <w:p w14:paraId="39205CB4" w14:textId="407893A6" w:rsidR="004638E5" w:rsidRDefault="007D15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Email address (create at </w:t>
      </w:r>
      <w:hyperlink r:id="rId8" w:history="1">
        <w:r w:rsidR="00BC0AF3" w:rsidRPr="00C712E3">
          <w:rPr>
            <w:rStyle w:val="Hyperlink"/>
            <w:rFonts w:ascii="Times New Roman" w:eastAsia="Times New Roman" w:hAnsi="Times New Roman" w:cs="Times New Roman"/>
            <w:sz w:val="24"/>
            <w:szCs w:val="24"/>
          </w:rPr>
          <w:t>http://mcommunity.umich.edu)</w:t>
        </w:r>
      </w:hyperlink>
      <w:r>
        <w:rPr>
          <w:rFonts w:ascii="Times New Roman" w:eastAsia="Times New Roman" w:hAnsi="Times New Roman" w:cs="Times New Roman"/>
          <w:sz w:val="24"/>
          <w:szCs w:val="24"/>
        </w:rPr>
        <w:t>:</w:t>
      </w:r>
    </w:p>
    <w:p w14:paraId="786FF3CD" w14:textId="77777777" w:rsidR="00614365" w:rsidRDefault="00614365">
      <w:pPr>
        <w:rPr>
          <w:rFonts w:ascii="Times New Roman" w:eastAsia="Times New Roman" w:hAnsi="Times New Roman" w:cs="Times New Roman"/>
          <w:sz w:val="24"/>
          <w:szCs w:val="24"/>
        </w:rPr>
      </w:pPr>
    </w:p>
    <w:p w14:paraId="47D54E30" w14:textId="77777777" w:rsidR="009D6AC9" w:rsidRDefault="009D6AC9">
      <w:pPr>
        <w:rPr>
          <w:rFonts w:ascii="Times New Roman" w:eastAsia="Times New Roman" w:hAnsi="Times New Roman" w:cs="Times New Roman"/>
          <w:sz w:val="24"/>
          <w:szCs w:val="24"/>
        </w:rPr>
      </w:pPr>
    </w:p>
    <w:p w14:paraId="16D51E25" w14:textId="15704768" w:rsidR="001D4711" w:rsidRDefault="001D4711" w:rsidP="001D471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Zoom link</w:t>
      </w:r>
      <w:r w:rsidR="007C23AF">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w:t>
      </w:r>
    </w:p>
    <w:p w14:paraId="3B30BA51" w14:textId="06EC3E1E" w:rsidR="001D4711" w:rsidRDefault="007C23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w:t>
      </w:r>
      <w:r w:rsidR="001D4711">
        <w:rPr>
          <w:rFonts w:ascii="Times New Roman" w:eastAsia="Times New Roman" w:hAnsi="Times New Roman" w:cs="Times New Roman"/>
          <w:sz w:val="24"/>
          <w:szCs w:val="24"/>
        </w:rPr>
        <w:t xml:space="preserve">Zoom link: </w:t>
      </w:r>
    </w:p>
    <w:p w14:paraId="0D2A24AA" w14:textId="77777777" w:rsidR="007C23AF" w:rsidRDefault="007C23AF">
      <w:pPr>
        <w:rPr>
          <w:rFonts w:ascii="Times New Roman" w:eastAsia="Times New Roman" w:hAnsi="Times New Roman" w:cs="Times New Roman"/>
          <w:sz w:val="24"/>
          <w:szCs w:val="24"/>
        </w:rPr>
      </w:pPr>
    </w:p>
    <w:p w14:paraId="13FAFFD4" w14:textId="252F776D" w:rsidR="00614365" w:rsidRDefault="00B061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r w:rsidR="00614365">
        <w:rPr>
          <w:rFonts w:ascii="Times New Roman" w:eastAsia="Times New Roman" w:hAnsi="Times New Roman" w:cs="Times New Roman"/>
          <w:sz w:val="24"/>
          <w:szCs w:val="24"/>
        </w:rPr>
        <w:t>Contact Information</w:t>
      </w:r>
      <w:r w:rsidR="002D092B">
        <w:rPr>
          <w:rFonts w:ascii="Times New Roman" w:eastAsia="Times New Roman" w:hAnsi="Times New Roman" w:cs="Times New Roman"/>
          <w:sz w:val="24"/>
          <w:szCs w:val="24"/>
        </w:rPr>
        <w:t>:</w:t>
      </w:r>
    </w:p>
    <w:p w14:paraId="55A888B5" w14:textId="77777777" w:rsidR="00614365" w:rsidRDefault="00614365">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055"/>
        <w:gridCol w:w="1980"/>
        <w:gridCol w:w="1982"/>
        <w:gridCol w:w="2333"/>
      </w:tblGrid>
      <w:tr w:rsidR="00614365" w14:paraId="703E5BBC" w14:textId="77777777" w:rsidTr="009D6AC9">
        <w:trPr>
          <w:trHeight w:val="305"/>
        </w:trPr>
        <w:tc>
          <w:tcPr>
            <w:tcW w:w="3055" w:type="dxa"/>
          </w:tcPr>
          <w:p w14:paraId="3BF0764A" w14:textId="1DCCB78A" w:rsidR="00614365" w:rsidRPr="008A70E2" w:rsidRDefault="00614365" w:rsidP="008A70E2">
            <w:pPr>
              <w:jc w:val="center"/>
              <w:rPr>
                <w:rFonts w:ascii="Times New Roman" w:eastAsia="Times New Roman" w:hAnsi="Times New Roman" w:cs="Times New Roman"/>
                <w:b/>
                <w:sz w:val="24"/>
                <w:szCs w:val="24"/>
              </w:rPr>
            </w:pPr>
            <w:r w:rsidRPr="008A70E2">
              <w:rPr>
                <w:rFonts w:ascii="Times New Roman" w:eastAsia="Times New Roman" w:hAnsi="Times New Roman" w:cs="Times New Roman"/>
                <w:b/>
                <w:sz w:val="24"/>
                <w:szCs w:val="24"/>
              </w:rPr>
              <w:t>Member Name</w:t>
            </w:r>
          </w:p>
        </w:tc>
        <w:tc>
          <w:tcPr>
            <w:tcW w:w="1980" w:type="dxa"/>
          </w:tcPr>
          <w:p w14:paraId="12F6BC71" w14:textId="70F17EE2" w:rsidR="00614365" w:rsidRPr="008A70E2" w:rsidRDefault="00614365" w:rsidP="00DE149B">
            <w:pPr>
              <w:jc w:val="center"/>
              <w:rPr>
                <w:rFonts w:ascii="Times New Roman" w:eastAsia="Times New Roman" w:hAnsi="Times New Roman" w:cs="Times New Roman"/>
                <w:b/>
                <w:sz w:val="24"/>
                <w:szCs w:val="24"/>
              </w:rPr>
            </w:pPr>
            <w:r w:rsidRPr="008A70E2">
              <w:rPr>
                <w:rFonts w:ascii="Times New Roman" w:eastAsia="Times New Roman" w:hAnsi="Times New Roman" w:cs="Times New Roman"/>
                <w:b/>
                <w:sz w:val="24"/>
                <w:szCs w:val="24"/>
              </w:rPr>
              <w:t>UMich email</w:t>
            </w:r>
          </w:p>
        </w:tc>
        <w:tc>
          <w:tcPr>
            <w:tcW w:w="1982" w:type="dxa"/>
          </w:tcPr>
          <w:p w14:paraId="1EA80070" w14:textId="6910D5FB" w:rsidR="00614365" w:rsidRPr="008A70E2" w:rsidRDefault="002D092B" w:rsidP="008A70E2">
            <w:pPr>
              <w:jc w:val="center"/>
              <w:rPr>
                <w:rFonts w:ascii="Times New Roman" w:eastAsia="Times New Roman" w:hAnsi="Times New Roman" w:cs="Times New Roman"/>
                <w:b/>
                <w:sz w:val="24"/>
                <w:szCs w:val="24"/>
              </w:rPr>
            </w:pPr>
            <w:r w:rsidRPr="008A70E2">
              <w:rPr>
                <w:rFonts w:ascii="Times New Roman" w:eastAsia="Times New Roman" w:hAnsi="Times New Roman" w:cs="Times New Roman"/>
                <w:b/>
                <w:sz w:val="24"/>
                <w:szCs w:val="24"/>
              </w:rPr>
              <w:t>Phone Number</w:t>
            </w:r>
          </w:p>
        </w:tc>
        <w:tc>
          <w:tcPr>
            <w:tcW w:w="2333" w:type="dxa"/>
          </w:tcPr>
          <w:p w14:paraId="2E2583CF" w14:textId="376E757C" w:rsidR="00614365" w:rsidRPr="008A70E2" w:rsidRDefault="00EA0DE8" w:rsidP="008A70E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contact information</w:t>
            </w:r>
          </w:p>
        </w:tc>
      </w:tr>
      <w:tr w:rsidR="00614365" w14:paraId="29C1284E" w14:textId="77777777" w:rsidTr="009D6AC9">
        <w:tc>
          <w:tcPr>
            <w:tcW w:w="3055" w:type="dxa"/>
          </w:tcPr>
          <w:p w14:paraId="1AE68319" w14:textId="77777777" w:rsidR="00614365" w:rsidRDefault="00614365">
            <w:pPr>
              <w:rPr>
                <w:rFonts w:ascii="Times New Roman" w:eastAsia="Times New Roman" w:hAnsi="Times New Roman" w:cs="Times New Roman"/>
                <w:sz w:val="24"/>
                <w:szCs w:val="24"/>
              </w:rPr>
            </w:pPr>
          </w:p>
          <w:p w14:paraId="23523CB3" w14:textId="77777777" w:rsidR="008A70E2" w:rsidRDefault="008A70E2">
            <w:pPr>
              <w:rPr>
                <w:rFonts w:ascii="Times New Roman" w:eastAsia="Times New Roman" w:hAnsi="Times New Roman" w:cs="Times New Roman"/>
                <w:sz w:val="24"/>
                <w:szCs w:val="24"/>
              </w:rPr>
            </w:pPr>
          </w:p>
        </w:tc>
        <w:tc>
          <w:tcPr>
            <w:tcW w:w="1980" w:type="dxa"/>
          </w:tcPr>
          <w:p w14:paraId="24EF6D2E" w14:textId="77777777" w:rsidR="00614365" w:rsidRDefault="00614365">
            <w:pPr>
              <w:rPr>
                <w:rFonts w:ascii="Times New Roman" w:eastAsia="Times New Roman" w:hAnsi="Times New Roman" w:cs="Times New Roman"/>
                <w:sz w:val="24"/>
                <w:szCs w:val="24"/>
              </w:rPr>
            </w:pPr>
          </w:p>
        </w:tc>
        <w:tc>
          <w:tcPr>
            <w:tcW w:w="1982" w:type="dxa"/>
          </w:tcPr>
          <w:p w14:paraId="103C4280" w14:textId="77777777" w:rsidR="00614365" w:rsidRDefault="00614365">
            <w:pPr>
              <w:rPr>
                <w:rFonts w:ascii="Times New Roman" w:eastAsia="Times New Roman" w:hAnsi="Times New Roman" w:cs="Times New Roman"/>
                <w:sz w:val="24"/>
                <w:szCs w:val="24"/>
              </w:rPr>
            </w:pPr>
          </w:p>
        </w:tc>
        <w:tc>
          <w:tcPr>
            <w:tcW w:w="2333" w:type="dxa"/>
          </w:tcPr>
          <w:p w14:paraId="72CFD23B" w14:textId="77777777" w:rsidR="00614365" w:rsidRDefault="00614365">
            <w:pPr>
              <w:rPr>
                <w:rFonts w:ascii="Times New Roman" w:eastAsia="Times New Roman" w:hAnsi="Times New Roman" w:cs="Times New Roman"/>
                <w:sz w:val="24"/>
                <w:szCs w:val="24"/>
              </w:rPr>
            </w:pPr>
          </w:p>
        </w:tc>
      </w:tr>
      <w:tr w:rsidR="00614365" w14:paraId="21BFE35D" w14:textId="77777777" w:rsidTr="009D6AC9">
        <w:tc>
          <w:tcPr>
            <w:tcW w:w="3055" w:type="dxa"/>
          </w:tcPr>
          <w:p w14:paraId="18400DC2" w14:textId="77777777" w:rsidR="00614365" w:rsidRDefault="00614365">
            <w:pPr>
              <w:rPr>
                <w:rFonts w:ascii="Times New Roman" w:eastAsia="Times New Roman" w:hAnsi="Times New Roman" w:cs="Times New Roman"/>
                <w:sz w:val="24"/>
                <w:szCs w:val="24"/>
              </w:rPr>
            </w:pPr>
          </w:p>
          <w:p w14:paraId="72341060" w14:textId="77777777" w:rsidR="008A70E2" w:rsidRDefault="008A70E2">
            <w:pPr>
              <w:rPr>
                <w:rFonts w:ascii="Times New Roman" w:eastAsia="Times New Roman" w:hAnsi="Times New Roman" w:cs="Times New Roman"/>
                <w:sz w:val="24"/>
                <w:szCs w:val="24"/>
              </w:rPr>
            </w:pPr>
          </w:p>
        </w:tc>
        <w:tc>
          <w:tcPr>
            <w:tcW w:w="1980" w:type="dxa"/>
          </w:tcPr>
          <w:p w14:paraId="52651D1F" w14:textId="77777777" w:rsidR="00614365" w:rsidRDefault="00614365">
            <w:pPr>
              <w:rPr>
                <w:rFonts w:ascii="Times New Roman" w:eastAsia="Times New Roman" w:hAnsi="Times New Roman" w:cs="Times New Roman"/>
                <w:sz w:val="24"/>
                <w:szCs w:val="24"/>
              </w:rPr>
            </w:pPr>
          </w:p>
        </w:tc>
        <w:tc>
          <w:tcPr>
            <w:tcW w:w="1982" w:type="dxa"/>
          </w:tcPr>
          <w:p w14:paraId="0C1B1DFC" w14:textId="77777777" w:rsidR="00614365" w:rsidRDefault="00614365">
            <w:pPr>
              <w:rPr>
                <w:rFonts w:ascii="Times New Roman" w:eastAsia="Times New Roman" w:hAnsi="Times New Roman" w:cs="Times New Roman"/>
                <w:sz w:val="24"/>
                <w:szCs w:val="24"/>
              </w:rPr>
            </w:pPr>
          </w:p>
        </w:tc>
        <w:tc>
          <w:tcPr>
            <w:tcW w:w="2333" w:type="dxa"/>
          </w:tcPr>
          <w:p w14:paraId="0759F95C" w14:textId="77777777" w:rsidR="00614365" w:rsidRDefault="00614365">
            <w:pPr>
              <w:rPr>
                <w:rFonts w:ascii="Times New Roman" w:eastAsia="Times New Roman" w:hAnsi="Times New Roman" w:cs="Times New Roman"/>
                <w:sz w:val="24"/>
                <w:szCs w:val="24"/>
              </w:rPr>
            </w:pPr>
          </w:p>
        </w:tc>
      </w:tr>
      <w:tr w:rsidR="00614365" w14:paraId="048EDAD5" w14:textId="77777777" w:rsidTr="009D6AC9">
        <w:tc>
          <w:tcPr>
            <w:tcW w:w="3055" w:type="dxa"/>
          </w:tcPr>
          <w:p w14:paraId="6C5C7D60" w14:textId="77777777" w:rsidR="00614365" w:rsidRDefault="00614365">
            <w:pPr>
              <w:rPr>
                <w:rFonts w:ascii="Times New Roman" w:eastAsia="Times New Roman" w:hAnsi="Times New Roman" w:cs="Times New Roman"/>
                <w:sz w:val="24"/>
                <w:szCs w:val="24"/>
              </w:rPr>
            </w:pPr>
          </w:p>
          <w:p w14:paraId="59822F51" w14:textId="77777777" w:rsidR="008A70E2" w:rsidRDefault="008A70E2">
            <w:pPr>
              <w:rPr>
                <w:rFonts w:ascii="Times New Roman" w:eastAsia="Times New Roman" w:hAnsi="Times New Roman" w:cs="Times New Roman"/>
                <w:sz w:val="24"/>
                <w:szCs w:val="24"/>
              </w:rPr>
            </w:pPr>
          </w:p>
        </w:tc>
        <w:tc>
          <w:tcPr>
            <w:tcW w:w="1980" w:type="dxa"/>
          </w:tcPr>
          <w:p w14:paraId="725E09AB" w14:textId="77777777" w:rsidR="00614365" w:rsidRDefault="00614365">
            <w:pPr>
              <w:rPr>
                <w:rFonts w:ascii="Times New Roman" w:eastAsia="Times New Roman" w:hAnsi="Times New Roman" w:cs="Times New Roman"/>
                <w:sz w:val="24"/>
                <w:szCs w:val="24"/>
              </w:rPr>
            </w:pPr>
          </w:p>
        </w:tc>
        <w:tc>
          <w:tcPr>
            <w:tcW w:w="1982" w:type="dxa"/>
          </w:tcPr>
          <w:p w14:paraId="1CA5DDC2" w14:textId="77777777" w:rsidR="00614365" w:rsidRDefault="00614365">
            <w:pPr>
              <w:rPr>
                <w:rFonts w:ascii="Times New Roman" w:eastAsia="Times New Roman" w:hAnsi="Times New Roman" w:cs="Times New Roman"/>
                <w:sz w:val="24"/>
                <w:szCs w:val="24"/>
              </w:rPr>
            </w:pPr>
          </w:p>
        </w:tc>
        <w:tc>
          <w:tcPr>
            <w:tcW w:w="2333" w:type="dxa"/>
          </w:tcPr>
          <w:p w14:paraId="2239200A" w14:textId="77777777" w:rsidR="00614365" w:rsidRDefault="00614365">
            <w:pPr>
              <w:rPr>
                <w:rFonts w:ascii="Times New Roman" w:eastAsia="Times New Roman" w:hAnsi="Times New Roman" w:cs="Times New Roman"/>
                <w:sz w:val="24"/>
                <w:szCs w:val="24"/>
              </w:rPr>
            </w:pPr>
          </w:p>
        </w:tc>
      </w:tr>
      <w:tr w:rsidR="00614365" w14:paraId="32CAE14B" w14:textId="77777777" w:rsidTr="009D6AC9">
        <w:tc>
          <w:tcPr>
            <w:tcW w:w="3055" w:type="dxa"/>
          </w:tcPr>
          <w:p w14:paraId="3342CB08" w14:textId="77777777" w:rsidR="00614365" w:rsidRDefault="00614365">
            <w:pPr>
              <w:rPr>
                <w:rFonts w:ascii="Times New Roman" w:eastAsia="Times New Roman" w:hAnsi="Times New Roman" w:cs="Times New Roman"/>
                <w:sz w:val="24"/>
                <w:szCs w:val="24"/>
              </w:rPr>
            </w:pPr>
          </w:p>
          <w:p w14:paraId="776DBD85" w14:textId="77777777" w:rsidR="008A70E2" w:rsidRDefault="008A70E2">
            <w:pPr>
              <w:rPr>
                <w:rFonts w:ascii="Times New Roman" w:eastAsia="Times New Roman" w:hAnsi="Times New Roman" w:cs="Times New Roman"/>
                <w:sz w:val="24"/>
                <w:szCs w:val="24"/>
              </w:rPr>
            </w:pPr>
          </w:p>
        </w:tc>
        <w:tc>
          <w:tcPr>
            <w:tcW w:w="1980" w:type="dxa"/>
          </w:tcPr>
          <w:p w14:paraId="480C9499" w14:textId="77777777" w:rsidR="00614365" w:rsidRDefault="00614365">
            <w:pPr>
              <w:rPr>
                <w:rFonts w:ascii="Times New Roman" w:eastAsia="Times New Roman" w:hAnsi="Times New Roman" w:cs="Times New Roman"/>
                <w:sz w:val="24"/>
                <w:szCs w:val="24"/>
              </w:rPr>
            </w:pPr>
          </w:p>
        </w:tc>
        <w:tc>
          <w:tcPr>
            <w:tcW w:w="1982" w:type="dxa"/>
          </w:tcPr>
          <w:p w14:paraId="25AD8009" w14:textId="77777777" w:rsidR="00614365" w:rsidRDefault="00614365">
            <w:pPr>
              <w:rPr>
                <w:rFonts w:ascii="Times New Roman" w:eastAsia="Times New Roman" w:hAnsi="Times New Roman" w:cs="Times New Roman"/>
                <w:sz w:val="24"/>
                <w:szCs w:val="24"/>
              </w:rPr>
            </w:pPr>
          </w:p>
        </w:tc>
        <w:tc>
          <w:tcPr>
            <w:tcW w:w="2333" w:type="dxa"/>
          </w:tcPr>
          <w:p w14:paraId="0C159391" w14:textId="77777777" w:rsidR="00614365" w:rsidRDefault="00614365">
            <w:pPr>
              <w:rPr>
                <w:rFonts w:ascii="Times New Roman" w:eastAsia="Times New Roman" w:hAnsi="Times New Roman" w:cs="Times New Roman"/>
                <w:sz w:val="24"/>
                <w:szCs w:val="24"/>
              </w:rPr>
            </w:pPr>
          </w:p>
        </w:tc>
      </w:tr>
      <w:tr w:rsidR="00614365" w14:paraId="3E025FC7" w14:textId="77777777" w:rsidTr="009D6AC9">
        <w:tc>
          <w:tcPr>
            <w:tcW w:w="3055" w:type="dxa"/>
          </w:tcPr>
          <w:p w14:paraId="2473AED3" w14:textId="77777777" w:rsidR="00614365" w:rsidRDefault="00614365">
            <w:pPr>
              <w:rPr>
                <w:rFonts w:ascii="Times New Roman" w:eastAsia="Times New Roman" w:hAnsi="Times New Roman" w:cs="Times New Roman"/>
                <w:sz w:val="24"/>
                <w:szCs w:val="24"/>
              </w:rPr>
            </w:pPr>
          </w:p>
          <w:p w14:paraId="6FE444F3" w14:textId="77777777" w:rsidR="008A70E2" w:rsidRDefault="008A70E2">
            <w:pPr>
              <w:rPr>
                <w:rFonts w:ascii="Times New Roman" w:eastAsia="Times New Roman" w:hAnsi="Times New Roman" w:cs="Times New Roman"/>
                <w:sz w:val="24"/>
                <w:szCs w:val="24"/>
              </w:rPr>
            </w:pPr>
          </w:p>
        </w:tc>
        <w:tc>
          <w:tcPr>
            <w:tcW w:w="1980" w:type="dxa"/>
          </w:tcPr>
          <w:p w14:paraId="23362214" w14:textId="77777777" w:rsidR="00614365" w:rsidRDefault="00614365">
            <w:pPr>
              <w:rPr>
                <w:rFonts w:ascii="Times New Roman" w:eastAsia="Times New Roman" w:hAnsi="Times New Roman" w:cs="Times New Roman"/>
                <w:sz w:val="24"/>
                <w:szCs w:val="24"/>
              </w:rPr>
            </w:pPr>
          </w:p>
        </w:tc>
        <w:tc>
          <w:tcPr>
            <w:tcW w:w="1982" w:type="dxa"/>
          </w:tcPr>
          <w:p w14:paraId="6EC62038" w14:textId="77777777" w:rsidR="00614365" w:rsidRDefault="00614365">
            <w:pPr>
              <w:rPr>
                <w:rFonts w:ascii="Times New Roman" w:eastAsia="Times New Roman" w:hAnsi="Times New Roman" w:cs="Times New Roman"/>
                <w:sz w:val="24"/>
                <w:szCs w:val="24"/>
              </w:rPr>
            </w:pPr>
          </w:p>
        </w:tc>
        <w:tc>
          <w:tcPr>
            <w:tcW w:w="2333" w:type="dxa"/>
          </w:tcPr>
          <w:p w14:paraId="41CF0512" w14:textId="77777777" w:rsidR="00614365" w:rsidRDefault="00614365">
            <w:pPr>
              <w:rPr>
                <w:rFonts w:ascii="Times New Roman" w:eastAsia="Times New Roman" w:hAnsi="Times New Roman" w:cs="Times New Roman"/>
                <w:sz w:val="24"/>
                <w:szCs w:val="24"/>
              </w:rPr>
            </w:pPr>
          </w:p>
        </w:tc>
      </w:tr>
    </w:tbl>
    <w:p w14:paraId="79E8FD80" w14:textId="1F352A68" w:rsidR="00614365" w:rsidRDefault="0061436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15EC61B" w14:textId="3E758622" w:rsidR="00B06122" w:rsidRDefault="00B06122">
      <w:pPr>
        <w:rPr>
          <w:b/>
          <w:sz w:val="24"/>
          <w:szCs w:val="24"/>
        </w:rPr>
      </w:pPr>
      <w:bookmarkStart w:id="7" w:name="h.20x8nshvza9g" w:colFirst="0" w:colLast="0"/>
      <w:bookmarkEnd w:id="7"/>
      <w:r>
        <w:br w:type="page"/>
      </w:r>
    </w:p>
    <w:p w14:paraId="7E89B01E" w14:textId="1A372A4F" w:rsidR="004638E5" w:rsidRDefault="007D1598">
      <w:pPr>
        <w:pStyle w:val="Heading4"/>
        <w:contextualSpacing w:val="0"/>
      </w:pPr>
      <w:r>
        <w:lastRenderedPageBreak/>
        <w:t xml:space="preserve">Part II: </w:t>
      </w:r>
      <w:r w:rsidR="00614365">
        <w:t xml:space="preserve">Team </w:t>
      </w:r>
      <w:r>
        <w:t>Roles</w:t>
      </w:r>
    </w:p>
    <w:p w14:paraId="03366D4E" w14:textId="77777777" w:rsidR="004638E5" w:rsidRDefault="004638E5"/>
    <w:p w14:paraId="59E36F62" w14:textId="26C2EAA6" w:rsidR="004638E5" w:rsidRDefault="00614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a conversation with your teammates about one another’s skills and personalities, keeping in mind what you learned about each other from the 501 Hunt as well as </w:t>
      </w:r>
      <w:r w:rsidR="009D6AC9">
        <w:rPr>
          <w:rFonts w:ascii="Times New Roman" w:eastAsia="Times New Roman" w:hAnsi="Times New Roman" w:cs="Times New Roman"/>
          <w:sz w:val="24"/>
          <w:szCs w:val="24"/>
        </w:rPr>
        <w:t>the readings</w:t>
      </w:r>
      <w:r>
        <w:rPr>
          <w:rFonts w:ascii="Times New Roman" w:eastAsia="Times New Roman" w:hAnsi="Times New Roman" w:cs="Times New Roman"/>
          <w:sz w:val="24"/>
          <w:szCs w:val="24"/>
        </w:rPr>
        <w:t xml:space="preserve">. </w:t>
      </w:r>
      <w:r w:rsidR="006222AD">
        <w:rPr>
          <w:rFonts w:ascii="Times New Roman" w:eastAsia="Times New Roman" w:hAnsi="Times New Roman" w:cs="Times New Roman"/>
          <w:sz w:val="24"/>
          <w:szCs w:val="24"/>
        </w:rPr>
        <w:t>Think through t</w:t>
      </w:r>
      <w:r w:rsidR="007916E3">
        <w:rPr>
          <w:rFonts w:ascii="Times New Roman" w:eastAsia="Times New Roman" w:hAnsi="Times New Roman" w:cs="Times New Roman"/>
          <w:sz w:val="24"/>
          <w:szCs w:val="24"/>
        </w:rPr>
        <w:t xml:space="preserve">he kinds of roles you might need as well as whether they should be semester-long roles or roles that rotate, and then </w:t>
      </w:r>
      <w:r w:rsidR="007D1598">
        <w:rPr>
          <w:rFonts w:ascii="Times New Roman" w:eastAsia="Times New Roman" w:hAnsi="Times New Roman" w:cs="Times New Roman"/>
          <w:sz w:val="24"/>
          <w:szCs w:val="24"/>
        </w:rPr>
        <w:t xml:space="preserve">assign </w:t>
      </w:r>
      <w:r w:rsidR="006222AD">
        <w:rPr>
          <w:rFonts w:ascii="Times New Roman" w:eastAsia="Times New Roman" w:hAnsi="Times New Roman" w:cs="Times New Roman"/>
          <w:sz w:val="24"/>
          <w:szCs w:val="24"/>
        </w:rPr>
        <w:t xml:space="preserve">them </w:t>
      </w:r>
      <w:r w:rsidR="007D1598">
        <w:rPr>
          <w:rFonts w:ascii="Times New Roman" w:eastAsia="Times New Roman" w:hAnsi="Times New Roman" w:cs="Times New Roman"/>
          <w:sz w:val="24"/>
          <w:szCs w:val="24"/>
        </w:rPr>
        <w:t xml:space="preserve">to one another. </w:t>
      </w:r>
    </w:p>
    <w:p w14:paraId="7304EDC5" w14:textId="77777777" w:rsidR="007F15A1" w:rsidRDefault="007F15A1">
      <w:pPr>
        <w:rPr>
          <w:rFonts w:ascii="Times New Roman" w:eastAsia="Times New Roman" w:hAnsi="Times New Roman" w:cs="Times New Roman"/>
          <w:sz w:val="24"/>
          <w:szCs w:val="24"/>
        </w:rPr>
      </w:pPr>
    </w:p>
    <w:p w14:paraId="1F228200" w14:textId="34FB75D0" w:rsidR="007F15A1" w:rsidRDefault="00FC2ED4">
      <w:r>
        <w:rPr>
          <w:rFonts w:ascii="Times New Roman" w:eastAsia="Times New Roman" w:hAnsi="Times New Roman" w:cs="Times New Roman"/>
          <w:sz w:val="24"/>
          <w:szCs w:val="24"/>
        </w:rPr>
        <w:t xml:space="preserve">Use the roles listed below or create your own. You do not have to fill every role listed. </w:t>
      </w:r>
      <w:r w:rsidR="00C71B86">
        <w:rPr>
          <w:rFonts w:ascii="Times New Roman" w:eastAsia="Times New Roman" w:hAnsi="Times New Roman" w:cs="Times New Roman"/>
          <w:sz w:val="24"/>
          <w:szCs w:val="24"/>
        </w:rPr>
        <w:t>N</w:t>
      </w:r>
      <w:r w:rsidR="00802722">
        <w:rPr>
          <w:rFonts w:ascii="Times New Roman" w:eastAsia="Times New Roman" w:hAnsi="Times New Roman" w:cs="Times New Roman"/>
          <w:sz w:val="24"/>
          <w:szCs w:val="24"/>
        </w:rPr>
        <w:t xml:space="preserve">ote that </w:t>
      </w:r>
      <w:r w:rsidR="00C71B86">
        <w:rPr>
          <w:rFonts w:ascii="Times New Roman" w:eastAsia="Times New Roman" w:hAnsi="Times New Roman" w:cs="Times New Roman"/>
          <w:sz w:val="24"/>
          <w:szCs w:val="24"/>
        </w:rPr>
        <w:t xml:space="preserve">certain tasks (such as interviewer, note-taker during interviews) will be tasks that </w:t>
      </w:r>
      <w:r w:rsidR="00F974FA">
        <w:rPr>
          <w:rFonts w:ascii="Times New Roman" w:eastAsia="Times New Roman" w:hAnsi="Times New Roman" w:cs="Times New Roman"/>
          <w:sz w:val="24"/>
          <w:szCs w:val="24"/>
        </w:rPr>
        <w:t>every</w:t>
      </w:r>
      <w:r w:rsidR="00C71B86">
        <w:rPr>
          <w:rFonts w:ascii="Times New Roman" w:eastAsia="Times New Roman" w:hAnsi="Times New Roman" w:cs="Times New Roman"/>
          <w:sz w:val="24"/>
          <w:szCs w:val="24"/>
        </w:rPr>
        <w:t xml:space="preserve"> team member is expected to fulfill at some point. In addition, everyone should expect to do work that is not specifically mentioned in the role(s) they are assigned; there may be work that isn’t covered by all the roles. </w:t>
      </w:r>
    </w:p>
    <w:p w14:paraId="0534E091" w14:textId="77777777" w:rsidR="004638E5" w:rsidRDefault="004638E5"/>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6"/>
        <w:gridCol w:w="3893"/>
        <w:gridCol w:w="1681"/>
        <w:gridCol w:w="1829"/>
      </w:tblGrid>
      <w:tr w:rsidR="006222AD" w14:paraId="65BAFC19" w14:textId="77777777" w:rsidTr="006222AD">
        <w:tc>
          <w:tcPr>
            <w:tcW w:w="1806" w:type="dxa"/>
            <w:shd w:val="clear" w:color="auto" w:fill="FFFFFF"/>
          </w:tcPr>
          <w:p w14:paraId="5897C59C" w14:textId="3C3BF43B" w:rsidR="00AB55D3" w:rsidRDefault="00AB55D3">
            <w:r>
              <w:rPr>
                <w:b/>
                <w:sz w:val="22"/>
                <w:szCs w:val="22"/>
              </w:rPr>
              <w:t>Role</w:t>
            </w:r>
            <w:r w:rsidR="007F15A1">
              <w:rPr>
                <w:b/>
                <w:sz w:val="22"/>
                <w:szCs w:val="22"/>
              </w:rPr>
              <w:t xml:space="preserve"> (</w:t>
            </w:r>
            <w:r w:rsidR="00283981">
              <w:rPr>
                <w:b/>
                <w:sz w:val="22"/>
                <w:szCs w:val="22"/>
              </w:rPr>
              <w:t>Ex</w:t>
            </w:r>
            <w:r w:rsidR="007F15A1">
              <w:rPr>
                <w:b/>
                <w:sz w:val="22"/>
                <w:szCs w:val="22"/>
              </w:rPr>
              <w:t>ample Only)</w:t>
            </w:r>
          </w:p>
        </w:tc>
        <w:tc>
          <w:tcPr>
            <w:tcW w:w="3893" w:type="dxa"/>
            <w:shd w:val="clear" w:color="auto" w:fill="FFFFFF"/>
          </w:tcPr>
          <w:p w14:paraId="5184CE95" w14:textId="42CEA31D" w:rsidR="00AB55D3" w:rsidRDefault="00AB55D3">
            <w:r>
              <w:rPr>
                <w:b/>
                <w:sz w:val="22"/>
                <w:szCs w:val="22"/>
              </w:rPr>
              <w:t>Responsibilities</w:t>
            </w:r>
            <w:r w:rsidR="00283981">
              <w:rPr>
                <w:b/>
                <w:sz w:val="22"/>
                <w:szCs w:val="22"/>
              </w:rPr>
              <w:t xml:space="preserve"> (Ex</w:t>
            </w:r>
            <w:r>
              <w:rPr>
                <w:b/>
                <w:sz w:val="22"/>
                <w:szCs w:val="22"/>
              </w:rPr>
              <w:t>ample Only)</w:t>
            </w:r>
          </w:p>
        </w:tc>
        <w:tc>
          <w:tcPr>
            <w:tcW w:w="1681" w:type="dxa"/>
            <w:shd w:val="clear" w:color="auto" w:fill="FFFFFF"/>
          </w:tcPr>
          <w:p w14:paraId="6EF60CF5" w14:textId="057D7936" w:rsidR="00AB55D3" w:rsidRDefault="00AB55D3">
            <w:r>
              <w:rPr>
                <w:b/>
                <w:sz w:val="22"/>
                <w:szCs w:val="22"/>
              </w:rPr>
              <w:t>Primary</w:t>
            </w:r>
          </w:p>
        </w:tc>
        <w:tc>
          <w:tcPr>
            <w:tcW w:w="1829" w:type="dxa"/>
            <w:shd w:val="clear" w:color="auto" w:fill="FFFFFF"/>
          </w:tcPr>
          <w:p w14:paraId="705C033E" w14:textId="3ED8BE91" w:rsidR="00AB55D3" w:rsidRDefault="00AB55D3">
            <w:r>
              <w:rPr>
                <w:b/>
                <w:sz w:val="22"/>
                <w:szCs w:val="22"/>
              </w:rPr>
              <w:t>Secondary</w:t>
            </w:r>
          </w:p>
        </w:tc>
      </w:tr>
      <w:tr w:rsidR="006222AD" w14:paraId="6575EB03" w14:textId="77777777" w:rsidTr="006222AD">
        <w:tc>
          <w:tcPr>
            <w:tcW w:w="1806" w:type="dxa"/>
            <w:shd w:val="clear" w:color="auto" w:fill="FFFFFF"/>
          </w:tcPr>
          <w:p w14:paraId="516628AB" w14:textId="77777777" w:rsidR="00AB55D3" w:rsidRDefault="00AB55D3">
            <w:r>
              <w:rPr>
                <w:rFonts w:ascii="Times New Roman" w:eastAsia="Times New Roman" w:hAnsi="Times New Roman" w:cs="Times New Roman"/>
                <w:sz w:val="24"/>
                <w:szCs w:val="24"/>
              </w:rPr>
              <w:t>Client Contact</w:t>
            </w:r>
          </w:p>
        </w:tc>
        <w:tc>
          <w:tcPr>
            <w:tcW w:w="3893" w:type="dxa"/>
            <w:shd w:val="clear" w:color="auto" w:fill="FFFFFF"/>
          </w:tcPr>
          <w:p w14:paraId="5732FCF0" w14:textId="11424C98" w:rsidR="00AB55D3" w:rsidRDefault="00AB55D3" w:rsidP="00DB51AD">
            <w:r>
              <w:rPr>
                <w:rFonts w:ascii="Times New Roman" w:eastAsia="Times New Roman" w:hAnsi="Times New Roman" w:cs="Times New Roman"/>
                <w:sz w:val="24"/>
                <w:szCs w:val="24"/>
              </w:rPr>
              <w:t>Manages communications with the client</w:t>
            </w:r>
          </w:p>
        </w:tc>
        <w:tc>
          <w:tcPr>
            <w:tcW w:w="1681" w:type="dxa"/>
            <w:shd w:val="clear" w:color="auto" w:fill="FFFFFF"/>
          </w:tcPr>
          <w:p w14:paraId="5A1E74B4" w14:textId="77777777" w:rsidR="00AB55D3" w:rsidRDefault="00AB55D3"/>
        </w:tc>
        <w:tc>
          <w:tcPr>
            <w:tcW w:w="1829" w:type="dxa"/>
            <w:shd w:val="clear" w:color="auto" w:fill="FFFFFF"/>
          </w:tcPr>
          <w:p w14:paraId="5D6FFE59" w14:textId="77777777" w:rsidR="00AB55D3" w:rsidRDefault="00AB55D3"/>
        </w:tc>
      </w:tr>
      <w:tr w:rsidR="006222AD" w14:paraId="053FE232" w14:textId="77777777" w:rsidTr="006222AD">
        <w:trPr>
          <w:trHeight w:val="863"/>
        </w:trPr>
        <w:tc>
          <w:tcPr>
            <w:tcW w:w="1806" w:type="dxa"/>
            <w:shd w:val="clear" w:color="auto" w:fill="FFFFFF"/>
          </w:tcPr>
          <w:p w14:paraId="77C5CEEB" w14:textId="16BAD169" w:rsidR="00AB55D3" w:rsidRDefault="00C76A70">
            <w:r>
              <w:rPr>
                <w:rFonts w:ascii="Times New Roman" w:eastAsia="Times New Roman" w:hAnsi="Times New Roman" w:cs="Times New Roman"/>
                <w:sz w:val="24"/>
                <w:szCs w:val="24"/>
              </w:rPr>
              <w:t>Program Manager</w:t>
            </w:r>
          </w:p>
        </w:tc>
        <w:tc>
          <w:tcPr>
            <w:tcW w:w="3893" w:type="dxa"/>
            <w:shd w:val="clear" w:color="auto" w:fill="FFFFFF"/>
          </w:tcPr>
          <w:p w14:paraId="7A9FFEBC" w14:textId="021D050B" w:rsidR="00AB55D3" w:rsidRDefault="00C76A70" w:rsidP="009D6AC9">
            <w:r>
              <w:rPr>
                <w:rFonts w:ascii="Times New Roman" w:eastAsia="Times New Roman" w:hAnsi="Times New Roman" w:cs="Times New Roman"/>
                <w:sz w:val="24"/>
                <w:szCs w:val="24"/>
              </w:rPr>
              <w:t>Responsible for overall coordination</w:t>
            </w:r>
            <w:r w:rsidR="009D6A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keeping track of tasks and deadlines; communicating with team members; </w:t>
            </w:r>
            <w:r w:rsidR="009D6AC9">
              <w:rPr>
                <w:rFonts w:ascii="Times New Roman" w:eastAsia="Times New Roman" w:hAnsi="Times New Roman" w:cs="Times New Roman"/>
                <w:sz w:val="24"/>
                <w:szCs w:val="24"/>
              </w:rPr>
              <w:t>organizing</w:t>
            </w:r>
            <w:r w:rsidR="00EE740E">
              <w:rPr>
                <w:rFonts w:ascii="Times New Roman" w:eastAsia="Times New Roman" w:hAnsi="Times New Roman" w:cs="Times New Roman"/>
                <w:sz w:val="24"/>
                <w:szCs w:val="24"/>
              </w:rPr>
              <w:t xml:space="preserve"> meetings; </w:t>
            </w:r>
            <w:r>
              <w:rPr>
                <w:rFonts w:ascii="Times New Roman" w:eastAsia="Times New Roman" w:hAnsi="Times New Roman" w:cs="Times New Roman"/>
                <w:sz w:val="24"/>
                <w:szCs w:val="24"/>
              </w:rPr>
              <w:t>etc.</w:t>
            </w:r>
          </w:p>
        </w:tc>
        <w:tc>
          <w:tcPr>
            <w:tcW w:w="1681" w:type="dxa"/>
            <w:shd w:val="clear" w:color="auto" w:fill="FFFFFF"/>
          </w:tcPr>
          <w:p w14:paraId="66FC6BC1" w14:textId="77777777" w:rsidR="00AB55D3" w:rsidRDefault="00AB55D3"/>
        </w:tc>
        <w:tc>
          <w:tcPr>
            <w:tcW w:w="1829" w:type="dxa"/>
            <w:shd w:val="clear" w:color="auto" w:fill="FFFFFF"/>
          </w:tcPr>
          <w:p w14:paraId="7CBEB5E2" w14:textId="77777777" w:rsidR="00AB55D3" w:rsidRDefault="00AB55D3"/>
        </w:tc>
      </w:tr>
      <w:tr w:rsidR="006222AD" w14:paraId="7C2A9EA3" w14:textId="77777777" w:rsidTr="006222AD">
        <w:trPr>
          <w:trHeight w:val="305"/>
        </w:trPr>
        <w:tc>
          <w:tcPr>
            <w:tcW w:w="1806" w:type="dxa"/>
            <w:shd w:val="clear" w:color="auto" w:fill="FFFFFF"/>
          </w:tcPr>
          <w:p w14:paraId="35ED07F0" w14:textId="30C1C56C" w:rsidR="00AB55D3" w:rsidRDefault="00AB55D3">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Editor</w:t>
            </w:r>
          </w:p>
        </w:tc>
        <w:tc>
          <w:tcPr>
            <w:tcW w:w="3893" w:type="dxa"/>
            <w:shd w:val="clear" w:color="auto" w:fill="FFFFFF"/>
          </w:tcPr>
          <w:p w14:paraId="6156579B" w14:textId="272E6161" w:rsidR="00AB55D3" w:rsidRDefault="00AB55D3" w:rsidP="00874F83">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Oversees writing of documents; thinks about document organization; write</w:t>
            </w:r>
            <w:r w:rsidR="006A75CA">
              <w:rPr>
                <w:rFonts w:ascii="Times New Roman" w:eastAsia="Times New Roman" w:hAnsi="Times New Roman" w:cs="Times New Roman"/>
                <w:sz w:val="24"/>
                <w:szCs w:val="24"/>
              </w:rPr>
              <w:t>s parts that no one else writes; proofreads.</w:t>
            </w:r>
            <w:r>
              <w:rPr>
                <w:rFonts w:ascii="Times New Roman" w:eastAsia="Times New Roman" w:hAnsi="Times New Roman" w:cs="Times New Roman"/>
                <w:sz w:val="24"/>
                <w:szCs w:val="24"/>
              </w:rPr>
              <w:t xml:space="preserve"> (</w:t>
            </w:r>
            <w:r w:rsidR="00874F83">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not do </w:t>
            </w:r>
            <w:r w:rsidRPr="00874F83">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of the writing</w:t>
            </w:r>
            <w:r w:rsidR="00874F83">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p>
        </w:tc>
        <w:tc>
          <w:tcPr>
            <w:tcW w:w="1681" w:type="dxa"/>
            <w:shd w:val="clear" w:color="auto" w:fill="FFFFFF"/>
          </w:tcPr>
          <w:p w14:paraId="486BB1D8" w14:textId="77777777" w:rsidR="00AB55D3" w:rsidRDefault="00AB55D3"/>
        </w:tc>
        <w:tc>
          <w:tcPr>
            <w:tcW w:w="1829" w:type="dxa"/>
            <w:shd w:val="clear" w:color="auto" w:fill="FFFFFF"/>
          </w:tcPr>
          <w:p w14:paraId="669291D2" w14:textId="77777777" w:rsidR="00AB55D3" w:rsidRDefault="00AB55D3"/>
        </w:tc>
      </w:tr>
      <w:tr w:rsidR="008A70E2" w14:paraId="210A4013" w14:textId="77777777" w:rsidTr="006222AD">
        <w:tc>
          <w:tcPr>
            <w:tcW w:w="1806" w:type="dxa"/>
            <w:shd w:val="clear" w:color="auto" w:fill="FFFFFF"/>
          </w:tcPr>
          <w:p w14:paraId="24AD80E1" w14:textId="6D2C9077" w:rsidR="008A70E2" w:rsidRDefault="008A70E2" w:rsidP="008A70E2">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 Designer / Photographer</w:t>
            </w:r>
          </w:p>
        </w:tc>
        <w:tc>
          <w:tcPr>
            <w:tcW w:w="3893" w:type="dxa"/>
            <w:shd w:val="clear" w:color="auto" w:fill="FFFFFF"/>
          </w:tcPr>
          <w:p w14:paraId="2F35FFE6" w14:textId="61AF2548" w:rsidR="008A70E2" w:rsidRDefault="008A70E2" w:rsidP="008A70E2">
            <w:pPr>
              <w:rPr>
                <w:rFonts w:ascii="Times New Roman" w:eastAsia="Times New Roman" w:hAnsi="Times New Roman" w:cs="Times New Roman"/>
                <w:sz w:val="24"/>
                <w:szCs w:val="24"/>
              </w:rPr>
            </w:pPr>
            <w:r>
              <w:rPr>
                <w:rFonts w:ascii="Times New Roman" w:eastAsia="Times New Roman" w:hAnsi="Times New Roman" w:cs="Times New Roman"/>
                <w:sz w:val="24"/>
                <w:szCs w:val="24"/>
              </w:rPr>
              <w:t>Takes the lead in the visual look of diagrams and documents. Takes photos of key activities for documentation.</w:t>
            </w:r>
          </w:p>
        </w:tc>
        <w:tc>
          <w:tcPr>
            <w:tcW w:w="1681" w:type="dxa"/>
            <w:shd w:val="clear" w:color="auto" w:fill="FFFFFF"/>
          </w:tcPr>
          <w:p w14:paraId="45A6E1F6" w14:textId="77777777" w:rsidR="008A70E2" w:rsidRDefault="008A70E2" w:rsidP="008A70E2"/>
        </w:tc>
        <w:tc>
          <w:tcPr>
            <w:tcW w:w="1829" w:type="dxa"/>
            <w:shd w:val="clear" w:color="auto" w:fill="FFFFFF"/>
          </w:tcPr>
          <w:p w14:paraId="2E37782E" w14:textId="77777777" w:rsidR="008A70E2" w:rsidRDefault="008A70E2" w:rsidP="008A70E2"/>
        </w:tc>
      </w:tr>
      <w:tr w:rsidR="008A70E2" w14:paraId="377C7DD7" w14:textId="77777777" w:rsidTr="006222AD">
        <w:tc>
          <w:tcPr>
            <w:tcW w:w="1806" w:type="dxa"/>
            <w:shd w:val="clear" w:color="auto" w:fill="FFFFFF"/>
          </w:tcPr>
          <w:p w14:paraId="3DF47B65" w14:textId="77777777" w:rsidR="008A70E2" w:rsidRDefault="008A70E2" w:rsidP="008A70E2">
            <w:pPr>
              <w:rPr>
                <w:rFonts w:ascii="Times New Roman" w:eastAsia="Times New Roman" w:hAnsi="Times New Roman" w:cs="Times New Roman"/>
                <w:sz w:val="24"/>
                <w:szCs w:val="24"/>
              </w:rPr>
            </w:pPr>
          </w:p>
          <w:p w14:paraId="672EA6CF" w14:textId="77777777" w:rsidR="008A70E2" w:rsidRDefault="008A70E2" w:rsidP="008A70E2">
            <w:pPr>
              <w:rPr>
                <w:rFonts w:ascii="Times New Roman" w:eastAsia="Times New Roman" w:hAnsi="Times New Roman" w:cs="Times New Roman"/>
                <w:sz w:val="24"/>
                <w:szCs w:val="24"/>
              </w:rPr>
            </w:pPr>
          </w:p>
          <w:p w14:paraId="003E0E01" w14:textId="77777777" w:rsidR="008A70E2" w:rsidRDefault="008A70E2" w:rsidP="008A70E2">
            <w:pPr>
              <w:rPr>
                <w:rFonts w:ascii="Times New Roman" w:eastAsia="Times New Roman" w:hAnsi="Times New Roman" w:cs="Times New Roman"/>
                <w:sz w:val="24"/>
                <w:szCs w:val="24"/>
              </w:rPr>
            </w:pPr>
          </w:p>
        </w:tc>
        <w:tc>
          <w:tcPr>
            <w:tcW w:w="3893" w:type="dxa"/>
            <w:shd w:val="clear" w:color="auto" w:fill="FFFFFF"/>
          </w:tcPr>
          <w:p w14:paraId="67ABF72E" w14:textId="77777777" w:rsidR="008A70E2" w:rsidRDefault="008A70E2" w:rsidP="008A70E2">
            <w:pPr>
              <w:rPr>
                <w:rFonts w:ascii="Times New Roman" w:eastAsia="Times New Roman" w:hAnsi="Times New Roman" w:cs="Times New Roman"/>
                <w:sz w:val="24"/>
                <w:szCs w:val="24"/>
              </w:rPr>
            </w:pPr>
          </w:p>
        </w:tc>
        <w:tc>
          <w:tcPr>
            <w:tcW w:w="1681" w:type="dxa"/>
            <w:shd w:val="clear" w:color="auto" w:fill="FFFFFF"/>
          </w:tcPr>
          <w:p w14:paraId="4B36901B" w14:textId="77777777" w:rsidR="008A70E2" w:rsidRDefault="008A70E2" w:rsidP="008A70E2"/>
        </w:tc>
        <w:tc>
          <w:tcPr>
            <w:tcW w:w="1829" w:type="dxa"/>
            <w:shd w:val="clear" w:color="auto" w:fill="FFFFFF"/>
          </w:tcPr>
          <w:p w14:paraId="07432F5C" w14:textId="77777777" w:rsidR="008A70E2" w:rsidRDefault="008A70E2" w:rsidP="008A70E2"/>
        </w:tc>
      </w:tr>
      <w:tr w:rsidR="008A70E2" w14:paraId="31143E3A" w14:textId="77777777" w:rsidTr="006222AD">
        <w:tc>
          <w:tcPr>
            <w:tcW w:w="1806" w:type="dxa"/>
            <w:shd w:val="clear" w:color="auto" w:fill="FFFFFF"/>
          </w:tcPr>
          <w:p w14:paraId="70A3FDCD" w14:textId="77777777" w:rsidR="008A70E2" w:rsidRDefault="008A70E2" w:rsidP="008A70E2">
            <w:pPr>
              <w:rPr>
                <w:rFonts w:ascii="Times New Roman" w:eastAsia="Times New Roman" w:hAnsi="Times New Roman" w:cs="Times New Roman"/>
                <w:sz w:val="24"/>
                <w:szCs w:val="24"/>
              </w:rPr>
            </w:pPr>
          </w:p>
          <w:p w14:paraId="5E4C8D4B" w14:textId="77777777" w:rsidR="008A70E2" w:rsidRDefault="008A70E2" w:rsidP="008A70E2">
            <w:pPr>
              <w:rPr>
                <w:rFonts w:ascii="Times New Roman" w:eastAsia="Times New Roman" w:hAnsi="Times New Roman" w:cs="Times New Roman"/>
                <w:sz w:val="24"/>
                <w:szCs w:val="24"/>
              </w:rPr>
            </w:pPr>
          </w:p>
          <w:p w14:paraId="76CE2ACD" w14:textId="77777777" w:rsidR="008A70E2" w:rsidRDefault="008A70E2" w:rsidP="008A70E2">
            <w:pPr>
              <w:rPr>
                <w:rFonts w:ascii="Times New Roman" w:eastAsia="Times New Roman" w:hAnsi="Times New Roman" w:cs="Times New Roman"/>
                <w:sz w:val="24"/>
                <w:szCs w:val="24"/>
              </w:rPr>
            </w:pPr>
          </w:p>
        </w:tc>
        <w:tc>
          <w:tcPr>
            <w:tcW w:w="3893" w:type="dxa"/>
            <w:shd w:val="clear" w:color="auto" w:fill="FFFFFF"/>
          </w:tcPr>
          <w:p w14:paraId="5E4CFEDF" w14:textId="77777777" w:rsidR="008A70E2" w:rsidRDefault="008A70E2" w:rsidP="008A70E2">
            <w:pPr>
              <w:rPr>
                <w:rFonts w:ascii="Times New Roman" w:eastAsia="Times New Roman" w:hAnsi="Times New Roman" w:cs="Times New Roman"/>
                <w:sz w:val="24"/>
                <w:szCs w:val="24"/>
              </w:rPr>
            </w:pPr>
          </w:p>
        </w:tc>
        <w:tc>
          <w:tcPr>
            <w:tcW w:w="1681" w:type="dxa"/>
            <w:shd w:val="clear" w:color="auto" w:fill="FFFFFF"/>
          </w:tcPr>
          <w:p w14:paraId="4ADA895A" w14:textId="77777777" w:rsidR="008A70E2" w:rsidRDefault="008A70E2" w:rsidP="008A70E2"/>
        </w:tc>
        <w:tc>
          <w:tcPr>
            <w:tcW w:w="1829" w:type="dxa"/>
            <w:shd w:val="clear" w:color="auto" w:fill="FFFFFF"/>
          </w:tcPr>
          <w:p w14:paraId="3CD42174" w14:textId="77777777" w:rsidR="008A70E2" w:rsidRDefault="008A70E2" w:rsidP="008A70E2"/>
        </w:tc>
      </w:tr>
      <w:tr w:rsidR="008A70E2" w14:paraId="718AB9A1" w14:textId="77777777" w:rsidTr="006222AD">
        <w:tc>
          <w:tcPr>
            <w:tcW w:w="1806" w:type="dxa"/>
            <w:shd w:val="clear" w:color="auto" w:fill="FFFFFF"/>
          </w:tcPr>
          <w:p w14:paraId="72005709" w14:textId="77777777" w:rsidR="008A70E2" w:rsidRDefault="008A70E2" w:rsidP="008A70E2">
            <w:pPr>
              <w:rPr>
                <w:rFonts w:ascii="Times New Roman" w:eastAsia="Times New Roman" w:hAnsi="Times New Roman" w:cs="Times New Roman"/>
                <w:sz w:val="24"/>
                <w:szCs w:val="24"/>
              </w:rPr>
            </w:pPr>
          </w:p>
          <w:p w14:paraId="1217F6B9" w14:textId="77777777" w:rsidR="008A70E2" w:rsidRDefault="008A70E2" w:rsidP="008A70E2">
            <w:pPr>
              <w:rPr>
                <w:rFonts w:ascii="Times New Roman" w:eastAsia="Times New Roman" w:hAnsi="Times New Roman" w:cs="Times New Roman"/>
                <w:sz w:val="24"/>
                <w:szCs w:val="24"/>
              </w:rPr>
            </w:pPr>
          </w:p>
          <w:p w14:paraId="5B986EFB" w14:textId="77777777" w:rsidR="008A70E2" w:rsidRDefault="008A70E2" w:rsidP="008A70E2">
            <w:pPr>
              <w:rPr>
                <w:rFonts w:ascii="Times New Roman" w:eastAsia="Times New Roman" w:hAnsi="Times New Roman" w:cs="Times New Roman"/>
                <w:sz w:val="24"/>
                <w:szCs w:val="24"/>
              </w:rPr>
            </w:pPr>
          </w:p>
        </w:tc>
        <w:tc>
          <w:tcPr>
            <w:tcW w:w="3893" w:type="dxa"/>
            <w:shd w:val="clear" w:color="auto" w:fill="FFFFFF"/>
          </w:tcPr>
          <w:p w14:paraId="01E67B0A" w14:textId="77777777" w:rsidR="008A70E2" w:rsidRDefault="008A70E2" w:rsidP="008A70E2">
            <w:pPr>
              <w:rPr>
                <w:rFonts w:ascii="Times New Roman" w:eastAsia="Times New Roman" w:hAnsi="Times New Roman" w:cs="Times New Roman"/>
                <w:sz w:val="24"/>
                <w:szCs w:val="24"/>
              </w:rPr>
            </w:pPr>
          </w:p>
        </w:tc>
        <w:tc>
          <w:tcPr>
            <w:tcW w:w="1681" w:type="dxa"/>
            <w:shd w:val="clear" w:color="auto" w:fill="FFFFFF"/>
          </w:tcPr>
          <w:p w14:paraId="020AD8AC" w14:textId="77777777" w:rsidR="008A70E2" w:rsidRDefault="008A70E2" w:rsidP="008A70E2"/>
        </w:tc>
        <w:tc>
          <w:tcPr>
            <w:tcW w:w="1829" w:type="dxa"/>
            <w:shd w:val="clear" w:color="auto" w:fill="FFFFFF"/>
          </w:tcPr>
          <w:p w14:paraId="7526EE23" w14:textId="77777777" w:rsidR="008A70E2" w:rsidRDefault="008A70E2" w:rsidP="008A70E2"/>
        </w:tc>
      </w:tr>
      <w:tr w:rsidR="008A70E2" w14:paraId="18FA4906" w14:textId="77777777" w:rsidTr="006222AD">
        <w:tc>
          <w:tcPr>
            <w:tcW w:w="1806" w:type="dxa"/>
            <w:shd w:val="clear" w:color="auto" w:fill="FFFFFF"/>
          </w:tcPr>
          <w:p w14:paraId="54D01942" w14:textId="77777777" w:rsidR="008A70E2" w:rsidRDefault="008A70E2" w:rsidP="008A70E2">
            <w:pPr>
              <w:rPr>
                <w:rFonts w:ascii="Times New Roman" w:eastAsia="Times New Roman" w:hAnsi="Times New Roman" w:cs="Times New Roman"/>
                <w:sz w:val="24"/>
                <w:szCs w:val="24"/>
              </w:rPr>
            </w:pPr>
          </w:p>
          <w:p w14:paraId="4E65EE04" w14:textId="77777777" w:rsidR="008A70E2" w:rsidRDefault="008A70E2" w:rsidP="008A70E2">
            <w:pPr>
              <w:rPr>
                <w:rFonts w:ascii="Times New Roman" w:eastAsia="Times New Roman" w:hAnsi="Times New Roman" w:cs="Times New Roman"/>
                <w:sz w:val="24"/>
                <w:szCs w:val="24"/>
              </w:rPr>
            </w:pPr>
          </w:p>
          <w:p w14:paraId="02457254" w14:textId="77777777" w:rsidR="008A70E2" w:rsidRDefault="008A70E2" w:rsidP="008A70E2">
            <w:pPr>
              <w:rPr>
                <w:rFonts w:ascii="Times New Roman" w:eastAsia="Times New Roman" w:hAnsi="Times New Roman" w:cs="Times New Roman"/>
                <w:sz w:val="24"/>
                <w:szCs w:val="24"/>
              </w:rPr>
            </w:pPr>
          </w:p>
        </w:tc>
        <w:tc>
          <w:tcPr>
            <w:tcW w:w="3893" w:type="dxa"/>
            <w:shd w:val="clear" w:color="auto" w:fill="FFFFFF"/>
          </w:tcPr>
          <w:p w14:paraId="3D3FA2AF" w14:textId="77777777" w:rsidR="008A70E2" w:rsidRDefault="008A70E2" w:rsidP="008A70E2">
            <w:pPr>
              <w:rPr>
                <w:rFonts w:ascii="Times New Roman" w:eastAsia="Times New Roman" w:hAnsi="Times New Roman" w:cs="Times New Roman"/>
                <w:sz w:val="24"/>
                <w:szCs w:val="24"/>
              </w:rPr>
            </w:pPr>
          </w:p>
        </w:tc>
        <w:tc>
          <w:tcPr>
            <w:tcW w:w="1681" w:type="dxa"/>
            <w:shd w:val="clear" w:color="auto" w:fill="FFFFFF"/>
          </w:tcPr>
          <w:p w14:paraId="4D50E6D2" w14:textId="77777777" w:rsidR="008A70E2" w:rsidRDefault="008A70E2" w:rsidP="008A70E2"/>
        </w:tc>
        <w:tc>
          <w:tcPr>
            <w:tcW w:w="1829" w:type="dxa"/>
            <w:shd w:val="clear" w:color="auto" w:fill="FFFFFF"/>
          </w:tcPr>
          <w:p w14:paraId="33B3EF90" w14:textId="77777777" w:rsidR="008A70E2" w:rsidRDefault="008A70E2" w:rsidP="008A70E2"/>
        </w:tc>
      </w:tr>
    </w:tbl>
    <w:p w14:paraId="604E4CC8" w14:textId="4A75F72C" w:rsidR="004638E5" w:rsidRDefault="007D1598">
      <w:r>
        <w:br w:type="page"/>
      </w:r>
    </w:p>
    <w:p w14:paraId="36E46C19" w14:textId="77777777" w:rsidR="004638E5" w:rsidRDefault="007D1598">
      <w:pPr>
        <w:pStyle w:val="Heading4"/>
        <w:contextualSpacing w:val="0"/>
      </w:pPr>
      <w:bookmarkStart w:id="8" w:name="h.j4l7mtj77ebg" w:colFirst="0" w:colLast="0"/>
      <w:bookmarkEnd w:id="8"/>
      <w:r>
        <w:lastRenderedPageBreak/>
        <w:t>Part III: Planning Your Work and Time</w:t>
      </w:r>
    </w:p>
    <w:p w14:paraId="6B94BE12" w14:textId="698F93FE" w:rsidR="009E76FA" w:rsidRDefault="00B03D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 over </w:t>
      </w:r>
      <w:r w:rsidR="007D1598">
        <w:rPr>
          <w:rFonts w:ascii="Times New Roman" w:eastAsia="Times New Roman" w:hAnsi="Times New Roman" w:cs="Times New Roman"/>
          <w:sz w:val="24"/>
          <w:szCs w:val="24"/>
        </w:rPr>
        <w:t xml:space="preserve">the </w:t>
      </w:r>
      <w:r w:rsidR="00C71B86">
        <w:rPr>
          <w:rFonts w:ascii="Times New Roman" w:eastAsia="Times New Roman" w:hAnsi="Times New Roman" w:cs="Times New Roman"/>
          <w:sz w:val="24"/>
          <w:szCs w:val="24"/>
        </w:rPr>
        <w:t xml:space="preserve">syllabus and the course assignments, paying particular attention the </w:t>
      </w:r>
      <w:r w:rsidR="007D1598">
        <w:rPr>
          <w:rFonts w:ascii="Times New Roman" w:eastAsia="Times New Roman" w:hAnsi="Times New Roman" w:cs="Times New Roman"/>
          <w:sz w:val="24"/>
          <w:szCs w:val="24"/>
        </w:rPr>
        <w:t xml:space="preserve">timeline. Create a project calendar in Google Calendar and share it with each member of your group. </w:t>
      </w:r>
      <w:r w:rsidR="009E76FA">
        <w:rPr>
          <w:rFonts w:ascii="Times New Roman" w:eastAsia="Times New Roman" w:hAnsi="Times New Roman" w:cs="Times New Roman"/>
          <w:sz w:val="24"/>
          <w:szCs w:val="24"/>
        </w:rPr>
        <w:t xml:space="preserve">As with all 3-credit </w:t>
      </w:r>
      <w:r>
        <w:rPr>
          <w:rFonts w:ascii="Times New Roman" w:eastAsia="Times New Roman" w:hAnsi="Times New Roman" w:cs="Times New Roman"/>
          <w:sz w:val="24"/>
          <w:szCs w:val="24"/>
        </w:rPr>
        <w:t xml:space="preserve">University of Michigan </w:t>
      </w:r>
      <w:r w:rsidR="009E76FA">
        <w:rPr>
          <w:rFonts w:ascii="Times New Roman" w:eastAsia="Times New Roman" w:hAnsi="Times New Roman" w:cs="Times New Roman"/>
          <w:sz w:val="24"/>
          <w:szCs w:val="24"/>
        </w:rPr>
        <w:t xml:space="preserve">classes, </w:t>
      </w:r>
      <w:r>
        <w:rPr>
          <w:rFonts w:ascii="Times New Roman" w:eastAsia="Times New Roman" w:hAnsi="Times New Roman" w:cs="Times New Roman"/>
          <w:sz w:val="24"/>
          <w:szCs w:val="24"/>
        </w:rPr>
        <w:t xml:space="preserve">SI </w:t>
      </w:r>
      <w:r w:rsidR="007D1598">
        <w:rPr>
          <w:rFonts w:ascii="Times New Roman" w:eastAsia="Times New Roman" w:hAnsi="Times New Roman" w:cs="Times New Roman"/>
          <w:sz w:val="24"/>
          <w:szCs w:val="24"/>
        </w:rPr>
        <w:t xml:space="preserve">501 </w:t>
      </w:r>
      <w:r w:rsidR="009E76FA">
        <w:rPr>
          <w:rFonts w:ascii="Times New Roman" w:eastAsia="Times New Roman" w:hAnsi="Times New Roman" w:cs="Times New Roman"/>
          <w:sz w:val="24"/>
          <w:szCs w:val="24"/>
        </w:rPr>
        <w:t>expects up to an</w:t>
      </w:r>
      <w:r w:rsidR="00F85B62">
        <w:rPr>
          <w:rFonts w:ascii="Times New Roman" w:eastAsia="Times New Roman" w:hAnsi="Times New Roman" w:cs="Times New Roman"/>
          <w:sz w:val="24"/>
          <w:szCs w:val="24"/>
        </w:rPr>
        <w:t xml:space="preserve"> average of</w:t>
      </w:r>
      <w:r w:rsidR="007D1598">
        <w:rPr>
          <w:rFonts w:ascii="Times New Roman" w:eastAsia="Times New Roman" w:hAnsi="Times New Roman" w:cs="Times New Roman"/>
          <w:sz w:val="24"/>
          <w:szCs w:val="24"/>
        </w:rPr>
        <w:t xml:space="preserve"> nine hours </w:t>
      </w:r>
      <w:r w:rsidR="00D27F6D">
        <w:rPr>
          <w:rFonts w:ascii="Times New Roman" w:eastAsia="Times New Roman" w:hAnsi="Times New Roman" w:cs="Times New Roman"/>
          <w:sz w:val="24"/>
          <w:szCs w:val="24"/>
        </w:rPr>
        <w:t xml:space="preserve">of work </w:t>
      </w:r>
      <w:r w:rsidR="007D1598">
        <w:rPr>
          <w:rFonts w:ascii="Times New Roman" w:eastAsia="Times New Roman" w:hAnsi="Times New Roman" w:cs="Times New Roman"/>
          <w:sz w:val="24"/>
          <w:szCs w:val="24"/>
        </w:rPr>
        <w:t xml:space="preserve">a week </w:t>
      </w:r>
      <w:r w:rsidR="007D1598" w:rsidRPr="00D27F6D">
        <w:rPr>
          <w:rFonts w:ascii="Times New Roman" w:eastAsia="Times New Roman" w:hAnsi="Times New Roman" w:cs="Times New Roman"/>
          <w:i/>
          <w:sz w:val="24"/>
          <w:szCs w:val="24"/>
        </w:rPr>
        <w:t>outside of class</w:t>
      </w:r>
      <w:r w:rsidR="007D1598">
        <w:rPr>
          <w:rFonts w:ascii="Times New Roman" w:eastAsia="Times New Roman" w:hAnsi="Times New Roman" w:cs="Times New Roman"/>
          <w:sz w:val="24"/>
          <w:szCs w:val="24"/>
        </w:rPr>
        <w:t xml:space="preserve">. </w:t>
      </w:r>
    </w:p>
    <w:p w14:paraId="4CAEB5E9" w14:textId="77777777" w:rsidR="009E76FA" w:rsidRDefault="009E76FA">
      <w:pPr>
        <w:rPr>
          <w:rFonts w:ascii="Times New Roman" w:eastAsia="Times New Roman" w:hAnsi="Times New Roman" w:cs="Times New Roman"/>
          <w:sz w:val="24"/>
          <w:szCs w:val="24"/>
        </w:rPr>
      </w:pPr>
    </w:p>
    <w:p w14:paraId="7413D3F2" w14:textId="72756EBE" w:rsidR="004638E5" w:rsidRPr="009E76FA" w:rsidRDefault="00213CCD">
      <w:r>
        <w:rPr>
          <w:rFonts w:ascii="Times New Roman" w:eastAsia="Times New Roman" w:hAnsi="Times New Roman" w:cs="Times New Roman"/>
          <w:sz w:val="24"/>
          <w:szCs w:val="24"/>
        </w:rPr>
        <w:t xml:space="preserve">Most Discussion sections will provide time for each team to meet. But, that time may be used for other activities, and 1 hour in any case may not be enough. </w:t>
      </w:r>
      <w:r w:rsidR="009E76FA">
        <w:rPr>
          <w:rFonts w:ascii="Times New Roman" w:eastAsia="Times New Roman" w:hAnsi="Times New Roman" w:cs="Times New Roman"/>
          <w:sz w:val="24"/>
          <w:szCs w:val="24"/>
        </w:rPr>
        <w:t xml:space="preserve">Because everyone’s schedules fill up quickly, it is </w:t>
      </w:r>
      <w:r w:rsidR="009E76FA">
        <w:rPr>
          <w:rFonts w:ascii="Times New Roman" w:eastAsia="Times New Roman" w:hAnsi="Times New Roman" w:cs="Times New Roman"/>
          <w:i/>
          <w:sz w:val="24"/>
          <w:szCs w:val="24"/>
        </w:rPr>
        <w:t>strongly recommended</w:t>
      </w:r>
      <w:r w:rsidR="009E76FA">
        <w:rPr>
          <w:rFonts w:ascii="Times New Roman" w:eastAsia="Times New Roman" w:hAnsi="Times New Roman" w:cs="Times New Roman"/>
          <w:sz w:val="24"/>
          <w:szCs w:val="24"/>
        </w:rPr>
        <w:t xml:space="preserve"> that you </w:t>
      </w:r>
      <w:r w:rsidR="008A70E2">
        <w:rPr>
          <w:rFonts w:ascii="Times New Roman" w:eastAsia="Times New Roman" w:hAnsi="Times New Roman" w:cs="Times New Roman"/>
          <w:sz w:val="24"/>
          <w:szCs w:val="24"/>
        </w:rPr>
        <w:t xml:space="preserve">schedule </w:t>
      </w:r>
      <w:r w:rsidR="00DF4FFF">
        <w:rPr>
          <w:rFonts w:ascii="Times New Roman" w:eastAsia="Times New Roman" w:hAnsi="Times New Roman" w:cs="Times New Roman"/>
          <w:sz w:val="24"/>
          <w:szCs w:val="24"/>
        </w:rPr>
        <w:t xml:space="preserve">weekly meetings as soon as possible. At least 1-2 hours every week </w:t>
      </w:r>
      <w:r w:rsidR="009E76FA">
        <w:rPr>
          <w:rFonts w:ascii="Times New Roman" w:eastAsia="Times New Roman" w:hAnsi="Times New Roman" w:cs="Times New Roman"/>
          <w:sz w:val="24"/>
          <w:szCs w:val="24"/>
        </w:rPr>
        <w:t xml:space="preserve">when the whole team can </w:t>
      </w:r>
      <w:r w:rsidR="008A70E2">
        <w:rPr>
          <w:rFonts w:ascii="Times New Roman" w:eastAsia="Times New Roman" w:hAnsi="Times New Roman" w:cs="Times New Roman"/>
          <w:sz w:val="24"/>
          <w:szCs w:val="24"/>
        </w:rPr>
        <w:t xml:space="preserve">work </w:t>
      </w:r>
      <w:r w:rsidR="009E76FA">
        <w:rPr>
          <w:rFonts w:ascii="Times New Roman" w:eastAsia="Times New Roman" w:hAnsi="Times New Roman" w:cs="Times New Roman"/>
          <w:sz w:val="24"/>
          <w:szCs w:val="24"/>
        </w:rPr>
        <w:t>together</w:t>
      </w:r>
      <w:r w:rsidR="00DF4FFF">
        <w:rPr>
          <w:rFonts w:ascii="Times New Roman" w:eastAsia="Times New Roman" w:hAnsi="Times New Roman" w:cs="Times New Roman"/>
          <w:sz w:val="24"/>
          <w:szCs w:val="24"/>
        </w:rPr>
        <w:t xml:space="preserve"> is recommended</w:t>
      </w:r>
      <w:r w:rsidR="009E76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9E76FA">
        <w:rPr>
          <w:rFonts w:ascii="Times New Roman" w:eastAsia="Times New Roman" w:hAnsi="Times New Roman" w:cs="Times New Roman"/>
          <w:sz w:val="24"/>
          <w:szCs w:val="24"/>
        </w:rPr>
        <w:t xml:space="preserve">You can always cancel </w:t>
      </w:r>
      <w:r w:rsidR="008A70E2">
        <w:rPr>
          <w:rFonts w:ascii="Times New Roman" w:eastAsia="Times New Roman" w:hAnsi="Times New Roman" w:cs="Times New Roman"/>
          <w:sz w:val="24"/>
          <w:szCs w:val="24"/>
        </w:rPr>
        <w:t xml:space="preserve">meetings </w:t>
      </w:r>
      <w:r w:rsidR="009E76FA">
        <w:rPr>
          <w:rFonts w:ascii="Times New Roman" w:eastAsia="Times New Roman" w:hAnsi="Times New Roman" w:cs="Times New Roman"/>
          <w:sz w:val="24"/>
          <w:szCs w:val="24"/>
        </w:rPr>
        <w:t>later</w:t>
      </w:r>
      <w:r w:rsidR="008A70E2">
        <w:rPr>
          <w:rFonts w:ascii="Times New Roman" w:eastAsia="Times New Roman" w:hAnsi="Times New Roman" w:cs="Times New Roman"/>
          <w:sz w:val="24"/>
          <w:szCs w:val="24"/>
        </w:rPr>
        <w:t>, if you don’t need them</w:t>
      </w:r>
      <w:r w:rsidR="009E76FA">
        <w:rPr>
          <w:rFonts w:ascii="Times New Roman" w:eastAsia="Times New Roman" w:hAnsi="Times New Roman" w:cs="Times New Roman"/>
          <w:sz w:val="24"/>
          <w:szCs w:val="24"/>
        </w:rPr>
        <w:t xml:space="preserve">.) </w:t>
      </w:r>
    </w:p>
    <w:p w14:paraId="37B6D517" w14:textId="77777777" w:rsidR="004638E5" w:rsidRDefault="004638E5"/>
    <w:p w14:paraId="5E984DFB" w14:textId="4143B7B1" w:rsidR="004638E5" w:rsidRDefault="00DF4F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following </w:t>
      </w:r>
      <w:r w:rsidR="009E76FA">
        <w:rPr>
          <w:rFonts w:ascii="Times New Roman" w:eastAsia="Times New Roman" w:hAnsi="Times New Roman" w:cs="Times New Roman"/>
          <w:sz w:val="24"/>
          <w:szCs w:val="24"/>
        </w:rPr>
        <w:t>t</w:t>
      </w:r>
      <w:r w:rsidR="00A2527B">
        <w:rPr>
          <w:rFonts w:ascii="Times New Roman" w:eastAsia="Times New Roman" w:hAnsi="Times New Roman" w:cs="Times New Roman"/>
          <w:sz w:val="24"/>
          <w:szCs w:val="24"/>
        </w:rPr>
        <w:t xml:space="preserve">asks tend to require a lot of </w:t>
      </w:r>
      <w:r>
        <w:rPr>
          <w:rFonts w:ascii="Times New Roman" w:eastAsia="Times New Roman" w:hAnsi="Times New Roman" w:cs="Times New Roman"/>
          <w:sz w:val="24"/>
          <w:szCs w:val="24"/>
        </w:rPr>
        <w:t xml:space="preserve">team </w:t>
      </w:r>
      <w:r w:rsidR="00A2527B">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outside of class</w:t>
      </w:r>
      <w:r w:rsidR="009E76FA">
        <w:rPr>
          <w:rFonts w:ascii="Times New Roman" w:eastAsia="Times New Roman" w:hAnsi="Times New Roman" w:cs="Times New Roman"/>
          <w:sz w:val="24"/>
          <w:szCs w:val="24"/>
        </w:rPr>
        <w:t>…</w:t>
      </w:r>
    </w:p>
    <w:p w14:paraId="6AB4AE1E" w14:textId="77777777" w:rsidR="009E76FA" w:rsidRPr="006458FE" w:rsidRDefault="009E76FA">
      <w:pPr>
        <w:rPr>
          <w:rFonts w:ascii="Times New Roman" w:eastAsia="Times New Roman" w:hAnsi="Times New Roman" w:cs="Times New Roman"/>
          <w:sz w:val="24"/>
          <w:szCs w:val="24"/>
        </w:rPr>
      </w:pPr>
    </w:p>
    <w:p w14:paraId="30889ED9" w14:textId="2502FF70" w:rsidR="009E76FA" w:rsidRPr="009E0230" w:rsidRDefault="009E76FA" w:rsidP="009E76FA">
      <w:pPr>
        <w:pStyle w:val="ListParagraph"/>
        <w:numPr>
          <w:ilvl w:val="0"/>
          <w:numId w:val="5"/>
        </w:numPr>
        <w:rPr>
          <w:rFonts w:ascii="Times New Roman" w:hAnsi="Times New Roman" w:cs="Times New Roman"/>
          <w:sz w:val="24"/>
        </w:rPr>
      </w:pPr>
      <w:r w:rsidRPr="009E0230">
        <w:rPr>
          <w:rFonts w:ascii="Times New Roman" w:hAnsi="Times New Roman" w:cs="Times New Roman"/>
          <w:sz w:val="24"/>
        </w:rPr>
        <w:t xml:space="preserve">Interviews and observations with clients. </w:t>
      </w:r>
      <w:r w:rsidR="00DF4FFF">
        <w:rPr>
          <w:rFonts w:ascii="Times New Roman" w:hAnsi="Times New Roman" w:cs="Times New Roman"/>
          <w:sz w:val="24"/>
        </w:rPr>
        <w:t xml:space="preserve">(These usually take place in pairs, not as a whole team.) </w:t>
      </w:r>
      <w:r w:rsidR="002C4A1D">
        <w:rPr>
          <w:rFonts w:ascii="Times New Roman" w:hAnsi="Times New Roman" w:cs="Times New Roman"/>
          <w:sz w:val="24"/>
        </w:rPr>
        <w:t>Each interview may take</w:t>
      </w:r>
      <w:r w:rsidR="00632854">
        <w:rPr>
          <w:rFonts w:ascii="Times New Roman" w:hAnsi="Times New Roman" w:cs="Times New Roman"/>
          <w:sz w:val="24"/>
        </w:rPr>
        <w:t xml:space="preserve"> between </w:t>
      </w:r>
      <w:r w:rsidR="002C4A1D">
        <w:rPr>
          <w:rFonts w:ascii="Times New Roman" w:hAnsi="Times New Roman" w:cs="Times New Roman"/>
          <w:sz w:val="24"/>
        </w:rPr>
        <w:t>60-90 minutes.</w:t>
      </w:r>
    </w:p>
    <w:p w14:paraId="761B9D1D" w14:textId="6BB65127" w:rsidR="009E76FA" w:rsidRPr="009E0230" w:rsidRDefault="009E76FA" w:rsidP="009E76FA">
      <w:pPr>
        <w:pStyle w:val="ListParagraph"/>
        <w:numPr>
          <w:ilvl w:val="0"/>
          <w:numId w:val="5"/>
        </w:numPr>
        <w:rPr>
          <w:rFonts w:ascii="Times New Roman" w:hAnsi="Times New Roman" w:cs="Times New Roman"/>
          <w:sz w:val="24"/>
        </w:rPr>
      </w:pPr>
      <w:r w:rsidRPr="009E0230">
        <w:rPr>
          <w:rFonts w:ascii="Times New Roman" w:hAnsi="Times New Roman" w:cs="Times New Roman"/>
          <w:sz w:val="24"/>
        </w:rPr>
        <w:t>Post-interview interpretation sessions.</w:t>
      </w:r>
      <w:r w:rsidR="002C4A1D">
        <w:rPr>
          <w:rFonts w:ascii="Times New Roman" w:hAnsi="Times New Roman" w:cs="Times New Roman"/>
          <w:sz w:val="24"/>
        </w:rPr>
        <w:t xml:space="preserve"> These should take place soon after each interview. They take about the same </w:t>
      </w:r>
      <w:r w:rsidR="00632854">
        <w:rPr>
          <w:rFonts w:ascii="Times New Roman" w:hAnsi="Times New Roman" w:cs="Times New Roman"/>
          <w:sz w:val="24"/>
        </w:rPr>
        <w:t>amount of time as the interview (i.e., 60-90 minutes).</w:t>
      </w:r>
    </w:p>
    <w:p w14:paraId="13A665FC" w14:textId="0FFA9DE3" w:rsidR="009E76FA" w:rsidRPr="009E0230" w:rsidRDefault="00DF4FFF" w:rsidP="009E76FA">
      <w:pPr>
        <w:pStyle w:val="ListParagraph"/>
        <w:numPr>
          <w:ilvl w:val="0"/>
          <w:numId w:val="5"/>
        </w:numPr>
        <w:rPr>
          <w:rFonts w:ascii="Times New Roman" w:hAnsi="Times New Roman" w:cs="Times New Roman"/>
          <w:sz w:val="24"/>
        </w:rPr>
      </w:pPr>
      <w:r>
        <w:rPr>
          <w:rFonts w:ascii="Times New Roman" w:hAnsi="Times New Roman" w:cs="Times New Roman"/>
          <w:sz w:val="24"/>
        </w:rPr>
        <w:t>Affinity wall.</w:t>
      </w:r>
      <w:r w:rsidR="00A3169E">
        <w:rPr>
          <w:rFonts w:ascii="Times New Roman" w:hAnsi="Times New Roman" w:cs="Times New Roman"/>
          <w:sz w:val="24"/>
        </w:rPr>
        <w:t xml:space="preserve"> This is a big assignment and may take anywhere from 6-12 hours. (Some teams report taking as much as 16-18 hours, though that usually means they could have found a way to work faster.)</w:t>
      </w:r>
    </w:p>
    <w:p w14:paraId="1F71C544" w14:textId="0EC48C8C" w:rsidR="009E0230" w:rsidRPr="009E0230" w:rsidRDefault="009E0230" w:rsidP="009E76FA">
      <w:pPr>
        <w:pStyle w:val="ListParagraph"/>
        <w:numPr>
          <w:ilvl w:val="0"/>
          <w:numId w:val="5"/>
        </w:numPr>
        <w:rPr>
          <w:rFonts w:ascii="Times New Roman" w:hAnsi="Times New Roman" w:cs="Times New Roman"/>
          <w:sz w:val="24"/>
        </w:rPr>
      </w:pPr>
      <w:r w:rsidRPr="009E0230">
        <w:rPr>
          <w:rFonts w:ascii="Times New Roman" w:hAnsi="Times New Roman" w:cs="Times New Roman"/>
          <w:sz w:val="24"/>
        </w:rPr>
        <w:t>Presentation and final report, depending on how your team works.</w:t>
      </w:r>
    </w:p>
    <w:p w14:paraId="13F48887" w14:textId="77777777" w:rsidR="004638E5" w:rsidRDefault="004638E5"/>
    <w:p w14:paraId="27265D90" w14:textId="77777777" w:rsidR="004638E5" w:rsidRDefault="007D1598">
      <w:pPr>
        <w:pStyle w:val="Heading4"/>
        <w:contextualSpacing w:val="0"/>
      </w:pPr>
      <w:bookmarkStart w:id="9" w:name="h.i76ymibpfutj" w:colFirst="0" w:colLast="0"/>
      <w:bookmarkEnd w:id="9"/>
      <w:r>
        <w:t>Part IV: Communication Plan</w:t>
      </w:r>
    </w:p>
    <w:p w14:paraId="4E563EDB" w14:textId="6D82054B" w:rsidR="00DF4FFF" w:rsidRPr="00DF4FFF" w:rsidRDefault="00DF4F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 and agree to the ways in which you will communicate as a team. It’s up to the team to decide how strictly to reinforce the rules you </w:t>
      </w:r>
      <w:r w:rsidR="00B03D75">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but it’s helpful to have them written down if </w:t>
      </w:r>
      <w:r w:rsidR="000E4888">
        <w:rPr>
          <w:rFonts w:ascii="Times New Roman" w:eastAsia="Times New Roman" w:hAnsi="Times New Roman" w:cs="Times New Roman"/>
          <w:sz w:val="24"/>
          <w:szCs w:val="24"/>
        </w:rPr>
        <w:t xml:space="preserve">team members depart from expectations. </w:t>
      </w:r>
      <w:r>
        <w:rPr>
          <w:rFonts w:ascii="Times New Roman" w:eastAsia="Times New Roman" w:hAnsi="Times New Roman" w:cs="Times New Roman"/>
          <w:sz w:val="24"/>
          <w:szCs w:val="24"/>
        </w:rPr>
        <w:t>(Note that most of the electronic communication from your instructors will be via email.)</w:t>
      </w:r>
    </w:p>
    <w:p w14:paraId="7D9F88F6" w14:textId="77777777" w:rsidR="004638E5" w:rsidRDefault="004638E5"/>
    <w:p w14:paraId="6C564B56" w14:textId="15EE88E6" w:rsidR="004638E5" w:rsidRDefault="006751D3">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 and time of weekly team meetings: </w:t>
      </w:r>
      <w:r w:rsidR="007D1598">
        <w:rPr>
          <w:rFonts w:ascii="Times New Roman" w:eastAsia="Times New Roman" w:hAnsi="Times New Roman" w:cs="Times New Roman"/>
          <w:sz w:val="24"/>
          <w:szCs w:val="24"/>
        </w:rPr>
        <w:t xml:space="preserve">Team meetings will take place on </w:t>
      </w:r>
      <w:r w:rsidR="007D1598">
        <w:rPr>
          <w:rFonts w:ascii="Times New Roman" w:eastAsia="Times New Roman" w:hAnsi="Times New Roman" w:cs="Times New Roman"/>
          <w:sz w:val="24"/>
          <w:szCs w:val="24"/>
          <w:highlight w:val="yellow"/>
        </w:rPr>
        <w:t>__________</w:t>
      </w:r>
      <w:r w:rsidR="007D1598">
        <w:rPr>
          <w:rFonts w:ascii="Times New Roman" w:eastAsia="Times New Roman" w:hAnsi="Times New Roman" w:cs="Times New Roman"/>
          <w:sz w:val="24"/>
          <w:szCs w:val="24"/>
        </w:rPr>
        <w:t xml:space="preserve">s at </w:t>
      </w:r>
      <w:r w:rsidR="007D1598">
        <w:rPr>
          <w:rFonts w:ascii="Times New Roman" w:eastAsia="Times New Roman" w:hAnsi="Times New Roman" w:cs="Times New Roman"/>
          <w:sz w:val="24"/>
          <w:szCs w:val="24"/>
          <w:highlight w:val="yellow"/>
        </w:rPr>
        <w:t>_____am/pm</w:t>
      </w:r>
      <w:r w:rsidR="007D1598">
        <w:rPr>
          <w:rFonts w:ascii="Times New Roman" w:eastAsia="Times New Roman" w:hAnsi="Times New Roman" w:cs="Times New Roman"/>
          <w:sz w:val="24"/>
          <w:szCs w:val="24"/>
        </w:rPr>
        <w:t xml:space="preserve">. </w:t>
      </w:r>
      <w:r w:rsidR="00BE3BED">
        <w:rPr>
          <w:rFonts w:ascii="Times New Roman" w:eastAsia="Times New Roman" w:hAnsi="Times New Roman" w:cs="Times New Roman"/>
          <w:sz w:val="24"/>
          <w:szCs w:val="24"/>
        </w:rPr>
        <w:t xml:space="preserve">Or, if you expect to plan these meetings week-to-week, then the protocol for scheduling is </w:t>
      </w:r>
      <w:r w:rsidR="00BE3BED" w:rsidRPr="00BE3BED">
        <w:rPr>
          <w:rFonts w:ascii="Times New Roman" w:eastAsia="Times New Roman" w:hAnsi="Times New Roman" w:cs="Times New Roman"/>
          <w:sz w:val="24"/>
          <w:szCs w:val="24"/>
          <w:highlight w:val="yellow"/>
        </w:rPr>
        <w:t>_______________________________________</w:t>
      </w:r>
      <w:r w:rsidR="007D1598">
        <w:rPr>
          <w:rFonts w:ascii="Times New Roman" w:eastAsia="Times New Roman" w:hAnsi="Times New Roman" w:cs="Times New Roman"/>
          <w:sz w:val="24"/>
          <w:szCs w:val="24"/>
        </w:rPr>
        <w:t xml:space="preserve">. </w:t>
      </w:r>
    </w:p>
    <w:p w14:paraId="459519C1" w14:textId="77777777" w:rsidR="004638E5" w:rsidRDefault="004638E5"/>
    <w:p w14:paraId="7DB55A8D" w14:textId="5B2A4E61" w:rsidR="006751D3" w:rsidRDefault="006751D3">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meetings will happen </w:t>
      </w:r>
      <w:r w:rsidR="00981DBE" w:rsidRPr="00981DBE">
        <w:rPr>
          <w:rFonts w:ascii="Times New Roman" w:eastAsia="Times New Roman" w:hAnsi="Times New Roman" w:cs="Times New Roman"/>
          <w:sz w:val="24"/>
          <w:szCs w:val="24"/>
          <w:highlight w:val="yellow"/>
          <w:u w:val="single"/>
        </w:rPr>
        <w:t>online/in-person/a combination</w:t>
      </w:r>
      <w:r w:rsidR="00981DBE">
        <w:rPr>
          <w:rFonts w:ascii="Times New Roman" w:eastAsia="Times New Roman" w:hAnsi="Times New Roman" w:cs="Times New Roman"/>
          <w:sz w:val="24"/>
          <w:szCs w:val="24"/>
        </w:rPr>
        <w:t xml:space="preserve">. If we have hybrid meetings (with some people in person and some people online), here are the things we will do to ensure that everyone’s voice is heard: </w:t>
      </w:r>
      <w:r w:rsidR="00981DBE" w:rsidRPr="00981DBE">
        <w:rPr>
          <w:rFonts w:ascii="Times New Roman" w:eastAsia="Times New Roman" w:hAnsi="Times New Roman" w:cs="Times New Roman"/>
          <w:sz w:val="24"/>
          <w:szCs w:val="24"/>
          <w:highlight w:val="yellow"/>
        </w:rPr>
        <w:t>________________________________________________________________________________________________________________________________________________</w:t>
      </w:r>
    </w:p>
    <w:p w14:paraId="24FDCBBD" w14:textId="77777777" w:rsidR="006751D3" w:rsidRDefault="006751D3" w:rsidP="006751D3">
      <w:pPr>
        <w:pStyle w:val="ListParagraph"/>
        <w:rPr>
          <w:rFonts w:ascii="Times New Roman" w:eastAsia="Times New Roman" w:hAnsi="Times New Roman" w:cs="Times New Roman"/>
          <w:sz w:val="24"/>
          <w:szCs w:val="24"/>
        </w:rPr>
      </w:pPr>
    </w:p>
    <w:p w14:paraId="0409D02B" w14:textId="60B793FE" w:rsidR="004638E5" w:rsidRDefault="007D159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will check email </w:t>
      </w:r>
      <w:r>
        <w:rPr>
          <w:rFonts w:ascii="Times New Roman" w:eastAsia="Times New Roman" w:hAnsi="Times New Roman" w:cs="Times New Roman"/>
          <w:sz w:val="24"/>
          <w:szCs w:val="24"/>
          <w:highlight w:val="yellow"/>
        </w:rPr>
        <w:t xml:space="preserve">_______ </w:t>
      </w:r>
      <w:r>
        <w:rPr>
          <w:rFonts w:ascii="Times New Roman" w:eastAsia="Times New Roman" w:hAnsi="Times New Roman" w:cs="Times New Roman"/>
          <w:sz w:val="24"/>
          <w:szCs w:val="24"/>
        </w:rPr>
        <w:t xml:space="preserve">times a day, at these times (e.g., morning and evening; morning, midday, and evening; before bed; etc.): </w:t>
      </w:r>
      <w:r>
        <w:rPr>
          <w:rFonts w:ascii="Times New Roman" w:eastAsia="Times New Roman" w:hAnsi="Times New Roman" w:cs="Times New Roman"/>
          <w:sz w:val="24"/>
          <w:szCs w:val="24"/>
          <w:highlight w:val="yellow"/>
        </w:rPr>
        <w:t xml:space="preserve">___________________________________________ </w:t>
      </w:r>
    </w:p>
    <w:p w14:paraId="0783A6F0" w14:textId="77777777" w:rsidR="004638E5" w:rsidRDefault="004638E5"/>
    <w:p w14:paraId="035513BB" w14:textId="0F692EDB" w:rsidR="00556A78" w:rsidRDefault="00556A78" w:rsidP="00556A7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Email / text / phone </w:t>
      </w:r>
      <w:r w:rsidRPr="00556A78">
        <w:rPr>
          <w:rFonts w:ascii="Times New Roman" w:eastAsia="Times New Roman" w:hAnsi="Times New Roman" w:cs="Times New Roman"/>
          <w:sz w:val="24"/>
          <w:szCs w:val="24"/>
          <w:highlight w:val="yellow"/>
        </w:rPr>
        <w:t xml:space="preserve">call / </w:t>
      </w:r>
      <w:r w:rsidR="00F34069">
        <w:rPr>
          <w:rFonts w:ascii="Times New Roman" w:eastAsia="Times New Roman" w:hAnsi="Times New Roman" w:cs="Times New Roman"/>
          <w:sz w:val="24"/>
          <w:szCs w:val="24"/>
          <w:highlight w:val="yellow"/>
        </w:rPr>
        <w:t xml:space="preserve">Slack / </w:t>
      </w:r>
      <w:r w:rsidRPr="00556A78">
        <w:rPr>
          <w:rFonts w:ascii="Times New Roman" w:eastAsia="Times New Roman" w:hAnsi="Times New Roman" w:cs="Times New Roman"/>
          <w:sz w:val="24"/>
          <w:szCs w:val="24"/>
          <w:highlight w:val="yellow"/>
        </w:rPr>
        <w:t>other</w:t>
      </w:r>
      <w:r>
        <w:rPr>
          <w:rFonts w:ascii="Times New Roman" w:eastAsia="Times New Roman" w:hAnsi="Times New Roman" w:cs="Times New Roman"/>
          <w:sz w:val="24"/>
          <w:szCs w:val="24"/>
        </w:rPr>
        <w:t xml:space="preserve"> is the preferred communication method.</w:t>
      </w:r>
      <w:r w:rsidR="000B7A27">
        <w:rPr>
          <w:rFonts w:ascii="Times New Roman" w:eastAsia="Times New Roman" w:hAnsi="Times New Roman" w:cs="Times New Roman"/>
          <w:sz w:val="24"/>
          <w:szCs w:val="24"/>
        </w:rPr>
        <w:t xml:space="preserve"> For urgent matters, communication should proceed by </w:t>
      </w:r>
      <w:r w:rsidR="000B7A27">
        <w:rPr>
          <w:rFonts w:ascii="Times New Roman" w:eastAsia="Times New Roman" w:hAnsi="Times New Roman" w:cs="Times New Roman"/>
          <w:sz w:val="24"/>
          <w:szCs w:val="24"/>
          <w:highlight w:val="yellow"/>
        </w:rPr>
        <w:t xml:space="preserve">Email / text / phone </w:t>
      </w:r>
      <w:r w:rsidR="000B7A27" w:rsidRPr="00556A78">
        <w:rPr>
          <w:rFonts w:ascii="Times New Roman" w:eastAsia="Times New Roman" w:hAnsi="Times New Roman" w:cs="Times New Roman"/>
          <w:sz w:val="24"/>
          <w:szCs w:val="24"/>
          <w:highlight w:val="yellow"/>
        </w:rPr>
        <w:t xml:space="preserve">call / </w:t>
      </w:r>
      <w:r w:rsidR="00F34069">
        <w:rPr>
          <w:rFonts w:ascii="Times New Roman" w:eastAsia="Times New Roman" w:hAnsi="Times New Roman" w:cs="Times New Roman"/>
          <w:sz w:val="24"/>
          <w:szCs w:val="24"/>
          <w:highlight w:val="yellow"/>
        </w:rPr>
        <w:t xml:space="preserve">Slack / </w:t>
      </w:r>
      <w:r w:rsidR="000B7A27" w:rsidRPr="00556A78">
        <w:rPr>
          <w:rFonts w:ascii="Times New Roman" w:eastAsia="Times New Roman" w:hAnsi="Times New Roman" w:cs="Times New Roman"/>
          <w:sz w:val="24"/>
          <w:szCs w:val="24"/>
          <w:highlight w:val="yellow"/>
        </w:rPr>
        <w:t>other</w:t>
      </w:r>
      <w:r w:rsidR="000B7A27">
        <w:rPr>
          <w:rFonts w:ascii="Times New Roman" w:eastAsia="Times New Roman" w:hAnsi="Times New Roman" w:cs="Times New Roman"/>
          <w:sz w:val="24"/>
          <w:szCs w:val="24"/>
        </w:rPr>
        <w:t>.</w:t>
      </w:r>
    </w:p>
    <w:p w14:paraId="71E2A1E8" w14:textId="77777777" w:rsidR="00556A78" w:rsidRDefault="00556A78" w:rsidP="00556A78"/>
    <w:p w14:paraId="60A80A32" w14:textId="31208C2C" w:rsidR="004638E5" w:rsidRDefault="0037073E">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a team member sends communication requiring a response, we will all strive to respond </w:t>
      </w:r>
      <w:r w:rsidR="007D1598">
        <w:rPr>
          <w:rFonts w:ascii="Times New Roman" w:eastAsia="Times New Roman" w:hAnsi="Times New Roman" w:cs="Times New Roman"/>
          <w:sz w:val="24"/>
          <w:szCs w:val="24"/>
        </w:rPr>
        <w:t xml:space="preserve">within </w:t>
      </w:r>
      <w:r w:rsidR="007D1598">
        <w:rPr>
          <w:rFonts w:ascii="Times New Roman" w:eastAsia="Times New Roman" w:hAnsi="Times New Roman" w:cs="Times New Roman"/>
          <w:sz w:val="24"/>
          <w:szCs w:val="24"/>
          <w:highlight w:val="yellow"/>
        </w:rPr>
        <w:t>____</w:t>
      </w:r>
      <w:r w:rsidR="007D1598">
        <w:rPr>
          <w:rFonts w:ascii="Times New Roman" w:eastAsia="Times New Roman" w:hAnsi="Times New Roman" w:cs="Times New Roman"/>
          <w:sz w:val="24"/>
          <w:szCs w:val="24"/>
        </w:rPr>
        <w:t xml:space="preserve"> hours.</w:t>
      </w:r>
    </w:p>
    <w:p w14:paraId="48C8195B" w14:textId="61B68D84" w:rsidR="004638E5" w:rsidRDefault="004638E5"/>
    <w:p w14:paraId="3F81A408" w14:textId="054B0D2D" w:rsidR="004638E5" w:rsidRDefault="00556A7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a t</w:t>
      </w:r>
      <w:r w:rsidR="007D1598">
        <w:rPr>
          <w:rFonts w:ascii="Times New Roman" w:eastAsia="Times New Roman" w:hAnsi="Times New Roman" w:cs="Times New Roman"/>
          <w:sz w:val="24"/>
          <w:szCs w:val="24"/>
        </w:rPr>
        <w:t>eam member realizes she</w:t>
      </w:r>
      <w:r>
        <w:rPr>
          <w:rFonts w:ascii="Times New Roman" w:eastAsia="Times New Roman" w:hAnsi="Times New Roman" w:cs="Times New Roman"/>
          <w:sz w:val="24"/>
          <w:szCs w:val="24"/>
        </w:rPr>
        <w:t xml:space="preserve"> or he</w:t>
      </w:r>
      <w:r w:rsidR="007D1598">
        <w:rPr>
          <w:rFonts w:ascii="Times New Roman" w:eastAsia="Times New Roman" w:hAnsi="Times New Roman" w:cs="Times New Roman"/>
          <w:sz w:val="24"/>
          <w:szCs w:val="24"/>
        </w:rPr>
        <w:t xml:space="preserve"> will not be able to complete a task </w:t>
      </w:r>
      <w:r>
        <w:rPr>
          <w:rFonts w:ascii="Times New Roman" w:eastAsia="Times New Roman" w:hAnsi="Times New Roman" w:cs="Times New Roman"/>
          <w:sz w:val="24"/>
          <w:szCs w:val="24"/>
        </w:rPr>
        <w:t>on time</w:t>
      </w:r>
      <w:r w:rsidR="007D1598">
        <w:rPr>
          <w:rFonts w:ascii="Times New Roman" w:eastAsia="Times New Roman" w:hAnsi="Times New Roman" w:cs="Times New Roman"/>
          <w:sz w:val="24"/>
          <w:szCs w:val="24"/>
        </w:rPr>
        <w:t>, she</w:t>
      </w:r>
      <w:r>
        <w:rPr>
          <w:rFonts w:ascii="Times New Roman" w:eastAsia="Times New Roman" w:hAnsi="Times New Roman" w:cs="Times New Roman"/>
          <w:sz w:val="24"/>
          <w:szCs w:val="24"/>
        </w:rPr>
        <w:t xml:space="preserve"> or he</w:t>
      </w:r>
      <w:r w:rsidR="007D1598">
        <w:rPr>
          <w:rFonts w:ascii="Times New Roman" w:eastAsia="Times New Roman" w:hAnsi="Times New Roman" w:cs="Times New Roman"/>
          <w:sz w:val="24"/>
          <w:szCs w:val="24"/>
        </w:rPr>
        <w:t xml:space="preserve"> should </w:t>
      </w:r>
      <w:r w:rsidR="007D1598">
        <w:rPr>
          <w:rFonts w:ascii="Times New Roman" w:eastAsia="Times New Roman" w:hAnsi="Times New Roman" w:cs="Times New Roman"/>
          <w:sz w:val="24"/>
          <w:szCs w:val="24"/>
          <w:highlight w:val="yellow"/>
        </w:rPr>
        <w:t>_________________</w:t>
      </w:r>
      <w:r w:rsidR="00B03D75">
        <w:rPr>
          <w:rFonts w:ascii="Times New Roman" w:eastAsia="Times New Roman" w:hAnsi="Times New Roman" w:cs="Times New Roman"/>
          <w:sz w:val="24"/>
          <w:szCs w:val="24"/>
          <w:highlight w:val="yellow"/>
        </w:rPr>
        <w:t>_________________________________</w:t>
      </w:r>
      <w:r w:rsidR="007D1598">
        <w:rPr>
          <w:rFonts w:ascii="Times New Roman" w:eastAsia="Times New Roman" w:hAnsi="Times New Roman" w:cs="Times New Roman"/>
          <w:sz w:val="24"/>
          <w:szCs w:val="24"/>
          <w:highlight w:val="yellow"/>
        </w:rPr>
        <w:t>_______________.</w:t>
      </w:r>
      <w:r w:rsidR="007D1598">
        <w:rPr>
          <w:rFonts w:ascii="Times New Roman" w:eastAsia="Times New Roman" w:hAnsi="Times New Roman" w:cs="Times New Roman"/>
          <w:sz w:val="24"/>
          <w:szCs w:val="24"/>
        </w:rPr>
        <w:t xml:space="preserve"> </w:t>
      </w:r>
      <w:r w:rsidR="00652B8A">
        <w:rPr>
          <w:rFonts w:ascii="Times New Roman" w:eastAsia="Times New Roman" w:hAnsi="Times New Roman" w:cs="Times New Roman"/>
          <w:sz w:val="24"/>
          <w:szCs w:val="24"/>
        </w:rPr>
        <w:t>In case of an e</w:t>
      </w:r>
      <w:r w:rsidR="007D1598">
        <w:rPr>
          <w:rFonts w:ascii="Times New Roman" w:eastAsia="Times New Roman" w:hAnsi="Times New Roman" w:cs="Times New Roman"/>
          <w:sz w:val="24"/>
          <w:szCs w:val="24"/>
        </w:rPr>
        <w:t xml:space="preserve">mergency </w:t>
      </w:r>
      <w:r w:rsidR="00652B8A">
        <w:rPr>
          <w:rFonts w:ascii="Times New Roman" w:eastAsia="Times New Roman" w:hAnsi="Times New Roman" w:cs="Times New Roman"/>
          <w:sz w:val="24"/>
          <w:szCs w:val="24"/>
        </w:rPr>
        <w:t xml:space="preserve">situation, </w:t>
      </w:r>
      <w:r w:rsidR="007D1598">
        <w:rPr>
          <w:rFonts w:ascii="Times New Roman" w:eastAsia="Times New Roman" w:hAnsi="Times New Roman" w:cs="Times New Roman"/>
          <w:sz w:val="24"/>
          <w:szCs w:val="24"/>
          <w:highlight w:val="yellow"/>
        </w:rPr>
        <w:t>_________________</w:t>
      </w:r>
      <w:r w:rsidR="00B03D75">
        <w:rPr>
          <w:rFonts w:ascii="Times New Roman" w:eastAsia="Times New Roman" w:hAnsi="Times New Roman" w:cs="Times New Roman"/>
          <w:sz w:val="24"/>
          <w:szCs w:val="24"/>
          <w:highlight w:val="yellow"/>
        </w:rPr>
        <w:t>_______</w:t>
      </w:r>
      <w:r w:rsidR="007D1598">
        <w:rPr>
          <w:rFonts w:ascii="Times New Roman" w:eastAsia="Times New Roman" w:hAnsi="Times New Roman" w:cs="Times New Roman"/>
          <w:sz w:val="24"/>
          <w:szCs w:val="24"/>
          <w:highlight w:val="yellow"/>
        </w:rPr>
        <w:t>________________.</w:t>
      </w:r>
    </w:p>
    <w:p w14:paraId="6B7E96ED" w14:textId="77777777" w:rsidR="004638E5" w:rsidRDefault="004638E5"/>
    <w:p w14:paraId="5503979F" w14:textId="77777777" w:rsidR="00FE1A56" w:rsidRDefault="00FE1A56" w:rsidP="00FE1A56">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team member: Reflect on your own work style (e.g., quiet/vocal, happy to lead / happy to follow, etc.) and any special circumstances (e.g., different time zones, part-time work, poor Internet access at home, disabilities that affect mode of work, etc.). Then, mention what you plan to do to mitigate any challenges, as well as what you would request from other team members.</w:t>
      </w:r>
    </w:p>
    <w:p w14:paraId="05DC945E" w14:textId="77777777" w:rsidR="00FE1A56" w:rsidRDefault="00FE1A56" w:rsidP="00FE1A56"/>
    <w:p w14:paraId="7A34994F" w14:textId="4C2C508A" w:rsidR="00FE1A56" w:rsidRPr="00BE3BED" w:rsidRDefault="00FE1A56" w:rsidP="00FE1A56">
      <w:pPr>
        <w:pStyle w:val="ListParagraph"/>
        <w:numPr>
          <w:ilvl w:val="0"/>
          <w:numId w:val="6"/>
        </w:numPr>
      </w:pPr>
      <w:r>
        <w:t>[Example (delete after reading)] Amy: I know I tend to be vocal, so I will try to make sure everyone else has a chance to speak in meetings. I work part-time and also have two kids who are at home all day during the pandemic. So, I may be late to meetings and you may see my children pop up during calls. But, I am committed to pulling my weight on the team.</w:t>
      </w:r>
    </w:p>
    <w:p w14:paraId="4EEA709F" w14:textId="77777777" w:rsidR="00FE1A56" w:rsidRDefault="00FE1A56" w:rsidP="00FE1A56">
      <w:pPr>
        <w:pStyle w:val="ListParagraph"/>
        <w:numPr>
          <w:ilvl w:val="0"/>
          <w:numId w:val="6"/>
        </w:numPr>
      </w:pPr>
      <w:r>
        <w:t xml:space="preserve">[Example (delete after reading)] Ben: I might be a little quiet in meetings, but I am a diligent worker. I appreciate it when others check in with me during meetings, in case I have something to contribute. Some people tell me I am a perfectionist and that I worry too much about small details – if you think that is happening, please just let me know. I’m based in China, so I would appreciate if team meetings could happen in the mornings or evenings Eastern Time. </w:t>
      </w:r>
    </w:p>
    <w:p w14:paraId="0427E740" w14:textId="0C430522" w:rsidR="00FE1A56" w:rsidRPr="00FE1A56" w:rsidRDefault="00FE1A56" w:rsidP="00FE1A56">
      <w:pPr>
        <w:pStyle w:val="ListParagraph"/>
        <w:numPr>
          <w:ilvl w:val="0"/>
          <w:numId w:val="6"/>
        </w:numPr>
      </w:pPr>
      <w:r w:rsidRPr="00BE3BED">
        <w:rPr>
          <w:rFonts w:ascii="Times New Roman" w:eastAsia="Times New Roman" w:hAnsi="Times New Roman" w:cs="Times New Roman"/>
          <w:sz w:val="24"/>
          <w:szCs w:val="24"/>
          <w:highlight w:val="yellow"/>
        </w:rPr>
        <w:t>&lt;</w:t>
      </w:r>
      <w:r w:rsidR="00D60276">
        <w:rPr>
          <w:rFonts w:ascii="Times New Roman" w:eastAsia="Times New Roman" w:hAnsi="Times New Roman" w:cs="Times New Roman"/>
          <w:sz w:val="24"/>
          <w:szCs w:val="24"/>
          <w:highlight w:val="yellow"/>
        </w:rPr>
        <w:t>add a bullet for each team member</w:t>
      </w:r>
      <w:r w:rsidRPr="00BE3BED">
        <w:rPr>
          <w:rFonts w:ascii="Times New Roman" w:eastAsia="Times New Roman" w:hAnsi="Times New Roman" w:cs="Times New Roman"/>
          <w:sz w:val="24"/>
          <w:szCs w:val="24"/>
          <w:highlight w:val="yellow"/>
        </w:rPr>
        <w:t xml:space="preserve"> here &gt;</w:t>
      </w:r>
    </w:p>
    <w:p w14:paraId="296C5B34" w14:textId="77777777" w:rsidR="00FE1A56" w:rsidRDefault="00FE1A56" w:rsidP="00FE1A56">
      <w:pPr>
        <w:pStyle w:val="ListParagraph"/>
        <w:rPr>
          <w:rFonts w:ascii="Times New Roman" w:eastAsia="Times New Roman" w:hAnsi="Times New Roman" w:cs="Times New Roman"/>
          <w:sz w:val="24"/>
          <w:szCs w:val="24"/>
        </w:rPr>
      </w:pPr>
    </w:p>
    <w:p w14:paraId="727101FF" w14:textId="6A73ACD5" w:rsidR="004638E5" w:rsidRDefault="00556A7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7D1598">
        <w:rPr>
          <w:rFonts w:ascii="Times New Roman" w:eastAsia="Times New Roman" w:hAnsi="Times New Roman" w:cs="Times New Roman"/>
          <w:sz w:val="24"/>
          <w:szCs w:val="24"/>
        </w:rPr>
        <w:t xml:space="preserve"> a team member does not complete a</w:t>
      </w:r>
      <w:r>
        <w:rPr>
          <w:rFonts w:ascii="Times New Roman" w:eastAsia="Times New Roman" w:hAnsi="Times New Roman" w:cs="Times New Roman"/>
          <w:sz w:val="24"/>
          <w:szCs w:val="24"/>
        </w:rPr>
        <w:t>n agreed-upon</w:t>
      </w:r>
      <w:r w:rsidR="007D1598">
        <w:rPr>
          <w:rFonts w:ascii="Times New Roman" w:eastAsia="Times New Roman" w:hAnsi="Times New Roman" w:cs="Times New Roman"/>
          <w:sz w:val="24"/>
          <w:szCs w:val="24"/>
        </w:rPr>
        <w:t xml:space="preserve"> task </w:t>
      </w:r>
      <w:r>
        <w:rPr>
          <w:rFonts w:ascii="Times New Roman" w:eastAsia="Times New Roman" w:hAnsi="Times New Roman" w:cs="Times New Roman"/>
          <w:sz w:val="24"/>
          <w:szCs w:val="24"/>
        </w:rPr>
        <w:t xml:space="preserve">on time, </w:t>
      </w:r>
      <w:r w:rsidR="007D1598">
        <w:rPr>
          <w:rFonts w:ascii="Times New Roman" w:eastAsia="Times New Roman" w:hAnsi="Times New Roman" w:cs="Times New Roman"/>
          <w:sz w:val="24"/>
          <w:szCs w:val="24"/>
        </w:rPr>
        <w:t xml:space="preserve">the consequence will be </w:t>
      </w:r>
      <w:r w:rsidR="007D1598">
        <w:rPr>
          <w:rFonts w:ascii="Times New Roman" w:eastAsia="Times New Roman" w:hAnsi="Times New Roman" w:cs="Times New Roman"/>
          <w:sz w:val="24"/>
          <w:szCs w:val="24"/>
          <w:highlight w:val="yellow"/>
        </w:rPr>
        <w:t>________________________________</w:t>
      </w:r>
      <w:r>
        <w:rPr>
          <w:rFonts w:ascii="Times New Roman" w:eastAsia="Times New Roman" w:hAnsi="Times New Roman" w:cs="Times New Roman"/>
          <w:sz w:val="24"/>
          <w:szCs w:val="24"/>
          <w:highlight w:val="yellow"/>
        </w:rPr>
        <w:t>______________________.</w:t>
      </w:r>
      <w:r w:rsidR="007D1598">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 xml:space="preserve"> (</w:t>
      </w:r>
      <w:r w:rsidR="00652B8A">
        <w:rPr>
          <w:rFonts w:ascii="Times New Roman" w:eastAsia="Times New Roman" w:hAnsi="Times New Roman" w:cs="Times New Roman"/>
          <w:sz w:val="24"/>
          <w:szCs w:val="24"/>
        </w:rPr>
        <w:t>E</w:t>
      </w:r>
      <w:r w:rsidR="00FE1A56">
        <w:rPr>
          <w:rFonts w:ascii="Times New Roman" w:eastAsia="Times New Roman" w:hAnsi="Times New Roman" w:cs="Times New Roman"/>
          <w:sz w:val="24"/>
          <w:szCs w:val="24"/>
        </w:rPr>
        <w:t>xamples</w:t>
      </w:r>
      <w:r>
        <w:rPr>
          <w:rFonts w:ascii="Times New Roman" w:eastAsia="Times New Roman" w:hAnsi="Times New Roman" w:cs="Times New Roman"/>
          <w:sz w:val="24"/>
          <w:szCs w:val="24"/>
        </w:rPr>
        <w:t>: Do extra work for the team.</w:t>
      </w:r>
      <w:r w:rsidR="00FE1A56">
        <w:rPr>
          <w:rFonts w:ascii="Times New Roman" w:eastAsia="Times New Roman" w:hAnsi="Times New Roman" w:cs="Times New Roman"/>
          <w:sz w:val="24"/>
          <w:szCs w:val="24"/>
        </w:rPr>
        <w:t xml:space="preserve"> If meeting in person, buy everyone coffee at next meeting. Etc.</w:t>
      </w:r>
      <w:r>
        <w:rPr>
          <w:rFonts w:ascii="Times New Roman" w:eastAsia="Times New Roman" w:hAnsi="Times New Roman" w:cs="Times New Roman"/>
          <w:sz w:val="24"/>
          <w:szCs w:val="24"/>
        </w:rPr>
        <w:t>)</w:t>
      </w:r>
    </w:p>
    <w:p w14:paraId="7466963C" w14:textId="77777777" w:rsidR="004638E5" w:rsidRDefault="004638E5"/>
    <w:p w14:paraId="1E9E6CB7" w14:textId="33035FD9" w:rsidR="004638E5" w:rsidRDefault="007D159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(or any subsequent) time a team member does not complete a</w:t>
      </w:r>
      <w:r w:rsidR="00215C39">
        <w:rPr>
          <w:rFonts w:ascii="Times New Roman" w:eastAsia="Times New Roman" w:hAnsi="Times New Roman" w:cs="Times New Roman"/>
          <w:sz w:val="24"/>
          <w:szCs w:val="24"/>
        </w:rPr>
        <w:t>n agreed-upon</w:t>
      </w:r>
      <w:r>
        <w:rPr>
          <w:rFonts w:ascii="Times New Roman" w:eastAsia="Times New Roman" w:hAnsi="Times New Roman" w:cs="Times New Roman"/>
          <w:sz w:val="24"/>
          <w:szCs w:val="24"/>
        </w:rPr>
        <w:t xml:space="preserve"> task, the consequence will be </w:t>
      </w:r>
      <w:r>
        <w:rPr>
          <w:rFonts w:ascii="Times New Roman" w:eastAsia="Times New Roman" w:hAnsi="Times New Roman" w:cs="Times New Roman"/>
          <w:sz w:val="24"/>
          <w:szCs w:val="24"/>
          <w:highlight w:val="yellow"/>
        </w:rPr>
        <w:t>_______</w:t>
      </w:r>
      <w:r w:rsidR="003D5B34">
        <w:rPr>
          <w:rFonts w:ascii="Times New Roman" w:eastAsia="Times New Roman" w:hAnsi="Times New Roman" w:cs="Times New Roman"/>
          <w:sz w:val="24"/>
          <w:szCs w:val="24"/>
          <w:highlight w:val="yellow"/>
        </w:rPr>
        <w:t>________________</w:t>
      </w:r>
      <w:r>
        <w:rPr>
          <w:rFonts w:ascii="Times New Roman" w:eastAsia="Times New Roman" w:hAnsi="Times New Roman" w:cs="Times New Roman"/>
          <w:sz w:val="24"/>
          <w:szCs w:val="24"/>
          <w:highlight w:val="yellow"/>
        </w:rPr>
        <w:t xml:space="preserve">_______________________. </w:t>
      </w:r>
    </w:p>
    <w:p w14:paraId="3EBD7821" w14:textId="77777777" w:rsidR="004638E5" w:rsidRDefault="004638E5"/>
    <w:p w14:paraId="1EBC3BA1" w14:textId="18E690BF" w:rsidR="004638E5" w:rsidRDefault="00B03D75">
      <w:r>
        <w:t xml:space="preserve">                                                                                                           </w:t>
      </w:r>
    </w:p>
    <w:p w14:paraId="36484776" w14:textId="77777777" w:rsidR="004638E5" w:rsidRDefault="004638E5"/>
    <w:p w14:paraId="0DEA47A5" w14:textId="50C9A914" w:rsidR="004638E5" w:rsidRDefault="007D1598">
      <w:r>
        <w:rPr>
          <w:b/>
          <w:sz w:val="24"/>
          <w:szCs w:val="24"/>
        </w:rPr>
        <w:t xml:space="preserve">Part V: Expected </w:t>
      </w:r>
      <w:r w:rsidR="00652B8A">
        <w:rPr>
          <w:b/>
          <w:sz w:val="24"/>
          <w:szCs w:val="24"/>
        </w:rPr>
        <w:t xml:space="preserve">Team </w:t>
      </w:r>
      <w:r>
        <w:rPr>
          <w:b/>
          <w:sz w:val="24"/>
          <w:szCs w:val="24"/>
        </w:rPr>
        <w:t>Behaviors</w:t>
      </w:r>
    </w:p>
    <w:p w14:paraId="021E23EA" w14:textId="5CAA3B6B" w:rsidR="00B03D75" w:rsidRDefault="007D1598">
      <w:pPr>
        <w:rPr>
          <w:rFonts w:ascii="Times New Roman" w:eastAsia="Times New Roman" w:hAnsi="Times New Roman" w:cs="Times New Roman"/>
          <w:sz w:val="24"/>
          <w:szCs w:val="24"/>
        </w:rPr>
      </w:pPr>
      <w:r w:rsidRPr="00A74E76">
        <w:rPr>
          <w:rFonts w:ascii="Times New Roman" w:eastAsia="Times New Roman" w:hAnsi="Times New Roman" w:cs="Times New Roman"/>
          <w:sz w:val="24"/>
          <w:szCs w:val="24"/>
        </w:rPr>
        <w:t xml:space="preserve">Fill in this section to discuss </w:t>
      </w:r>
      <w:r w:rsidR="00A74E76">
        <w:rPr>
          <w:rFonts w:ascii="Times New Roman" w:eastAsia="Times New Roman" w:hAnsi="Times New Roman" w:cs="Times New Roman"/>
          <w:sz w:val="24"/>
          <w:szCs w:val="24"/>
        </w:rPr>
        <w:t xml:space="preserve">other policies for the team. </w:t>
      </w:r>
    </w:p>
    <w:p w14:paraId="161B37DE" w14:textId="77777777" w:rsidR="00B03D75" w:rsidRDefault="00B03D75">
      <w:pPr>
        <w:rPr>
          <w:rFonts w:ascii="Times New Roman" w:eastAsia="Times New Roman" w:hAnsi="Times New Roman" w:cs="Times New Roman"/>
          <w:sz w:val="24"/>
          <w:szCs w:val="24"/>
        </w:rPr>
      </w:pPr>
    </w:p>
    <w:p w14:paraId="1456D57E" w14:textId="7139671B" w:rsidR="004638E5" w:rsidRDefault="007D1598">
      <w:r>
        <w:rPr>
          <w:b/>
          <w:sz w:val="24"/>
          <w:szCs w:val="24"/>
        </w:rPr>
        <w:t xml:space="preserve">a. Process for Taking and Sharing Meeting or Interview </w:t>
      </w:r>
      <w:r w:rsidR="00484C9F">
        <w:rPr>
          <w:b/>
          <w:sz w:val="24"/>
          <w:szCs w:val="24"/>
        </w:rPr>
        <w:t>Notes</w:t>
      </w:r>
    </w:p>
    <w:p w14:paraId="267A4BA3" w14:textId="77777777" w:rsidR="004638E5" w:rsidRDefault="004638E5"/>
    <w:p w14:paraId="494047CA" w14:textId="77777777" w:rsidR="00B03D75" w:rsidRDefault="00B03D75"/>
    <w:p w14:paraId="4B5075B2" w14:textId="77777777" w:rsidR="00A74E76" w:rsidRDefault="00A74E76"/>
    <w:p w14:paraId="420EE5F3" w14:textId="77777777" w:rsidR="00B03D75" w:rsidRDefault="00B03D75"/>
    <w:p w14:paraId="0625C21C" w14:textId="77777777" w:rsidR="00B03D75" w:rsidRDefault="00B03D75"/>
    <w:p w14:paraId="29F27147" w14:textId="77777777" w:rsidR="00A74E76" w:rsidRDefault="00A74E76"/>
    <w:p w14:paraId="509885C0" w14:textId="77777777" w:rsidR="00B03D75" w:rsidRDefault="00B03D75"/>
    <w:p w14:paraId="29B5C987" w14:textId="77777777" w:rsidR="00A74E76" w:rsidRDefault="00A74E76"/>
    <w:p w14:paraId="4820293E" w14:textId="77777777" w:rsidR="00A74E76" w:rsidRDefault="00A74E76"/>
    <w:p w14:paraId="3CB46C0E" w14:textId="7E7A4836" w:rsidR="004638E5" w:rsidRDefault="007D1598">
      <w:r>
        <w:rPr>
          <w:b/>
          <w:sz w:val="24"/>
          <w:szCs w:val="24"/>
        </w:rPr>
        <w:t xml:space="preserve">b. Process for Preparing </w:t>
      </w:r>
      <w:r w:rsidR="00DF4FFF">
        <w:rPr>
          <w:b/>
          <w:sz w:val="24"/>
          <w:szCs w:val="24"/>
        </w:rPr>
        <w:t xml:space="preserve">Team </w:t>
      </w:r>
      <w:r>
        <w:rPr>
          <w:b/>
          <w:sz w:val="24"/>
          <w:szCs w:val="24"/>
        </w:rPr>
        <w:t>Assignment</w:t>
      </w:r>
      <w:r w:rsidR="00DF4FFF">
        <w:rPr>
          <w:b/>
          <w:sz w:val="24"/>
          <w:szCs w:val="24"/>
        </w:rPr>
        <w:t>s</w:t>
      </w:r>
    </w:p>
    <w:p w14:paraId="178A9BCF" w14:textId="77777777" w:rsidR="004638E5" w:rsidRDefault="004638E5"/>
    <w:p w14:paraId="54F081F0" w14:textId="77777777" w:rsidR="00A74E76" w:rsidRDefault="00A74E76"/>
    <w:p w14:paraId="14DB1428" w14:textId="77777777" w:rsidR="00A74E76" w:rsidRDefault="00A74E76"/>
    <w:p w14:paraId="3E0104C1" w14:textId="77777777" w:rsidR="00A74E76" w:rsidRDefault="00A74E76"/>
    <w:p w14:paraId="68C007A7" w14:textId="77777777" w:rsidR="00A74E76" w:rsidRDefault="00A74E76"/>
    <w:p w14:paraId="3B8813AA" w14:textId="77777777" w:rsidR="004638E5" w:rsidRDefault="004638E5"/>
    <w:p w14:paraId="53F98C92" w14:textId="77777777" w:rsidR="00A74E76" w:rsidRDefault="00A74E76"/>
    <w:p w14:paraId="064FF4DD" w14:textId="77777777" w:rsidR="00B03D75" w:rsidRDefault="00B03D75"/>
    <w:p w14:paraId="44717B28" w14:textId="77777777" w:rsidR="00B03D75" w:rsidRDefault="00B03D75"/>
    <w:p w14:paraId="1BC0E057" w14:textId="61F01F9C" w:rsidR="00A74E76" w:rsidRDefault="00A74E76" w:rsidP="00A74E76">
      <w:r>
        <w:rPr>
          <w:b/>
          <w:sz w:val="24"/>
          <w:szCs w:val="24"/>
        </w:rPr>
        <w:t>c. Other Team Expectations</w:t>
      </w:r>
    </w:p>
    <w:p w14:paraId="74ED64A6" w14:textId="0D96237F" w:rsidR="00A74E76" w:rsidRPr="00A74E76" w:rsidRDefault="00A74E76" w:rsidP="00A74E7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could be about how to provide feedback (positive and negative) to one another; how much scheduling flexibility the team allows; what the team expects when a member fails to complete an agreed-upon task; etc.</w:t>
      </w:r>
      <w:r w:rsidR="00921A9A">
        <w:rPr>
          <w:rFonts w:ascii="Times New Roman" w:eastAsia="Times New Roman" w:hAnsi="Times New Roman" w:cs="Times New Roman"/>
          <w:sz w:val="24"/>
          <w:szCs w:val="24"/>
        </w:rPr>
        <w:t xml:space="preserve"> If you expect to have meetings where some team members are in person and some are virtual, you should discuss how such meetings should be run; think, in particular</w:t>
      </w:r>
      <w:bookmarkStart w:id="10" w:name="_GoBack"/>
      <w:bookmarkEnd w:id="10"/>
      <w:r w:rsidR="00921A9A">
        <w:rPr>
          <w:rFonts w:ascii="Times New Roman" w:eastAsia="Times New Roman" w:hAnsi="Times New Roman" w:cs="Times New Roman"/>
          <w:sz w:val="24"/>
          <w:szCs w:val="24"/>
        </w:rPr>
        <w:t xml:space="preserve"> about ensuring that the people who are virtual can be sufficiently heard. </w:t>
      </w:r>
    </w:p>
    <w:p w14:paraId="523B3BC6" w14:textId="77777777" w:rsidR="00A74E76" w:rsidRDefault="00A74E76" w:rsidP="00A74E76">
      <w:pPr>
        <w:rPr>
          <w:rFonts w:ascii="Times New Roman" w:eastAsia="Times New Roman" w:hAnsi="Times New Roman" w:cs="Times New Roman"/>
          <w:sz w:val="24"/>
          <w:szCs w:val="24"/>
        </w:rPr>
      </w:pPr>
    </w:p>
    <w:p w14:paraId="184A495E" w14:textId="77777777" w:rsidR="00A74E76" w:rsidRDefault="00A74E76"/>
    <w:p w14:paraId="2792A245" w14:textId="77777777" w:rsidR="00A74E76" w:rsidRDefault="00A74E76"/>
    <w:p w14:paraId="3F67F3C1" w14:textId="77777777" w:rsidR="00A74E76" w:rsidRDefault="00A74E76"/>
    <w:p w14:paraId="33A0F3D6" w14:textId="77777777" w:rsidR="00A74E76" w:rsidRDefault="00A74E76"/>
    <w:p w14:paraId="40B72026" w14:textId="77777777" w:rsidR="00A74E76" w:rsidRDefault="00A74E76"/>
    <w:p w14:paraId="11FEFFEB" w14:textId="77777777" w:rsidR="00A74E76" w:rsidRDefault="00A74E76"/>
    <w:p w14:paraId="7EAC94D0" w14:textId="77777777" w:rsidR="00A74E76" w:rsidRDefault="00A74E76"/>
    <w:p w14:paraId="3DD5E37A" w14:textId="77777777" w:rsidR="00A74E76" w:rsidRDefault="00A74E76"/>
    <w:p w14:paraId="51849929" w14:textId="77777777" w:rsidR="00A74E76" w:rsidRDefault="00A74E76"/>
    <w:p w14:paraId="18D4D82C" w14:textId="77777777" w:rsidR="00A74E76" w:rsidRDefault="00A74E76"/>
    <w:p w14:paraId="49EAAF36" w14:textId="77777777" w:rsidR="00A74E76" w:rsidRDefault="00A74E76"/>
    <w:p w14:paraId="6E6734D3" w14:textId="77777777" w:rsidR="004638E5" w:rsidRDefault="007D1598">
      <w:pPr>
        <w:jc w:val="center"/>
      </w:pPr>
      <w:r>
        <w:rPr>
          <w:rFonts w:ascii="Times New Roman" w:eastAsia="Times New Roman" w:hAnsi="Times New Roman" w:cs="Times New Roman"/>
          <w:sz w:val="24"/>
          <w:szCs w:val="24"/>
        </w:rPr>
        <w:t xml:space="preserve"># # # </w:t>
      </w:r>
    </w:p>
    <w:p w14:paraId="08627B37" w14:textId="77777777" w:rsidR="004638E5" w:rsidRDefault="004638E5"/>
    <w:p w14:paraId="451DAA7F" w14:textId="77777777" w:rsidR="004638E5" w:rsidRDefault="004638E5"/>
    <w:sectPr w:rsidR="004638E5">
      <w:headerReference w:type="default" r:id="rId9"/>
      <w:footerReference w:type="default" r:id="rId10"/>
      <w:pgSz w:w="12240" w:h="15840"/>
      <w:pgMar w:top="144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9BE2B" w14:textId="77777777" w:rsidR="00FB21A3" w:rsidRDefault="00FB21A3">
      <w:r>
        <w:separator/>
      </w:r>
    </w:p>
  </w:endnote>
  <w:endnote w:type="continuationSeparator" w:id="0">
    <w:p w14:paraId="54C1F2C5" w14:textId="77777777" w:rsidR="00FB21A3" w:rsidRDefault="00FB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A085" w14:textId="0EAA640C" w:rsidR="004638E5" w:rsidRDefault="007D1598">
    <w:pPr>
      <w:jc w:val="center"/>
    </w:pPr>
    <w:r>
      <w:fldChar w:fldCharType="begin"/>
    </w:r>
    <w:r>
      <w:instrText>PAGE</w:instrText>
    </w:r>
    <w:r>
      <w:fldChar w:fldCharType="separate"/>
    </w:r>
    <w:r w:rsidR="00921A9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DD822" w14:textId="77777777" w:rsidR="00FB21A3" w:rsidRDefault="00FB21A3">
      <w:r>
        <w:separator/>
      </w:r>
    </w:p>
  </w:footnote>
  <w:footnote w:type="continuationSeparator" w:id="0">
    <w:p w14:paraId="4D3979A4" w14:textId="77777777" w:rsidR="00FB21A3" w:rsidRDefault="00FB21A3">
      <w:r>
        <w:continuationSeparator/>
      </w:r>
    </w:p>
  </w:footnote>
  <w:footnote w:id="1">
    <w:p w14:paraId="69FD6DED" w14:textId="224BC0B5" w:rsidR="007C23AF" w:rsidRDefault="007C23AF" w:rsidP="007C23AF">
      <w:pPr>
        <w:rPr>
          <w:rFonts w:ascii="Times New Roman" w:eastAsia="Times New Roman" w:hAnsi="Times New Roman" w:cs="Times New Roman"/>
          <w:sz w:val="24"/>
          <w:szCs w:val="24"/>
        </w:rPr>
      </w:pPr>
      <w:r>
        <w:rPr>
          <w:rStyle w:val="FootnoteReference"/>
        </w:rPr>
        <w:footnoteRef/>
      </w:r>
      <w:r>
        <w:t xml:space="preserve"> </w:t>
      </w:r>
      <w:r w:rsidR="00921A9A">
        <w:rPr>
          <w:rFonts w:ascii="Times New Roman" w:eastAsia="Times New Roman" w:hAnsi="Times New Roman" w:cs="Times New Roman"/>
          <w:sz w:val="24"/>
          <w:szCs w:val="24"/>
        </w:rPr>
        <w:t xml:space="preserve">You don’t need these if your team agrees to meet in person all the time. But, you might want to prepare these if you think you might need to meet on Zoom occasionally. </w:t>
      </w:r>
      <w:r>
        <w:rPr>
          <w:rFonts w:ascii="Times New Roman" w:eastAsia="Times New Roman" w:hAnsi="Times New Roman" w:cs="Times New Roman"/>
          <w:sz w:val="24"/>
          <w:szCs w:val="24"/>
        </w:rPr>
        <w:t xml:space="preserve">We recommend that these be the Zoom “Personal Rooms” of two separate team members. Every U-M student can create a licensed Zoom account: </w:t>
      </w:r>
      <w:hyperlink r:id="rId1" w:history="1">
        <w:r>
          <w:rPr>
            <w:rStyle w:val="Hyperlink"/>
          </w:rPr>
          <w:t>https://its.umich.edu/communication/videoconferencing/zoom/getting-started</w:t>
        </w:r>
      </w:hyperlink>
      <w:r w:rsidR="00921A9A">
        <w:rPr>
          <w:rFonts w:ascii="Times New Roman" w:eastAsia="Times New Roman" w:hAnsi="Times New Roman" w:cs="Times New Roman"/>
          <w:sz w:val="24"/>
          <w:szCs w:val="24"/>
        </w:rPr>
        <w:t xml:space="preserve">. These accounts don’t have the limits of the free version of </w:t>
      </w:r>
      <w:r w:rsidR="00921A9A">
        <w:rPr>
          <w:rFonts w:ascii="Times New Roman" w:eastAsia="Times New Roman" w:hAnsi="Times New Roman" w:cs="Times New Roman"/>
          <w:sz w:val="24"/>
          <w:szCs w:val="24"/>
        </w:rPr>
        <w:t>Zoom</w:t>
      </w:r>
      <w:r w:rsidR="00921A9A">
        <w:rPr>
          <w:rFonts w:ascii="Times New Roman" w:eastAsia="Times New Roman" w:hAnsi="Times New Roman" w:cs="Times New Roman"/>
          <w:sz w:val="24"/>
          <w:szCs w:val="24"/>
        </w:rPr>
        <w:t>.</w:t>
      </w:r>
    </w:p>
    <w:p w14:paraId="0F702B6A" w14:textId="3604FEE9" w:rsidR="007C23AF" w:rsidRDefault="007C23A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C2D94" w14:textId="135EB842" w:rsidR="008857B7" w:rsidRDefault="008857B7">
    <w:pPr>
      <w:pStyle w:val="Header"/>
    </w:pPr>
    <w:r>
      <w:t>SI 501: Contextual Inquiry</w:t>
    </w:r>
    <w:r w:rsidR="00EB794F">
      <w:tab/>
      <w:t>Collaboration Plan</w:t>
    </w:r>
    <w:r w:rsidR="008A70E2">
      <w:tab/>
      <w:t xml:space="preserve">Last updated: </w:t>
    </w:r>
    <w:r w:rsidR="00D542D9">
      <w:t>September 1</w:t>
    </w:r>
    <w:r w:rsidR="00921A9A">
      <w:t>0, 2021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A7447"/>
    <w:multiLevelType w:val="multilevel"/>
    <w:tmpl w:val="361C201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F6C76B5"/>
    <w:multiLevelType w:val="multilevel"/>
    <w:tmpl w:val="8CA8851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3F393073"/>
    <w:multiLevelType w:val="hybridMultilevel"/>
    <w:tmpl w:val="B00C3382"/>
    <w:lvl w:ilvl="0" w:tplc="4DB44A2A">
      <w:start w:val="5"/>
      <w:numFmt w:val="bullet"/>
      <w:lvlText w:val=""/>
      <w:lvlJc w:val="left"/>
      <w:pPr>
        <w:ind w:left="720" w:hanging="360"/>
      </w:pPr>
      <w:rPr>
        <w:rFonts w:ascii="Wingdings" w:eastAsia="Times New Roman"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84EE3"/>
    <w:multiLevelType w:val="hybridMultilevel"/>
    <w:tmpl w:val="27CC0FB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5BD957ED"/>
    <w:multiLevelType w:val="multilevel"/>
    <w:tmpl w:val="B9DA942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71547F75"/>
    <w:multiLevelType w:val="multilevel"/>
    <w:tmpl w:val="FDF663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E5"/>
    <w:rsid w:val="00051DE2"/>
    <w:rsid w:val="000845D4"/>
    <w:rsid w:val="000B501F"/>
    <w:rsid w:val="000B7A27"/>
    <w:rsid w:val="000C3487"/>
    <w:rsid w:val="000D7A1A"/>
    <w:rsid w:val="000E3D84"/>
    <w:rsid w:val="000E4888"/>
    <w:rsid w:val="0013307B"/>
    <w:rsid w:val="00153DF8"/>
    <w:rsid w:val="001870C9"/>
    <w:rsid w:val="001D4711"/>
    <w:rsid w:val="00213CCD"/>
    <w:rsid w:val="00215C39"/>
    <w:rsid w:val="00283981"/>
    <w:rsid w:val="002C4A1D"/>
    <w:rsid w:val="002D092B"/>
    <w:rsid w:val="002D6259"/>
    <w:rsid w:val="002E2DF4"/>
    <w:rsid w:val="002F37B7"/>
    <w:rsid w:val="00311354"/>
    <w:rsid w:val="00320C5B"/>
    <w:rsid w:val="00367E4F"/>
    <w:rsid w:val="0037073E"/>
    <w:rsid w:val="003A392B"/>
    <w:rsid w:val="003D5B34"/>
    <w:rsid w:val="003E0962"/>
    <w:rsid w:val="004540A4"/>
    <w:rsid w:val="004558CF"/>
    <w:rsid w:val="004638E5"/>
    <w:rsid w:val="00471A6E"/>
    <w:rsid w:val="00484C9F"/>
    <w:rsid w:val="00486214"/>
    <w:rsid w:val="004C3143"/>
    <w:rsid w:val="004F77FF"/>
    <w:rsid w:val="005104E5"/>
    <w:rsid w:val="00555A73"/>
    <w:rsid w:val="00556A78"/>
    <w:rsid w:val="00573C6D"/>
    <w:rsid w:val="00576B0C"/>
    <w:rsid w:val="005C1F4F"/>
    <w:rsid w:val="005D770E"/>
    <w:rsid w:val="00614365"/>
    <w:rsid w:val="006222AD"/>
    <w:rsid w:val="00632854"/>
    <w:rsid w:val="006458FE"/>
    <w:rsid w:val="00652B8A"/>
    <w:rsid w:val="0067212E"/>
    <w:rsid w:val="006751D3"/>
    <w:rsid w:val="006A75CA"/>
    <w:rsid w:val="006B26EB"/>
    <w:rsid w:val="006E4C31"/>
    <w:rsid w:val="007008D0"/>
    <w:rsid w:val="0071388D"/>
    <w:rsid w:val="00714378"/>
    <w:rsid w:val="00733C88"/>
    <w:rsid w:val="007366AD"/>
    <w:rsid w:val="0074437C"/>
    <w:rsid w:val="0074459C"/>
    <w:rsid w:val="00760F9B"/>
    <w:rsid w:val="007773BE"/>
    <w:rsid w:val="007916E3"/>
    <w:rsid w:val="007A5060"/>
    <w:rsid w:val="007C23AF"/>
    <w:rsid w:val="007D1598"/>
    <w:rsid w:val="007F15A1"/>
    <w:rsid w:val="00802722"/>
    <w:rsid w:val="00805175"/>
    <w:rsid w:val="0081606A"/>
    <w:rsid w:val="008468AA"/>
    <w:rsid w:val="008519CA"/>
    <w:rsid w:val="00874F83"/>
    <w:rsid w:val="008857B7"/>
    <w:rsid w:val="008A3BF4"/>
    <w:rsid w:val="008A70E2"/>
    <w:rsid w:val="008B74E9"/>
    <w:rsid w:val="00901A55"/>
    <w:rsid w:val="00921A9A"/>
    <w:rsid w:val="00925916"/>
    <w:rsid w:val="00981DBE"/>
    <w:rsid w:val="009C4FA3"/>
    <w:rsid w:val="009D6AC9"/>
    <w:rsid w:val="009E0230"/>
    <w:rsid w:val="009E76FA"/>
    <w:rsid w:val="00A06233"/>
    <w:rsid w:val="00A2527B"/>
    <w:rsid w:val="00A262FA"/>
    <w:rsid w:val="00A3169E"/>
    <w:rsid w:val="00A431D1"/>
    <w:rsid w:val="00A4507C"/>
    <w:rsid w:val="00A74E76"/>
    <w:rsid w:val="00AA01AA"/>
    <w:rsid w:val="00AB55D3"/>
    <w:rsid w:val="00B03D75"/>
    <w:rsid w:val="00B06122"/>
    <w:rsid w:val="00B21ECB"/>
    <w:rsid w:val="00B60FA6"/>
    <w:rsid w:val="00B640E7"/>
    <w:rsid w:val="00BA5A9A"/>
    <w:rsid w:val="00BC0AF3"/>
    <w:rsid w:val="00BD688D"/>
    <w:rsid w:val="00BE3BED"/>
    <w:rsid w:val="00C5710A"/>
    <w:rsid w:val="00C71B86"/>
    <w:rsid w:val="00C76A70"/>
    <w:rsid w:val="00CB312D"/>
    <w:rsid w:val="00D27F6D"/>
    <w:rsid w:val="00D542D9"/>
    <w:rsid w:val="00D60276"/>
    <w:rsid w:val="00D6206C"/>
    <w:rsid w:val="00D72481"/>
    <w:rsid w:val="00D911A8"/>
    <w:rsid w:val="00D970C3"/>
    <w:rsid w:val="00DB51AD"/>
    <w:rsid w:val="00DB669B"/>
    <w:rsid w:val="00DE149B"/>
    <w:rsid w:val="00DF4FFF"/>
    <w:rsid w:val="00E444F9"/>
    <w:rsid w:val="00EA0DE8"/>
    <w:rsid w:val="00EB794F"/>
    <w:rsid w:val="00EC2D4C"/>
    <w:rsid w:val="00EE740E"/>
    <w:rsid w:val="00EF6E6A"/>
    <w:rsid w:val="00F34069"/>
    <w:rsid w:val="00F424F6"/>
    <w:rsid w:val="00F85B62"/>
    <w:rsid w:val="00F91669"/>
    <w:rsid w:val="00F974FA"/>
    <w:rsid w:val="00FB21A3"/>
    <w:rsid w:val="00FC0492"/>
    <w:rsid w:val="00FC2ED4"/>
    <w:rsid w:val="00FE1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28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0AF3"/>
    <w:rPr>
      <w:color w:val="0563C1" w:themeColor="hyperlink"/>
      <w:u w:val="single"/>
    </w:rPr>
  </w:style>
  <w:style w:type="table" w:styleId="TableGrid">
    <w:name w:val="Table Grid"/>
    <w:basedOn w:val="TableNormal"/>
    <w:uiPriority w:val="39"/>
    <w:rsid w:val="00614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6FA"/>
    <w:pPr>
      <w:ind w:left="720"/>
      <w:contextualSpacing/>
    </w:pPr>
  </w:style>
  <w:style w:type="paragraph" w:styleId="Header">
    <w:name w:val="header"/>
    <w:basedOn w:val="Normal"/>
    <w:link w:val="HeaderChar"/>
    <w:uiPriority w:val="99"/>
    <w:unhideWhenUsed/>
    <w:rsid w:val="008857B7"/>
    <w:pPr>
      <w:tabs>
        <w:tab w:val="center" w:pos="4680"/>
        <w:tab w:val="right" w:pos="9360"/>
      </w:tabs>
    </w:pPr>
  </w:style>
  <w:style w:type="character" w:customStyle="1" w:styleId="HeaderChar">
    <w:name w:val="Header Char"/>
    <w:basedOn w:val="DefaultParagraphFont"/>
    <w:link w:val="Header"/>
    <w:uiPriority w:val="99"/>
    <w:rsid w:val="008857B7"/>
  </w:style>
  <w:style w:type="paragraph" w:styleId="Footer">
    <w:name w:val="footer"/>
    <w:basedOn w:val="Normal"/>
    <w:link w:val="FooterChar"/>
    <w:uiPriority w:val="99"/>
    <w:unhideWhenUsed/>
    <w:rsid w:val="008857B7"/>
    <w:pPr>
      <w:tabs>
        <w:tab w:val="center" w:pos="4680"/>
        <w:tab w:val="right" w:pos="9360"/>
      </w:tabs>
    </w:pPr>
  </w:style>
  <w:style w:type="character" w:customStyle="1" w:styleId="FooterChar">
    <w:name w:val="Footer Char"/>
    <w:basedOn w:val="DefaultParagraphFont"/>
    <w:link w:val="Footer"/>
    <w:uiPriority w:val="99"/>
    <w:rsid w:val="008857B7"/>
  </w:style>
  <w:style w:type="paragraph" w:styleId="FootnoteText">
    <w:name w:val="footnote text"/>
    <w:basedOn w:val="Normal"/>
    <w:link w:val="FootnoteTextChar"/>
    <w:uiPriority w:val="99"/>
    <w:semiHidden/>
    <w:unhideWhenUsed/>
    <w:rsid w:val="007C23AF"/>
  </w:style>
  <w:style w:type="character" w:customStyle="1" w:styleId="FootnoteTextChar">
    <w:name w:val="Footnote Text Char"/>
    <w:basedOn w:val="DefaultParagraphFont"/>
    <w:link w:val="FootnoteText"/>
    <w:uiPriority w:val="99"/>
    <w:semiHidden/>
    <w:rsid w:val="007C23AF"/>
  </w:style>
  <w:style w:type="character" w:styleId="FootnoteReference">
    <w:name w:val="footnote reference"/>
    <w:basedOn w:val="DefaultParagraphFont"/>
    <w:uiPriority w:val="99"/>
    <w:semiHidden/>
    <w:unhideWhenUsed/>
    <w:rsid w:val="007C23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09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ommunity.umi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its.umich.edu/communication/videoconferencing/zo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1BFA-3239-4A8F-8C0A-639B3C8F8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Toyama, Kentaro</dc:creator>
  <cp:lastModifiedBy>Kentaro Toyama</cp:lastModifiedBy>
  <cp:revision>63</cp:revision>
  <dcterms:created xsi:type="dcterms:W3CDTF">2016-07-01T18:38:00Z</dcterms:created>
  <dcterms:modified xsi:type="dcterms:W3CDTF">2021-09-10T19:26:00Z</dcterms:modified>
</cp:coreProperties>
</file>