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0D8F1" w14:textId="77777777" w:rsidR="00BA5D67" w:rsidRPr="00BA5D67" w:rsidRDefault="00BA5D67" w:rsidP="00BA5D67">
      <w:pPr>
        <w:jc w:val="center"/>
        <w:rPr>
          <w:rFonts w:ascii="ＭＳ 明朝" w:eastAsia="ＭＳ 明朝" w:hAnsi="ＭＳ 明朝" w:cs="Century" w:hint="default"/>
          <w:color w:val="000000" w:themeColor="text1"/>
          <w:sz w:val="36"/>
          <w:szCs w:val="36"/>
          <w:lang w:eastAsia="ja-JP"/>
        </w:rPr>
      </w:pPr>
      <w:r w:rsidRPr="00BA5D67">
        <w:rPr>
          <w:rFonts w:ascii="ＭＳ 明朝" w:eastAsia="ＭＳ 明朝" w:hAnsi="ＭＳ 明朝" w:hint="cs"/>
          <w:color w:val="000000" w:themeColor="text1"/>
          <w:sz w:val="36"/>
          <w:szCs w:val="36"/>
          <w:lang w:val="ja-JP" w:eastAsia="ja-JP"/>
        </w:rPr>
        <w:t>学生・卒業生・教職員との交流・連携支援</w:t>
      </w:r>
      <w:r w:rsidRPr="00BA5D67">
        <w:rPr>
          <w:rFonts w:ascii="ＭＳ 明朝" w:eastAsia="ＭＳ 明朝" w:hAnsi="ＭＳ 明朝"/>
          <w:color w:val="000000" w:themeColor="text1"/>
          <w:sz w:val="36"/>
          <w:szCs w:val="36"/>
          <w:lang w:val="ja-JP" w:eastAsia="ja-JP"/>
        </w:rPr>
        <w:t>（「</w:t>
      </w:r>
      <w:r w:rsidRPr="00BA5D67">
        <w:rPr>
          <w:rFonts w:ascii="ＭＳ 明朝" w:eastAsia="ＭＳ 明朝" w:hAnsi="ＭＳ 明朝" w:hint="cs"/>
          <w:color w:val="000000" w:themeColor="text1"/>
          <w:sz w:val="36"/>
          <w:szCs w:val="36"/>
          <w:lang w:val="ja-JP" w:eastAsia="ja-JP"/>
        </w:rPr>
        <w:t>学生・卒業生・教職員との交流・連携支援</w:t>
      </w:r>
      <w:r w:rsidRPr="00BA5D67">
        <w:rPr>
          <w:rFonts w:ascii="ＭＳ 明朝" w:eastAsia="ＭＳ 明朝" w:hAnsi="ＭＳ 明朝"/>
          <w:color w:val="000000" w:themeColor="text1"/>
          <w:sz w:val="36"/>
          <w:szCs w:val="36"/>
          <w:lang w:val="ja-JP" w:eastAsia="ja-JP"/>
        </w:rPr>
        <w:t>」企画）申請書</w:t>
      </w:r>
    </w:p>
    <w:p w14:paraId="036F4CDA" w14:textId="77777777" w:rsidR="00BA5D67" w:rsidRPr="00BA5D67" w:rsidRDefault="00BA5D67" w:rsidP="00BA5D67">
      <w:pPr>
        <w:jc w:val="right"/>
        <w:rPr>
          <w:rFonts w:ascii="ＭＳ 明朝" w:eastAsia="ＭＳ 明朝" w:hAnsi="ＭＳ 明朝" w:hint="default"/>
          <w:color w:val="auto"/>
          <w:sz w:val="24"/>
          <w:szCs w:val="24"/>
          <w:lang w:val="ja-JP" w:eastAsia="ja-JP"/>
        </w:rPr>
      </w:pPr>
    </w:p>
    <w:p w14:paraId="5FE3FC9E" w14:textId="77777777" w:rsidR="00BA5D67" w:rsidRPr="00BA5D67" w:rsidRDefault="00BA5D67" w:rsidP="00BA5D67">
      <w:pPr>
        <w:jc w:val="right"/>
        <w:rPr>
          <w:rFonts w:ascii="ＭＳ 明朝" w:eastAsia="ＭＳ 明朝" w:hAnsi="ＭＳ 明朝" w:cs="Century" w:hint="default"/>
          <w:color w:val="auto"/>
          <w:sz w:val="24"/>
          <w:szCs w:val="24"/>
          <w:lang w:eastAsia="ja-JP"/>
        </w:rPr>
      </w:pPr>
      <w:r>
        <w:t>令和 8 年 6 月 10 日</w:t>
      </w:r>
    </w:p>
    <w:p w14:paraId="485F26CB" w14:textId="77777777" w:rsidR="00BA5D67" w:rsidRPr="00BA5D67" w:rsidRDefault="00BA5D67" w:rsidP="00BA5D67">
      <w:pPr>
        <w:jc w:val="right"/>
        <w:rPr>
          <w:rFonts w:ascii="ＭＳ 明朝" w:eastAsia="ＭＳ 明朝" w:hAnsi="ＭＳ 明朝" w:cs="Century" w:hint="default"/>
          <w:color w:val="auto"/>
          <w:sz w:val="24"/>
          <w:szCs w:val="24"/>
          <w:lang w:eastAsia="ja-JP"/>
        </w:rPr>
      </w:pPr>
    </w:p>
    <w:p w14:paraId="05601B15" w14:textId="13892404" w:rsidR="00BA5D67" w:rsidRPr="00BA5D67" w:rsidRDefault="00BA5D67" w:rsidP="00BA5D67">
      <w:pPr>
        <w:rPr>
          <w:rFonts w:ascii="ＭＳ 明朝" w:eastAsia="ＭＳ 明朝" w:hAnsi="ＭＳ 明朝" w:hint="default"/>
          <w:color w:val="auto"/>
          <w:sz w:val="24"/>
          <w:szCs w:val="24"/>
          <w:u w:val="single"/>
          <w:lang w:val="ja-JP" w:eastAsia="ja-JP"/>
        </w:rPr>
      </w:pPr>
      <w:r>
        <w:t xml:space="preserve">学生番号（教員は所属研究院）　[ここに学生番号または所属を記入]　</w:t>
      </w:r>
    </w:p>
    <w:p w14:paraId="5E3D31B6" w14:textId="77777777" w:rsidR="001A7BB1" w:rsidRDefault="00BA5D67" w:rsidP="00BA5D67">
      <w:pPr>
        <w:rPr>
          <w:rFonts w:ascii="ＭＳ 明朝" w:eastAsia="ＭＳ 明朝" w:hAnsi="ＭＳ 明朝" w:hint="default"/>
          <w:color w:val="auto"/>
          <w:sz w:val="24"/>
          <w:szCs w:val="24"/>
          <w:u w:val="single"/>
          <w:lang w:val="ja-JP" w:eastAsia="ja-JP"/>
        </w:rPr>
      </w:pPr>
      <w:r>
        <w:t xml:space="preserve">氏名：　[ここに氏名を記入]　</w:t>
      </w:r>
    </w:p>
    <w:p w14:paraId="52FBA63B" w14:textId="76B96AE9" w:rsidR="00BA5D67" w:rsidRPr="00BA5D67" w:rsidRDefault="00BA5D67" w:rsidP="00BA5D67">
      <w:pPr>
        <w:rPr>
          <w:rFonts w:ascii="ＭＳ 明朝" w:eastAsia="ＭＳ 明朝" w:hAnsi="ＭＳ 明朝" w:cs="Century" w:hint="default"/>
          <w:color w:val="auto"/>
          <w:sz w:val="24"/>
          <w:szCs w:val="24"/>
          <w:u w:val="single"/>
          <w:lang w:eastAsia="ja-JP"/>
        </w:rPr>
      </w:pPr>
    </w:p>
    <w:tbl>
      <w:tblPr>
        <w:tblStyle w:val="TableNormal"/>
        <w:tblW w:w="90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28"/>
        <w:gridCol w:w="7302"/>
      </w:tblGrid>
      <w:tr w:rsidR="00BA5D67" w:rsidRPr="00BA5D67" w14:paraId="1039C710" w14:textId="77777777" w:rsidTr="00263CEF">
        <w:trPr>
          <w:trHeight w:val="630"/>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2508B7" w14:textId="77777777" w:rsidR="00BA5D67" w:rsidRPr="00BA5D67" w:rsidRDefault="00BA5D67" w:rsidP="00263CEF">
            <w:pPr>
              <w:jc w:val="center"/>
              <w:rPr>
                <w:rFonts w:ascii="ＭＳ 明朝" w:eastAsia="ＭＳ 明朝" w:hAnsi="ＭＳ 明朝" w:hint="default"/>
                <w:color w:val="auto"/>
              </w:rPr>
            </w:pPr>
            <w:r w:rsidRPr="00BA5D67">
              <w:rPr>
                <w:rFonts w:ascii="ＭＳ 明朝" w:eastAsia="ＭＳ 明朝" w:hAnsi="ＭＳ 明朝"/>
                <w:color w:val="auto"/>
                <w:sz w:val="24"/>
                <w:szCs w:val="24"/>
                <w:lang w:val="ja-JP" w:eastAsia="ja-JP"/>
              </w:rPr>
              <w:t>テ</w:t>
            </w:r>
            <w:r w:rsidRPr="00BA5D67">
              <w:rPr>
                <w:rFonts w:ascii="ＭＳ 明朝" w:eastAsia="ＭＳ 明朝" w:hAnsi="ＭＳ 明朝"/>
                <w:color w:val="auto"/>
                <w:sz w:val="24"/>
                <w:szCs w:val="24"/>
              </w:rPr>
              <w:t xml:space="preserve"> </w:t>
            </w:r>
            <w:r w:rsidRPr="00BA5D67">
              <w:rPr>
                <w:rFonts w:ascii="ＭＳ 明朝" w:eastAsia="ＭＳ 明朝" w:hAnsi="ＭＳ 明朝"/>
                <w:color w:val="auto"/>
                <w:sz w:val="24"/>
                <w:szCs w:val="24"/>
                <w:lang w:val="ja-JP" w:eastAsia="ja-JP"/>
              </w:rPr>
              <w:t>ー</w:t>
            </w:r>
            <w:r w:rsidRPr="00BA5D67">
              <w:rPr>
                <w:rFonts w:ascii="ＭＳ 明朝" w:eastAsia="ＭＳ 明朝" w:hAnsi="ＭＳ 明朝"/>
                <w:color w:val="auto"/>
                <w:sz w:val="24"/>
                <w:szCs w:val="24"/>
              </w:rPr>
              <w:t xml:space="preserve"> </w:t>
            </w:r>
            <w:r w:rsidRPr="00BA5D67">
              <w:rPr>
                <w:rFonts w:ascii="ＭＳ 明朝" w:eastAsia="ＭＳ 明朝" w:hAnsi="ＭＳ 明朝"/>
                <w:color w:val="auto"/>
                <w:sz w:val="24"/>
                <w:szCs w:val="24"/>
                <w:lang w:val="ja-JP" w:eastAsia="ja-JP"/>
              </w:rPr>
              <w:t>マ</w:t>
            </w:r>
          </w:p>
        </w:tc>
        <w:tc>
          <w:tcPr>
            <w:tcW w:w="7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RERE-CORDS: 廃棄アナログレコードの再利用によるサステナブルデザイン展示・作品募集企画</w:t>
            </w:r>
          </w:p>
        </w:tc>
      </w:tr>
      <w:tr w:rsidR="00BA5D67" w:rsidRPr="00BA5D67" w14:paraId="5017ABD4" w14:textId="77777777" w:rsidTr="00263CEF">
        <w:trPr>
          <w:trHeight w:val="1731"/>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966198" w14:textId="77777777" w:rsidR="00BA5D67" w:rsidRPr="00BA5D67" w:rsidRDefault="00BA5D67" w:rsidP="00263CEF">
            <w:pPr>
              <w:jc w:val="center"/>
              <w:rPr>
                <w:rFonts w:ascii="ＭＳ 明朝" w:eastAsia="ＭＳ 明朝" w:hAnsi="ＭＳ 明朝" w:cs="Century" w:hint="default"/>
                <w:color w:val="auto"/>
                <w:sz w:val="24"/>
                <w:szCs w:val="24"/>
                <w:u w:val="single"/>
                <w:lang w:eastAsia="ja-JP"/>
              </w:rPr>
            </w:pPr>
          </w:p>
          <w:p w14:paraId="0B2AC137" w14:textId="77777777" w:rsidR="00BA5D67" w:rsidRPr="00BA5D67" w:rsidRDefault="00BA5D67" w:rsidP="00263CEF">
            <w:pPr>
              <w:jc w:val="center"/>
              <w:rPr>
                <w:rFonts w:ascii="ＭＳ 明朝" w:eastAsia="ＭＳ 明朝" w:hAnsi="ＭＳ 明朝" w:cs="Century" w:hint="default"/>
                <w:color w:val="auto"/>
                <w:sz w:val="24"/>
                <w:szCs w:val="24"/>
                <w:u w:val="single"/>
              </w:rPr>
            </w:pPr>
            <w:r w:rsidRPr="00BA5D67">
              <w:rPr>
                <w:rFonts w:ascii="ＭＳ 明朝" w:eastAsia="ＭＳ 明朝" w:hAnsi="ＭＳ 明朝"/>
                <w:color w:val="auto"/>
                <w:sz w:val="24"/>
                <w:szCs w:val="24"/>
                <w:lang w:val="ja-JP" w:eastAsia="ja-JP"/>
              </w:rPr>
              <w:t>目　　的</w:t>
            </w:r>
          </w:p>
          <w:p w14:paraId="024308EA" w14:textId="77777777" w:rsidR="00BA5D67" w:rsidRPr="00BA5D67" w:rsidRDefault="00BA5D67" w:rsidP="00263CEF">
            <w:pPr>
              <w:jc w:val="center"/>
              <w:rPr>
                <w:rFonts w:ascii="ＭＳ 明朝" w:eastAsia="ＭＳ 明朝" w:hAnsi="ＭＳ 明朝" w:hint="default"/>
                <w:color w:val="auto"/>
              </w:rPr>
            </w:pPr>
          </w:p>
        </w:tc>
        <w:tc>
          <w:tcPr>
            <w:tcW w:w="7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本企画は、国連の持続可能な開発目標（SDGs）目標12「つくる責任 つかう責任」をテーマに、廃棄予定のアナログレコード（100枚）をデザイン素材として再利用し、新たな価値を創造するサステナブルデザイン展示企画です。</w:t>
              <w:br/>
              <w:br/>
              <w:t>アナログレコードという「役割を終えた音楽メディア」を物理的に加工・再構築することで、循環型社会や環境問題に対する意識を学内外に喚起することを目的とします。</w:t>
              <w:br/>
              <w:br/>
              <w:t>また、学生（学部生・大学院生）が中心となり、本学の卒業生（校友）や教職員と共同で創作・評価のプロセスに関わることで、世代や分野を超えた「芸術工学」における新たな交流と連携の場を創出します。</w:t>
              <w:br/>
              <w:br/>
              <w:t>さらに、本企画の展示実績や活動報告を携え、福岡地域の中古レコード店等と交渉を行います。将来的には大学の枠を超え、店舗と共同でアナログレコードの回収や一般市民向けのアートワークショップを開催するなど、地域社会を巻き込んだ持続可能な地域連携活動の創出を模索します。</w:t>
            </w:r>
          </w:p>
        </w:tc>
      </w:tr>
      <w:tr w:rsidR="00BA5D67" w:rsidRPr="00BA5D67" w14:paraId="0D75E8AE" w14:textId="77777777" w:rsidTr="00263CEF">
        <w:trPr>
          <w:trHeight w:val="391"/>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27D3E2" w14:textId="77777777" w:rsidR="00BA5D67" w:rsidRPr="00BA5D67" w:rsidRDefault="00BA5D67" w:rsidP="00263CEF">
            <w:pPr>
              <w:jc w:val="center"/>
              <w:rPr>
                <w:rFonts w:ascii="ＭＳ 明朝" w:eastAsia="ＭＳ 明朝" w:hAnsi="ＭＳ 明朝" w:hint="default"/>
                <w:color w:val="auto"/>
              </w:rPr>
            </w:pPr>
            <w:r w:rsidRPr="00BA5D67">
              <w:rPr>
                <w:rFonts w:ascii="ＭＳ 明朝" w:eastAsia="ＭＳ 明朝" w:hAnsi="ＭＳ 明朝"/>
                <w:color w:val="auto"/>
                <w:sz w:val="24"/>
                <w:szCs w:val="24"/>
                <w:lang w:val="ja-JP" w:eastAsia="ja-JP"/>
              </w:rPr>
              <w:t>開催日時</w:t>
            </w:r>
          </w:p>
        </w:tc>
        <w:tc>
          <w:tcPr>
            <w:tcW w:w="7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令和8年8月1日（土）〜 令和8年11月25日（水）</w:t>
              <w:br/>
              <w:t>（作品募集・制作期間：8月1日〜10月31日、作品審査：11月1日〜10日、展示期間：11月20日〜25日、交流会・授賞式：11月25日 15:00〜17:00）</w:t>
            </w:r>
          </w:p>
        </w:tc>
      </w:tr>
      <w:tr w:rsidR="00BA5D67" w:rsidRPr="00BA5D67" w14:paraId="67DE6351" w14:textId="77777777" w:rsidTr="00263CEF">
        <w:trPr>
          <w:trHeight w:val="413"/>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6C247D" w14:textId="77777777" w:rsidR="00BA5D67" w:rsidRPr="00BA5D67" w:rsidRDefault="00BA5D67" w:rsidP="00263CEF">
            <w:pPr>
              <w:jc w:val="center"/>
              <w:rPr>
                <w:rFonts w:ascii="ＭＳ 明朝" w:eastAsia="ＭＳ 明朝" w:hAnsi="ＭＳ 明朝" w:hint="default"/>
                <w:color w:val="auto"/>
              </w:rPr>
            </w:pPr>
            <w:r w:rsidRPr="00BA5D67">
              <w:rPr>
                <w:rFonts w:ascii="ＭＳ 明朝" w:eastAsia="ＭＳ 明朝" w:hAnsi="ＭＳ 明朝"/>
                <w:color w:val="auto"/>
                <w:sz w:val="24"/>
                <w:szCs w:val="24"/>
                <w:lang w:val="ja-JP" w:eastAsia="ja-JP"/>
              </w:rPr>
              <w:t>場　　所</w:t>
            </w:r>
          </w:p>
        </w:tc>
        <w:tc>
          <w:tcPr>
            <w:tcW w:w="7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
              <w:t>九州大学大橋キャンパス内（多目的ホール、または図書館ギャラリー等のオープンスペース）およびオンライン特設展示サイト</w:t>
            </w:r>
          </w:p>
        </w:tc>
      </w:tr>
      <w:tr w:rsidR="00BA5D67" w:rsidRPr="00BA5D67" w14:paraId="50B9E489" w14:textId="77777777" w:rsidTr="00263CEF">
        <w:trPr>
          <w:trHeight w:val="2605"/>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430BF4" w14:textId="58EE26A8" w:rsidR="00BA5D67" w:rsidRDefault="00BA5D67" w:rsidP="00263CEF">
            <w:pPr>
              <w:rPr>
                <w:rFonts w:ascii="ＭＳ 明朝" w:eastAsia="ＭＳ 明朝" w:hAnsi="ＭＳ 明朝" w:cs="Century" w:hint="default"/>
                <w:color w:val="auto"/>
                <w:sz w:val="24"/>
                <w:szCs w:val="24"/>
                <w:u w:val="single"/>
                <w:lang w:eastAsia="ja-JP"/>
              </w:rPr>
            </w:pPr>
          </w:p>
          <w:p w14:paraId="434DD88B" w14:textId="77777777" w:rsidR="006E6751" w:rsidRPr="00BA5D67" w:rsidRDefault="006E6751" w:rsidP="00263CEF">
            <w:pPr>
              <w:rPr>
                <w:rFonts w:ascii="ＭＳ 明朝" w:eastAsia="ＭＳ 明朝" w:hAnsi="ＭＳ 明朝" w:cs="Century" w:hint="default"/>
                <w:color w:val="auto"/>
                <w:sz w:val="24"/>
                <w:szCs w:val="24"/>
                <w:lang w:eastAsia="ja-JP"/>
              </w:rPr>
            </w:pPr>
          </w:p>
          <w:p w14:paraId="502E5CBE" w14:textId="77777777" w:rsidR="00BA5D67" w:rsidRPr="00BA5D67" w:rsidRDefault="00BA5D67" w:rsidP="00263CEF">
            <w:pPr>
              <w:jc w:val="center"/>
              <w:rPr>
                <w:rFonts w:ascii="ＭＳ 明朝" w:eastAsia="ＭＳ 明朝" w:hAnsi="ＭＳ 明朝" w:cs="Century" w:hint="default"/>
                <w:color w:val="auto"/>
                <w:sz w:val="24"/>
                <w:szCs w:val="24"/>
                <w:lang w:eastAsia="ja-JP"/>
              </w:rPr>
            </w:pPr>
            <w:r w:rsidRPr="00BA5D67">
              <w:rPr>
                <w:rFonts w:ascii="ＭＳ 明朝" w:eastAsia="ＭＳ 明朝" w:hAnsi="ＭＳ 明朝"/>
                <w:color w:val="auto"/>
                <w:sz w:val="24"/>
                <w:szCs w:val="24"/>
                <w:lang w:val="ja-JP" w:eastAsia="ja-JP"/>
              </w:rPr>
              <w:t>内容及び</w:t>
            </w:r>
          </w:p>
          <w:p w14:paraId="1DA8BB58" w14:textId="4F85D0EA" w:rsidR="00BA5D67" w:rsidRDefault="00BA5D67" w:rsidP="00263CEF">
            <w:pPr>
              <w:jc w:val="center"/>
              <w:rPr>
                <w:rFonts w:ascii="ＭＳ 明朝" w:eastAsia="ＭＳ 明朝" w:hAnsi="ＭＳ 明朝" w:hint="default"/>
                <w:color w:val="auto"/>
                <w:sz w:val="24"/>
                <w:szCs w:val="24"/>
                <w:lang w:val="ja-JP" w:eastAsia="ja-JP"/>
              </w:rPr>
            </w:pPr>
            <w:r w:rsidRPr="00BA5D67">
              <w:rPr>
                <w:rFonts w:ascii="ＭＳ 明朝" w:eastAsia="ＭＳ 明朝" w:hAnsi="ＭＳ 明朝"/>
                <w:color w:val="auto"/>
                <w:sz w:val="24"/>
                <w:szCs w:val="24"/>
                <w:lang w:val="ja-JP" w:eastAsia="ja-JP"/>
              </w:rPr>
              <w:t>実施要領</w:t>
            </w:r>
          </w:p>
          <w:p w14:paraId="5A164806" w14:textId="77777777" w:rsidR="006E6751" w:rsidRDefault="006E6751" w:rsidP="00263CEF">
            <w:pPr>
              <w:rPr>
                <w:rFonts w:ascii="ＭＳ 明朝" w:eastAsia="ＭＳ 明朝" w:hAnsi="ＭＳ 明朝" w:cs="Century" w:hint="default"/>
                <w:color w:val="auto"/>
                <w:sz w:val="24"/>
                <w:szCs w:val="24"/>
                <w:u w:val="single"/>
                <w:lang w:eastAsia="ja-JP"/>
              </w:rPr>
            </w:pPr>
          </w:p>
          <w:p w14:paraId="4E58DBAA" w14:textId="77777777" w:rsidR="006E6751" w:rsidRDefault="006E6751" w:rsidP="006E6751">
            <w:pPr>
              <w:rPr>
                <w:rFonts w:ascii="ＭＳ 明朝" w:eastAsia="ＭＳ 明朝" w:hAnsi="ＭＳ 明朝" w:hint="default"/>
                <w:color w:val="auto"/>
                <w:sz w:val="24"/>
                <w:szCs w:val="24"/>
                <w:bdr w:val="none" w:sz="0" w:space="0" w:color="auto"/>
                <w:lang w:val="ja-JP" w:eastAsia="ja-JP"/>
              </w:rPr>
            </w:pPr>
            <w:r>
              <w:rPr>
                <w:rFonts w:ascii="ＭＳ 明朝" w:eastAsia="ＭＳ 明朝" w:hAnsi="ＭＳ 明朝"/>
                <w:color w:val="auto"/>
                <w:sz w:val="24"/>
                <w:szCs w:val="24"/>
                <w:lang w:val="ja-JP" w:eastAsia="ja-JP"/>
              </w:rPr>
              <w:t>※具体的に</w:t>
            </w:r>
          </w:p>
          <w:p w14:paraId="5BAC77B3" w14:textId="1682C9C1" w:rsidR="006E6751" w:rsidRPr="00BA5D67" w:rsidRDefault="006E6751" w:rsidP="006E6751">
            <w:pPr>
              <w:rPr>
                <w:rFonts w:ascii="ＭＳ 明朝" w:eastAsia="ＭＳ 明朝" w:hAnsi="ＭＳ 明朝" w:cs="Century" w:hint="default"/>
                <w:color w:val="auto"/>
                <w:sz w:val="24"/>
                <w:szCs w:val="24"/>
                <w:u w:val="single"/>
                <w:lang w:eastAsia="ja-JP"/>
              </w:rPr>
            </w:pPr>
            <w:r>
              <w:rPr>
                <w:rFonts w:ascii="ＭＳ 明朝" w:eastAsia="ＭＳ 明朝" w:hAnsi="ＭＳ 明朝"/>
                <w:color w:val="auto"/>
                <w:sz w:val="24"/>
                <w:szCs w:val="24"/>
                <w:bdr w:val="none" w:sz="0" w:space="0" w:color="auto" w:frame="1"/>
                <w:lang w:val="ja-JP" w:eastAsia="ja-JP"/>
              </w:rPr>
              <w:t>記入すること。</w:t>
            </w:r>
          </w:p>
          <w:p w14:paraId="6D27DC08" w14:textId="77777777" w:rsidR="00BA5D67" w:rsidRPr="00BA5D67" w:rsidRDefault="00BA5D67" w:rsidP="00263CEF">
            <w:pPr>
              <w:rPr>
                <w:rFonts w:ascii="ＭＳ 明朝" w:eastAsia="ＭＳ 明朝" w:hAnsi="ＭＳ 明朝" w:hint="default"/>
                <w:color w:val="auto"/>
                <w:lang w:eastAsia="ja-JP"/>
              </w:rPr>
            </w:pPr>
          </w:p>
        </w:tc>
        <w:tc>
          <w:tcPr>
            <w:tcW w:w="7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【実施内容・実施要領】</w:t>
              <w:br/>
              <w:br/>
              <w:t>1. 概要：廃棄予定のアナログレコード100枚を素材として配布し、個人またはチーム（学生・卒業生・教職員の混成チームも可）でサステナブルな作品を自主制作・募集します。</w:t>
              <w:br/>
              <w:br/>
              <w:t>2. 募集・広報（体験型ポスター掲示）：</w:t>
              <w:br/>
              <w:t>従来の看板広告に留まらず、学内に「実物レコード添付型ポスター」を張出します（海報.jpg参照。ポスター裏面に実物レコードを貼り付け、路上の学生が直接剥がして持ち帰れる体験型広報）。これと並行し、InstagramやTwitter（X）等のSNSを利用して制作の進捗を発信し、認知度を高めます。</w:t>
              <w:br/>
              <w:br/>
              <w:t>3. 自主制作（自己制作）：</w:t>
              <w:br/>
              <w:t>参加者は9月〜10月の2ヶ月間で自由に裁断・加熱軟化・塗装・接合等を行い、独自のデザイン（グラフィック、プロダクト、ファッション、ソーシャルデザイン等）に昇华させます。工具や材料等は参加者自身で用意、または学内共有工房の設備を使用します。</w:t>
              <w:br/>
              <w:br/>
              <w:t>4. 審査・選考：</w:t>
              <w:br/>
              <w:t>特邀の卒業生デザイナー1名を外部審査員として招き、提出された作品写真やコンセプト文、30秒の制作動画をオンラインで審査します。優秀な10作品を選出し、展示対象とします。</w:t>
              <w:br/>
              <w:br/>
              <w:t>5. 展示会（オンライン・オフライン併設）：</w:t>
              <w:br/>
              <w:t>・オフライン展示（11月20日〜25日）：学内展示会場にて、再生段ボール製の什器を利用したエコな展示空間を構成します。作品横のQRコードから学生の「制作ショート動画」を視聴でき、来場者投票（人気投票）も実施します。</w:t>
              <w:br/>
              <w:t>・オンライン展示：特設Notionまたは簡易Webページを公開し、高解像度の作品写真と制作ストーリーをアーカイブし、長期的な環境啓発の教育資源とします。</w:t>
              <w:br/>
              <w:br/>
              <w:t>6. 交流サロン及び報告会：</w:t>
              <w:br/>
              <w:t>展示最終日（11月25日）に、学生、教職員、卒業生審査員が一堂に会する交流サロンを開催します。審査員によるサステナブルデザインのミニトーク、受賞作品の表彰、およびフリートークを行い、校友連携を深めます。</w:t>
            </w:r>
          </w:p>
        </w:tc>
      </w:tr>
      <w:tr w:rsidR="00BA5D67" w:rsidRPr="00BA5D67" w14:paraId="65F51CC7" w14:textId="77777777" w:rsidTr="00263CEF">
        <w:trPr>
          <w:trHeight w:val="1791"/>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814187" w14:textId="77777777" w:rsidR="00BA5D67" w:rsidRPr="00BA5D67" w:rsidRDefault="00BA5D67" w:rsidP="00263CEF">
            <w:pPr>
              <w:rPr>
                <w:rFonts w:ascii="ＭＳ 明朝" w:eastAsia="ＭＳ 明朝" w:hAnsi="ＭＳ 明朝" w:cs="Century" w:hint="default"/>
                <w:color w:val="auto"/>
                <w:sz w:val="24"/>
                <w:szCs w:val="24"/>
                <w:u w:val="single"/>
                <w:lang w:eastAsia="ja-JP"/>
              </w:rPr>
            </w:pPr>
          </w:p>
          <w:p w14:paraId="27BB7EC8" w14:textId="77777777" w:rsidR="00BA5D67" w:rsidRPr="00BA5D67" w:rsidRDefault="00BA5D67" w:rsidP="00263CEF">
            <w:pPr>
              <w:rPr>
                <w:rFonts w:ascii="ＭＳ 明朝" w:eastAsia="ＭＳ 明朝" w:hAnsi="ＭＳ 明朝" w:cs="Century" w:hint="default"/>
                <w:color w:val="auto"/>
                <w:sz w:val="24"/>
                <w:szCs w:val="24"/>
                <w:lang w:eastAsia="ja-JP"/>
              </w:rPr>
            </w:pPr>
          </w:p>
          <w:p w14:paraId="5EFB94F9" w14:textId="4D2E1FBD" w:rsidR="00BA5D67" w:rsidRDefault="00BA5D67" w:rsidP="00263CEF">
            <w:pPr>
              <w:jc w:val="center"/>
              <w:rPr>
                <w:rFonts w:ascii="ＭＳ 明朝" w:eastAsia="ＭＳ 明朝" w:hAnsi="ＭＳ 明朝" w:hint="default"/>
                <w:color w:val="auto"/>
                <w:sz w:val="24"/>
                <w:szCs w:val="24"/>
                <w:lang w:val="ja-JP" w:eastAsia="ja-JP"/>
              </w:rPr>
            </w:pPr>
            <w:r w:rsidRPr="00BA5D67">
              <w:rPr>
                <w:rFonts w:ascii="ＭＳ 明朝" w:eastAsia="ＭＳ 明朝" w:hAnsi="ＭＳ 明朝"/>
                <w:color w:val="auto"/>
                <w:sz w:val="24"/>
                <w:szCs w:val="24"/>
                <w:lang w:val="ja-JP" w:eastAsia="ja-JP"/>
              </w:rPr>
              <w:t>所要経費</w:t>
            </w:r>
          </w:p>
          <w:p w14:paraId="7D84703F" w14:textId="5CD311E1" w:rsidR="006E6751" w:rsidRDefault="006E6751" w:rsidP="00263CEF">
            <w:pPr>
              <w:jc w:val="center"/>
              <w:rPr>
                <w:rFonts w:ascii="ＭＳ 明朝" w:eastAsia="ＭＳ 明朝" w:hAnsi="ＭＳ 明朝" w:hint="default"/>
                <w:color w:val="auto"/>
                <w:sz w:val="24"/>
                <w:szCs w:val="24"/>
                <w:lang w:val="ja-JP" w:eastAsia="ja-JP"/>
              </w:rPr>
            </w:pPr>
          </w:p>
          <w:p w14:paraId="7ABEE0EF" w14:textId="77777777" w:rsidR="006E6751" w:rsidRDefault="006E6751" w:rsidP="006E6751">
            <w:pPr>
              <w:rPr>
                <w:rFonts w:ascii="ＭＳ 明朝" w:eastAsia="ＭＳ 明朝" w:hAnsi="ＭＳ 明朝" w:hint="default"/>
                <w:color w:val="auto"/>
                <w:sz w:val="24"/>
                <w:szCs w:val="24"/>
                <w:bdr w:val="none" w:sz="0" w:space="0" w:color="auto"/>
                <w:lang w:val="ja-JP" w:eastAsia="ja-JP"/>
              </w:rPr>
            </w:pPr>
            <w:r>
              <w:rPr>
                <w:rFonts w:ascii="ＭＳ 明朝" w:eastAsia="ＭＳ 明朝" w:hAnsi="ＭＳ 明朝"/>
                <w:color w:val="auto"/>
                <w:sz w:val="24"/>
                <w:szCs w:val="24"/>
                <w:lang w:val="ja-JP" w:eastAsia="ja-JP"/>
              </w:rPr>
              <w:t>※具体的に</w:t>
            </w:r>
          </w:p>
          <w:p w14:paraId="2861BB48" w14:textId="23C62578" w:rsidR="006E6751" w:rsidRPr="00BA5D67" w:rsidRDefault="006E6751" w:rsidP="006E6751">
            <w:pPr>
              <w:rPr>
                <w:rFonts w:ascii="ＭＳ 明朝" w:eastAsia="ＭＳ 明朝" w:hAnsi="ＭＳ 明朝" w:cs="Century" w:hint="default"/>
                <w:color w:val="auto"/>
                <w:sz w:val="24"/>
                <w:szCs w:val="24"/>
                <w:u w:val="single"/>
                <w:lang w:eastAsia="ja-JP"/>
              </w:rPr>
            </w:pPr>
            <w:r>
              <w:rPr>
                <w:rFonts w:ascii="ＭＳ 明朝" w:eastAsia="ＭＳ 明朝" w:hAnsi="ＭＳ 明朝"/>
                <w:color w:val="auto"/>
                <w:sz w:val="24"/>
                <w:szCs w:val="24"/>
                <w:bdr w:val="none" w:sz="0" w:space="0" w:color="auto" w:frame="1"/>
                <w:lang w:val="ja-JP" w:eastAsia="ja-JP"/>
              </w:rPr>
              <w:t>記入すること。</w:t>
            </w:r>
          </w:p>
          <w:p w14:paraId="748EF7E2" w14:textId="77777777" w:rsidR="00BA5D67" w:rsidRPr="00BA5D67" w:rsidRDefault="00BA5D67" w:rsidP="00263CEF">
            <w:pPr>
              <w:rPr>
                <w:rFonts w:ascii="ＭＳ 明朝" w:eastAsia="ＭＳ 明朝" w:hAnsi="ＭＳ 明朝" w:hint="default"/>
                <w:color w:val="auto"/>
                <w:lang w:eastAsia="ja-JP"/>
              </w:rPr>
            </w:pPr>
          </w:p>
        </w:tc>
        <w:tc>
          <w:tcPr>
            <w:tcW w:w="7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【所要経費概算（合計：57,000円）】</w:t>
              <w:br/>
              <w:br/>
              <w:t>・消耗品費：12,000円</w:t>
              <w:br/>
              <w:t xml:space="preserve">  （展示ブース設営用ダンボール板、卓上紙製スタンド、超強力両面テープに加え、最終日の交流茶会用のペーパーカップ・プレートエコセット、クラフト紙テーブルクロス等の資材一式。物品購入依頼票参照）</w:t>
              <w:br/>
              <w:t>・旅費：30,000円</w:t>
              <w:br/>
              <w:t xml:space="preserve">  （特邀卒業生審査員1名への審査及びトークイベント参加に伴う往復交通費支助）</w:t>
              <w:br/>
              <w:t>・印刷製本費：15,000円</w:t>
              <w:br/>
              <w:t xml:space="preserve">  （広報ポスター、展示パンフレットの印刷費用）</w:t>
              <w:br/>
              <w:br/>
              <w:t>※本企画は学生が申請者となるため、謝金・賃金及び立替精算による材料費支給は行わず、全ての取引を大学直接支出（Amazon代理購入、請求書払い等）で執行します。</w:t>
            </w:r>
          </w:p>
        </w:tc>
      </w:tr>
      <w:tr w:rsidR="00BA5D67" w:rsidRPr="00BA5D67" w14:paraId="6FD6299C" w14:textId="77777777" w:rsidTr="00263CEF">
        <w:trPr>
          <w:trHeight w:val="1826"/>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5DF1C3" w14:textId="77777777" w:rsidR="00BA5D67" w:rsidRPr="00BA5D67" w:rsidRDefault="00BA5D67" w:rsidP="00263CEF">
            <w:pPr>
              <w:rPr>
                <w:rFonts w:ascii="ＭＳ 明朝" w:eastAsia="ＭＳ 明朝" w:hAnsi="ＭＳ 明朝" w:cs="Century" w:hint="default"/>
                <w:color w:val="auto"/>
                <w:sz w:val="24"/>
                <w:szCs w:val="24"/>
                <w:u w:val="single"/>
              </w:rPr>
            </w:pPr>
          </w:p>
          <w:p w14:paraId="3A1075CB" w14:textId="77777777" w:rsidR="00BA5D67" w:rsidRPr="00BA5D67" w:rsidRDefault="00BA5D67" w:rsidP="00263CEF">
            <w:pPr>
              <w:ind w:firstLine="242"/>
              <w:rPr>
                <w:rFonts w:ascii="ＭＳ 明朝" w:eastAsia="ＭＳ 明朝" w:hAnsi="ＭＳ 明朝" w:hint="default"/>
                <w:color w:val="auto"/>
              </w:rPr>
            </w:pPr>
            <w:r w:rsidRPr="00BA5D67">
              <w:rPr>
                <w:rFonts w:ascii="ＭＳ 明朝" w:eastAsia="ＭＳ 明朝" w:hAnsi="ＭＳ 明朝"/>
                <w:color w:val="auto"/>
                <w:sz w:val="24"/>
                <w:szCs w:val="24"/>
                <w:lang w:val="ja-JP" w:eastAsia="ja-JP"/>
              </w:rPr>
              <w:t>そ</w:t>
            </w:r>
            <w:r w:rsidRPr="00BA5D67">
              <w:rPr>
                <w:rFonts w:ascii="ＭＳ 明朝" w:eastAsia="ＭＳ 明朝" w:hAnsi="ＭＳ 明朝"/>
                <w:color w:val="auto"/>
                <w:sz w:val="24"/>
                <w:szCs w:val="24"/>
              </w:rPr>
              <w:t xml:space="preserve"> </w:t>
            </w:r>
            <w:r w:rsidRPr="00BA5D67">
              <w:rPr>
                <w:rFonts w:ascii="ＭＳ 明朝" w:eastAsia="ＭＳ 明朝" w:hAnsi="ＭＳ 明朝"/>
                <w:color w:val="auto"/>
                <w:sz w:val="24"/>
                <w:szCs w:val="24"/>
                <w:lang w:val="ja-JP" w:eastAsia="ja-JP"/>
              </w:rPr>
              <w:t>の</w:t>
            </w:r>
            <w:r w:rsidRPr="00BA5D67">
              <w:rPr>
                <w:rFonts w:ascii="ＭＳ 明朝" w:eastAsia="ＭＳ 明朝" w:hAnsi="ＭＳ 明朝"/>
                <w:color w:val="auto"/>
                <w:sz w:val="24"/>
                <w:szCs w:val="24"/>
              </w:rPr>
              <w:t xml:space="preserve"> </w:t>
            </w:r>
            <w:r w:rsidRPr="00BA5D67">
              <w:rPr>
                <w:rFonts w:ascii="ＭＳ 明朝" w:eastAsia="ＭＳ 明朝" w:hAnsi="ＭＳ 明朝"/>
                <w:color w:val="auto"/>
                <w:sz w:val="24"/>
                <w:szCs w:val="24"/>
                <w:lang w:val="ja-JP" w:eastAsia="ja-JP"/>
              </w:rPr>
              <w:t>他</w:t>
            </w:r>
          </w:p>
        </w:tc>
        <w:tc>
          <w:tcPr>
            <w:tcW w:w="7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
              <w:t>・レコードの加工時等は各個人の作業環境における火傷等の安全対策を啓発し、事前の同意確認を行います。</w:t>
              <w:br/>
              <w:t>・本学同窓会及び、提携団体である「AiGoki」「SoDesLab」と密に連携し、校友ネットワークの活性化に寄与します。</w:t>
            </w:r>
          </w:p>
        </w:tc>
      </w:tr>
    </w:tbl>
    <w:p w14:paraId="060728A8" w14:textId="77777777" w:rsidR="00BA5D67" w:rsidRPr="00BA5D67" w:rsidRDefault="00BA5D67" w:rsidP="00BA5D67">
      <w:pPr>
        <w:rPr>
          <w:rFonts w:ascii="ＭＳ 明朝" w:eastAsia="ＭＳ 明朝" w:hAnsi="ＭＳ 明朝" w:hint="default"/>
          <w:color w:val="auto"/>
          <w:lang w:eastAsia="ja-JP"/>
        </w:rPr>
      </w:pPr>
    </w:p>
    <w:p w14:paraId="5BAF668F" w14:textId="77777777" w:rsidR="00145FE1" w:rsidRDefault="00145FE1">
      <w:pPr>
        <w:rPr>
          <w:rFonts w:hint="default"/>
        </w:rPr>
      </w:pPr>
    </w:p>
    <w:sectPr w:rsidR="00145FE1" w:rsidSect="00BA5D67">
      <w:headerReference w:type="default" r:id="rId6"/>
      <w:pgSz w:w="11900" w:h="16840"/>
      <w:pgMar w:top="1701" w:right="1418" w:bottom="851" w:left="1418" w:header="113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ECBAE" w14:textId="77777777" w:rsidR="00BA5D67" w:rsidRDefault="00BA5D67" w:rsidP="00BA5D67">
      <w:pPr>
        <w:rPr>
          <w:rFonts w:hint="default"/>
        </w:rPr>
      </w:pPr>
      <w:r>
        <w:separator/>
      </w:r>
    </w:p>
  </w:endnote>
  <w:endnote w:type="continuationSeparator" w:id="0">
    <w:p w14:paraId="7A9D256F" w14:textId="77777777" w:rsidR="00BA5D67" w:rsidRDefault="00BA5D67" w:rsidP="00BA5D67">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Lato-Regular">
    <w:altName w:val="Angsana New"/>
    <w:panose1 w:val="00000000000000000000"/>
    <w:charset w:val="00"/>
    <w:family w:val="auto"/>
    <w:notTrueType/>
    <w:pitch w:val="default"/>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E5842" w14:textId="77777777" w:rsidR="00BA5D67" w:rsidRDefault="00BA5D67" w:rsidP="00BA5D67">
      <w:pPr>
        <w:rPr>
          <w:rFonts w:hint="default"/>
        </w:rPr>
      </w:pPr>
      <w:r>
        <w:separator/>
      </w:r>
    </w:p>
  </w:footnote>
  <w:footnote w:type="continuationSeparator" w:id="0">
    <w:p w14:paraId="0FA5B0F2" w14:textId="77777777" w:rsidR="00BA5D67" w:rsidRDefault="00BA5D67" w:rsidP="00BA5D67">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98819" w14:textId="77777777" w:rsidR="00937A25" w:rsidRPr="00BA5D67" w:rsidRDefault="00BA5D67">
    <w:pPr>
      <w:pStyle w:val="a3"/>
      <w:rPr>
        <w:rFonts w:ascii="ＭＳ 明朝" w:eastAsia="ＭＳ 明朝" w:hAnsi="ＭＳ 明朝" w:hint="default"/>
        <w:color w:val="FF0000"/>
        <w:sz w:val="22"/>
        <w:szCs w:val="22"/>
      </w:rPr>
    </w:pPr>
    <w:r>
      <w:rPr>
        <w:rFonts w:asciiTheme="minorEastAsia" w:eastAsiaTheme="minorEastAsia" w:hAnsiTheme="minorEastAsia"/>
        <w:lang w:eastAsia="ja-JP"/>
      </w:rPr>
      <w:t xml:space="preserve">　　　　　　　　　　　　　　　　　　　　　　　　　　　　　　　　　　　</w:t>
    </w:r>
    <w:r w:rsidRPr="002A7728">
      <w:rPr>
        <w:rFonts w:asciiTheme="minorEastAsia" w:eastAsiaTheme="minorEastAsia" w:hAnsiTheme="minorEastAsia"/>
        <w:color w:val="auto"/>
        <w:lang w:eastAsia="ja-JP"/>
      </w:rPr>
      <w:t xml:space="preserve">　　</w:t>
    </w:r>
    <w:r w:rsidRPr="00BA5D67">
      <w:rPr>
        <w:rFonts w:ascii="ＭＳ 明朝" w:eastAsia="ＭＳ 明朝" w:hAnsi="ＭＳ 明朝"/>
        <w:color w:val="auto"/>
        <w:sz w:val="22"/>
        <w:szCs w:val="22"/>
        <w:lang w:eastAsia="ja-JP"/>
      </w:rPr>
      <w:t>様式１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D67"/>
    <w:rsid w:val="00145FE1"/>
    <w:rsid w:val="001A7BB1"/>
    <w:rsid w:val="006E6751"/>
    <w:rsid w:val="00BA3045"/>
    <w:rsid w:val="00BA5D67"/>
    <w:rsid w:val="00F50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2738F46A"/>
  <w15:chartTrackingRefBased/>
  <w15:docId w15:val="{2650A1B2-AB91-4540-A137-1021AD72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A5D67"/>
    <w:pPr>
      <w:widowControl w:val="0"/>
      <w:pBdr>
        <w:top w:val="nil"/>
        <w:left w:val="nil"/>
        <w:bottom w:val="nil"/>
        <w:right w:val="nil"/>
        <w:between w:val="nil"/>
        <w:bar w:val="nil"/>
      </w:pBdr>
      <w:jc w:val="both"/>
    </w:pPr>
    <w:rPr>
      <w:rFonts w:ascii="Arial Unicode MS" w:eastAsia="Times New Roman" w:hAnsi="Arial Unicode MS" w:cs="Arial Unicode MS" w:hint="eastAsia"/>
      <w:color w:val="000000"/>
      <w:kern w:val="0"/>
      <w:szCs w:val="21"/>
      <w:u w:color="000000"/>
      <w:bdr w:val="nil"/>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BA5D67"/>
    <w:pPr>
      <w:pBdr>
        <w:top w:val="nil"/>
        <w:left w:val="nil"/>
        <w:bottom w:val="nil"/>
        <w:right w:val="nil"/>
        <w:between w:val="nil"/>
        <w:bar w:val="nil"/>
      </w:pBdr>
    </w:pPr>
    <w:rPr>
      <w:rFonts w:ascii="Times New Roman" w:hAnsi="Times New Roman" w:cs="Times New Roman"/>
      <w:kern w:val="0"/>
      <w:sz w:val="20"/>
      <w:szCs w:val="20"/>
      <w:bdr w:val="nil"/>
    </w:rPr>
    <w:tblPr>
      <w:tblInd w:w="0" w:type="dxa"/>
      <w:tblCellMar>
        <w:top w:w="0" w:type="dxa"/>
        <w:left w:w="0" w:type="dxa"/>
        <w:bottom w:w="0" w:type="dxa"/>
        <w:right w:w="0" w:type="dxa"/>
      </w:tblCellMar>
    </w:tblPr>
  </w:style>
  <w:style w:type="paragraph" w:styleId="a3">
    <w:name w:val="header"/>
    <w:basedOn w:val="a"/>
    <w:link w:val="a4"/>
    <w:uiPriority w:val="99"/>
    <w:unhideWhenUsed/>
    <w:rsid w:val="00BA5D67"/>
    <w:pPr>
      <w:tabs>
        <w:tab w:val="center" w:pos="4252"/>
        <w:tab w:val="right" w:pos="8504"/>
      </w:tabs>
      <w:snapToGrid w:val="0"/>
    </w:pPr>
  </w:style>
  <w:style w:type="character" w:customStyle="1" w:styleId="a4">
    <w:name w:val="ヘッダー (文字)"/>
    <w:basedOn w:val="a0"/>
    <w:link w:val="a3"/>
    <w:uiPriority w:val="99"/>
    <w:rsid w:val="00BA5D67"/>
    <w:rPr>
      <w:rFonts w:ascii="Arial Unicode MS" w:eastAsia="Times New Roman" w:hAnsi="Arial Unicode MS" w:cs="Arial Unicode MS"/>
      <w:color w:val="000000"/>
      <w:kern w:val="0"/>
      <w:szCs w:val="21"/>
      <w:u w:color="000000"/>
      <w:bdr w:val="nil"/>
      <w:lang w:eastAsia="en-US"/>
    </w:rPr>
  </w:style>
  <w:style w:type="paragraph" w:styleId="a5">
    <w:name w:val="footer"/>
    <w:basedOn w:val="a"/>
    <w:link w:val="a6"/>
    <w:uiPriority w:val="99"/>
    <w:unhideWhenUsed/>
    <w:rsid w:val="00BA5D67"/>
    <w:pPr>
      <w:tabs>
        <w:tab w:val="center" w:pos="4252"/>
        <w:tab w:val="right" w:pos="8504"/>
      </w:tabs>
      <w:snapToGrid w:val="0"/>
    </w:pPr>
  </w:style>
  <w:style w:type="character" w:customStyle="1" w:styleId="a6">
    <w:name w:val="フッター (文字)"/>
    <w:basedOn w:val="a0"/>
    <w:link w:val="a5"/>
    <w:uiPriority w:val="99"/>
    <w:rsid w:val="00BA5D67"/>
    <w:rPr>
      <w:rFonts w:ascii="Arial Unicode MS" w:eastAsia="Times New Roman" w:hAnsi="Arial Unicode MS" w:cs="Arial Unicode MS"/>
      <w:color w:val="000000"/>
      <w:kern w:val="0"/>
      <w:szCs w:val="21"/>
      <w:u w:color="000000"/>
      <w:bdr w:val="ni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82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Words>
  <Characters>257</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大塚 恵理子</dc:creator>
  <cp:keywords/>
  <dc:description/>
  <cp:lastModifiedBy>日下部 俊</cp:lastModifiedBy>
  <cp:revision>5</cp:revision>
  <dcterms:created xsi:type="dcterms:W3CDTF">2020-01-09T06:11:00Z</dcterms:created>
  <dcterms:modified xsi:type="dcterms:W3CDTF">2025-11-06T04:36:00Z</dcterms:modified>
</cp:coreProperties>
</file>