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82" w:rsidRDefault="004A1892" w:rsidP="004A18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No.3</w:t>
      </w:r>
    </w:p>
    <w:p w:rsidR="00587082" w:rsidRPr="00587082" w:rsidRDefault="00587082" w:rsidP="005870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752A" w:rsidRDefault="00587082">
      <w:pPr>
        <w:rPr>
          <w:rFonts w:ascii="Times New Roman" w:hAnsi="Times New Roman" w:cs="Times New Roman"/>
          <w:sz w:val="28"/>
          <w:szCs w:val="28"/>
        </w:rPr>
      </w:pPr>
      <w:r w:rsidRPr="00587082">
        <w:rPr>
          <w:rFonts w:ascii="Times New Roman" w:hAnsi="Times New Roman" w:cs="Times New Roman"/>
          <w:sz w:val="28"/>
          <w:szCs w:val="28"/>
        </w:rPr>
        <w:t>1. What is transaction explain ACID properties of transaction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7082" w:rsidRDefault="004A1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87082">
        <w:rPr>
          <w:rFonts w:ascii="Times New Roman" w:hAnsi="Times New Roman" w:cs="Times New Roman"/>
          <w:sz w:val="28"/>
          <w:szCs w:val="28"/>
        </w:rPr>
        <w:t>. Deadlocks in DBMS.</w:t>
      </w:r>
    </w:p>
    <w:p w:rsidR="00587082" w:rsidRDefault="004A1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87082">
        <w:rPr>
          <w:rFonts w:ascii="Times New Roman" w:hAnsi="Times New Roman" w:cs="Times New Roman"/>
          <w:sz w:val="28"/>
          <w:szCs w:val="28"/>
        </w:rPr>
        <w:t>. Discuss conflict serializability and view serializability with example</w:t>
      </w:r>
    </w:p>
    <w:p w:rsidR="00587082" w:rsidRDefault="004A1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7A75">
        <w:rPr>
          <w:rFonts w:ascii="Times New Roman" w:hAnsi="Times New Roman" w:cs="Times New Roman"/>
          <w:sz w:val="28"/>
          <w:szCs w:val="28"/>
        </w:rPr>
        <w:t>. What</w:t>
      </w:r>
      <w:r w:rsidR="00587082">
        <w:rPr>
          <w:rFonts w:ascii="Times New Roman" w:hAnsi="Times New Roman" w:cs="Times New Roman"/>
          <w:sz w:val="28"/>
          <w:szCs w:val="28"/>
        </w:rPr>
        <w:t xml:space="preserve"> is normalization explain 1NF</w:t>
      </w:r>
      <w:r>
        <w:rPr>
          <w:rFonts w:ascii="Times New Roman" w:hAnsi="Times New Roman" w:cs="Times New Roman"/>
          <w:sz w:val="28"/>
          <w:szCs w:val="28"/>
        </w:rPr>
        <w:t>, 2NF</w:t>
      </w:r>
      <w:proofErr w:type="gramStart"/>
      <w:r>
        <w:rPr>
          <w:rFonts w:ascii="Times New Roman" w:hAnsi="Times New Roman" w:cs="Times New Roman"/>
          <w:sz w:val="28"/>
          <w:szCs w:val="28"/>
        </w:rPr>
        <w:t>,3NF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BCNF</w:t>
      </w:r>
      <w:r w:rsidR="00587082">
        <w:rPr>
          <w:rFonts w:ascii="Times New Roman" w:hAnsi="Times New Roman" w:cs="Times New Roman"/>
          <w:sz w:val="28"/>
          <w:szCs w:val="28"/>
        </w:rPr>
        <w:t xml:space="preserve"> with example.</w:t>
      </w:r>
    </w:p>
    <w:p w:rsidR="00587082" w:rsidRDefault="004A1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97A75">
        <w:rPr>
          <w:rFonts w:ascii="Times New Roman" w:hAnsi="Times New Roman" w:cs="Times New Roman"/>
          <w:sz w:val="28"/>
          <w:szCs w:val="28"/>
        </w:rPr>
        <w:t>. Explain</w:t>
      </w:r>
      <w:r w:rsidR="00587082">
        <w:rPr>
          <w:rFonts w:ascii="Times New Roman" w:hAnsi="Times New Roman" w:cs="Times New Roman"/>
          <w:sz w:val="28"/>
          <w:szCs w:val="28"/>
        </w:rPr>
        <w:t xml:space="preserve"> Log based recovery.</w:t>
      </w:r>
    </w:p>
    <w:p w:rsidR="00587082" w:rsidRDefault="004A1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97A75">
        <w:rPr>
          <w:rFonts w:ascii="Times New Roman" w:hAnsi="Times New Roman" w:cs="Times New Roman"/>
          <w:sz w:val="28"/>
          <w:szCs w:val="28"/>
        </w:rPr>
        <w:t>. Explain</w:t>
      </w:r>
      <w:r w:rsidR="00587082">
        <w:rPr>
          <w:rFonts w:ascii="Times New Roman" w:hAnsi="Times New Roman" w:cs="Times New Roman"/>
          <w:sz w:val="28"/>
          <w:szCs w:val="28"/>
        </w:rPr>
        <w:t xml:space="preserve"> data control commands in SQL</w:t>
      </w:r>
    </w:p>
    <w:p w:rsidR="00297A75" w:rsidRDefault="00297A75">
      <w:pPr>
        <w:rPr>
          <w:rFonts w:ascii="Times New Roman" w:hAnsi="Times New Roman" w:cs="Times New Roman"/>
          <w:sz w:val="28"/>
          <w:szCs w:val="28"/>
        </w:rPr>
      </w:pPr>
    </w:p>
    <w:sectPr w:rsidR="00297A75" w:rsidSect="00F8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87082"/>
    <w:rsid w:val="00181E82"/>
    <w:rsid w:val="00297A75"/>
    <w:rsid w:val="004A1892"/>
    <w:rsid w:val="00587082"/>
    <w:rsid w:val="0074500C"/>
    <w:rsid w:val="00AD4153"/>
    <w:rsid w:val="00F8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</dc:creator>
  <cp:lastModifiedBy>manali</cp:lastModifiedBy>
  <cp:revision>2</cp:revision>
  <dcterms:created xsi:type="dcterms:W3CDTF">2019-10-19T04:13:00Z</dcterms:created>
  <dcterms:modified xsi:type="dcterms:W3CDTF">2019-10-19T04:13:00Z</dcterms:modified>
</cp:coreProperties>
</file>