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Esta obra está bajo una licencia Reconocimiento-Compartir bajo la misma licencia 3.0 España de Creative Commons. Para ver una copia de esta licencia, visite http://creativecommons.org/licenses/by-sa/3.0/es/ o envíe una carta a Creative Commons, 171 Second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187B3F">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187B3F">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API RESTful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Reportes y dashboards:</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Aplicación de escritorio muestra dashboard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4.1: Interfaces web y de escritorio deben ser intuitivas, con diseño responsive en la web y layout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5.1: El código debe seguir estándares de estilo (C# para escritorio, Java para API, TypeScript/React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(JavaDoc, XML Docs)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6.1: La base de datos MySQL debe contar con backups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API RESTfull (Spring Boot):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E10C105"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conectado a ngrok, de esta forma se podrán realizar conexiones cifradas a</w:t>
      </w:r>
      <w:r w:rsidR="00DE28B7">
        <w:rPr>
          <w:rFonts w:ascii="Arial" w:hAnsi="Arial" w:cs="Arial"/>
        </w:rPr>
        <w:t xml:space="preserve"> la</w:t>
      </w:r>
      <w:r w:rsidR="003A7990">
        <w:rPr>
          <w:rFonts w:ascii="Arial" w:hAnsi="Arial" w:cs="Arial"/>
        </w:rPr>
        <w:t xml:space="preserve"> api desde ip’s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2B67EEF4" w14:textId="0850D346"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[Algunas subfases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7" w:name="_fnevihh2uqel" w:colFirst="0" w:colLast="0"/>
      <w:bookmarkEnd w:id="17"/>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Para que la API pueda ser accedida externamente por los clientes (aplicación de escritorio y web), se utiliza Ngrok,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Se han desarrollado distintos módulos dentro de la API que permiten gestionar solicitudes de los clientes, realizar validaciones y optimizar el acceso a la base de datos. Se ha priorizado el uso de buenas prácticas de desarrollo, asegurando la correcta modularización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77777777" w:rsidR="00040AC6" w:rsidRPr="00B42FAD"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8" w:name="_6lvpx632shbt" w:colFirst="0" w:colLast="0"/>
      <w:bookmarkEnd w:id="18"/>
      <w:r w:rsidRPr="00B42FAD">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36FEF8C5" w:rsidR="00095642" w:rsidRPr="00040AC6" w:rsidRDefault="00095642" w:rsidP="00095642">
      <w:pPr>
        <w:pStyle w:val="NormalWeb"/>
        <w:rPr>
          <w:rFonts w:ascii="Arial" w:hAnsi="Arial" w:cs="Arial"/>
        </w:rPr>
      </w:pPr>
      <w:r w:rsidRPr="00040AC6">
        <w:rPr>
          <w:rFonts w:ascii="Arial" w:hAnsi="Arial" w:cs="Arial"/>
        </w:rPr>
        <w:t>Vehículos: Almacena información sobre los modelos disponibles.</w:t>
      </w:r>
    </w:p>
    <w:p w14:paraId="3D471BAB" w14:textId="3376E9E6" w:rsidR="00095642" w:rsidRPr="00040AC6" w:rsidRDefault="00095642" w:rsidP="00095642">
      <w:pPr>
        <w:pStyle w:val="NormalWeb"/>
        <w:rPr>
          <w:rFonts w:ascii="Arial" w:hAnsi="Arial" w:cs="Arial"/>
        </w:rPr>
      </w:pPr>
      <w:r w:rsidRPr="00040AC6">
        <w:rPr>
          <w:rFonts w:ascii="Arial" w:hAnsi="Arial" w:cs="Arial"/>
        </w:rPr>
        <w:t>Proveedores: Distribuyen piezas y vehículos al negocio.</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3C9C2CC" w:rsidR="00095642" w:rsidRDefault="00095642" w:rsidP="00095642">
      <w:pPr>
        <w:pStyle w:val="NormalWeb"/>
        <w:rPr>
          <w:rFonts w:ascii="Arial" w:hAnsi="Arial" w:cs="Arial"/>
        </w:rPr>
      </w:pPr>
      <w:r w:rsidRPr="00040AC6">
        <w:rPr>
          <w:rFonts w:ascii="Arial" w:hAnsi="Arial" w:cs="Arial"/>
        </w:rPr>
        <w:t>Ventas: Registra las transacciones realizadas.</w:t>
      </w:r>
    </w:p>
    <w:p w14:paraId="3E42C7D4" w14:textId="67CC5E39" w:rsidR="00DE28B7" w:rsidRDefault="00DE28B7" w:rsidP="00095642">
      <w:pPr>
        <w:pStyle w:val="NormalWeb"/>
        <w:rPr>
          <w:rFonts w:ascii="Arial" w:hAnsi="Arial" w:cs="Arial"/>
        </w:rPr>
      </w:pPr>
      <w:r>
        <w:rPr>
          <w:rFonts w:ascii="Arial" w:hAnsi="Arial" w:cs="Arial"/>
        </w:rPr>
        <w:t>Piezas: Registra las diferentes partes de los vehículos</w:t>
      </w:r>
    </w:p>
    <w:p w14:paraId="18458FC7" w14:textId="793092D4" w:rsidR="00DE28B7" w:rsidRPr="00040AC6" w:rsidRDefault="00DE28B7" w:rsidP="00095642">
      <w:pPr>
        <w:pStyle w:val="NormalWeb"/>
        <w:rPr>
          <w:rFonts w:ascii="Arial" w:hAnsi="Arial" w:cs="Arial"/>
        </w:rPr>
      </w:pPr>
      <w:r>
        <w:rPr>
          <w:rFonts w:ascii="Arial" w:hAnsi="Arial" w:cs="Arial"/>
        </w:rPr>
        <w:t>Piezas_Vehiculos: Relaciona las piezas asociadas a un vehiculo</w:t>
      </w:r>
    </w:p>
    <w:p w14:paraId="03597C68" w14:textId="77777777" w:rsidR="00DA69E4" w:rsidRPr="00DA69E4" w:rsidRDefault="00DA69E4" w:rsidP="00DA69E4"/>
    <w:p w14:paraId="2DB4135E" w14:textId="68652469" w:rsidR="001E5B1C" w:rsidRDefault="00D750B7">
      <w:pPr>
        <w:pStyle w:val="Ttulo2"/>
        <w:numPr>
          <w:ilvl w:val="1"/>
          <w:numId w:val="1"/>
        </w:numPr>
      </w:pPr>
      <w:bookmarkStart w:id="19" w:name="_gm9p5l39iiae" w:colFirst="0" w:colLast="0"/>
      <w:bookmarkEnd w:id="19"/>
      <w:r w:rsidRPr="00B42FAD">
        <w:t>Carga de datos</w:t>
      </w:r>
    </w:p>
    <w:p w14:paraId="0B32BBD2" w14:textId="5A7D85B2" w:rsidR="00DA69E4" w:rsidRDefault="00040AC6" w:rsidP="00DA69E4">
      <w:pPr>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040AC6">
      <w:pPr>
        <w:pStyle w:val="Prrafodelista"/>
        <w:numPr>
          <w:ilvl w:val="0"/>
          <w:numId w:val="13"/>
        </w:numPr>
        <w:rPr>
          <w:rFonts w:ascii="Arial" w:hAnsi="Arial" w:cs="Arial"/>
        </w:rPr>
      </w:pPr>
      <w:r>
        <w:rPr>
          <w:rFonts w:ascii="Arial" w:hAnsi="Arial" w:cs="Arial"/>
        </w:rPr>
        <w:t>Creando citas a través de la web como un cliente</w:t>
      </w:r>
    </w:p>
    <w:p w14:paraId="071612BA" w14:textId="21DDA0F5" w:rsidR="00040AC6" w:rsidRDefault="00040AC6" w:rsidP="00040AC6">
      <w:pPr>
        <w:pStyle w:val="Prrafodelista"/>
        <w:numPr>
          <w:ilvl w:val="0"/>
          <w:numId w:val="13"/>
        </w:numPr>
        <w:rPr>
          <w:rFonts w:ascii="Arial" w:hAnsi="Arial" w:cs="Arial"/>
        </w:rPr>
      </w:pPr>
      <w:r>
        <w:rPr>
          <w:rFonts w:ascii="Arial" w:hAnsi="Arial" w:cs="Arial"/>
        </w:rPr>
        <w:t>Añadiendo coches y usuarios desde la app de escritorio como un usuario</w:t>
      </w:r>
    </w:p>
    <w:p w14:paraId="1B3A9446" w14:textId="1A6B9EB9" w:rsidR="00040AC6" w:rsidRDefault="00040AC6" w:rsidP="00040AC6">
      <w:pPr>
        <w:pStyle w:val="Prrafodelista"/>
        <w:numPr>
          <w:ilvl w:val="0"/>
          <w:numId w:val="13"/>
        </w:numPr>
        <w:rPr>
          <w:rFonts w:ascii="Arial" w:hAnsi="Arial" w:cs="Arial"/>
        </w:rPr>
      </w:pPr>
      <w:r>
        <w:rPr>
          <w:rFonts w:ascii="Arial" w:hAnsi="Arial" w:cs="Arial"/>
        </w:rPr>
        <w:t>Utilizando la herramienta MySQL Workbench para cargar manualmente los registros</w:t>
      </w:r>
    </w:p>
    <w:p w14:paraId="2DB4D887" w14:textId="5130DA41" w:rsidR="00040AC6" w:rsidRPr="00040AC6" w:rsidRDefault="00040AC6" w:rsidP="00040AC6">
      <w:pPr>
        <w:pStyle w:val="Prrafodelista"/>
        <w:numPr>
          <w:ilvl w:val="0"/>
          <w:numId w:val="13"/>
        </w:numPr>
        <w:rPr>
          <w:rFonts w:ascii="Arial" w:hAnsi="Arial" w:cs="Arial"/>
        </w:rPr>
      </w:pPr>
      <w:r>
        <w:rPr>
          <w:rFonts w:ascii="Arial" w:hAnsi="Arial" w:cs="Arial"/>
        </w:rPr>
        <w:t>Scripts sql cargados desde la herramienta previamente dicha</w:t>
      </w:r>
    </w:p>
    <w:p w14:paraId="4C9581B6" w14:textId="77777777" w:rsidR="00DA69E4" w:rsidRPr="00DA69E4" w:rsidRDefault="00DA69E4" w:rsidP="00DA69E4">
      <w:pPr>
        <w:ind w:left="720"/>
      </w:pP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65pt" o:ole="">
            <v:imagedata r:id="rId9" o:title=""/>
          </v:shape>
          <o:OLEObject Type="Embed" ProgID="Package" ShapeID="_x0000_i1025" DrawAspect="Icon" ObjectID="_1811161870" r:id="rId10"/>
        </w:object>
      </w:r>
      <w:r w:rsidR="003017AF">
        <w:rPr>
          <w:rFonts w:ascii="Arial" w:eastAsia="Arial" w:hAnsi="Arial" w:cs="Arial"/>
        </w:rPr>
        <w:object w:dxaOrig="2100" w:dyaOrig="816" w14:anchorId="76B04AD9">
          <v:shape id="_x0000_i1026" type="#_x0000_t75" style="width:105.25pt;height:40.35pt" o:ole="">
            <v:imagedata r:id="rId11" o:title=""/>
          </v:shape>
          <o:OLEObject Type="Embed" ProgID="Package" ShapeID="_x0000_i1026" DrawAspect="Content" ObjectID="_1811161871" r:id="rId12"/>
        </w:object>
      </w:r>
      <w:r w:rsidR="003017AF">
        <w:rPr>
          <w:rFonts w:ascii="Arial" w:eastAsia="Arial" w:hAnsi="Arial" w:cs="Arial"/>
        </w:rPr>
        <w:object w:dxaOrig="1520" w:dyaOrig="985" w14:anchorId="50A62F49">
          <v:shape id="_x0000_i1027" type="#_x0000_t75" style="width:75.8pt;height:49.65pt" o:ole="">
            <v:imagedata r:id="rId13" o:title=""/>
          </v:shape>
          <o:OLEObject Type="Embed" ProgID="Package" ShapeID="_x0000_i1027" DrawAspect="Icon" ObjectID="_1811161872" r:id="rId14"/>
        </w:object>
      </w:r>
      <w:r w:rsidR="003017AF">
        <w:rPr>
          <w:rFonts w:ascii="Arial" w:eastAsia="Arial" w:hAnsi="Arial" w:cs="Arial"/>
        </w:rPr>
        <w:object w:dxaOrig="1520" w:dyaOrig="985" w14:anchorId="36FDC178">
          <v:shape id="_x0000_i1028" type="#_x0000_t75" style="width:75.8pt;height:49.65pt" o:ole="">
            <v:imagedata r:id="rId15" o:title=""/>
          </v:shape>
          <o:OLEObject Type="Embed" ProgID="Package" ShapeID="_x0000_i1028" DrawAspect="Icon" ObjectID="_1811161873"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0D1C2820" w:rsidR="003017AF" w:rsidRPr="00547775"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29" type="#_x0000_t75" style="width:75.8pt;height:49.65pt" o:ole="">
            <v:imagedata r:id="rId17" o:title=""/>
          </v:shape>
          <o:OLEObject Type="Embed" ProgID="Package" ShapeID="_x0000_i1029" DrawAspect="Icon" ObjectID="_1811161874" r:id="rId18"/>
        </w:object>
      </w:r>
      <w:r>
        <w:rPr>
          <w:rFonts w:ascii="Arial" w:eastAsia="Arial" w:hAnsi="Arial" w:cs="Arial"/>
        </w:rPr>
        <w:object w:dxaOrig="1520" w:dyaOrig="985" w14:anchorId="217D19D6">
          <v:shape id="_x0000_i1030" type="#_x0000_t75" style="width:75.8pt;height:49.65pt" o:ole="">
            <v:imagedata r:id="rId19" o:title=""/>
          </v:shape>
          <o:OLEObject Type="Embed" ProgID="Package" ShapeID="_x0000_i1030" DrawAspect="Icon" ObjectID="_1811161875" r:id="rId20"/>
        </w:object>
      </w:r>
      <w:r>
        <w:rPr>
          <w:rFonts w:ascii="Arial" w:eastAsia="Arial" w:hAnsi="Arial" w:cs="Arial"/>
        </w:rPr>
        <w:object w:dxaOrig="1520" w:dyaOrig="985" w14:anchorId="17D11CAB">
          <v:shape id="_x0000_i1031" type="#_x0000_t75" style="width:75.8pt;height:49.65pt" o:ole="">
            <v:imagedata r:id="rId21" o:title=""/>
          </v:shape>
          <o:OLEObject Type="Embed" ProgID="Package" ShapeID="_x0000_i1031" DrawAspect="Icon" ObjectID="_1811161876" r:id="rId22"/>
        </w:object>
      </w:r>
      <w:r>
        <w:rPr>
          <w:rFonts w:ascii="Arial" w:eastAsia="Arial" w:hAnsi="Arial" w:cs="Arial"/>
        </w:rPr>
        <w:object w:dxaOrig="1520" w:dyaOrig="985" w14:anchorId="0C3C0322">
          <v:shape id="_x0000_i1032" type="#_x0000_t75" style="width:75.8pt;height:49.65pt" o:ole="">
            <v:imagedata r:id="rId23" o:title=""/>
          </v:shape>
          <o:OLEObject Type="Embed" ProgID="Package" ShapeID="_x0000_i1032" DrawAspect="Icon" ObjectID="_1811161877" r:id="rId24"/>
        </w:object>
      </w: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r w:rsidRPr="00547775">
        <w:rPr>
          <w:rFonts w:ascii="Arial" w:eastAsia="Arial" w:hAnsi="Arial" w:cs="Arial"/>
          <w:u w:val="single"/>
        </w:rPr>
        <w:t>Ngrok</w:t>
      </w:r>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33" type="#_x0000_t75" style="width:75.8pt;height:49.65pt" o:ole="">
            <v:imagedata r:id="rId25" o:title=""/>
          </v:shape>
          <o:OLEObject Type="Embed" ProgID="Package" ShapeID="_x0000_i1033" DrawAspect="Icon" ObjectID="_1811161878" r:id="rId26"/>
        </w:object>
      </w:r>
      <w:r>
        <w:rPr>
          <w:rFonts w:ascii="Arial" w:eastAsia="Arial" w:hAnsi="Arial" w:cs="Arial"/>
        </w:rPr>
        <w:object w:dxaOrig="1520" w:dyaOrig="985" w14:anchorId="7AB295B6">
          <v:shape id="_x0000_i1034" type="#_x0000_t75" style="width:75.8pt;height:49.65pt" o:ole="">
            <v:imagedata r:id="rId27" o:title=""/>
          </v:shape>
          <o:OLEObject Type="Embed" ProgID="Package" ShapeID="_x0000_i1034" DrawAspect="Icon" ObjectID="_1811161879" r:id="rId28"/>
        </w:object>
      </w:r>
      <w:r>
        <w:rPr>
          <w:rFonts w:ascii="Arial" w:eastAsia="Arial" w:hAnsi="Arial" w:cs="Arial"/>
        </w:rPr>
        <w:object w:dxaOrig="1520" w:dyaOrig="985" w14:anchorId="42D8CB4B">
          <v:shape id="_x0000_i1035" type="#_x0000_t75" style="width:75.8pt;height:49.65pt" o:ole="">
            <v:imagedata r:id="rId29" o:title=""/>
          </v:shape>
          <o:OLEObject Type="Embed" ProgID="Package" ShapeID="_x0000_i1035" DrawAspect="Icon" ObjectID="_1811161880"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36" type="#_x0000_t75" style="width:75.8pt;height:49.65pt" o:ole="">
            <v:imagedata r:id="rId31" o:title=""/>
          </v:shape>
          <o:OLEObject Type="Embed" ProgID="Package" ShapeID="_x0000_i1036" DrawAspect="Icon" ObjectID="_1811161881" r:id="rId32"/>
        </w:object>
      </w:r>
      <w:r>
        <w:rPr>
          <w:rFonts w:ascii="Arial" w:eastAsia="Arial" w:hAnsi="Arial" w:cs="Arial"/>
        </w:rPr>
        <w:object w:dxaOrig="1520" w:dyaOrig="985" w14:anchorId="31799F27">
          <v:shape id="_x0000_i1037" type="#_x0000_t75" style="width:75.8pt;height:49.65pt" o:ole="">
            <v:imagedata r:id="rId33" o:title=""/>
          </v:shape>
          <o:OLEObject Type="Embed" ProgID="Package" ShapeID="_x0000_i1037" DrawAspect="Icon" ObjectID="_1811161882"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7001D9C5" w:rsidR="001E5B1C" w:rsidRPr="00D97D01" w:rsidRDefault="00D750B7" w:rsidP="00D97D01">
      <w:pPr>
        <w:pStyle w:val="Ttulo2"/>
        <w:numPr>
          <w:ilvl w:val="1"/>
          <w:numId w:val="1"/>
        </w:numPr>
      </w:pPr>
      <w:bookmarkStart w:id="21" w:name="_3dc9keu9gfe5" w:colFirst="0" w:colLast="0"/>
      <w:bookmarkEnd w:id="21"/>
      <w:r w:rsidRPr="00B42FAD">
        <w:t>Configuraciones realizadas en el sistema</w:t>
      </w:r>
    </w:p>
    <w:p w14:paraId="00DD6511" w14:textId="56A7E236" w:rsidR="00095642" w:rsidRPr="00B42FAD" w:rsidRDefault="00095642">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com.DRCars.config)</w:t>
      </w:r>
      <w:r w:rsidRPr="00095642">
        <w:rPr>
          <w:rFonts w:ascii="Arial" w:eastAsia="Arial" w:hAnsi="Arial" w:cs="Arial"/>
        </w:rPr>
        <w:t>, considerando la posibilidad de uso de certificados SSL para proteger la comunicación con los clientes.</w:t>
      </w:r>
    </w:p>
    <w:p w14:paraId="2F3F1F9D" w14:textId="712D49C8" w:rsidR="001E5B1C" w:rsidRPr="00B42FAD" w:rsidRDefault="00D750B7">
      <w:pPr>
        <w:pStyle w:val="Ttulo2"/>
        <w:numPr>
          <w:ilvl w:val="1"/>
          <w:numId w:val="1"/>
        </w:numPr>
      </w:pPr>
      <w:bookmarkStart w:id="22" w:name="_lxprhtb76kvj" w:colFirst="0" w:colLast="0"/>
      <w:bookmarkEnd w:id="22"/>
      <w:r w:rsidRPr="00B42FAD">
        <w:t>Imple</w:t>
      </w:r>
      <w:r w:rsidR="00D97D01">
        <w:t>me</w:t>
      </w:r>
      <w:r w:rsidRPr="00B42FAD">
        <w:t>ntaciones de código realizadas</w:t>
      </w:r>
    </w:p>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35" w:history="1">
        <w:r w:rsidRPr="00A431B9">
          <w:rPr>
            <w:rStyle w:val="Hipervnculo"/>
            <w:rFonts w:ascii="Arial" w:eastAsia="Arial" w:hAnsi="Arial" w:cs="Arial"/>
            <w:color w:val="auto"/>
          </w:rPr>
          <w:t>D</w:t>
        </w:r>
        <w:r w:rsidRPr="00A431B9">
          <w:rPr>
            <w:rStyle w:val="Hipervnculo"/>
            <w:rFonts w:ascii="Arial" w:eastAsia="Arial" w:hAnsi="Arial" w:cs="Arial"/>
            <w:color w:val="auto"/>
          </w:rPr>
          <w:t>R</w:t>
        </w:r>
        <w:r w:rsidRPr="00A431B9">
          <w:rPr>
            <w:rStyle w:val="Hipervnculo"/>
            <w:rFonts w:ascii="Arial" w:eastAsia="Arial" w:hAnsi="Arial" w:cs="Arial"/>
            <w:color w:val="auto"/>
          </w:rPr>
          <w:t>Cars_Code</w:t>
        </w:r>
      </w:hyperlink>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D750B7">
      <w:pPr>
        <w:pStyle w:val="Ttulo2"/>
        <w:numPr>
          <w:ilvl w:val="1"/>
          <w:numId w:val="1"/>
        </w:numPr>
      </w:pPr>
      <w:bookmarkStart w:id="24" w:name="_gltuzj3nlass" w:colFirst="0" w:colLast="0"/>
      <w:bookmarkEnd w:id="24"/>
      <w:r w:rsidRPr="00B42FAD">
        <w:t>Casos de pruebas</w:t>
      </w:r>
    </w:p>
    <w:p w14:paraId="3AFEBDA3" w14:textId="42EC454A" w:rsidR="001E5B1C" w:rsidRDefault="001E5B1C">
      <w:pPr>
        <w:pStyle w:val="Ttulo1"/>
      </w:pPr>
    </w:p>
    <w:p w14:paraId="7D2B0876" w14:textId="128BAB6F" w:rsidR="00AA702F" w:rsidRDefault="00AA702F" w:rsidP="00AA702F">
      <w:r>
        <w:t>Los casos de pruebas se detallan en el siguiente documento:</w:t>
      </w:r>
    </w:p>
    <w:p w14:paraId="133C6B5B" w14:textId="37F89779" w:rsidR="00AA702F" w:rsidRDefault="00AA702F" w:rsidP="00AA702F">
      <w:r>
        <w:object w:dxaOrig="1520" w:dyaOrig="985" w14:anchorId="56D7C603">
          <v:shape id="_x0000_i1038" type="#_x0000_t75" style="width:75.8pt;height:49.1pt" o:ole="">
            <v:imagedata r:id="rId36" o:title=""/>
          </v:shape>
          <o:OLEObject Type="Embed" ProgID="Excel.Sheet.12" ShapeID="_x0000_i1038" DrawAspect="Icon" ObjectID="_1811161883" r:id="rId37"/>
        </w:object>
      </w:r>
    </w:p>
    <w:p w14:paraId="07A6B64B" w14:textId="21ABFE8A" w:rsidR="00AA702F" w:rsidRDefault="00AA702F" w:rsidP="00AA702F"/>
    <w:p w14:paraId="5E50BCD0" w14:textId="77777777" w:rsidR="00AA702F" w:rsidRPr="00AA702F" w:rsidRDefault="00AA702F" w:rsidP="00AA702F"/>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lastRenderedPageBreak/>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lastRenderedPageBreak/>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4" w:name="_9yiwdzusfhux" w:colFirst="0" w:colLast="0"/>
      <w:bookmarkEnd w:id="34"/>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El documento se generará en formato pdf.</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Backend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Backend y Frontend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lastRenderedPageBreak/>
        <w:t xml:space="preserve">Frontend (Aplicación Web): </w:t>
      </w:r>
      <w:r w:rsidRPr="00B42FAD">
        <w:rPr>
          <w:rFonts w:ascii="Arial" w:eastAsia="Arial" w:hAnsi="Arial" w:cs="Arial"/>
        </w:rPr>
        <w:t>TypeScript y React</w:t>
      </w:r>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u w:val="single"/>
        </w:rPr>
        <w:t>Frameworks/Librerías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(Backend):</w:t>
      </w:r>
      <w:r w:rsidRPr="00B42FAD">
        <w:rPr>
          <w:rFonts w:ascii="Arial" w:eastAsia="Arial" w:hAnsi="Arial" w:cs="Arial"/>
        </w:rPr>
        <w:t xml:space="preserve"> Spring Boot y Maven (Desarrollo de la API RESTful).</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(Frontend):</w:t>
      </w:r>
      <w:r w:rsidRPr="00B42FAD">
        <w:rPr>
          <w:rFonts w:ascii="Arial" w:eastAsia="Arial" w:hAnsi="Arial" w:cs="Arial"/>
        </w:rPr>
        <w:t xml:space="preserve"> .NET Core con WPF/Windows Forms</w:t>
      </w:r>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Contenerización:</w:t>
      </w:r>
      <w:r w:rsidRPr="00B42FAD">
        <w:rPr>
          <w:rFonts w:ascii="Arial" w:eastAsia="Arial" w:hAnsi="Arial" w:cs="Arial"/>
        </w:rPr>
        <w:t xml:space="preserve"> Docker (Creación y gestión de contenedores de la API y la base de datos MySQL), y Docker Compose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Code</w:t>
      </w:r>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rPr>
        <w:t>Postman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MySQL Workbench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lastRenderedPageBreak/>
        <w:t xml:space="preserve">Herramienta de ingeniería inversa de MySQL Workbench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38"/>
      <w:footerReference w:type="default" r:id="rId39"/>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5ABDF" w14:textId="77777777" w:rsidR="00187B3F" w:rsidRPr="00B42FAD" w:rsidRDefault="00187B3F">
      <w:r w:rsidRPr="00B42FAD">
        <w:separator/>
      </w:r>
    </w:p>
  </w:endnote>
  <w:endnote w:type="continuationSeparator" w:id="0">
    <w:p w14:paraId="5D548073" w14:textId="77777777" w:rsidR="00187B3F" w:rsidRPr="00B42FAD" w:rsidRDefault="00187B3F">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036DE28F-3B77-4847-96AB-DC69104C4B21}"/>
  </w:font>
  <w:font w:name="Georgia">
    <w:panose1 w:val="02040502050405020303"/>
    <w:charset w:val="00"/>
    <w:family w:val="roman"/>
    <w:pitch w:val="variable"/>
    <w:sig w:usb0="00000287" w:usb1="00000000" w:usb2="00000000" w:usb3="00000000" w:csb0="0000009F" w:csb1="00000000"/>
    <w:embedRegular r:id="rId2" w:fontKey="{F536A618-4C69-4B37-9A1D-E46E67AD30F9}"/>
    <w:embedItalic r:id="rId3" w:fontKey="{817479EF-CF66-4BC3-B88B-0C1A51DE6999}"/>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5897120C-2FD3-450B-A972-487EC5BC1DAE}"/>
    <w:embedBold r:id="rId5" w:fontKey="{DC075705-2E0D-4269-A1E5-E0E95558ECE4}"/>
  </w:font>
  <w:font w:name="Arial Unicode MS">
    <w:panose1 w:val="020B0604020202020204"/>
    <w:charset w:val="80"/>
    <w:family w:val="swiss"/>
    <w:pitch w:val="variable"/>
    <w:sig w:usb0="F7FFAFFF" w:usb1="E9DFFFFF" w:usb2="0000003F" w:usb3="00000000" w:csb0="003F01FF" w:csb1="00000000"/>
    <w:embedRegular r:id="rId6" w:subsetted="1" w:fontKey="{AFC33316-9573-4DE5-9F0E-F7BE60F44F73}"/>
  </w:font>
  <w:font w:name="Calibri">
    <w:panose1 w:val="020F0502020204030204"/>
    <w:charset w:val="00"/>
    <w:family w:val="swiss"/>
    <w:pitch w:val="variable"/>
    <w:sig w:usb0="E4002EFF" w:usb1="C000247B" w:usb2="00000009" w:usb3="00000000" w:csb0="000001FF" w:csb1="00000000"/>
    <w:embedRegular r:id="rId7" w:fontKey="{F3413BE9-5055-4F08-901E-BDFA046F5E2B}"/>
  </w:font>
  <w:font w:name="Cambria">
    <w:panose1 w:val="02040503050406030204"/>
    <w:charset w:val="00"/>
    <w:family w:val="roman"/>
    <w:pitch w:val="variable"/>
    <w:sig w:usb0="E00006FF" w:usb1="420024FF" w:usb2="02000000" w:usb3="00000000" w:csb0="0000019F" w:csb1="00000000"/>
    <w:embedRegular r:id="rId8" w:fontKey="{4251B903-9E8F-4252-802D-635DF9BAA2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C311A" w14:textId="77777777" w:rsidR="00187B3F" w:rsidRPr="00B42FAD" w:rsidRDefault="00187B3F">
      <w:r w:rsidRPr="00B42FAD">
        <w:separator/>
      </w:r>
    </w:p>
  </w:footnote>
  <w:footnote w:type="continuationSeparator" w:id="0">
    <w:p w14:paraId="231ACC04" w14:textId="77777777" w:rsidR="00187B3F" w:rsidRPr="00B42FAD" w:rsidRDefault="00187B3F">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7"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12"/>
  </w:num>
  <w:num w:numId="4">
    <w:abstractNumId w:val="5"/>
  </w:num>
  <w:num w:numId="5">
    <w:abstractNumId w:val="10"/>
  </w:num>
  <w:num w:numId="6">
    <w:abstractNumId w:val="11"/>
  </w:num>
  <w:num w:numId="7">
    <w:abstractNumId w:val="9"/>
  </w:num>
  <w:num w:numId="8">
    <w:abstractNumId w:val="0"/>
  </w:num>
  <w:num w:numId="9">
    <w:abstractNumId w:val="3"/>
  </w:num>
  <w:num w:numId="10">
    <w:abstractNumId w:val="8"/>
  </w:num>
  <w:num w:numId="11">
    <w:abstractNumId w:val="7"/>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40AC6"/>
    <w:rsid w:val="000630A0"/>
    <w:rsid w:val="00076287"/>
    <w:rsid w:val="00095642"/>
    <w:rsid w:val="000F046E"/>
    <w:rsid w:val="00112EA1"/>
    <w:rsid w:val="00126CA6"/>
    <w:rsid w:val="00161F2F"/>
    <w:rsid w:val="00162EC0"/>
    <w:rsid w:val="00166132"/>
    <w:rsid w:val="001664D5"/>
    <w:rsid w:val="00181B3F"/>
    <w:rsid w:val="00187B3F"/>
    <w:rsid w:val="001E5B1C"/>
    <w:rsid w:val="00217D97"/>
    <w:rsid w:val="00231272"/>
    <w:rsid w:val="002924BC"/>
    <w:rsid w:val="002D5895"/>
    <w:rsid w:val="002D5C68"/>
    <w:rsid w:val="003017AF"/>
    <w:rsid w:val="0030393C"/>
    <w:rsid w:val="003115EB"/>
    <w:rsid w:val="00343021"/>
    <w:rsid w:val="00347998"/>
    <w:rsid w:val="003566C9"/>
    <w:rsid w:val="003A7990"/>
    <w:rsid w:val="003B3B8E"/>
    <w:rsid w:val="003D11AA"/>
    <w:rsid w:val="00406815"/>
    <w:rsid w:val="004D68CC"/>
    <w:rsid w:val="004E2CC0"/>
    <w:rsid w:val="004F080D"/>
    <w:rsid w:val="00500224"/>
    <w:rsid w:val="005379B0"/>
    <w:rsid w:val="00547775"/>
    <w:rsid w:val="00556D7F"/>
    <w:rsid w:val="005B1411"/>
    <w:rsid w:val="005B5AF2"/>
    <w:rsid w:val="005E46E9"/>
    <w:rsid w:val="005F5029"/>
    <w:rsid w:val="0060272B"/>
    <w:rsid w:val="0060641C"/>
    <w:rsid w:val="006325C3"/>
    <w:rsid w:val="00653E54"/>
    <w:rsid w:val="00692558"/>
    <w:rsid w:val="006D3C95"/>
    <w:rsid w:val="006D586A"/>
    <w:rsid w:val="00744582"/>
    <w:rsid w:val="00815056"/>
    <w:rsid w:val="00815B47"/>
    <w:rsid w:val="0083241B"/>
    <w:rsid w:val="008706B8"/>
    <w:rsid w:val="008913BF"/>
    <w:rsid w:val="008E321F"/>
    <w:rsid w:val="008F381A"/>
    <w:rsid w:val="00956E68"/>
    <w:rsid w:val="00A22EAA"/>
    <w:rsid w:val="00A40DFE"/>
    <w:rsid w:val="00A42102"/>
    <w:rsid w:val="00A431B9"/>
    <w:rsid w:val="00A4353C"/>
    <w:rsid w:val="00A46C19"/>
    <w:rsid w:val="00A60FC5"/>
    <w:rsid w:val="00AA702F"/>
    <w:rsid w:val="00AE5A6B"/>
    <w:rsid w:val="00B42FAD"/>
    <w:rsid w:val="00B577AC"/>
    <w:rsid w:val="00BB43D2"/>
    <w:rsid w:val="00BC7203"/>
    <w:rsid w:val="00BC758B"/>
    <w:rsid w:val="00BD63C2"/>
    <w:rsid w:val="00C205C3"/>
    <w:rsid w:val="00C444DB"/>
    <w:rsid w:val="00C6530B"/>
    <w:rsid w:val="00C72656"/>
    <w:rsid w:val="00CC283C"/>
    <w:rsid w:val="00CE54BB"/>
    <w:rsid w:val="00D204DF"/>
    <w:rsid w:val="00D21338"/>
    <w:rsid w:val="00D2516F"/>
    <w:rsid w:val="00D529C6"/>
    <w:rsid w:val="00D54216"/>
    <w:rsid w:val="00D54E19"/>
    <w:rsid w:val="00D648EF"/>
    <w:rsid w:val="00D750B7"/>
    <w:rsid w:val="00D92156"/>
    <w:rsid w:val="00D97D01"/>
    <w:rsid w:val="00DA69E4"/>
    <w:rsid w:val="00DE28B7"/>
    <w:rsid w:val="00EA24D3"/>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semiHidden/>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21" Type="http://schemas.openxmlformats.org/officeDocument/2006/relationships/image" Target="media/image8.emf"/><Relationship Id="rId34" Type="http://schemas.openxmlformats.org/officeDocument/2006/relationships/oleObject" Target="embeddings/oleObject1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package" Target="embeddings/Microsoft_Excel_Worksheet.xls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yperlink" Target="https://github.com/PdePancetas/TFG_RyM-Code.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3819</Words>
  <Characters>21007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Miguel_Blanco</cp:lastModifiedBy>
  <cp:revision>78</cp:revision>
  <dcterms:created xsi:type="dcterms:W3CDTF">2025-06-05T17:37:00Z</dcterms:created>
  <dcterms:modified xsi:type="dcterms:W3CDTF">2025-06-11T13:44:00Z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