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Verdana" w:eastAsia="Verdana" w:hAnsi="Verdana" w:cs="Verdana"/>
          <w:b/>
          <w:color w:val="FF0000"/>
          <w:sz w:val="28"/>
          <w:szCs w:val="28"/>
        </w:rPr>
        <w:t>Esta obra está bajo una licencia Reconocimiento-Compartir bajo la misma licencia 3.0 España de Creative Commons. Para ver una copia de esta licencia, visite http://creativecommons.org/licenses/by-sa/3.0/es/ o envíe una carta a Creative Commons, 171 Second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001E5B1C" w:rsidRPr="00B42FAD">
              <w:rPr>
                <w:rFonts w:ascii="Arial" w:eastAsia="Arial" w:hAnsi="Arial" w:cs="Arial"/>
                <w:color w:val="000000"/>
              </w:rPr>
              <w:t xml:space="preserve"> 1 INTRODUCCIÓN</w:t>
            </w:r>
            <w:r w:rsidR="001E5B1C" w:rsidRPr="00B42FAD">
              <w:rPr>
                <w:rFonts w:ascii="Arial" w:eastAsia="Arial" w:hAnsi="Arial" w:cs="Arial"/>
                <w:color w:val="000000"/>
              </w:rPr>
              <w:tab/>
              <w:t>5</w:t>
            </w:r>
          </w:hyperlink>
        </w:p>
        <w:p w14:paraId="1D3D4AF5"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001E5B1C" w:rsidRPr="00B42FAD">
              <w:rPr>
                <w:rFonts w:ascii="Arial" w:eastAsia="Arial" w:hAnsi="Arial" w:cs="Arial"/>
                <w:color w:val="000000"/>
              </w:rPr>
              <w:t xml:space="preserve"> 2 ALCANCE DEL PROYECTO</w:t>
            </w:r>
            <w:r w:rsidR="001E5B1C" w:rsidRPr="00B42FAD">
              <w:rPr>
                <w:rFonts w:ascii="Arial" w:eastAsia="Arial" w:hAnsi="Arial" w:cs="Arial"/>
                <w:color w:val="000000"/>
              </w:rPr>
              <w:tab/>
              <w:t>6</w:t>
            </w:r>
          </w:hyperlink>
        </w:p>
        <w:p w14:paraId="53715B64"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001E5B1C" w:rsidRPr="00B42FAD">
              <w:rPr>
                <w:rFonts w:ascii="Arial" w:eastAsia="Arial" w:hAnsi="Arial" w:cs="Arial"/>
                <w:color w:val="000000"/>
              </w:rPr>
              <w:t xml:space="preserve"> 3 ESTUDIO DE VIABILIDAD</w:t>
            </w:r>
            <w:r w:rsidR="001E5B1C" w:rsidRPr="00B42FAD">
              <w:rPr>
                <w:rFonts w:ascii="Arial" w:eastAsia="Arial" w:hAnsi="Arial" w:cs="Arial"/>
                <w:color w:val="000000"/>
              </w:rPr>
              <w:tab/>
              <w:t>7</w:t>
            </w:r>
          </w:hyperlink>
        </w:p>
        <w:p w14:paraId="3ECBE29F"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001E5B1C" w:rsidRPr="00B42FAD">
              <w:rPr>
                <w:rFonts w:ascii="Arial" w:eastAsia="Arial" w:hAnsi="Arial" w:cs="Arial"/>
                <w:color w:val="000000"/>
              </w:rPr>
              <w:t xml:space="preserve"> 3.1 Estado actual del sistema</w:t>
            </w:r>
            <w:r w:rsidR="001E5B1C" w:rsidRPr="00B42FAD">
              <w:rPr>
                <w:rFonts w:ascii="Arial" w:eastAsia="Arial" w:hAnsi="Arial" w:cs="Arial"/>
                <w:color w:val="000000"/>
              </w:rPr>
              <w:tab/>
              <w:t>7</w:t>
            </w:r>
          </w:hyperlink>
        </w:p>
        <w:p w14:paraId="2EC1B8B1"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001E5B1C" w:rsidRPr="00B42FAD">
              <w:rPr>
                <w:rFonts w:ascii="Arial" w:eastAsia="Arial" w:hAnsi="Arial" w:cs="Arial"/>
                <w:color w:val="000000"/>
              </w:rPr>
              <w:t xml:space="preserve"> 3.2 Requisitos del cliente</w:t>
            </w:r>
            <w:r w:rsidR="001E5B1C" w:rsidRPr="00B42FAD">
              <w:rPr>
                <w:rFonts w:ascii="Arial" w:eastAsia="Arial" w:hAnsi="Arial" w:cs="Arial"/>
                <w:color w:val="000000"/>
              </w:rPr>
              <w:tab/>
              <w:t>7</w:t>
            </w:r>
          </w:hyperlink>
        </w:p>
        <w:p w14:paraId="58D72A5A"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001E5B1C" w:rsidRPr="00B42FAD">
              <w:rPr>
                <w:rFonts w:ascii="Arial" w:eastAsia="Arial" w:hAnsi="Arial" w:cs="Arial"/>
                <w:color w:val="000000"/>
              </w:rPr>
              <w:t xml:space="preserve"> 3.3 Posibles soluciones</w:t>
            </w:r>
            <w:r w:rsidR="001E5B1C" w:rsidRPr="00B42FAD">
              <w:rPr>
                <w:rFonts w:ascii="Arial" w:eastAsia="Arial" w:hAnsi="Arial" w:cs="Arial"/>
                <w:color w:val="000000"/>
              </w:rPr>
              <w:tab/>
              <w:t>7</w:t>
            </w:r>
          </w:hyperlink>
        </w:p>
        <w:p w14:paraId="5180A68C"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001E5B1C" w:rsidRPr="00B42FAD">
              <w:rPr>
                <w:rFonts w:ascii="Arial" w:eastAsia="Arial" w:hAnsi="Arial" w:cs="Arial"/>
                <w:color w:val="000000"/>
              </w:rPr>
              <w:t xml:space="preserve"> 3.4 Solución elegida</w:t>
            </w:r>
            <w:r w:rsidR="001E5B1C" w:rsidRPr="00B42FAD">
              <w:rPr>
                <w:rFonts w:ascii="Arial" w:eastAsia="Arial" w:hAnsi="Arial" w:cs="Arial"/>
                <w:color w:val="000000"/>
              </w:rPr>
              <w:tab/>
              <w:t>7</w:t>
            </w:r>
          </w:hyperlink>
        </w:p>
        <w:p w14:paraId="4F821942"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001E5B1C" w:rsidRPr="00B42FAD">
              <w:rPr>
                <w:rFonts w:ascii="Arial" w:eastAsia="Arial" w:hAnsi="Arial" w:cs="Arial"/>
                <w:color w:val="000000"/>
              </w:rPr>
              <w:t xml:space="preserve"> 3.5 Planificación temporal de las tareas del proyecto [nuevo proyecto]</w:t>
            </w:r>
            <w:r w:rsidR="001E5B1C" w:rsidRPr="00B42FAD">
              <w:rPr>
                <w:rFonts w:ascii="Arial" w:eastAsia="Arial" w:hAnsi="Arial" w:cs="Arial"/>
                <w:color w:val="000000"/>
              </w:rPr>
              <w:tab/>
              <w:t>7</w:t>
            </w:r>
          </w:hyperlink>
        </w:p>
        <w:p w14:paraId="4D0FCEFE"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001E5B1C" w:rsidRPr="00B42FAD">
              <w:rPr>
                <w:rFonts w:ascii="Arial" w:eastAsia="Arial" w:hAnsi="Arial" w:cs="Arial"/>
                <w:color w:val="000000"/>
              </w:rPr>
              <w:t xml:space="preserve"> 3.6 Planificación de los recursos a utilizar </w:t>
            </w:r>
            <w:r w:rsidR="001E5B1C" w:rsidRPr="00B42FAD">
              <w:rPr>
                <w:rFonts w:ascii="Arial" w:eastAsia="Arial" w:hAnsi="Arial" w:cs="Arial"/>
                <w:color w:val="000000"/>
              </w:rPr>
              <w:tab/>
              <w:t>7</w:t>
            </w:r>
          </w:hyperlink>
        </w:p>
        <w:p w14:paraId="7284D431"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001E5B1C" w:rsidRPr="00B42FAD">
              <w:rPr>
                <w:rFonts w:ascii="Arial" w:eastAsia="Arial" w:hAnsi="Arial" w:cs="Arial"/>
                <w:color w:val="000000"/>
              </w:rPr>
              <w:t xml:space="preserve"> 4 ANÁLISIS</w:t>
            </w:r>
            <w:r w:rsidR="001E5B1C" w:rsidRPr="00B42FAD">
              <w:rPr>
                <w:rFonts w:ascii="Arial" w:eastAsia="Arial" w:hAnsi="Arial" w:cs="Arial"/>
                <w:color w:val="000000"/>
              </w:rPr>
              <w:tab/>
              <w:t>8</w:t>
            </w:r>
          </w:hyperlink>
        </w:p>
        <w:p w14:paraId="6CCD478C"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001E5B1C" w:rsidRPr="00B42FAD">
              <w:rPr>
                <w:rFonts w:ascii="Arial" w:eastAsia="Arial" w:hAnsi="Arial" w:cs="Arial"/>
                <w:color w:val="000000"/>
              </w:rPr>
              <w:t xml:space="preserve"> 4.1 Requisitos funcionales</w:t>
            </w:r>
            <w:r w:rsidR="001E5B1C" w:rsidRPr="00B42FAD">
              <w:rPr>
                <w:rFonts w:ascii="Arial" w:eastAsia="Arial" w:hAnsi="Arial" w:cs="Arial"/>
                <w:color w:val="000000"/>
              </w:rPr>
              <w:tab/>
              <w:t>8</w:t>
            </w:r>
          </w:hyperlink>
        </w:p>
        <w:p w14:paraId="1A3EA77E"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001E5B1C" w:rsidRPr="00B42FAD">
              <w:rPr>
                <w:rFonts w:ascii="Arial" w:eastAsia="Arial" w:hAnsi="Arial" w:cs="Arial"/>
                <w:color w:val="000000"/>
              </w:rPr>
              <w:t xml:space="preserve"> //4.2 Requisitos no funcionales</w:t>
            </w:r>
            <w:r w:rsidR="001E5B1C" w:rsidRPr="00B42FAD">
              <w:rPr>
                <w:rFonts w:ascii="Arial" w:eastAsia="Arial" w:hAnsi="Arial" w:cs="Arial"/>
                <w:color w:val="000000"/>
              </w:rPr>
              <w:tab/>
              <w:t>8</w:t>
            </w:r>
          </w:hyperlink>
        </w:p>
        <w:p w14:paraId="70AC5A52"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001E5B1C" w:rsidRPr="00B42FAD">
              <w:rPr>
                <w:rFonts w:ascii="Arial" w:eastAsia="Arial" w:hAnsi="Arial" w:cs="Arial"/>
                <w:color w:val="000000"/>
              </w:rPr>
              <w:t xml:space="preserve"> 5 DISEÑO</w:t>
            </w:r>
            <w:r w:rsidR="001E5B1C" w:rsidRPr="00B42FAD">
              <w:rPr>
                <w:rFonts w:ascii="Arial" w:eastAsia="Arial" w:hAnsi="Arial" w:cs="Arial"/>
                <w:color w:val="000000"/>
              </w:rPr>
              <w:tab/>
              <w:t>9</w:t>
            </w:r>
          </w:hyperlink>
        </w:p>
        <w:p w14:paraId="1F11FBEB"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001E5B1C" w:rsidRPr="00B42FAD">
              <w:rPr>
                <w:rFonts w:ascii="Arial" w:eastAsia="Arial" w:hAnsi="Arial" w:cs="Arial"/>
                <w:color w:val="000000"/>
              </w:rPr>
              <w:t xml:space="preserve"> 5.1 Estructura de la aplicación</w:t>
            </w:r>
            <w:r w:rsidR="001E5B1C" w:rsidRPr="00B42FAD">
              <w:rPr>
                <w:rFonts w:ascii="Arial" w:eastAsia="Arial" w:hAnsi="Arial" w:cs="Arial"/>
                <w:color w:val="000000"/>
              </w:rPr>
              <w:tab/>
              <w:t>9</w:t>
            </w:r>
          </w:hyperlink>
        </w:p>
        <w:p w14:paraId="0FFA313A"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001E5B1C" w:rsidRPr="00B42FAD">
              <w:rPr>
                <w:rFonts w:ascii="Arial" w:eastAsia="Arial" w:hAnsi="Arial" w:cs="Arial"/>
                <w:color w:val="000000"/>
              </w:rPr>
              <w:t xml:space="preserve"> 5.2 Componentes del sistema</w:t>
            </w:r>
            <w:r w:rsidR="001E5B1C" w:rsidRPr="00B42FAD">
              <w:rPr>
                <w:rFonts w:ascii="Arial" w:eastAsia="Arial" w:hAnsi="Arial" w:cs="Arial"/>
                <w:color w:val="000000"/>
              </w:rPr>
              <w:tab/>
              <w:t>9</w:t>
            </w:r>
          </w:hyperlink>
        </w:p>
        <w:p w14:paraId="0C3F4328"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001E5B1C" w:rsidRPr="00B42FAD">
              <w:rPr>
                <w:rFonts w:ascii="Arial" w:eastAsia="Arial" w:hAnsi="Arial" w:cs="Arial"/>
                <w:color w:val="000000"/>
              </w:rPr>
              <w:t xml:space="preserve"> 5.3 Arquitectura de la red</w:t>
            </w:r>
            <w:r w:rsidR="001E5B1C" w:rsidRPr="00B42FAD">
              <w:rPr>
                <w:rFonts w:ascii="Arial" w:eastAsia="Arial" w:hAnsi="Arial" w:cs="Arial"/>
                <w:color w:val="000000"/>
              </w:rPr>
              <w:tab/>
              <w:t>9</w:t>
            </w:r>
          </w:hyperlink>
        </w:p>
        <w:p w14:paraId="72001B23"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001E5B1C" w:rsidRPr="00B42FAD">
              <w:rPr>
                <w:rFonts w:ascii="Arial" w:eastAsia="Arial" w:hAnsi="Arial" w:cs="Arial"/>
                <w:color w:val="000000"/>
              </w:rPr>
              <w:t xml:space="preserve"> 5.4 Herramientas</w:t>
            </w:r>
            <w:r w:rsidR="001E5B1C" w:rsidRPr="00B42FAD">
              <w:rPr>
                <w:rFonts w:ascii="Arial" w:eastAsia="Arial" w:hAnsi="Arial" w:cs="Arial"/>
                <w:color w:val="000000"/>
              </w:rPr>
              <w:tab/>
              <w:t>9</w:t>
            </w:r>
          </w:hyperlink>
        </w:p>
        <w:p w14:paraId="091E041B"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001E5B1C" w:rsidRPr="00B42FAD">
              <w:rPr>
                <w:rFonts w:ascii="Arial" w:eastAsia="Arial" w:hAnsi="Arial" w:cs="Arial"/>
                <w:color w:val="000000"/>
              </w:rPr>
              <w:t xml:space="preserve"> 6 IMPLEMENTACIÓN</w:t>
            </w:r>
            <w:r w:rsidR="001E5B1C" w:rsidRPr="00B42FAD">
              <w:rPr>
                <w:rFonts w:ascii="Arial" w:eastAsia="Arial" w:hAnsi="Arial" w:cs="Arial"/>
                <w:color w:val="000000"/>
              </w:rPr>
              <w:tab/>
              <w:t>10</w:t>
            </w:r>
          </w:hyperlink>
        </w:p>
        <w:p w14:paraId="5F9032FC"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001E5B1C" w:rsidRPr="00B42FAD">
              <w:rPr>
                <w:rFonts w:ascii="Arial" w:eastAsia="Arial" w:hAnsi="Arial" w:cs="Arial"/>
                <w:color w:val="000000"/>
              </w:rPr>
              <w:t xml:space="preserve"> 6.1 Entorno de implementación</w:t>
            </w:r>
            <w:r w:rsidR="001E5B1C" w:rsidRPr="00B42FAD">
              <w:rPr>
                <w:rFonts w:ascii="Arial" w:eastAsia="Arial" w:hAnsi="Arial" w:cs="Arial"/>
                <w:color w:val="000000"/>
              </w:rPr>
              <w:tab/>
              <w:t>10</w:t>
            </w:r>
          </w:hyperlink>
        </w:p>
        <w:p w14:paraId="3A00C9B6"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001E5B1C" w:rsidRPr="00B42FAD">
              <w:rPr>
                <w:rFonts w:ascii="Arial" w:eastAsia="Arial" w:hAnsi="Arial" w:cs="Arial"/>
                <w:color w:val="000000"/>
              </w:rPr>
              <w:t xml:space="preserve"> 6.2 Tablas creadas</w:t>
            </w:r>
            <w:r w:rsidR="001E5B1C" w:rsidRPr="00B42FAD">
              <w:rPr>
                <w:rFonts w:ascii="Arial" w:eastAsia="Arial" w:hAnsi="Arial" w:cs="Arial"/>
                <w:color w:val="000000"/>
              </w:rPr>
              <w:tab/>
              <w:t>10</w:t>
            </w:r>
          </w:hyperlink>
        </w:p>
        <w:p w14:paraId="4B470EA1"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001E5B1C" w:rsidRPr="00B42FAD">
              <w:rPr>
                <w:rFonts w:ascii="Arial" w:eastAsia="Arial" w:hAnsi="Arial" w:cs="Arial"/>
                <w:color w:val="000000"/>
              </w:rPr>
              <w:t xml:space="preserve"> 6.3 Carga de datos</w:t>
            </w:r>
            <w:r w:rsidR="001E5B1C" w:rsidRPr="00B42FAD">
              <w:rPr>
                <w:rFonts w:ascii="Arial" w:eastAsia="Arial" w:hAnsi="Arial" w:cs="Arial"/>
                <w:color w:val="000000"/>
              </w:rPr>
              <w:tab/>
              <w:t>10</w:t>
            </w:r>
          </w:hyperlink>
        </w:p>
        <w:p w14:paraId="00090338"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001E5B1C" w:rsidRPr="00B42FAD">
              <w:rPr>
                <w:rFonts w:ascii="Arial" w:eastAsia="Arial" w:hAnsi="Arial" w:cs="Arial"/>
                <w:color w:val="000000"/>
              </w:rPr>
              <w:t xml:space="preserve"> 6.4 Ficheros de configuración actualizados</w:t>
            </w:r>
            <w:r w:rsidR="001E5B1C" w:rsidRPr="00B42FAD">
              <w:rPr>
                <w:rFonts w:ascii="Arial" w:eastAsia="Arial" w:hAnsi="Arial" w:cs="Arial"/>
                <w:color w:val="000000"/>
              </w:rPr>
              <w:tab/>
              <w:t>10</w:t>
            </w:r>
          </w:hyperlink>
        </w:p>
        <w:p w14:paraId="74CD2ED1"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001E5B1C" w:rsidRPr="00B42FAD">
              <w:rPr>
                <w:rFonts w:ascii="Arial" w:eastAsia="Arial" w:hAnsi="Arial" w:cs="Arial"/>
                <w:color w:val="000000"/>
              </w:rPr>
              <w:t xml:space="preserve"> 6.5 Configuraciones realizadas en el sistema</w:t>
            </w:r>
            <w:r w:rsidR="001E5B1C" w:rsidRPr="00B42FAD">
              <w:rPr>
                <w:rFonts w:ascii="Arial" w:eastAsia="Arial" w:hAnsi="Arial" w:cs="Arial"/>
                <w:color w:val="000000"/>
              </w:rPr>
              <w:tab/>
              <w:t>10</w:t>
            </w:r>
          </w:hyperlink>
        </w:p>
        <w:p w14:paraId="7E89FFF5"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001E5B1C" w:rsidRPr="00B42FAD">
              <w:rPr>
                <w:rFonts w:ascii="Arial" w:eastAsia="Arial" w:hAnsi="Arial" w:cs="Arial"/>
                <w:color w:val="000000"/>
              </w:rPr>
              <w:t xml:space="preserve"> 6.6 Implentaciones de código realizadas</w:t>
            </w:r>
            <w:r w:rsidR="001E5B1C" w:rsidRPr="00B42FAD">
              <w:rPr>
                <w:rFonts w:ascii="Arial" w:eastAsia="Arial" w:hAnsi="Arial" w:cs="Arial"/>
                <w:color w:val="000000"/>
              </w:rPr>
              <w:tab/>
              <w:t>10</w:t>
            </w:r>
          </w:hyperlink>
        </w:p>
        <w:p w14:paraId="0F2D678C"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001E5B1C" w:rsidRPr="00B42FAD">
              <w:rPr>
                <w:rFonts w:ascii="Arial" w:eastAsia="Arial" w:hAnsi="Arial" w:cs="Arial"/>
                <w:color w:val="000000"/>
              </w:rPr>
              <w:t xml:space="preserve"> 7 PRUEBAS    </w:t>
            </w:r>
            <w:r w:rsidR="001E5B1C" w:rsidRPr="00B42FAD">
              <w:rPr>
                <w:rFonts w:ascii="Arial" w:eastAsia="Arial" w:hAnsi="Arial" w:cs="Arial"/>
                <w:color w:val="000000"/>
              </w:rPr>
              <w:tab/>
              <w:t>11</w:t>
            </w:r>
          </w:hyperlink>
        </w:p>
        <w:p w14:paraId="5BEA1DFB"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001E5B1C" w:rsidRPr="00B42FAD">
              <w:rPr>
                <w:rFonts w:ascii="Arial" w:eastAsia="Arial" w:hAnsi="Arial" w:cs="Arial"/>
                <w:color w:val="000000"/>
              </w:rPr>
              <w:t xml:space="preserve"> 7.1 Casos de pruebas</w:t>
            </w:r>
            <w:r w:rsidR="001E5B1C" w:rsidRPr="00B42FAD">
              <w:rPr>
                <w:rFonts w:ascii="Arial" w:eastAsia="Arial" w:hAnsi="Arial" w:cs="Arial"/>
                <w:color w:val="000000"/>
              </w:rPr>
              <w:tab/>
              <w:t>11</w:t>
            </w:r>
          </w:hyperlink>
        </w:p>
        <w:p w14:paraId="3F8D01E5"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001E5B1C" w:rsidRPr="00B42FAD">
              <w:rPr>
                <w:rFonts w:ascii="Arial" w:eastAsia="Arial" w:hAnsi="Arial" w:cs="Arial"/>
                <w:color w:val="000000"/>
              </w:rPr>
              <w:t xml:space="preserve"> 8 EXPLOTACIÓN   </w:t>
            </w:r>
            <w:r w:rsidR="001E5B1C" w:rsidRPr="00B42FAD">
              <w:rPr>
                <w:rFonts w:ascii="Arial" w:eastAsia="Arial" w:hAnsi="Arial" w:cs="Arial"/>
                <w:color w:val="000000"/>
              </w:rPr>
              <w:tab/>
              <w:t>13</w:t>
            </w:r>
          </w:hyperlink>
        </w:p>
        <w:p w14:paraId="3BE856DA"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001E5B1C" w:rsidRPr="00B42FAD">
              <w:rPr>
                <w:rFonts w:ascii="Arial" w:eastAsia="Arial" w:hAnsi="Arial" w:cs="Arial"/>
                <w:color w:val="000000"/>
              </w:rPr>
              <w:t xml:space="preserve"> 8.1 Planificación</w:t>
            </w:r>
            <w:r w:rsidR="001E5B1C" w:rsidRPr="00B42FAD">
              <w:rPr>
                <w:rFonts w:ascii="Arial" w:eastAsia="Arial" w:hAnsi="Arial" w:cs="Arial"/>
                <w:color w:val="000000"/>
              </w:rPr>
              <w:tab/>
              <w:t>13</w:t>
            </w:r>
          </w:hyperlink>
        </w:p>
        <w:p w14:paraId="5B58C0C9"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001E5B1C" w:rsidRPr="00B42FAD">
              <w:rPr>
                <w:rFonts w:ascii="Arial" w:eastAsia="Arial" w:hAnsi="Arial" w:cs="Arial"/>
                <w:color w:val="000000"/>
              </w:rPr>
              <w:t xml:space="preserve"> 8.2 Preparación para el cambio</w:t>
            </w:r>
            <w:r w:rsidR="001E5B1C" w:rsidRPr="00B42FAD">
              <w:rPr>
                <w:rFonts w:ascii="Arial" w:eastAsia="Arial" w:hAnsi="Arial" w:cs="Arial"/>
                <w:color w:val="000000"/>
              </w:rPr>
              <w:tab/>
              <w:t>13</w:t>
            </w:r>
          </w:hyperlink>
        </w:p>
        <w:p w14:paraId="76E8C5D1" w14:textId="77777777" w:rsidR="001E5B1C" w:rsidRPr="00B42FAD" w:rsidRDefault="0083241B">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001E5B1C" w:rsidRPr="00B42FAD">
              <w:rPr>
                <w:rFonts w:ascii="Arial" w:eastAsia="Arial" w:hAnsi="Arial" w:cs="Arial"/>
                <w:b/>
                <w:color w:val="000000"/>
              </w:rPr>
              <w:t xml:space="preserve"> 8.3 Plan de formación</w:t>
            </w:r>
            <w:r w:rsidR="001E5B1C" w:rsidRPr="00B42FAD">
              <w:rPr>
                <w:rFonts w:ascii="Arial" w:eastAsia="Arial" w:hAnsi="Arial" w:cs="Arial"/>
                <w:b/>
                <w:color w:val="000000"/>
              </w:rPr>
              <w:tab/>
              <w:t>13</w:t>
            </w:r>
          </w:hyperlink>
        </w:p>
        <w:p w14:paraId="5AF9EB38"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001E5B1C" w:rsidRPr="00B42FAD">
              <w:rPr>
                <w:rFonts w:ascii="Arial" w:eastAsia="Arial" w:hAnsi="Arial" w:cs="Arial"/>
                <w:color w:val="000000"/>
              </w:rPr>
              <w:t xml:space="preserve"> 9 DEFINICIÓN DE PROCEDIMIENTOS DE CONTROL Y EVALUACIÓN</w:t>
            </w:r>
            <w:r w:rsidR="001E5B1C" w:rsidRPr="00B42FAD">
              <w:rPr>
                <w:rFonts w:ascii="Arial" w:eastAsia="Arial" w:hAnsi="Arial" w:cs="Arial"/>
                <w:color w:val="000000"/>
              </w:rPr>
              <w:tab/>
              <w:t>14</w:t>
            </w:r>
          </w:hyperlink>
        </w:p>
        <w:p w14:paraId="610DCAD8"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001E5B1C" w:rsidRPr="00B42FAD">
              <w:rPr>
                <w:rFonts w:ascii="Arial" w:eastAsia="Arial" w:hAnsi="Arial" w:cs="Arial"/>
                <w:color w:val="000000"/>
              </w:rPr>
              <w:t xml:space="preserve"> 11 FUENTES (Páginas de referencia)</w:t>
            </w:r>
            <w:r w:rsidR="001E5B1C" w:rsidRPr="00B42FAD">
              <w:rPr>
                <w:rFonts w:ascii="Arial" w:eastAsia="Arial" w:hAnsi="Arial" w:cs="Arial"/>
                <w:color w:val="000000"/>
              </w:rPr>
              <w:tab/>
              <w:t>16</w:t>
            </w:r>
          </w:hyperlink>
        </w:p>
        <w:p w14:paraId="692BB308" w14:textId="77777777" w:rsidR="001E5B1C" w:rsidRPr="00B42FAD" w:rsidRDefault="0083241B">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001E5B1C" w:rsidRPr="00B42FAD">
              <w:rPr>
                <w:rFonts w:ascii="Arial" w:eastAsia="Arial" w:hAnsi="Arial" w:cs="Arial"/>
                <w:color w:val="000000"/>
              </w:rPr>
              <w:t xml:space="preserve"> 12 ANEXOS</w:t>
            </w:r>
            <w:r w:rsidR="001E5B1C" w:rsidRPr="00B42FAD">
              <w:rPr>
                <w:rFonts w:ascii="Arial" w:eastAsia="Arial" w:hAnsi="Arial" w:cs="Arial"/>
                <w:color w:val="000000"/>
              </w:rPr>
              <w:tab/>
              <w:t>17</w:t>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77777777" w:rsidR="001E5B1C" w:rsidRPr="00B42FAD" w:rsidRDefault="00D750B7">
      <w:pPr>
        <w:pStyle w:val="Ttulo1"/>
        <w:numPr>
          <w:ilvl w:val="0"/>
          <w:numId w:val="1"/>
        </w:numPr>
      </w:pPr>
      <w:bookmarkStart w:id="0" w:name="_a7wkj9iekl7e" w:colFirst="0" w:colLast="0"/>
      <w:bookmarkEnd w:id="0"/>
      <w:r w:rsidRPr="00B42FAD">
        <w:t>INTRODUCCIÓN</w:t>
      </w:r>
    </w:p>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3BC406DF" w14:textId="350C4A13"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77777777" w:rsidR="001E5B1C" w:rsidRPr="00B42FAD" w:rsidRDefault="00D750B7">
      <w:pPr>
        <w:pStyle w:val="Ttulo1"/>
        <w:numPr>
          <w:ilvl w:val="0"/>
          <w:numId w:val="1"/>
        </w:numPr>
      </w:pPr>
      <w:bookmarkStart w:id="1" w:name="_1tf7s5h0dpuf" w:colFirst="0" w:colLast="0"/>
      <w:bookmarkEnd w:id="1"/>
      <w:r w:rsidRPr="00B42FAD">
        <w:t>ALCANCE DEL PROYECTO</w:t>
      </w:r>
    </w:p>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API RESTful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El uso de ngrok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77777777" w:rsidR="001E5B1C" w:rsidRDefault="00D750B7">
      <w:pPr>
        <w:pStyle w:val="Ttulo1"/>
        <w:numPr>
          <w:ilvl w:val="0"/>
          <w:numId w:val="1"/>
        </w:numPr>
      </w:pPr>
      <w:bookmarkStart w:id="2" w:name="_hpgpci7vbs17" w:colFirst="0" w:colLast="0"/>
      <w:bookmarkEnd w:id="2"/>
      <w:r w:rsidRPr="00B42FAD">
        <w:t>ESTUDIO DE VIABILIDAD</w:t>
      </w:r>
    </w:p>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01AD736E"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de el actual estudio de viabilidad se ha tenido que realizar una valoración de los recursos actuales que dispone el cliente en la actualidad y presentar un estudio de posibles soluciones siendo una de esta elegida por el cliente. </w:t>
      </w:r>
    </w:p>
    <w:p w14:paraId="25E185B8" w14:textId="77777777" w:rsid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B54CA97"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39E5F29"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77777777" w:rsidR="001E5B1C" w:rsidRPr="00B42FAD" w:rsidRDefault="00D750B7">
      <w:pPr>
        <w:pStyle w:val="Ttulo2"/>
        <w:numPr>
          <w:ilvl w:val="1"/>
          <w:numId w:val="1"/>
        </w:numPr>
      </w:pPr>
      <w:bookmarkStart w:id="3" w:name="_3fsbmuluh7b3" w:colFirst="0" w:colLast="0"/>
      <w:bookmarkEnd w:id="3"/>
      <w:r w:rsidRPr="00B42FAD">
        <w:t>Estado actual del sistema</w:t>
      </w:r>
    </w:p>
    <w:p w14:paraId="395862C9" w14:textId="7AFCA2CA"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sistema actual del cliente consta de múltiples hojas de calculo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77777777" w:rsidR="00D54216" w:rsidRPr="00B42FAD"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9AC20DE" w14:textId="77777777" w:rsidR="001E5B1C" w:rsidRDefault="00D750B7" w:rsidP="00F42C98">
      <w:pPr>
        <w:pStyle w:val="Ttulo2"/>
        <w:numPr>
          <w:ilvl w:val="1"/>
          <w:numId w:val="1"/>
        </w:numPr>
      </w:pPr>
      <w:bookmarkStart w:id="4" w:name="_ycyswp1mbobg" w:colFirst="0" w:colLast="0"/>
      <w:bookmarkEnd w:id="4"/>
      <w:r w:rsidRPr="00B42FAD">
        <w:t>Requisitos del cliente</w:t>
      </w:r>
    </w:p>
    <w:p w14:paraId="6A8F71B2" w14:textId="77777777" w:rsidR="0060641C" w:rsidRPr="0060641C" w:rsidRDefault="0060641C" w:rsidP="0060641C"/>
    <w:p w14:paraId="410270B7" w14:textId="77777777"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Por otra parte, el cliente tiene otra necesidad, una remodelación de su página web, realizando una remaquetación completa y desarrollando un UX intuitivo y sencillo. El usuario final debe poder visualizar el catalogo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si decide comprarlo, podrá solicitar una cita desde la pagina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38EDCA20" w14:textId="53B15310" w:rsidR="0060641C"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35FDF549" w14:textId="77777777" w:rsidR="00556D7F" w:rsidRDefault="00556D7F" w:rsidP="00F42C98">
      <w:pPr>
        <w:spacing w:line="360" w:lineRule="auto"/>
        <w:rPr>
          <w:rFonts w:ascii="Arial" w:hAnsi="Arial" w:cs="Arial"/>
        </w:rPr>
      </w:pPr>
    </w:p>
    <w:p w14:paraId="27CD7E12" w14:textId="77777777" w:rsidR="00C72656" w:rsidRDefault="00C72656"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D750B7">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29579E54"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Identificar las tareas de todo el proyecto y decir cuánto tiempo llevará hacerlas. Hacer una estimación de cuántas personas se necesitan para llevar a cabo dichas tareas. Posibilidad de utilizar algún diagrama de Gantt.</w:t>
      </w:r>
    </w:p>
    <w:p w14:paraId="3F5ECF36" w14:textId="77777777" w:rsidR="00EF1AF4" w:rsidRDefault="00EF1AF4">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F777B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49D14A8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C81E8E"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CF504A1" w14:textId="58AAB13F" w:rsidR="00BC758B" w:rsidRDefault="00D750B7" w:rsidP="00EE268E">
      <w:pPr>
        <w:pStyle w:val="Ttulo2"/>
        <w:numPr>
          <w:ilvl w:val="1"/>
          <w:numId w:val="1"/>
        </w:numPr>
      </w:pPr>
      <w:bookmarkStart w:id="8" w:name="_2t0of1fxrwjz" w:colFirst="0" w:colLast="0"/>
      <w:bookmarkEnd w:id="8"/>
      <w:r w:rsidRPr="00B42FAD">
        <w:lastRenderedPageBreak/>
        <w:t>Planificación de los recursos a utilizar</w:t>
      </w:r>
    </w:p>
    <w:p w14:paraId="75035450" w14:textId="77777777" w:rsidR="00EE268E" w:rsidRPr="00EE268E" w:rsidRDefault="00EE268E" w:rsidP="00EE268E">
      <w:pPr>
        <w:rPr>
          <w:rFonts w:eastAsia="Arial"/>
        </w:rPr>
      </w:pPr>
    </w:p>
    <w:p w14:paraId="17BCCA3C" w14:textId="60D9B61E"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w:t>
      </w:r>
      <w:r w:rsidR="005379B0">
        <w:rPr>
          <w:rFonts w:ascii="Arial" w:eastAsia="Arial" w:hAnsi="Arial" w:cs="Arial"/>
        </w:rPr>
        <w:t>de</w:t>
      </w:r>
      <w:r w:rsidR="00956E68">
        <w:rPr>
          <w:rFonts w:ascii="Arial" w:eastAsia="Arial" w:hAnsi="Arial" w:cs="Arial"/>
        </w:rPr>
        <w:t xml:space="preserve"> despliegue web y en un servidor dedicado. </w:t>
      </w:r>
    </w:p>
    <w:p w14:paraId="18408F61" w14:textId="7FBFC4C7" w:rsidR="005379B0" w:rsidRPr="00BC758B" w:rsidRDefault="005379B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Se </w:t>
      </w:r>
      <w:r w:rsidR="00EE268E">
        <w:rPr>
          <w:rFonts w:ascii="Arial" w:eastAsia="Arial" w:hAnsi="Arial" w:cs="Arial"/>
        </w:rPr>
        <w:t>necesitará</w:t>
      </w:r>
      <w:r>
        <w:rPr>
          <w:rFonts w:ascii="Arial" w:eastAsia="Arial" w:hAnsi="Arial" w:cs="Arial"/>
        </w:rPr>
        <w:t xml:space="preserve"> invertir también en un domino para que la pagina pueda ser accesible desde la web. </w:t>
      </w: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77777777" w:rsidR="001E5B1C" w:rsidRPr="00B42FAD" w:rsidRDefault="00D750B7">
      <w:pPr>
        <w:pStyle w:val="Ttulo1"/>
        <w:numPr>
          <w:ilvl w:val="0"/>
          <w:numId w:val="1"/>
        </w:numPr>
      </w:pPr>
      <w:bookmarkStart w:id="9" w:name="_a27f6qjl4gbk" w:colFirst="0" w:colLast="0"/>
      <w:bookmarkEnd w:id="9"/>
      <w:r w:rsidRPr="00B42FAD">
        <w:t>ANÁLISIS</w:t>
      </w:r>
    </w:p>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77777777" w:rsidR="001E5B1C" w:rsidRPr="00B42FAD" w:rsidRDefault="00D750B7">
      <w:pPr>
        <w:pStyle w:val="Ttulo2"/>
        <w:numPr>
          <w:ilvl w:val="1"/>
          <w:numId w:val="1"/>
        </w:numPr>
      </w:pPr>
      <w:bookmarkStart w:id="10" w:name="_2uz6mhsqaoz4" w:colFirst="0" w:colLast="0"/>
      <w:bookmarkEnd w:id="10"/>
      <w:r w:rsidRPr="00B42FAD">
        <w:t>Requisitos funcionales</w:t>
      </w:r>
    </w:p>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74B4D25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color,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lastRenderedPageBreak/>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reservas:</w:t>
      </w:r>
    </w:p>
    <w:p w14:paraId="77263F63" w14:textId="5C3ED44A"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 xml:space="preserve">Cliente puede realizar una </w:t>
      </w:r>
      <w:r w:rsidR="00A22EAA">
        <w:rPr>
          <w:rFonts w:ascii="Arial" w:eastAsia="Arial" w:hAnsi="Arial" w:cs="Arial"/>
        </w:rPr>
        <w:t>cita</w:t>
      </w:r>
      <w:r w:rsidR="00D750B7" w:rsidRPr="00B42FAD">
        <w:rPr>
          <w:rFonts w:ascii="Arial" w:eastAsia="Arial" w:hAnsi="Arial" w:cs="Arial"/>
        </w:rPr>
        <w:t xml:space="preserve">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Reportes y dashboards:</w:t>
      </w:r>
    </w:p>
    <w:p w14:paraId="62340CF6" w14:textId="36F3A242"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Aplicación de escritorio muestra dashboard con estadísticas de ventas y</w:t>
      </w:r>
      <w:r w:rsidR="00A22EAA">
        <w:rPr>
          <w:rFonts w:ascii="Arial" w:eastAsia="Arial" w:hAnsi="Arial" w:cs="Arial"/>
        </w:rPr>
        <w:t xml:space="preserve"> catálogo</w:t>
      </w:r>
      <w:r w:rsidR="00D750B7" w:rsidRPr="00B42FAD">
        <w:rPr>
          <w:rFonts w:ascii="Arial" w:eastAsia="Arial" w:hAnsi="Arial" w:cs="Arial"/>
        </w:rPr>
        <w:t>.</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77777777" w:rsidR="001E5B1C" w:rsidRPr="00B42FAD" w:rsidRDefault="00D750B7">
      <w:pPr>
        <w:pStyle w:val="Ttulo2"/>
        <w:numPr>
          <w:ilvl w:val="1"/>
          <w:numId w:val="1"/>
        </w:numPr>
      </w:pPr>
      <w:bookmarkStart w:id="11" w:name="_1pzwvm5ufqrq" w:colFirst="0" w:colLast="0"/>
      <w:bookmarkEnd w:id="11"/>
      <w:r w:rsidRPr="00B42FAD">
        <w:t>Requisitos no funcionales</w:t>
      </w:r>
    </w:p>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4.1: Interfaces web y de escritorio deben ser intuitivas, con diseño responsive en la web y layout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lastRenderedPageBreak/>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5.1: El código debe seguir estándares de estilo (C# para escritorio, Java para API, TypeScript/React para web).</w:t>
      </w:r>
    </w:p>
    <w:p w14:paraId="57BBF07C" w14:textId="4C8C8D9A"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(JavaDoc, XML Docs) para facilitar futuras modificaciones.</w:t>
      </w: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6.1: La base de datos MySQL debe contar con backups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325FFC52" w14:textId="77777777" w:rsidR="00EF1AF4" w:rsidRPr="00B42FAD" w:rsidRDefault="00EF1AF4"/>
    <w:p w14:paraId="75BAE91B" w14:textId="77777777" w:rsidR="001E5B1C" w:rsidRPr="00B42FAD" w:rsidRDefault="00D750B7">
      <w:pPr>
        <w:pStyle w:val="Ttulo1"/>
        <w:numPr>
          <w:ilvl w:val="0"/>
          <w:numId w:val="1"/>
        </w:numPr>
      </w:pPr>
      <w:bookmarkStart w:id="12" w:name="_ts1hxmx79ijw" w:colFirst="0" w:colLast="0"/>
      <w:bookmarkEnd w:id="12"/>
      <w:r w:rsidRPr="00B42FAD">
        <w:t>DISEÑO</w:t>
      </w:r>
    </w:p>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1E6E2628" w14:textId="7BED744F" w:rsidR="001E5B1C" w:rsidRDefault="00D750B7" w:rsidP="00F22193">
      <w:pPr>
        <w:pStyle w:val="Ttulo2"/>
        <w:numPr>
          <w:ilvl w:val="1"/>
          <w:numId w:val="1"/>
        </w:numPr>
      </w:pPr>
      <w:bookmarkStart w:id="13" w:name="_hl4dhq50fxz3" w:colFirst="0" w:colLast="0"/>
      <w:bookmarkEnd w:id="13"/>
      <w:r w:rsidRPr="00B42FAD">
        <w:t>Estructura de la aplicación</w:t>
      </w:r>
    </w:p>
    <w:p w14:paraId="28A5BAA6" w14:textId="77777777" w:rsidR="00F22193" w:rsidRDefault="00F22193" w:rsidP="00F22193">
      <w:pPr>
        <w:ind w:left="720"/>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512109F5"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esta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parte tenemos las vistas, que están compuestas de la pagina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2DA1AD29" w:rsidR="001E5B1C" w:rsidRDefault="00D750B7">
      <w:pPr>
        <w:pStyle w:val="Ttulo2"/>
        <w:numPr>
          <w:ilvl w:val="1"/>
          <w:numId w:val="1"/>
        </w:numPr>
      </w:pPr>
      <w:bookmarkStart w:id="14" w:name="_6azri1ixdfkc" w:colFirst="0" w:colLast="0"/>
      <w:bookmarkEnd w:id="14"/>
      <w:r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41BBA230"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API RESTfull (Spring Boot):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lastRenderedPageBreak/>
        <w:t>Ngrok:</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42E78349"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La base de datos esta instalada en un servidor dedicado cuyo puerto ha sido habilitado para recibir y/o proporcionar los datos que requiera el software</w:t>
      </w:r>
    </w:p>
    <w:p w14:paraId="2A8DFB47" w14:textId="6336AABA"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xml:space="preserve">, conectado a ngrok, de esta forma se podrán realizar conexiones cifradas al api desde ip’s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hosteada en un servicio llamado Vercel,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7777777" w:rsidR="001E5B1C" w:rsidRPr="00B42FAD"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36AD974B" w14:textId="77777777" w:rsidR="001E5B1C" w:rsidRPr="00B42FAD" w:rsidRDefault="00D750B7">
      <w:pPr>
        <w:pStyle w:val="Ttulo2"/>
        <w:numPr>
          <w:ilvl w:val="1"/>
          <w:numId w:val="1"/>
        </w:numPr>
      </w:pPr>
      <w:bookmarkStart w:id="16" w:name="_28b6p4apnl65" w:colFirst="0" w:colLast="0"/>
      <w:bookmarkEnd w:id="16"/>
      <w:r w:rsidRPr="00B42FAD">
        <w:t>Herramientas</w:t>
      </w:r>
    </w:p>
    <w:p w14:paraId="3C91F562" w14:textId="693EE2EB" w:rsidR="001E5B1C" w:rsidRDefault="00EC1C1D"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EC1C1D">
        <w:rPr>
          <w:rFonts w:ascii="Arial" w:eastAsia="Arial" w:hAnsi="Arial" w:cs="Arial"/>
        </w:rPr>
        <w:t>MySQL, SpringBoot</w:t>
      </w:r>
      <w:r>
        <w:rPr>
          <w:rFonts w:ascii="Arial" w:eastAsia="Arial" w:hAnsi="Arial" w:cs="Arial"/>
        </w:rPr>
        <w:t>, ngrok</w:t>
      </w:r>
      <w:r w:rsidRPr="00EC1C1D">
        <w:rPr>
          <w:rFonts w:ascii="Arial" w:eastAsia="Arial" w:hAnsi="Arial" w:cs="Arial"/>
        </w:rPr>
        <w:t>, Servidor privado dedicado</w:t>
      </w:r>
      <w:r>
        <w:rPr>
          <w:rFonts w:ascii="Arial" w:eastAsia="Arial" w:hAnsi="Arial" w:cs="Arial"/>
        </w:rPr>
        <w:t>, Visual Studio, Vercel</w:t>
      </w:r>
      <w:r w:rsidR="00076287">
        <w:rPr>
          <w:rFonts w:ascii="Arial" w:eastAsia="Arial" w:hAnsi="Arial" w:cs="Arial"/>
        </w:rPr>
        <w:t xml:space="preserve">. </w:t>
      </w:r>
    </w:p>
    <w:p w14:paraId="4B481BF7"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5DCB6388"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105339CF"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323DC3B"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00ACA2C4" w14:textId="77777777" w:rsidR="00076287" w:rsidRPr="00EC1C1D"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67F81F9" w14:textId="77777777" w:rsidR="001E5B1C" w:rsidRPr="00B42FAD" w:rsidRDefault="00D750B7">
      <w:pPr>
        <w:pStyle w:val="Ttulo1"/>
        <w:numPr>
          <w:ilvl w:val="0"/>
          <w:numId w:val="1"/>
        </w:numPr>
      </w:pPr>
      <w:r w:rsidRPr="00B42FAD">
        <w:lastRenderedPageBreak/>
        <w:t>IMPLEMENTACIÓN</w:t>
      </w:r>
    </w:p>
    <w:p w14:paraId="1FC5CDDE" w14:textId="77777777"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000000"/>
        </w:rPr>
      </w:pPr>
      <w:r w:rsidRPr="00095642">
        <w:rPr>
          <w:rFonts w:ascii="Arial" w:eastAsia="Arial" w:hAnsi="Arial" w:cs="Arial"/>
          <w:color w:val="000000"/>
        </w:rPr>
        <w:t>A partir del diseño establecido, en esta fase se lleva a cabo la construcción del sistema, incluyendo el despliegue y configuración de sus componentes principales.</w:t>
      </w:r>
    </w:p>
    <w:p w14:paraId="2B67EEF4" w14:textId="0850D346"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Por ejemplo, se lleva a cabo la implementación de la página web en el lenguaje que se haya determinado, la creación de las tablas de la BBDD, la carga de datos, se modifican los ficheros de configuración necesarios para que Asterisk cumpla con los requisitos (o se ejecutan los comandos pertinentes y se muestra cuáles son).</w:t>
      </w:r>
    </w:p>
    <w:p w14:paraId="4D46D0E5"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[Algunas subfases de implementación dependiendo del tipo de proyecto podrían ser las que aparecen en los siguientes puntos]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148AC988" w:rsidR="001E5B1C" w:rsidRDefault="00D750B7">
      <w:pPr>
        <w:pStyle w:val="Ttulo2"/>
        <w:numPr>
          <w:ilvl w:val="1"/>
          <w:numId w:val="1"/>
        </w:numPr>
      </w:pPr>
      <w:bookmarkStart w:id="17" w:name="_fnevihh2uqel" w:colFirst="0" w:colLast="0"/>
      <w:bookmarkEnd w:id="17"/>
      <w:r w:rsidRPr="00B42FAD">
        <w:t>Entorno de implementación</w:t>
      </w:r>
    </w:p>
    <w:p w14:paraId="2B622712" w14:textId="77777777" w:rsidR="00040AC6" w:rsidRPr="00040AC6" w:rsidRDefault="00040AC6" w:rsidP="00040AC6"/>
    <w:p w14:paraId="1FC49331" w14:textId="250512AA" w:rsidR="001E5B1C"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El sistema está alojado en un servidor Ubuntu ubicado en entorno doméstico, el cual contiene tanto la API como la base de datos. Para garantizar una gestión eficiente y portátil de los servicios, se emplea Docker, permitiendo la contenerización de la API y la base de datos, lo que facilita su despliegue y mantenimiento.</w:t>
      </w:r>
    </w:p>
    <w:p w14:paraId="0995E081" w14:textId="7AC2DD98" w:rsidR="00095642"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Para que la API pueda ser accedida externamente por los clientes (aplicación de escritorio y web), se utiliza Ngrok, una herramienta que proporciona túneles seguros y expone el servicio en internet. Esto permite que la aplicación de escritorio desarrollada en Visual Studio y la web implementada en Next.js interactúen con la base de datos a través de la API.</w:t>
      </w:r>
      <w:r>
        <w:rPr>
          <w:rFonts w:ascii="Arial" w:eastAsia="Arial" w:hAnsi="Arial" w:cs="Arial"/>
        </w:rPr>
        <w:t xml:space="preserve"> </w:t>
      </w:r>
    </w:p>
    <w:p w14:paraId="0A58FCD2" w14:textId="62C14441" w:rsid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Se han desarrollado distintos módulos dentro de la API que permiten gestionar solicitudes de los clientes, realizar validaciones y optimizar el acceso a la base de datos. Se ha priorizado el uso de buenas prácticas de desarrollo, asegurando la correcta modularización y mantenimiento del código.</w:t>
      </w:r>
    </w:p>
    <w:p w14:paraId="5B884789" w14:textId="5CFD8613" w:rsidR="00040AC6" w:rsidRP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La aplicación de escritorio y la web consumen la API para modificar y leer datos de la base de datos, garantizando que los cambios sean reflejados de manera inmediata en el sistema.</w:t>
      </w:r>
    </w:p>
    <w:p w14:paraId="65312D8E" w14:textId="1A16D54F" w:rsidR="00095642" w:rsidRPr="00095642"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Este diseño permite una implementación eficiente del sistema, asegurando escalabilidad y facilidad de administración.</w:t>
      </w:r>
    </w:p>
    <w:p w14:paraId="281EF525" w14:textId="46AF6023"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41EE7D1" w14:textId="2165D75A"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B035B81" w14:textId="77777777" w:rsidR="00040AC6" w:rsidRPr="00B42FAD" w:rsidRDefault="00040AC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34F8BD4" w14:textId="2E7CC334" w:rsidR="001E5B1C" w:rsidRDefault="00D750B7">
      <w:pPr>
        <w:pStyle w:val="Ttulo2"/>
        <w:numPr>
          <w:ilvl w:val="1"/>
          <w:numId w:val="1"/>
        </w:numPr>
      </w:pPr>
      <w:bookmarkStart w:id="18" w:name="_6lvpx632shbt" w:colFirst="0" w:colLast="0"/>
      <w:bookmarkEnd w:id="18"/>
      <w:r w:rsidRPr="00B42FAD">
        <w:t>Tablas creadas</w:t>
      </w:r>
    </w:p>
    <w:p w14:paraId="384083F6" w14:textId="2ADA4C77" w:rsidR="00DA69E4" w:rsidRDefault="00DA69E4" w:rsidP="00DA69E4">
      <w:pPr>
        <w:pStyle w:val="NormalWeb"/>
      </w:pPr>
      <w:r>
        <w:rPr>
          <w:noProof/>
        </w:rPr>
        <w:drawing>
          <wp:inline distT="0" distB="0" distL="0" distR="0" wp14:anchorId="78964776" wp14:editId="45D898AC">
            <wp:extent cx="5187692" cy="70053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0188" cy="7008691"/>
                    </a:xfrm>
                    <a:prstGeom prst="rect">
                      <a:avLst/>
                    </a:prstGeom>
                    <a:noFill/>
                    <a:ln>
                      <a:noFill/>
                    </a:ln>
                  </pic:spPr>
                </pic:pic>
              </a:graphicData>
            </a:graphic>
          </wp:inline>
        </w:drawing>
      </w:r>
    </w:p>
    <w:p w14:paraId="13B43A97" w14:textId="04385FAB" w:rsidR="00040AC6" w:rsidRDefault="00040AC6" w:rsidP="00DA69E4">
      <w:pPr>
        <w:pStyle w:val="NormalWeb"/>
      </w:pPr>
    </w:p>
    <w:p w14:paraId="01BAC811" w14:textId="7599D657" w:rsidR="00040AC6" w:rsidRDefault="00040AC6" w:rsidP="00DA69E4">
      <w:pPr>
        <w:pStyle w:val="NormalWeb"/>
      </w:pPr>
    </w:p>
    <w:p w14:paraId="29C0C138" w14:textId="77777777" w:rsidR="00040AC6" w:rsidRDefault="00040AC6" w:rsidP="00DA69E4">
      <w:pPr>
        <w:pStyle w:val="NormalWeb"/>
      </w:pPr>
    </w:p>
    <w:p w14:paraId="3B3E569A" w14:textId="69CC9D5A" w:rsidR="00095642" w:rsidRPr="00040AC6" w:rsidRDefault="00095642" w:rsidP="00095642">
      <w:pPr>
        <w:pStyle w:val="NormalWeb"/>
        <w:rPr>
          <w:rFonts w:ascii="Arial" w:hAnsi="Arial" w:cs="Arial"/>
        </w:rPr>
      </w:pPr>
      <w:r w:rsidRPr="00040AC6">
        <w:rPr>
          <w:rFonts w:ascii="Arial" w:hAnsi="Arial" w:cs="Arial"/>
        </w:rPr>
        <w:t>Usuarios: Gestiona la autenticación y preferencias.</w:t>
      </w:r>
    </w:p>
    <w:p w14:paraId="7F7C73B2" w14:textId="69BD8466" w:rsidR="00095642" w:rsidRPr="00040AC6" w:rsidRDefault="00095642" w:rsidP="00095642">
      <w:pPr>
        <w:pStyle w:val="NormalWeb"/>
        <w:rPr>
          <w:rFonts w:ascii="Arial" w:hAnsi="Arial" w:cs="Arial"/>
        </w:rPr>
      </w:pPr>
      <w:r w:rsidRPr="00040AC6">
        <w:rPr>
          <w:rFonts w:ascii="Arial" w:hAnsi="Arial" w:cs="Arial"/>
        </w:rPr>
        <w:t>Clientes: Permite realizar reservas, compras y solicitudes de piezas.</w:t>
      </w:r>
    </w:p>
    <w:p w14:paraId="24916864" w14:textId="307C98CF" w:rsidR="00095642" w:rsidRPr="00040AC6" w:rsidRDefault="00095642" w:rsidP="00095642">
      <w:pPr>
        <w:pStyle w:val="NormalWeb"/>
        <w:rPr>
          <w:rFonts w:ascii="Arial" w:hAnsi="Arial" w:cs="Arial"/>
        </w:rPr>
      </w:pPr>
      <w:r w:rsidRPr="00040AC6">
        <w:rPr>
          <w:rFonts w:ascii="Arial" w:hAnsi="Arial" w:cs="Arial"/>
        </w:rPr>
        <w:t>Trabajadores: Encargados de gestionar las operaciones.</w:t>
      </w:r>
    </w:p>
    <w:p w14:paraId="3CFDD3C5" w14:textId="36FEF8C5" w:rsidR="00095642" w:rsidRPr="00040AC6" w:rsidRDefault="00095642" w:rsidP="00095642">
      <w:pPr>
        <w:pStyle w:val="NormalWeb"/>
        <w:rPr>
          <w:rFonts w:ascii="Arial" w:hAnsi="Arial" w:cs="Arial"/>
        </w:rPr>
      </w:pPr>
      <w:r w:rsidRPr="00040AC6">
        <w:rPr>
          <w:rFonts w:ascii="Arial" w:hAnsi="Arial" w:cs="Arial"/>
        </w:rPr>
        <w:t>Vehículos: Almacena información sobre los modelos disponibles.</w:t>
      </w:r>
    </w:p>
    <w:p w14:paraId="76E669E2" w14:textId="6E9A608D" w:rsidR="00095642" w:rsidRPr="00040AC6" w:rsidRDefault="00095642" w:rsidP="00095642">
      <w:pPr>
        <w:pStyle w:val="NormalWeb"/>
        <w:rPr>
          <w:rFonts w:ascii="Arial" w:hAnsi="Arial" w:cs="Arial"/>
        </w:rPr>
      </w:pPr>
      <w:r w:rsidRPr="00040AC6">
        <w:rPr>
          <w:rFonts w:ascii="Arial" w:hAnsi="Arial" w:cs="Arial"/>
        </w:rPr>
        <w:t>Piezas: Relacionadas con los vehículos y proveedores.</w:t>
      </w:r>
    </w:p>
    <w:p w14:paraId="3D471BAB" w14:textId="3376E9E6" w:rsidR="00095642" w:rsidRPr="00040AC6" w:rsidRDefault="00095642" w:rsidP="00095642">
      <w:pPr>
        <w:pStyle w:val="NormalWeb"/>
        <w:rPr>
          <w:rFonts w:ascii="Arial" w:hAnsi="Arial" w:cs="Arial"/>
        </w:rPr>
      </w:pPr>
      <w:r w:rsidRPr="00040AC6">
        <w:rPr>
          <w:rFonts w:ascii="Arial" w:hAnsi="Arial" w:cs="Arial"/>
        </w:rPr>
        <w:t>Proveedores: Distribuyen piezas y vehículos al negocio.</w:t>
      </w:r>
    </w:p>
    <w:p w14:paraId="70B96D6C" w14:textId="73F7ECF3" w:rsidR="00095642" w:rsidRPr="00040AC6" w:rsidRDefault="00095642" w:rsidP="00095642">
      <w:pPr>
        <w:pStyle w:val="NormalWeb"/>
        <w:rPr>
          <w:rFonts w:ascii="Arial" w:hAnsi="Arial" w:cs="Arial"/>
        </w:rPr>
      </w:pPr>
      <w:r w:rsidRPr="00040AC6">
        <w:rPr>
          <w:rFonts w:ascii="Arial" w:hAnsi="Arial" w:cs="Arial"/>
        </w:rPr>
        <w:t>Reservas: Vinculadas a clientes que desean probar o adquirir vehículos.</w:t>
      </w:r>
    </w:p>
    <w:p w14:paraId="2E2855E8" w14:textId="14A7AC91" w:rsidR="00095642" w:rsidRPr="00040AC6" w:rsidRDefault="00095642" w:rsidP="00095642">
      <w:pPr>
        <w:pStyle w:val="NormalWeb"/>
        <w:rPr>
          <w:rFonts w:ascii="Arial" w:hAnsi="Arial" w:cs="Arial"/>
        </w:rPr>
      </w:pPr>
      <w:r w:rsidRPr="00040AC6">
        <w:rPr>
          <w:rFonts w:ascii="Arial" w:hAnsi="Arial" w:cs="Arial"/>
        </w:rPr>
        <w:t>Ventas: Registra las transacciones realizadas.</w:t>
      </w:r>
    </w:p>
    <w:p w14:paraId="03597C68" w14:textId="77777777" w:rsidR="00DA69E4" w:rsidRPr="00DA69E4" w:rsidRDefault="00DA69E4" w:rsidP="00DA69E4"/>
    <w:p w14:paraId="2DB4135E" w14:textId="68652469" w:rsidR="001E5B1C" w:rsidRDefault="00D750B7">
      <w:pPr>
        <w:pStyle w:val="Ttulo2"/>
        <w:numPr>
          <w:ilvl w:val="1"/>
          <w:numId w:val="1"/>
        </w:numPr>
      </w:pPr>
      <w:bookmarkStart w:id="19" w:name="_gm9p5l39iiae" w:colFirst="0" w:colLast="0"/>
      <w:bookmarkEnd w:id="19"/>
      <w:r w:rsidRPr="00B42FAD">
        <w:t>Carga de datos</w:t>
      </w:r>
    </w:p>
    <w:p w14:paraId="0B32BBD2" w14:textId="5A7D85B2" w:rsidR="00DA69E4" w:rsidRDefault="00040AC6" w:rsidP="00DA69E4">
      <w:pPr>
        <w:rPr>
          <w:rFonts w:ascii="Arial" w:hAnsi="Arial" w:cs="Arial"/>
        </w:rPr>
      </w:pPr>
      <w:r>
        <w:t xml:space="preserve"> </w:t>
      </w:r>
      <w:r>
        <w:rPr>
          <w:rFonts w:ascii="Arial" w:hAnsi="Arial" w:cs="Arial"/>
        </w:rPr>
        <w:t xml:space="preserve">Se pueden cargar datos de diferentes maneras: </w:t>
      </w:r>
    </w:p>
    <w:p w14:paraId="1C7EF10E" w14:textId="2197F2C2" w:rsidR="00040AC6" w:rsidRDefault="00040AC6" w:rsidP="00040AC6">
      <w:pPr>
        <w:pStyle w:val="Prrafodelista"/>
        <w:numPr>
          <w:ilvl w:val="0"/>
          <w:numId w:val="13"/>
        </w:numPr>
        <w:rPr>
          <w:rFonts w:ascii="Arial" w:hAnsi="Arial" w:cs="Arial"/>
        </w:rPr>
      </w:pPr>
      <w:r>
        <w:rPr>
          <w:rFonts w:ascii="Arial" w:hAnsi="Arial" w:cs="Arial"/>
        </w:rPr>
        <w:t>Creando citas a través de la web como un cliente</w:t>
      </w:r>
    </w:p>
    <w:p w14:paraId="071612BA" w14:textId="21DDA0F5" w:rsidR="00040AC6" w:rsidRDefault="00040AC6" w:rsidP="00040AC6">
      <w:pPr>
        <w:pStyle w:val="Prrafodelista"/>
        <w:numPr>
          <w:ilvl w:val="0"/>
          <w:numId w:val="13"/>
        </w:numPr>
        <w:rPr>
          <w:rFonts w:ascii="Arial" w:hAnsi="Arial" w:cs="Arial"/>
        </w:rPr>
      </w:pPr>
      <w:r>
        <w:rPr>
          <w:rFonts w:ascii="Arial" w:hAnsi="Arial" w:cs="Arial"/>
        </w:rPr>
        <w:t>Añadiendo coches y usuarios desde la app de escritorio como un usuario</w:t>
      </w:r>
    </w:p>
    <w:p w14:paraId="1B3A9446" w14:textId="1A6B9EB9" w:rsidR="00040AC6" w:rsidRDefault="00040AC6" w:rsidP="00040AC6">
      <w:pPr>
        <w:pStyle w:val="Prrafodelista"/>
        <w:numPr>
          <w:ilvl w:val="0"/>
          <w:numId w:val="13"/>
        </w:numPr>
        <w:rPr>
          <w:rFonts w:ascii="Arial" w:hAnsi="Arial" w:cs="Arial"/>
        </w:rPr>
      </w:pPr>
      <w:r>
        <w:rPr>
          <w:rFonts w:ascii="Arial" w:hAnsi="Arial" w:cs="Arial"/>
        </w:rPr>
        <w:t>Utilizando la herramienta MySQL Workbench para cargar manualmente los registros</w:t>
      </w:r>
    </w:p>
    <w:p w14:paraId="2DB4D887" w14:textId="5130DA41" w:rsidR="00040AC6" w:rsidRPr="00040AC6" w:rsidRDefault="00040AC6" w:rsidP="00040AC6">
      <w:pPr>
        <w:pStyle w:val="Prrafodelista"/>
        <w:numPr>
          <w:ilvl w:val="0"/>
          <w:numId w:val="13"/>
        </w:numPr>
        <w:rPr>
          <w:rFonts w:ascii="Arial" w:hAnsi="Arial" w:cs="Arial"/>
        </w:rPr>
      </w:pPr>
      <w:r>
        <w:rPr>
          <w:rFonts w:ascii="Arial" w:hAnsi="Arial" w:cs="Arial"/>
        </w:rPr>
        <w:t>Scripts sql cargados desde la herramienta previamente dicha</w:t>
      </w:r>
    </w:p>
    <w:p w14:paraId="4C9581B6" w14:textId="77777777" w:rsidR="00DA69E4" w:rsidRPr="00DA69E4" w:rsidRDefault="00DA69E4" w:rsidP="00DA69E4">
      <w:pPr>
        <w:ind w:left="720"/>
      </w:pPr>
    </w:p>
    <w:p w14:paraId="7057BE55" w14:textId="77777777" w:rsidR="001E5B1C" w:rsidRPr="00B42FAD" w:rsidRDefault="00D750B7">
      <w:pPr>
        <w:pStyle w:val="Ttulo2"/>
        <w:numPr>
          <w:ilvl w:val="1"/>
          <w:numId w:val="1"/>
        </w:numPr>
      </w:pPr>
      <w:bookmarkStart w:id="20" w:name="_45fu9ol2gqq3" w:colFirst="0" w:colLast="0"/>
      <w:bookmarkEnd w:id="20"/>
      <w:r w:rsidRPr="00B42FAD">
        <w:t>Ficheros de configuración actualizados</w:t>
      </w:r>
    </w:p>
    <w:p w14:paraId="24115AE3" w14:textId="0C7D3FF0" w:rsidR="003017AF"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8E321F">
        <w:rPr>
          <w:rFonts w:ascii="Arial" w:eastAsia="Arial" w:hAnsi="Arial" w:cs="Arial"/>
          <w:u w:val="single"/>
        </w:rPr>
        <w:t>API</w:t>
      </w:r>
      <w:r w:rsidR="00547775">
        <w:rPr>
          <w:rFonts w:ascii="Arial" w:eastAsia="Arial" w:hAnsi="Arial" w:cs="Arial"/>
          <w:u w:val="single"/>
        </w:rPr>
        <w:t>, Docker y MySQL</w:t>
      </w:r>
    </w:p>
    <w:p w14:paraId="193390E6" w14:textId="3700AAE5" w:rsidR="003017AF" w:rsidRPr="008E321F" w:rsidRDefault="003566C9"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2FA8D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9" o:title=""/>
          </v:shape>
          <o:OLEObject Type="Embed" ProgID="Package" ShapeID="_x0000_i1025" DrawAspect="Icon" ObjectID="_1811070004" r:id="rId10"/>
        </w:object>
      </w:r>
      <w:r w:rsidR="003017AF">
        <w:rPr>
          <w:rFonts w:ascii="Arial" w:eastAsia="Arial" w:hAnsi="Arial" w:cs="Arial"/>
        </w:rPr>
        <w:object w:dxaOrig="2100" w:dyaOrig="816" w14:anchorId="76B04AD9">
          <v:shape id="_x0000_i1026" type="#_x0000_t75" style="width:105pt;height:40.5pt" o:ole="">
            <v:imagedata r:id="rId11" o:title=""/>
          </v:shape>
          <o:OLEObject Type="Embed" ProgID="Package" ShapeID="_x0000_i1026" DrawAspect="Content" ObjectID="_1811070005" r:id="rId12"/>
        </w:object>
      </w:r>
      <w:r w:rsidR="003017AF">
        <w:rPr>
          <w:rFonts w:ascii="Arial" w:eastAsia="Arial" w:hAnsi="Arial" w:cs="Arial"/>
        </w:rPr>
        <w:object w:dxaOrig="1520" w:dyaOrig="985" w14:anchorId="50A62F49">
          <v:shape id="_x0000_i1027" type="#_x0000_t75" style="width:75.75pt;height:49.5pt" o:ole="">
            <v:imagedata r:id="rId13" o:title=""/>
          </v:shape>
          <o:OLEObject Type="Embed" ProgID="Package" ShapeID="_x0000_i1027" DrawAspect="Icon" ObjectID="_1811070006" r:id="rId14"/>
        </w:object>
      </w:r>
      <w:r w:rsidR="003017AF">
        <w:rPr>
          <w:rFonts w:ascii="Arial" w:eastAsia="Arial" w:hAnsi="Arial" w:cs="Arial"/>
        </w:rPr>
        <w:object w:dxaOrig="1520" w:dyaOrig="985" w14:anchorId="36FDC178">
          <v:shape id="_x0000_i1028" type="#_x0000_t75" style="width:75.75pt;height:49.5pt" o:ole="">
            <v:imagedata r:id="rId15" o:title=""/>
          </v:shape>
          <o:OLEObject Type="Embed" ProgID="Package" ShapeID="_x0000_i1028" DrawAspect="Icon" ObjectID="_1811070007" r:id="rId16"/>
        </w:object>
      </w:r>
    </w:p>
    <w:p w14:paraId="08F74F2E" w14:textId="7550E8F8" w:rsidR="00547775"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547775">
        <w:rPr>
          <w:rFonts w:ascii="Arial" w:eastAsia="Arial" w:hAnsi="Arial" w:cs="Arial"/>
          <w:u w:val="single"/>
        </w:rPr>
        <w:t>App Escritorio</w:t>
      </w:r>
    </w:p>
    <w:p w14:paraId="220EB385" w14:textId="0D1C2820" w:rsidR="003017AF" w:rsidRPr="00547775" w:rsidRDefault="003017AF"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3F0164F1">
          <v:shape id="_x0000_i1029" type="#_x0000_t75" style="width:75.75pt;height:49.5pt" o:ole="">
            <v:imagedata r:id="rId17" o:title=""/>
          </v:shape>
          <o:OLEObject Type="Embed" ProgID="Package" ShapeID="_x0000_i1029" DrawAspect="Icon" ObjectID="_1811070008" r:id="rId18"/>
        </w:object>
      </w:r>
      <w:r>
        <w:rPr>
          <w:rFonts w:ascii="Arial" w:eastAsia="Arial" w:hAnsi="Arial" w:cs="Arial"/>
        </w:rPr>
        <w:object w:dxaOrig="1520" w:dyaOrig="985" w14:anchorId="217D19D6">
          <v:shape id="_x0000_i1030" type="#_x0000_t75" style="width:75.75pt;height:49.5pt" o:ole="">
            <v:imagedata r:id="rId19" o:title=""/>
          </v:shape>
          <o:OLEObject Type="Embed" ProgID="Package" ShapeID="_x0000_i1030" DrawAspect="Icon" ObjectID="_1811070009" r:id="rId20"/>
        </w:object>
      </w:r>
      <w:r>
        <w:rPr>
          <w:rFonts w:ascii="Arial" w:eastAsia="Arial" w:hAnsi="Arial" w:cs="Arial"/>
        </w:rPr>
        <w:object w:dxaOrig="1520" w:dyaOrig="985" w14:anchorId="17D11CAB">
          <v:shape id="_x0000_i1031" type="#_x0000_t75" style="width:75.75pt;height:49.5pt" o:ole="">
            <v:imagedata r:id="rId21" o:title=""/>
          </v:shape>
          <o:OLEObject Type="Embed" ProgID="Package" ShapeID="_x0000_i1031" DrawAspect="Icon" ObjectID="_1811070010" r:id="rId22"/>
        </w:object>
      </w:r>
      <w:r>
        <w:rPr>
          <w:rFonts w:ascii="Arial" w:eastAsia="Arial" w:hAnsi="Arial" w:cs="Arial"/>
        </w:rPr>
        <w:object w:dxaOrig="1520" w:dyaOrig="985" w14:anchorId="0C3C0322">
          <v:shape id="_x0000_i1032" type="#_x0000_t75" style="width:75.75pt;height:49.5pt" o:ole="">
            <v:imagedata r:id="rId23" o:title=""/>
          </v:shape>
          <o:OLEObject Type="Embed" ProgID="Package" ShapeID="_x0000_i1032" DrawAspect="Icon" ObjectID="_1811070011" r:id="rId24"/>
        </w:object>
      </w:r>
    </w:p>
    <w:p w14:paraId="6F3967AF" w14:textId="3C066615"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u w:val="single"/>
        </w:rPr>
      </w:pPr>
      <w:r w:rsidRPr="00547775">
        <w:rPr>
          <w:rFonts w:ascii="Arial" w:eastAsia="Arial" w:hAnsi="Arial" w:cs="Arial"/>
          <w:u w:val="single"/>
        </w:rPr>
        <w:t>Ngrok</w:t>
      </w:r>
    </w:p>
    <w:p w14:paraId="5C87145C" w14:textId="6A79199F"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5534A402">
          <v:shape id="_x0000_i1033" type="#_x0000_t75" style="width:75.75pt;height:49.5pt" o:ole="">
            <v:imagedata r:id="rId25" o:title=""/>
          </v:shape>
          <o:OLEObject Type="Embed" ProgID="Package" ShapeID="_x0000_i1033" DrawAspect="Icon" ObjectID="_1811070012" r:id="rId26"/>
        </w:object>
      </w:r>
      <w:r>
        <w:rPr>
          <w:rFonts w:ascii="Arial" w:eastAsia="Arial" w:hAnsi="Arial" w:cs="Arial"/>
        </w:rPr>
        <w:object w:dxaOrig="1520" w:dyaOrig="985" w14:anchorId="7AB295B6">
          <v:shape id="_x0000_i1034" type="#_x0000_t75" style="width:75.75pt;height:49.5pt" o:ole="">
            <v:imagedata r:id="rId27" o:title=""/>
          </v:shape>
          <o:OLEObject Type="Embed" ProgID="Package" ShapeID="_x0000_i1034" DrawAspect="Icon" ObjectID="_1811070013" r:id="rId28"/>
        </w:object>
      </w:r>
      <w:r>
        <w:rPr>
          <w:rFonts w:ascii="Arial" w:eastAsia="Arial" w:hAnsi="Arial" w:cs="Arial"/>
        </w:rPr>
        <w:object w:dxaOrig="1520" w:dyaOrig="985" w14:anchorId="42D8CB4B">
          <v:shape id="_x0000_i1035" type="#_x0000_t75" style="width:75.75pt;height:49.5pt" o:ole="">
            <v:imagedata r:id="rId29" o:title=""/>
          </v:shape>
          <o:OLEObject Type="Embed" ProgID="Package" ShapeID="_x0000_i1035" DrawAspect="Icon" ObjectID="_1811070014" r:id="rId30"/>
        </w:object>
      </w:r>
    </w:p>
    <w:p w14:paraId="775B5286" w14:textId="13C5EEF2" w:rsidR="00547775" w:rsidRDefault="00547775" w:rsidP="005B5AF2">
      <w:pPr>
        <w:keepLines/>
        <w:widowControl w:val="0"/>
        <w:pBdr>
          <w:top w:val="nil"/>
          <w:left w:val="nil"/>
          <w:bottom w:val="nil"/>
          <w:right w:val="nil"/>
          <w:between w:val="nil"/>
        </w:pBdr>
        <w:spacing w:before="113" w:after="119"/>
        <w:ind w:left="720"/>
        <w:rPr>
          <w:rFonts w:ascii="Arial" w:eastAsia="Arial" w:hAnsi="Arial" w:cs="Arial"/>
        </w:rPr>
      </w:pPr>
    </w:p>
    <w:p w14:paraId="2B6C8405" w14:textId="7D117FF1" w:rsid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23662F5F" w14:textId="77777777"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7D6DA662" w14:textId="1839FC1C"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rPr>
      </w:pPr>
      <w:r w:rsidRPr="003017AF">
        <w:rPr>
          <w:rFonts w:ascii="Arial" w:eastAsia="Arial" w:hAnsi="Arial" w:cs="Arial"/>
          <w:u w:val="single"/>
        </w:rPr>
        <w:lastRenderedPageBreak/>
        <w:t>Web</w:t>
      </w:r>
    </w:p>
    <w:p w14:paraId="03896AE8" w14:textId="5832D747" w:rsidR="003017AF" w:rsidRP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18B5226B">
          <v:shape id="_x0000_i1036" type="#_x0000_t75" style="width:75.75pt;height:49.5pt" o:ole="">
            <v:imagedata r:id="rId31" o:title=""/>
          </v:shape>
          <o:OLEObject Type="Embed" ProgID="Package" ShapeID="_x0000_i1036" DrawAspect="Icon" ObjectID="_1811070015" r:id="rId32"/>
        </w:object>
      </w:r>
      <w:r>
        <w:rPr>
          <w:rFonts w:ascii="Arial" w:eastAsia="Arial" w:hAnsi="Arial" w:cs="Arial"/>
        </w:rPr>
        <w:object w:dxaOrig="1520" w:dyaOrig="985" w14:anchorId="31799F27">
          <v:shape id="_x0000_i1037" type="#_x0000_t75" style="width:75.75pt;height:49.5pt" o:ole="">
            <v:imagedata r:id="rId33" o:title=""/>
          </v:shape>
          <o:OLEObject Type="Embed" ProgID="Package" ShapeID="_x0000_i1037" DrawAspect="Icon" ObjectID="_1811070016" r:id="rId34"/>
        </w:object>
      </w:r>
    </w:p>
    <w:p w14:paraId="0164E113" w14:textId="28B8BFCA" w:rsidR="008E321F" w:rsidRPr="003017AF" w:rsidRDefault="008E321F" w:rsidP="005B5AF2">
      <w:pPr>
        <w:keepLines/>
        <w:widowControl w:val="0"/>
        <w:pBdr>
          <w:top w:val="nil"/>
          <w:left w:val="nil"/>
          <w:bottom w:val="nil"/>
          <w:right w:val="nil"/>
          <w:between w:val="nil"/>
        </w:pBdr>
        <w:spacing w:before="113" w:after="119"/>
        <w:ind w:left="720"/>
        <w:rPr>
          <w:rFonts w:ascii="Arial" w:eastAsia="Arial" w:hAnsi="Arial" w:cs="Arial"/>
        </w:rPr>
      </w:pPr>
    </w:p>
    <w:p w14:paraId="7950E3C6" w14:textId="7001D9C5" w:rsidR="001E5B1C" w:rsidRPr="00D97D01" w:rsidRDefault="00D750B7" w:rsidP="00D97D01">
      <w:pPr>
        <w:pStyle w:val="Ttulo2"/>
        <w:numPr>
          <w:ilvl w:val="1"/>
          <w:numId w:val="1"/>
        </w:numPr>
      </w:pPr>
      <w:bookmarkStart w:id="21" w:name="_3dc9keu9gfe5" w:colFirst="0" w:colLast="0"/>
      <w:bookmarkEnd w:id="21"/>
      <w:r w:rsidRPr="00B42FAD">
        <w:t>Configuraciones realizadas en el sistema</w:t>
      </w:r>
    </w:p>
    <w:p w14:paraId="00DD6511" w14:textId="56A7E236" w:rsidR="00095642" w:rsidRPr="00B42FAD" w:rsidRDefault="00095642">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Pr>
          <w:rFonts w:ascii="Arial" w:eastAsia="Arial" w:hAnsi="Arial" w:cs="Arial"/>
          <w:color w:val="FF0000"/>
        </w:rPr>
        <w:tab/>
      </w:r>
      <w:r w:rsidRPr="00095642">
        <w:rPr>
          <w:rFonts w:ascii="Arial" w:eastAsia="Arial" w:hAnsi="Arial" w:cs="Arial"/>
        </w:rPr>
        <w:t>Se han realizado configuraciones en Docker para gestionar la persistencia de los datos y optimizar el rendimiento del sistema. Además, la API tiene medidas básicas de seguridad para gestionar el acceso y evitar vulnerabilidades</w:t>
      </w:r>
      <w:r w:rsidR="00D97D01">
        <w:rPr>
          <w:rFonts w:ascii="Arial" w:eastAsia="Arial" w:hAnsi="Arial" w:cs="Arial"/>
        </w:rPr>
        <w:t xml:space="preserve"> (paquete com.DRCars.config)</w:t>
      </w:r>
      <w:r w:rsidRPr="00095642">
        <w:rPr>
          <w:rFonts w:ascii="Arial" w:eastAsia="Arial" w:hAnsi="Arial" w:cs="Arial"/>
        </w:rPr>
        <w:t>, considerando la posibilidad de uso de certificados SSL para proteger la comunicación con los clientes.</w:t>
      </w:r>
    </w:p>
    <w:p w14:paraId="2F3F1F9D" w14:textId="712D49C8" w:rsidR="001E5B1C" w:rsidRPr="00B42FAD" w:rsidRDefault="00D750B7">
      <w:pPr>
        <w:pStyle w:val="Ttulo2"/>
        <w:numPr>
          <w:ilvl w:val="1"/>
          <w:numId w:val="1"/>
        </w:numPr>
      </w:pPr>
      <w:bookmarkStart w:id="22" w:name="_lxprhtb76kvj" w:colFirst="0" w:colLast="0"/>
      <w:bookmarkEnd w:id="22"/>
      <w:r w:rsidRPr="00B42FAD">
        <w:t>Imple</w:t>
      </w:r>
      <w:r w:rsidR="00D97D01">
        <w:t>me</w:t>
      </w:r>
      <w:r w:rsidRPr="00B42FAD">
        <w:t>ntaciones de código realizadas</w:t>
      </w:r>
    </w:p>
    <w:p w14:paraId="23AC871B" w14:textId="33D19A74" w:rsidR="001E5B1C" w:rsidRPr="00D97D01" w:rsidRDefault="00D97D01" w:rsidP="00D97D01">
      <w:pPr>
        <w:keepLines/>
        <w:widowControl w:val="0"/>
        <w:pBdr>
          <w:top w:val="nil"/>
          <w:left w:val="nil"/>
          <w:bottom w:val="nil"/>
          <w:right w:val="nil"/>
          <w:between w:val="nil"/>
        </w:pBdr>
        <w:spacing w:before="57" w:after="57" w:line="360" w:lineRule="auto"/>
        <w:rPr>
          <w:rFonts w:ascii="Arial" w:eastAsia="Arial" w:hAnsi="Arial" w:cs="Arial"/>
        </w:rPr>
      </w:pPr>
      <w:r w:rsidRPr="00D97D01">
        <w:rPr>
          <w:rFonts w:ascii="Arial" w:eastAsia="Arial" w:hAnsi="Arial" w:cs="Arial"/>
        </w:rPr>
        <w:t>Como se ha explicado anteriormente, el código consiste en una app de escritorio junto con una página web que interactúan con una base de datos por medio de una API alojada en un servidor, haciendo peticiones y manejando las respuestas y/o errores.</w:t>
      </w:r>
    </w:p>
    <w:p w14:paraId="13152B10" w14:textId="28858194" w:rsidR="00217D97" w:rsidRPr="00A431B9" w:rsidRDefault="00217D97" w:rsidP="00217D97">
      <w:pPr>
        <w:keepLines/>
        <w:widowControl w:val="0"/>
        <w:pBdr>
          <w:top w:val="nil"/>
          <w:left w:val="nil"/>
          <w:bottom w:val="nil"/>
          <w:right w:val="nil"/>
          <w:between w:val="nil"/>
        </w:pBdr>
        <w:spacing w:before="57" w:after="57" w:line="360" w:lineRule="auto"/>
        <w:ind w:hanging="360"/>
        <w:rPr>
          <w:rFonts w:ascii="Arial" w:eastAsia="Arial" w:hAnsi="Arial" w:cs="Arial"/>
        </w:rPr>
      </w:pPr>
      <w:r>
        <w:rPr>
          <w:rFonts w:ascii="Arial" w:eastAsia="Arial" w:hAnsi="Arial" w:cs="Arial"/>
          <w:color w:val="800080"/>
        </w:rPr>
        <w:tab/>
      </w:r>
      <w:r w:rsidRPr="00A431B9">
        <w:rPr>
          <w:rFonts w:ascii="Arial" w:eastAsia="Arial" w:hAnsi="Arial" w:cs="Arial"/>
        </w:rPr>
        <w:t xml:space="preserve">Enlace al repositorio GitHub: </w:t>
      </w:r>
      <w:hyperlink r:id="rId35" w:history="1">
        <w:r w:rsidRPr="00A431B9">
          <w:rPr>
            <w:rStyle w:val="Hipervnculo"/>
            <w:rFonts w:ascii="Arial" w:eastAsia="Arial" w:hAnsi="Arial" w:cs="Arial"/>
            <w:color w:val="auto"/>
          </w:rPr>
          <w:t>DRCa</w:t>
        </w:r>
        <w:r w:rsidRPr="00A431B9">
          <w:rPr>
            <w:rStyle w:val="Hipervnculo"/>
            <w:rFonts w:ascii="Arial" w:eastAsia="Arial" w:hAnsi="Arial" w:cs="Arial"/>
            <w:color w:val="auto"/>
          </w:rPr>
          <w:t>r</w:t>
        </w:r>
        <w:r w:rsidRPr="00A431B9">
          <w:rPr>
            <w:rStyle w:val="Hipervnculo"/>
            <w:rFonts w:ascii="Arial" w:eastAsia="Arial" w:hAnsi="Arial" w:cs="Arial"/>
            <w:color w:val="auto"/>
          </w:rPr>
          <w:t>s_Code</w:t>
        </w:r>
      </w:hyperlink>
    </w:p>
    <w:p w14:paraId="07DEC1BD" w14:textId="77777777" w:rsidR="001E5B1C" w:rsidRPr="00B42FAD" w:rsidRDefault="001E5B1C">
      <w:pPr>
        <w:pStyle w:val="Ttulo1"/>
      </w:pPr>
      <w:bookmarkStart w:id="23" w:name="_GoBack"/>
      <w:bookmarkEnd w:id="23"/>
    </w:p>
    <w:p w14:paraId="07BB211E" w14:textId="77777777" w:rsidR="001E5B1C" w:rsidRPr="00B42FAD" w:rsidRDefault="00D750B7">
      <w:pPr>
        <w:pStyle w:val="Ttulo1"/>
        <w:numPr>
          <w:ilvl w:val="0"/>
          <w:numId w:val="1"/>
        </w:numPr>
      </w:pPr>
      <w:bookmarkStart w:id="24" w:name="_xpgbil1pl1c" w:colFirst="0" w:colLast="0"/>
      <w:bookmarkEnd w:id="24"/>
      <w:r w:rsidRPr="00B42FAD">
        <w:t xml:space="preserve">PRUEBAS   </w:t>
      </w:r>
      <w:r w:rsidRPr="00B42FAD">
        <w:tab/>
      </w:r>
    </w:p>
    <w:p w14:paraId="30F22AE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5563CF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7114CDCE" w14:textId="77777777" w:rsidR="001E5B1C" w:rsidRPr="00B42FAD" w:rsidRDefault="00D750B7">
      <w:pPr>
        <w:pStyle w:val="Ttulo2"/>
        <w:numPr>
          <w:ilvl w:val="1"/>
          <w:numId w:val="1"/>
        </w:numPr>
      </w:pPr>
      <w:bookmarkStart w:id="25" w:name="_gltuzj3nlass" w:colFirst="0" w:colLast="0"/>
      <w:bookmarkEnd w:id="25"/>
      <w:r w:rsidRPr="00B42FAD">
        <w:t>Casos de pruebas</w:t>
      </w:r>
    </w:p>
    <w:p w14:paraId="46285C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definir casos de pruebas</w:t>
      </w:r>
      <w:r w:rsidRPr="00B42FAD">
        <w:rPr>
          <w:rFonts w:ascii="Arial" w:eastAsia="Arial" w:hAnsi="Arial" w:cs="Arial"/>
          <w:color w:val="FF0000"/>
        </w:rPr>
        <w:t>, que podrá modificarse como se estime oportuno en función del proyecto y las pruebas que se considere necesario realizar.</w:t>
      </w:r>
    </w:p>
    <w:p w14:paraId="156A21F0"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Fecha/autor/[versión a probar]</w:t>
      </w:r>
    </w:p>
    <w:p w14:paraId="23A4A27F"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Caso de prueba</w:t>
      </w:r>
    </w:p>
    <w:p w14:paraId="7DFA9F5A"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Identificador del caso de prueba (nombre único)</w:t>
      </w:r>
    </w:p>
    <w:p w14:paraId="12C028E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Descripción</w:t>
      </w:r>
    </w:p>
    <w:p w14:paraId="70EDB3ED"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lastRenderedPageBreak/>
        <w:t>Breve explicación sobre el objetivo del caso de prueba</w:t>
      </w:r>
    </w:p>
    <w:p w14:paraId="6A1C8A0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Condiciones de ejecución</w:t>
      </w:r>
    </w:p>
    <w:p w14:paraId="63E7FCF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Descripción de las condiciones de ejecución que se deben cumplir antes de iniciar el caso de prueba, por ejemplo, que se haya realizado correctamente el login en el sistema...</w:t>
      </w:r>
    </w:p>
    <w:p w14:paraId="55E17CEE"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Entrada</w:t>
      </w:r>
    </w:p>
    <w:p w14:paraId="46829C7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Datos necesarios para poder ejecutar la prueba</w:t>
      </w:r>
    </w:p>
    <w:p w14:paraId="1BB856B2"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esperado</w:t>
      </w:r>
    </w:p>
    <w:p w14:paraId="09E2B49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esperado para el correcto funcionamiento del proyecto</w:t>
      </w:r>
    </w:p>
    <w:p w14:paraId="5937F5F3"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obtenido</w:t>
      </w:r>
    </w:p>
    <w:p w14:paraId="52E362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de salida al ejecutar el caso de prueba</w:t>
      </w:r>
    </w:p>
    <w:p w14:paraId="78406F2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5AF448C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89934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reportar los errores</w:t>
      </w:r>
      <w:r w:rsidRPr="00B42FAD">
        <w:rPr>
          <w:rFonts w:ascii="Arial" w:eastAsia="Arial" w:hAnsi="Arial" w:cs="Arial"/>
          <w:color w:val="FF0000"/>
        </w:rPr>
        <w:t xml:space="preserve"> detectados en los casos de prueba ejecutados.</w:t>
      </w:r>
    </w:p>
    <w:p w14:paraId="5879C7F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Fecha/autor/[versión probada ]</w:t>
      </w:r>
    </w:p>
    <w:p w14:paraId="52F9512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Caso de prueba</w:t>
      </w:r>
    </w:p>
    <w:p w14:paraId="41AC349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066B624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0A4E45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30D925E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158F6376"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38E77238"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2215ABB5"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68FEA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lastRenderedPageBreak/>
        <w:tab/>
      </w:r>
      <w:r w:rsidRPr="00B42FAD">
        <w:rPr>
          <w:rFonts w:ascii="Arial" w:eastAsia="Arial" w:hAnsi="Arial" w:cs="Arial"/>
          <w:color w:val="FF0000"/>
        </w:rPr>
        <w:t xml:space="preserve">Detallar qué áreas (módulos, componentes, documentos.) se verán afectados al </w:t>
      </w:r>
      <w:r w:rsidRPr="00B42FAD">
        <w:rPr>
          <w:rFonts w:ascii="Arial" w:eastAsia="Arial" w:hAnsi="Arial" w:cs="Arial"/>
          <w:color w:val="FF0000"/>
        </w:rPr>
        <w:tab/>
        <w:t>implementar la corrección.</w:t>
      </w:r>
    </w:p>
    <w:p w14:paraId="3AFEBDA3" w14:textId="77777777" w:rsidR="001E5B1C" w:rsidRPr="00B42FAD" w:rsidRDefault="001E5B1C">
      <w:pPr>
        <w:pStyle w:val="Ttulo1"/>
      </w:pPr>
    </w:p>
    <w:p w14:paraId="59BDF60C" w14:textId="77777777" w:rsidR="001E5B1C" w:rsidRPr="00B42FAD" w:rsidRDefault="00D750B7">
      <w:pPr>
        <w:pStyle w:val="Ttulo1"/>
        <w:numPr>
          <w:ilvl w:val="0"/>
          <w:numId w:val="1"/>
        </w:numPr>
      </w:pPr>
      <w:bookmarkStart w:id="26" w:name="_lgghjcpzlly9" w:colFirst="0" w:colLast="0"/>
      <w:bookmarkEnd w:id="26"/>
      <w:r w:rsidRPr="00B42FAD">
        <w:t>EXPLOTACIÓN</w:t>
      </w:r>
      <w:r w:rsidRPr="00B42FAD">
        <w:rPr>
          <w:color w:val="800080"/>
        </w:rPr>
        <w:t xml:space="preserve">   </w:t>
      </w:r>
    </w:p>
    <w:p w14:paraId="6795106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5CA3751E" w14:textId="77777777" w:rsidR="001E5B1C" w:rsidRPr="00B42FAD" w:rsidRDefault="00D750B7">
      <w:pPr>
        <w:pStyle w:val="Ttulo2"/>
        <w:numPr>
          <w:ilvl w:val="1"/>
          <w:numId w:val="1"/>
        </w:numPr>
      </w:pPr>
      <w:bookmarkStart w:id="27" w:name="_a3l9g8sk0z8y" w:colFirst="0" w:colLast="0"/>
      <w:bookmarkEnd w:id="27"/>
      <w:r w:rsidRPr="00B42FAD">
        <w:t>Planificación</w:t>
      </w:r>
    </w:p>
    <w:p w14:paraId="05D0EC1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Planificar cómo se va a llevar a cabo la implantación del proyecto en la empresa. Enumerar las tareas a realizar en función de las necesidades de implementación.</w:t>
      </w:r>
    </w:p>
    <w:p w14:paraId="3AFE39A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Determinar los recursos y la logística necesaria para cada tarea, planificado la asignación de recursos materiales y humanos y los tiempos de ejecución.</w:t>
      </w:r>
    </w:p>
    <w:p w14:paraId="45F6627B" w14:textId="77777777" w:rsidR="001E5B1C" w:rsidRPr="00B42FAD" w:rsidRDefault="00D750B7">
      <w:pPr>
        <w:keepLines/>
        <w:widowControl w:val="0"/>
        <w:pBdr>
          <w:top w:val="nil"/>
          <w:left w:val="nil"/>
          <w:bottom w:val="nil"/>
          <w:right w:val="nil"/>
          <w:between w:val="nil"/>
        </w:pBdr>
        <w:spacing w:line="360" w:lineRule="auto"/>
        <w:rPr>
          <w:rFonts w:ascii="Arial" w:eastAsia="Arial" w:hAnsi="Arial" w:cs="Arial"/>
          <w:color w:val="FF0000"/>
        </w:rPr>
      </w:pPr>
      <w:r w:rsidRPr="00B42FAD">
        <w:rPr>
          <w:rFonts w:ascii="Arial" w:eastAsia="Arial" w:hAnsi="Arial" w:cs="Arial"/>
          <w:color w:val="FF0000"/>
        </w:rPr>
        <w:t>Identificar los riesgos inherentes a la ejecución.</w:t>
      </w:r>
    </w:p>
    <w:p w14:paraId="182CE5F9" w14:textId="77777777" w:rsidR="001E5B1C" w:rsidRPr="00B42FAD" w:rsidRDefault="00D750B7">
      <w:pPr>
        <w:pStyle w:val="Ttulo2"/>
        <w:numPr>
          <w:ilvl w:val="1"/>
          <w:numId w:val="1"/>
        </w:numPr>
      </w:pPr>
      <w:bookmarkStart w:id="28" w:name="_lrtt2l7zdflm" w:colFirst="0" w:colLast="0"/>
      <w:bookmarkEnd w:id="28"/>
      <w:r w:rsidRPr="00B42FAD">
        <w:t>Preparación para el cambio</w:t>
      </w:r>
    </w:p>
    <w:p w14:paraId="0D7F3A68"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Considerar las necesidades de permisos y autorizaciones para llevarlas a cabo las actividades.</w:t>
      </w:r>
    </w:p>
    <w:p w14:paraId="64F05D0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Tener en cuenta las posibles reticencias al cambio por parte de los usuarios, por lo que conviene determinar claramente los procedimientos de actuación o ejecución de las actividades.</w:t>
      </w:r>
    </w:p>
    <w:p w14:paraId="742EC18B" w14:textId="77777777" w:rsidR="001E5B1C" w:rsidRPr="00B42FAD" w:rsidRDefault="00D750B7">
      <w:pPr>
        <w:pStyle w:val="Ttulo2"/>
        <w:numPr>
          <w:ilvl w:val="1"/>
          <w:numId w:val="1"/>
        </w:numPr>
      </w:pPr>
      <w:bookmarkStart w:id="29" w:name="_7swh36jw44ap" w:colFirst="0" w:colLast="0"/>
      <w:bookmarkEnd w:id="29"/>
      <w:r w:rsidRPr="00B42FAD">
        <w:t>Plan de formación</w:t>
      </w:r>
    </w:p>
    <w:p w14:paraId="40C3DB12"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Definir y elaborar la documentación necesaria para la formación de los usuarios del sistema. [Se puede incluir como anexo].</w:t>
      </w:r>
    </w:p>
    <w:p w14:paraId="34B818D5" w14:textId="77777777" w:rsidR="001E5B1C" w:rsidRPr="00B42FAD" w:rsidRDefault="00D750B7">
      <w:pPr>
        <w:pStyle w:val="Ttulo2"/>
        <w:numPr>
          <w:ilvl w:val="1"/>
          <w:numId w:val="1"/>
        </w:numPr>
      </w:pPr>
      <w:bookmarkStart w:id="30" w:name="_4qooylceqhij" w:colFirst="0" w:colLast="0"/>
      <w:bookmarkEnd w:id="30"/>
      <w:r w:rsidRPr="00B42FAD">
        <w:t>Implantación propiamente dicha</w:t>
      </w:r>
    </w:p>
    <w:p w14:paraId="159D6E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Demostrar de alguna forma que el sistema está implantado, que está en producción.</w:t>
      </w:r>
    </w:p>
    <w:p w14:paraId="539D98C0" w14:textId="77777777" w:rsidR="001E5B1C" w:rsidRPr="00B42FAD" w:rsidRDefault="00D750B7">
      <w:pPr>
        <w:pStyle w:val="Ttulo2"/>
        <w:numPr>
          <w:ilvl w:val="1"/>
          <w:numId w:val="1"/>
        </w:numPr>
      </w:pPr>
      <w:bookmarkStart w:id="31" w:name="_fesc2edaaykv" w:colFirst="0" w:colLast="0"/>
      <w:bookmarkEnd w:id="31"/>
      <w:r w:rsidRPr="00B42FAD">
        <w:t>Pruebas de implantación</w:t>
      </w:r>
    </w:p>
    <w:p w14:paraId="5FF9E59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Realización de las pruebas del sistema ya implantado en el cliente.</w:t>
      </w:r>
    </w:p>
    <w:p w14:paraId="10EA155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D750B7">
      <w:pPr>
        <w:pStyle w:val="Ttulo1"/>
        <w:numPr>
          <w:ilvl w:val="0"/>
          <w:numId w:val="1"/>
        </w:numPr>
      </w:pPr>
      <w:bookmarkStart w:id="32" w:name="_knlxa3v8bez1" w:colFirst="0" w:colLast="0"/>
      <w:bookmarkEnd w:id="32"/>
      <w:r w:rsidRPr="00B42FAD">
        <w:t>DEFINICIÓN DE PROCEDIMIENTOS DE CONTROL Y EVALUACIÓN</w:t>
      </w:r>
    </w:p>
    <w:p w14:paraId="74532F2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36458CC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lastRenderedPageBreak/>
        <w:t xml:space="preserve">A modo de ejemplo se facilitan los campos de una posible plantilla para definir el </w:t>
      </w:r>
      <w:r w:rsidRPr="00B42FAD">
        <w:rPr>
          <w:rFonts w:ascii="Arial" w:eastAsia="Arial" w:hAnsi="Arial" w:cs="Arial"/>
          <w:b/>
          <w:color w:val="FF0000"/>
        </w:rPr>
        <w:t>procedimiento</w:t>
      </w:r>
      <w:r w:rsidRPr="00B42FAD">
        <w:rPr>
          <w:rFonts w:ascii="Arial" w:eastAsia="Arial" w:hAnsi="Arial" w:cs="Arial"/>
          <w:color w:val="FF0000"/>
        </w:rPr>
        <w:t xml:space="preserve"> de evaluación de las </w:t>
      </w:r>
      <w:r w:rsidRPr="00B42FAD">
        <w:rPr>
          <w:rFonts w:ascii="Arial" w:eastAsia="Arial" w:hAnsi="Arial" w:cs="Arial"/>
          <w:b/>
          <w:color w:val="FF0000"/>
        </w:rPr>
        <w:t>incidencias</w:t>
      </w:r>
      <w:r w:rsidRPr="00B42FAD">
        <w:rPr>
          <w:rFonts w:ascii="Arial" w:eastAsia="Arial" w:hAnsi="Arial" w:cs="Arial"/>
          <w:color w:val="FF0000"/>
        </w:rPr>
        <w:t xml:space="preserve"> que puedan presentarse durante la realización de las diferentes actividades.</w:t>
      </w:r>
    </w:p>
    <w:p w14:paraId="253616B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 [ versión probada]</w:t>
      </w:r>
    </w:p>
    <w:p w14:paraId="271155D3"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Identificación incidencia</w:t>
      </w:r>
    </w:p>
    <w:p w14:paraId="5F164B1B"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Descripción de la incidencia</w:t>
      </w:r>
    </w:p>
    <w:p w14:paraId="754C214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elevación detallada del correspondiente error.</w:t>
      </w:r>
    </w:p>
    <w:p w14:paraId="04A56BCD"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5925443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05B6699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41FD9282"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37EA581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428C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6B4794"/>
        </w:rPr>
        <w:tab/>
      </w:r>
      <w:r w:rsidRPr="00B42FAD">
        <w:rPr>
          <w:rFonts w:ascii="Arial" w:eastAsia="Arial" w:hAnsi="Arial" w:cs="Arial"/>
          <w:b/>
          <w:color w:val="FF0000"/>
        </w:rPr>
        <w:t xml:space="preserve">Detallar qué áreas (módulos, componentes, documentos,) se verán afectados al </w:t>
      </w:r>
      <w:r w:rsidRPr="00B42FAD">
        <w:rPr>
          <w:rFonts w:ascii="Arial" w:eastAsia="Arial" w:hAnsi="Arial" w:cs="Arial"/>
          <w:b/>
          <w:color w:val="FF0000"/>
        </w:rPr>
        <w:tab/>
        <w:t>implementar la corrección.</w:t>
      </w:r>
    </w:p>
    <w:p w14:paraId="782346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w:t>
      </w:r>
      <w:r w:rsidRPr="00B42FAD">
        <w:rPr>
          <w:rFonts w:ascii="Arial" w:eastAsia="Arial" w:hAnsi="Arial" w:cs="Arial"/>
          <w:b/>
          <w:color w:val="FF0000"/>
        </w:rPr>
        <w:t>gestionar</w:t>
      </w:r>
      <w:r w:rsidRPr="00B42FAD">
        <w:rPr>
          <w:rFonts w:ascii="Arial" w:eastAsia="Arial" w:hAnsi="Arial" w:cs="Arial"/>
          <w:color w:val="FF0000"/>
        </w:rPr>
        <w:t xml:space="preserve"> los posibles </w:t>
      </w:r>
      <w:r w:rsidRPr="00B42FAD">
        <w:rPr>
          <w:rFonts w:ascii="Arial" w:eastAsia="Arial" w:hAnsi="Arial" w:cs="Arial"/>
          <w:b/>
          <w:color w:val="FF0000"/>
        </w:rPr>
        <w:t>cambios</w:t>
      </w:r>
      <w:r w:rsidRPr="00B42FAD">
        <w:rPr>
          <w:rFonts w:ascii="Arial" w:eastAsia="Arial" w:hAnsi="Arial" w:cs="Arial"/>
          <w:color w:val="FF0000"/>
        </w:rPr>
        <w:t xml:space="preserve"> en los recursos y en las actividades.</w:t>
      </w:r>
    </w:p>
    <w:p w14:paraId="7C503C12"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2D1D8556" w14:textId="77777777" w:rsidR="001E5B1C" w:rsidRPr="00B42FAD" w:rsidRDefault="00D750B7">
      <w:pPr>
        <w:pStyle w:val="Ttulo1"/>
        <w:numPr>
          <w:ilvl w:val="0"/>
          <w:numId w:val="1"/>
        </w:numPr>
      </w:pPr>
      <w:bookmarkStart w:id="33" w:name="_30e0uuamj0oj" w:colFirst="0" w:colLast="0"/>
      <w:bookmarkEnd w:id="33"/>
      <w:r w:rsidRPr="00B42FAD">
        <w:t>CONCLUSIONES</w:t>
      </w:r>
    </w:p>
    <w:p w14:paraId="609105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Breve resumen sobre el trabajo realizado, y si se han cumplido o no los objetivos.</w:t>
      </w:r>
    </w:p>
    <w:p w14:paraId="36889C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Incluir valoración personal, económica....</w:t>
      </w:r>
    </w:p>
    <w:p w14:paraId="31E121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4BD927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2ED194C" w14:textId="77777777" w:rsidR="001E5B1C" w:rsidRPr="00B42FAD" w:rsidRDefault="00D750B7">
      <w:pPr>
        <w:pStyle w:val="Ttulo1"/>
        <w:numPr>
          <w:ilvl w:val="0"/>
          <w:numId w:val="1"/>
        </w:numPr>
      </w:pPr>
      <w:bookmarkStart w:id="34" w:name="_i5kcj11h5w20" w:colFirst="0" w:colLast="0"/>
      <w:bookmarkEnd w:id="34"/>
      <w:r w:rsidRPr="00B42FAD">
        <w:t>FUENTES</w:t>
      </w:r>
    </w:p>
    <w:p w14:paraId="3CF0666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FF0000"/>
        </w:rPr>
        <w:t>Incluir las páginas web y bibliografía consultada.</w:t>
      </w:r>
    </w:p>
    <w:p w14:paraId="6D9475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735B3715" w14:textId="77777777" w:rsidR="001E5B1C" w:rsidRPr="00B42FAD" w:rsidRDefault="001E5B1C">
      <w:pPr>
        <w:pStyle w:val="Ttulo1"/>
      </w:pPr>
    </w:p>
    <w:p w14:paraId="0D5D05DC" w14:textId="77777777" w:rsidR="001E5B1C" w:rsidRPr="00B42FAD" w:rsidRDefault="00D750B7">
      <w:pPr>
        <w:pStyle w:val="Ttulo1"/>
        <w:numPr>
          <w:ilvl w:val="0"/>
          <w:numId w:val="1"/>
        </w:numPr>
      </w:pPr>
      <w:bookmarkStart w:id="35" w:name="_9yiwdzusfhux" w:colFirst="0" w:colLast="0"/>
      <w:bookmarkEnd w:id="35"/>
      <w:r w:rsidRPr="00B42FAD">
        <w:t>ANEXOS</w:t>
      </w:r>
    </w:p>
    <w:p w14:paraId="44B68BA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lastRenderedPageBreak/>
        <w:t>Cualquier añadido se incluirá en este apartado. Por ejemplo, un manual de usuario.</w:t>
      </w:r>
    </w:p>
    <w:p w14:paraId="2A198C59"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En el siguiente anexo se incluyen las pautas a seguir a la hora de elaborar la documentación del proyecto.</w:t>
      </w:r>
    </w:p>
    <w:p w14:paraId="3129E8A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FCF42F5" w14:textId="77777777" w:rsidR="001E5B1C" w:rsidRPr="00B42FAD" w:rsidRDefault="001E5B1C">
      <w:pPr>
        <w:pStyle w:val="Ttulo2"/>
      </w:pPr>
    </w:p>
    <w:p w14:paraId="3D48873F" w14:textId="77777777" w:rsidR="001E5B1C" w:rsidRPr="00B42FAD" w:rsidRDefault="00D750B7">
      <w:pPr>
        <w:pStyle w:val="Ttulo2"/>
        <w:numPr>
          <w:ilvl w:val="1"/>
          <w:numId w:val="1"/>
        </w:numPr>
      </w:pPr>
      <w:bookmarkStart w:id="36" w:name="_toia59thdb9m" w:colFirst="0" w:colLast="0"/>
      <w:bookmarkEnd w:id="36"/>
      <w:r w:rsidRPr="00B42FAD">
        <w:t>Guía de estilo</w:t>
      </w:r>
    </w:p>
    <w:p w14:paraId="2279585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Obviamente, este anexo deberá ser eliminado del documento final a entregar.</w:t>
      </w:r>
    </w:p>
    <w:p w14:paraId="243F2DB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Título del proyecto</w:t>
      </w:r>
    </w:p>
    <w:p w14:paraId="26C9A81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highlight w:val="white"/>
        </w:rPr>
        <w:t>Elegir un nombre llamativo y relacionado con la temática que va a tratar.</w:t>
      </w:r>
    </w:p>
    <w:p w14:paraId="21422F55"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Figuras y tablas</w:t>
      </w:r>
    </w:p>
    <w:p w14:paraId="031E9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Cualquier figura, tabla... incluida en el documento deberá tener un título a pie de página.</w:t>
      </w:r>
    </w:p>
    <w:p w14:paraId="470C0FE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Incluir tablas, gráfico, mapas conceptuales...que ayuden a leer y comprender el documento.</w:t>
      </w:r>
    </w:p>
    <w:p w14:paraId="34CBCCD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Índices</w:t>
      </w:r>
    </w:p>
    <w:p w14:paraId="097D56F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Ya incluido en la plantilla. Se puede añadir a continuación un índice de figuras, si se desea.</w:t>
      </w:r>
    </w:p>
    <w:p w14:paraId="287E81A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Redacción</w:t>
      </w:r>
    </w:p>
    <w:p w14:paraId="183F919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las mayúsculas, salvo en los títulos y poco más.</w:t>
      </w:r>
    </w:p>
    <w:p w14:paraId="59C05B9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No se emplearán formas personales (instalamos, seleccionamos...) en su lugar se utilizarán formas impersonales (instalar, se instalará, seleccionar, se selecciona,).</w:t>
      </w:r>
    </w:p>
    <w:p w14:paraId="4386899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 la voz pasiva (casi siempre traducción literal del inglés). En vez de: es desarrollado para cumplir... mejor: se desarrolla para cumplir...</w:t>
      </w:r>
    </w:p>
    <w:p w14:paraId="1B5A6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los párrafos largos.</w:t>
      </w:r>
    </w:p>
    <w:p w14:paraId="75A6A9B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utilizarán las viñetas para facilitar la lectura del documento.</w:t>
      </w:r>
    </w:p>
    <w:p w14:paraId="15CAAB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Formato</w:t>
      </w:r>
    </w:p>
    <w:p w14:paraId="1B307FB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El documento se generará en formato pdf.</w:t>
      </w:r>
    </w:p>
    <w:p w14:paraId="2EA0C3C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Entrega</w:t>
      </w:r>
    </w:p>
    <w:p w14:paraId="6882C45D" w14:textId="77777777" w:rsidR="001E5B1C" w:rsidRPr="00B42FAD" w:rsidRDefault="00D750B7">
      <w:pPr>
        <w:keepLines/>
        <w:widowControl w:val="0"/>
        <w:pBdr>
          <w:top w:val="nil"/>
          <w:left w:val="nil"/>
          <w:bottom w:val="nil"/>
          <w:right w:val="nil"/>
          <w:between w:val="nil"/>
        </w:pBdr>
        <w:spacing w:before="57" w:after="57" w:line="360" w:lineRule="auto"/>
        <w:ind w:left="-284" w:hanging="76"/>
        <w:rPr>
          <w:rFonts w:ascii="Arial" w:eastAsia="Arial" w:hAnsi="Arial" w:cs="Arial"/>
          <w:color w:val="000000"/>
        </w:rPr>
      </w:pPr>
      <w:r w:rsidRPr="00B42FAD">
        <w:rPr>
          <w:rFonts w:ascii="Arial" w:eastAsia="Arial" w:hAnsi="Arial" w:cs="Arial"/>
          <w:color w:val="000000"/>
        </w:rPr>
        <w:t>Todo el material del módulo Proyecto (documentos, ficheros fuentes, herramientas...) entregará en formato electrónico, en una carpeta comprimida.</w:t>
      </w:r>
    </w:p>
    <w:p w14:paraId="7BB40A49"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r w:rsidRPr="00B42FAD">
        <w:rPr>
          <w:rFonts w:ascii="Arial" w:eastAsia="Arial" w:hAnsi="Arial" w:cs="Arial"/>
          <w:color w:val="000000"/>
        </w:rPr>
        <w:tab/>
      </w:r>
      <w:r w:rsidRPr="00B42FAD">
        <w:rPr>
          <w:rFonts w:ascii="Arial" w:eastAsia="Arial" w:hAnsi="Arial" w:cs="Arial"/>
          <w:color w:val="000000"/>
        </w:rPr>
        <w:tab/>
      </w:r>
      <w:r w:rsidRPr="00B42FAD">
        <w:rPr>
          <w:rFonts w:ascii="Arial" w:eastAsia="Arial" w:hAnsi="Arial" w:cs="Arial"/>
          <w:color w:val="000000"/>
        </w:rPr>
        <w:tab/>
      </w:r>
    </w:p>
    <w:p w14:paraId="58320F3B" w14:textId="77777777" w:rsidR="00D529C6"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p w14:paraId="108278E3" w14:textId="77777777" w:rsidR="00D529C6" w:rsidRDefault="00D529C6">
      <w:pPr>
        <w:keepLines/>
        <w:widowControl w:val="0"/>
        <w:pBdr>
          <w:top w:val="nil"/>
          <w:left w:val="nil"/>
          <w:bottom w:val="nil"/>
          <w:right w:val="nil"/>
          <w:between w:val="nil"/>
        </w:pBdr>
        <w:spacing w:before="113" w:after="119"/>
        <w:rPr>
          <w:rFonts w:ascii="Arial" w:eastAsia="Arial" w:hAnsi="Arial" w:cs="Arial"/>
          <w:color w:val="000000"/>
        </w:rPr>
      </w:pPr>
    </w:p>
    <w:p w14:paraId="78646332"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lastRenderedPageBreak/>
        <w:t>Lenguajes de Programación:</w:t>
      </w:r>
    </w:p>
    <w:p w14:paraId="3E3E60F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Backend (API):</w:t>
      </w:r>
      <w:r w:rsidRPr="00B42FAD">
        <w:rPr>
          <w:rFonts w:ascii="Arial" w:eastAsia="Arial" w:hAnsi="Arial" w:cs="Arial"/>
        </w:rPr>
        <w:t xml:space="preserve"> Java.</w:t>
      </w:r>
    </w:p>
    <w:p w14:paraId="7A1B8C12"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Backend y Frontend (Aplicación de Escritorio):</w:t>
      </w:r>
      <w:r w:rsidRPr="00B42FAD">
        <w:rPr>
          <w:rFonts w:ascii="Arial" w:eastAsia="Arial" w:hAnsi="Arial" w:cs="Arial"/>
        </w:rPr>
        <w:t xml:space="preserve"> C#.</w:t>
      </w:r>
    </w:p>
    <w:p w14:paraId="0DD9774B"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 xml:space="preserve">Frontend (Aplicación Web): </w:t>
      </w:r>
      <w:r w:rsidRPr="00B42FAD">
        <w:rPr>
          <w:rFonts w:ascii="Arial" w:eastAsia="Arial" w:hAnsi="Arial" w:cs="Arial"/>
        </w:rPr>
        <w:t>TypeScript y React</w:t>
      </w:r>
    </w:p>
    <w:p w14:paraId="6AC22952" w14:textId="77777777" w:rsidR="00D529C6" w:rsidRPr="00B42FAD" w:rsidRDefault="00D529C6" w:rsidP="00D529C6">
      <w:pPr>
        <w:keepLines/>
        <w:widowControl w:val="0"/>
        <w:spacing w:before="240" w:after="240" w:line="360" w:lineRule="auto"/>
        <w:ind w:left="720"/>
        <w:rPr>
          <w:rFonts w:ascii="Arial" w:eastAsia="Arial" w:hAnsi="Arial" w:cs="Arial"/>
        </w:rPr>
      </w:pPr>
    </w:p>
    <w:p w14:paraId="35B82E05" w14:textId="77777777" w:rsidR="00D529C6" w:rsidRPr="00B42FAD" w:rsidRDefault="00D529C6" w:rsidP="00D529C6">
      <w:pPr>
        <w:keepLines/>
        <w:widowControl w:val="0"/>
        <w:spacing w:before="240" w:after="240" w:line="360" w:lineRule="auto"/>
        <w:ind w:firstLine="720"/>
        <w:rPr>
          <w:rFonts w:ascii="Arial" w:eastAsia="Arial" w:hAnsi="Arial" w:cs="Arial"/>
          <w:b/>
        </w:rPr>
      </w:pPr>
      <w:r w:rsidRPr="00B42FAD">
        <w:rPr>
          <w:rFonts w:ascii="Arial" w:eastAsia="Arial" w:hAnsi="Arial" w:cs="Arial"/>
          <w:b/>
          <w:u w:val="single"/>
        </w:rPr>
        <w:t>Frameworks/Librerías</w:t>
      </w:r>
      <w:r w:rsidRPr="00B42FAD">
        <w:rPr>
          <w:rFonts w:ascii="Arial" w:eastAsia="Arial" w:hAnsi="Arial" w:cs="Arial"/>
          <w:b/>
        </w:rPr>
        <w:t>:</w:t>
      </w:r>
    </w:p>
    <w:p w14:paraId="75CA39A0"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API (Backend):</w:t>
      </w:r>
      <w:r w:rsidRPr="00B42FAD">
        <w:rPr>
          <w:rFonts w:ascii="Arial" w:eastAsia="Arial" w:hAnsi="Arial" w:cs="Arial"/>
        </w:rPr>
        <w:t xml:space="preserve"> Spring Boot y Maven (Desarrollo de la API RESTful).</w:t>
      </w:r>
    </w:p>
    <w:p w14:paraId="6A1197B9"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Escritorio (Frontend):</w:t>
      </w:r>
      <w:r w:rsidRPr="00B42FAD">
        <w:rPr>
          <w:rFonts w:ascii="Arial" w:eastAsia="Arial" w:hAnsi="Arial" w:cs="Arial"/>
        </w:rPr>
        <w:t xml:space="preserve"> .NET Core con WPF/Windows Forms</w:t>
      </w:r>
    </w:p>
    <w:p w14:paraId="3FF683ED" w14:textId="77777777" w:rsidR="00D529C6" w:rsidRPr="00F42C98" w:rsidRDefault="00D529C6" w:rsidP="00D529C6">
      <w:pPr>
        <w:keepLines/>
        <w:widowControl w:val="0"/>
        <w:spacing w:before="240" w:after="240" w:line="360" w:lineRule="auto"/>
        <w:ind w:left="720"/>
        <w:rPr>
          <w:rFonts w:ascii="Arial" w:eastAsia="Arial" w:hAnsi="Arial" w:cs="Arial"/>
          <w:lang w:val="en-GB"/>
        </w:rPr>
      </w:pPr>
      <w:r w:rsidRPr="00F42C98">
        <w:rPr>
          <w:rFonts w:ascii="Arial" w:eastAsia="Arial" w:hAnsi="Arial" w:cs="Arial"/>
          <w:b/>
          <w:lang w:val="en-GB"/>
        </w:rPr>
        <w:t>Web (Frontend):</w:t>
      </w:r>
      <w:r w:rsidRPr="00F42C98">
        <w:rPr>
          <w:rFonts w:ascii="Arial" w:eastAsia="Arial" w:hAnsi="Arial" w:cs="Arial"/>
          <w:lang w:val="en-GB"/>
        </w:rPr>
        <w:t xml:space="preserve"> React.js, CSS.</w:t>
      </w:r>
    </w:p>
    <w:p w14:paraId="6F2FEE44"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Base de Datos:</w:t>
      </w:r>
      <w:r w:rsidRPr="00B42FAD">
        <w:rPr>
          <w:rFonts w:ascii="Arial" w:eastAsia="Arial" w:hAnsi="Arial" w:cs="Arial"/>
        </w:rPr>
        <w:t xml:space="preserve"> MySQL (Gestión y almacenamiento de datos relacionales).</w:t>
      </w:r>
    </w:p>
    <w:p w14:paraId="1CD4985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Contenerización:</w:t>
      </w:r>
      <w:r w:rsidRPr="00B42FAD">
        <w:rPr>
          <w:rFonts w:ascii="Arial" w:eastAsia="Arial" w:hAnsi="Arial" w:cs="Arial"/>
        </w:rPr>
        <w:t xml:space="preserve"> Docker (Creación y gestión de contenedores de la API y la base de datos MySQL), y Docker Compose (Orquestación y despliegue de los servicios contenerizados).</w:t>
      </w:r>
    </w:p>
    <w:p w14:paraId="22E63D1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Exposición de API Externa:</w:t>
      </w:r>
      <w:r w:rsidRPr="00B42FAD">
        <w:rPr>
          <w:rFonts w:ascii="Arial" w:eastAsia="Arial" w:hAnsi="Arial" w:cs="Arial"/>
        </w:rPr>
        <w:t xml:space="preserve"> Ngrok (Establecer un túnel seguro que permita el acceso remoto a la API desde entornos con IP dinámica).</w:t>
      </w:r>
    </w:p>
    <w:p w14:paraId="75C3821C"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Plataforma de Despliegue Web:</w:t>
      </w:r>
      <w:r w:rsidRPr="00B42FAD">
        <w:rPr>
          <w:rFonts w:ascii="Arial" w:eastAsia="Arial" w:hAnsi="Arial" w:cs="Arial"/>
        </w:rPr>
        <w:t xml:space="preserve"> Vercel (Despliegue y hosting de la aplicación web).</w:t>
      </w:r>
    </w:p>
    <w:p w14:paraId="686360AF" w14:textId="77777777" w:rsidR="00D529C6" w:rsidRPr="00B42FAD" w:rsidRDefault="00D529C6" w:rsidP="00D529C6">
      <w:pPr>
        <w:keepLines/>
        <w:widowControl w:val="0"/>
        <w:spacing w:before="240" w:after="240" w:line="360" w:lineRule="auto"/>
        <w:ind w:firstLine="720"/>
        <w:rPr>
          <w:rFonts w:ascii="Arial" w:eastAsia="Arial" w:hAnsi="Arial" w:cs="Arial"/>
          <w:b/>
        </w:rPr>
      </w:pPr>
      <w:r w:rsidRPr="00B42FAD">
        <w:rPr>
          <w:rFonts w:ascii="Arial" w:eastAsia="Arial" w:hAnsi="Arial" w:cs="Arial"/>
          <w:b/>
        </w:rPr>
        <w:t>Entornos de Desarrollo Integrado (IDE):</w:t>
      </w:r>
    </w:p>
    <w:p w14:paraId="478104C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de escritorio:</w:t>
      </w:r>
      <w:r w:rsidRPr="00B42FAD">
        <w:rPr>
          <w:rFonts w:ascii="Arial" w:eastAsia="Arial" w:hAnsi="Arial" w:cs="Arial"/>
        </w:rPr>
        <w:t xml:space="preserve"> Visual Studio.</w:t>
      </w:r>
    </w:p>
    <w:p w14:paraId="3BA1DD2D"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API:</w:t>
      </w:r>
      <w:r w:rsidRPr="00B42FAD">
        <w:rPr>
          <w:rFonts w:ascii="Arial" w:eastAsia="Arial" w:hAnsi="Arial" w:cs="Arial"/>
        </w:rPr>
        <w:t xml:space="preserve"> Eclipse.</w:t>
      </w:r>
    </w:p>
    <w:p w14:paraId="4BAEE3B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web:</w:t>
      </w:r>
      <w:r w:rsidRPr="00B42FAD">
        <w:rPr>
          <w:rFonts w:ascii="Arial" w:eastAsia="Arial" w:hAnsi="Arial" w:cs="Arial"/>
        </w:rPr>
        <w:t xml:space="preserve"> Vercel y Visual Studio Code</w:t>
      </w:r>
    </w:p>
    <w:p w14:paraId="0F637BB7"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Control de Versiones:</w:t>
      </w:r>
      <w:r w:rsidRPr="00B42FAD">
        <w:rPr>
          <w:rFonts w:ascii="Arial" w:eastAsia="Arial" w:hAnsi="Arial" w:cs="Arial"/>
        </w:rPr>
        <w:t xml:space="preserve"> Git (Gestión de cambios en el código fuente) y GitHub (Plataforma de alojamiento de repositorios).</w:t>
      </w:r>
    </w:p>
    <w:p w14:paraId="768DDBD7"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lastRenderedPageBreak/>
        <w:t>Otras Herramientas:</w:t>
      </w:r>
    </w:p>
    <w:p w14:paraId="3B37C86F"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rPr>
        <w:t>Postman (Pruebas y depuración de la API).</w:t>
      </w:r>
    </w:p>
    <w:p w14:paraId="66111194"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MySQL Workbench (para la gestión y administración de la base de datos MySQL).</w:t>
      </w:r>
    </w:p>
    <w:p w14:paraId="37DC5101"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Herramienta de ingeniería inversa de MySQL Workbench (Diagramas de arquitectura). </w:t>
      </w:r>
    </w:p>
    <w:p w14:paraId="44FB7EF1" w14:textId="137F2A32" w:rsidR="001E5B1C"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sectPr w:rsidR="001E5B1C">
      <w:headerReference w:type="default" r:id="rId36"/>
      <w:footerReference w:type="default" r:id="rId37"/>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FF916" w14:textId="77777777" w:rsidR="0083241B" w:rsidRPr="00B42FAD" w:rsidRDefault="0083241B">
      <w:r w:rsidRPr="00B42FAD">
        <w:separator/>
      </w:r>
    </w:p>
  </w:endnote>
  <w:endnote w:type="continuationSeparator" w:id="0">
    <w:p w14:paraId="79872671" w14:textId="77777777" w:rsidR="0083241B" w:rsidRPr="00B42FAD" w:rsidRDefault="0083241B">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5C0BF66-C1B1-4DD2-9A9D-B7E36EBB933A}"/>
  </w:font>
  <w:font w:name="Georgia">
    <w:panose1 w:val="02040502050405020303"/>
    <w:charset w:val="00"/>
    <w:family w:val="roman"/>
    <w:pitch w:val="variable"/>
    <w:sig w:usb0="00000287" w:usb1="00000000" w:usb2="00000000" w:usb3="00000000" w:csb0="0000009F" w:csb1="00000000"/>
    <w:embedRegular r:id="rId2" w:fontKey="{FF58E469-3939-4EE1-9632-0DDA2793580A}"/>
    <w:embedItalic r:id="rId3" w:fontKey="{23D57BE5-2875-42D1-8879-F41CD9734765}"/>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8AB8C74B-00BD-4058-8FB8-ABDA85F3A2B5}"/>
    <w:embedBold r:id="rId5" w:fontKey="{161195A3-354F-4B6D-80F9-C994CD44875D}"/>
  </w:font>
  <w:font w:name="Arial Unicode MS">
    <w:panose1 w:val="020B0604020202020204"/>
    <w:charset w:val="80"/>
    <w:family w:val="swiss"/>
    <w:pitch w:val="variable"/>
    <w:sig w:usb0="F7FFAFFF" w:usb1="E9DFFFFF" w:usb2="0000003F" w:usb3="00000000" w:csb0="003F01FF" w:csb1="00000000"/>
    <w:embedRegular r:id="rId6" w:subsetted="1" w:fontKey="{F0E14C50-840B-4733-A9F0-4F4EA74E025E}"/>
  </w:font>
  <w:font w:name="Calibri">
    <w:panose1 w:val="020F0502020204030204"/>
    <w:charset w:val="00"/>
    <w:family w:val="swiss"/>
    <w:pitch w:val="variable"/>
    <w:sig w:usb0="E4002EFF" w:usb1="C200247B" w:usb2="00000009" w:usb3="00000000" w:csb0="000001FF" w:csb1="00000000"/>
    <w:embedRegular r:id="rId7" w:fontKey="{DDC1B9E4-39FE-4EB9-90CC-C2A5D8D41C12}"/>
  </w:font>
  <w:font w:name="Cambria">
    <w:panose1 w:val="02040503050406030204"/>
    <w:charset w:val="00"/>
    <w:family w:val="roman"/>
    <w:pitch w:val="variable"/>
    <w:sig w:usb0="E00006FF" w:usb1="420024FF" w:usb2="02000000" w:usb3="00000000" w:csb0="0000019F" w:csb1="00000000"/>
    <w:embedRegular r:id="rId8" w:fontKey="{38AA1B75-C1C4-4B14-A649-92A8A4D9EBE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15</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21</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7C53F" w14:textId="77777777" w:rsidR="0083241B" w:rsidRPr="00B42FAD" w:rsidRDefault="0083241B">
      <w:r w:rsidRPr="00B42FAD">
        <w:separator/>
      </w:r>
    </w:p>
  </w:footnote>
  <w:footnote w:type="continuationSeparator" w:id="0">
    <w:p w14:paraId="1A139438" w14:textId="77777777" w:rsidR="0083241B" w:rsidRPr="00B42FAD" w:rsidRDefault="0083241B">
      <w:r w:rsidRPr="00B42FAD">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FD0975"/>
    <w:multiLevelType w:val="hybridMultilevel"/>
    <w:tmpl w:val="1FE26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871084"/>
    <w:multiLevelType w:val="multilevel"/>
    <w:tmpl w:val="7CF2EBCE"/>
    <w:lvl w:ilvl="0">
      <w:start w:val="1"/>
      <w:numFmt w:val="decimal"/>
      <w:lvlText w:val=" %1 "/>
      <w:lvlJc w:val="left"/>
      <w:pPr>
        <w:ind w:left="0" w:firstLine="0"/>
      </w:pPr>
    </w:lvl>
    <w:lvl w:ilvl="1">
      <w:start w:val="1"/>
      <w:numFmt w:val="decimal"/>
      <w:lvlText w:val=" %1.%2 "/>
      <w:lvlJc w:val="left"/>
      <w:pPr>
        <w:ind w:left="0" w:firstLine="0"/>
      </w:p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5"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7"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6"/>
  </w:num>
  <w:num w:numId="3">
    <w:abstractNumId w:val="12"/>
  </w:num>
  <w:num w:numId="4">
    <w:abstractNumId w:val="5"/>
  </w:num>
  <w:num w:numId="5">
    <w:abstractNumId w:val="10"/>
  </w:num>
  <w:num w:numId="6">
    <w:abstractNumId w:val="11"/>
  </w:num>
  <w:num w:numId="7">
    <w:abstractNumId w:val="9"/>
  </w:num>
  <w:num w:numId="8">
    <w:abstractNumId w:val="0"/>
  </w:num>
  <w:num w:numId="9">
    <w:abstractNumId w:val="3"/>
  </w:num>
  <w:num w:numId="10">
    <w:abstractNumId w:val="8"/>
  </w:num>
  <w:num w:numId="11">
    <w:abstractNumId w:val="7"/>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B1C"/>
    <w:rsid w:val="00040AC6"/>
    <w:rsid w:val="000630A0"/>
    <w:rsid w:val="00076287"/>
    <w:rsid w:val="00095642"/>
    <w:rsid w:val="000F046E"/>
    <w:rsid w:val="00112EA1"/>
    <w:rsid w:val="00126CA6"/>
    <w:rsid w:val="00161F2F"/>
    <w:rsid w:val="00162EC0"/>
    <w:rsid w:val="00166132"/>
    <w:rsid w:val="001664D5"/>
    <w:rsid w:val="00181B3F"/>
    <w:rsid w:val="001E5B1C"/>
    <w:rsid w:val="00217D97"/>
    <w:rsid w:val="00231272"/>
    <w:rsid w:val="002924BC"/>
    <w:rsid w:val="002D5895"/>
    <w:rsid w:val="002D5C68"/>
    <w:rsid w:val="003017AF"/>
    <w:rsid w:val="0030393C"/>
    <w:rsid w:val="003115EB"/>
    <w:rsid w:val="00343021"/>
    <w:rsid w:val="00347998"/>
    <w:rsid w:val="003566C9"/>
    <w:rsid w:val="003A7990"/>
    <w:rsid w:val="003B3B8E"/>
    <w:rsid w:val="003D11AA"/>
    <w:rsid w:val="00406815"/>
    <w:rsid w:val="004D68CC"/>
    <w:rsid w:val="004E2CC0"/>
    <w:rsid w:val="004F080D"/>
    <w:rsid w:val="00500224"/>
    <w:rsid w:val="005379B0"/>
    <w:rsid w:val="00547775"/>
    <w:rsid w:val="00556D7F"/>
    <w:rsid w:val="005B1411"/>
    <w:rsid w:val="005B5AF2"/>
    <w:rsid w:val="005E46E9"/>
    <w:rsid w:val="005F5029"/>
    <w:rsid w:val="0060272B"/>
    <w:rsid w:val="0060641C"/>
    <w:rsid w:val="006325C3"/>
    <w:rsid w:val="00653E54"/>
    <w:rsid w:val="00692558"/>
    <w:rsid w:val="006D3C95"/>
    <w:rsid w:val="006D586A"/>
    <w:rsid w:val="00744582"/>
    <w:rsid w:val="00815056"/>
    <w:rsid w:val="00815B47"/>
    <w:rsid w:val="0083241B"/>
    <w:rsid w:val="008706B8"/>
    <w:rsid w:val="008913BF"/>
    <w:rsid w:val="008E321F"/>
    <w:rsid w:val="008F381A"/>
    <w:rsid w:val="00956E68"/>
    <w:rsid w:val="00A22EAA"/>
    <w:rsid w:val="00A40DFE"/>
    <w:rsid w:val="00A42102"/>
    <w:rsid w:val="00A431B9"/>
    <w:rsid w:val="00A4353C"/>
    <w:rsid w:val="00A46C19"/>
    <w:rsid w:val="00A60FC5"/>
    <w:rsid w:val="00AE5A6B"/>
    <w:rsid w:val="00B42FAD"/>
    <w:rsid w:val="00B577AC"/>
    <w:rsid w:val="00BB43D2"/>
    <w:rsid w:val="00BC7203"/>
    <w:rsid w:val="00BC758B"/>
    <w:rsid w:val="00BD63C2"/>
    <w:rsid w:val="00C205C3"/>
    <w:rsid w:val="00C444DB"/>
    <w:rsid w:val="00C72656"/>
    <w:rsid w:val="00CC283C"/>
    <w:rsid w:val="00CE54BB"/>
    <w:rsid w:val="00D204DF"/>
    <w:rsid w:val="00D21338"/>
    <w:rsid w:val="00D2516F"/>
    <w:rsid w:val="00D529C6"/>
    <w:rsid w:val="00D54216"/>
    <w:rsid w:val="00D54E19"/>
    <w:rsid w:val="00D648EF"/>
    <w:rsid w:val="00D750B7"/>
    <w:rsid w:val="00D92156"/>
    <w:rsid w:val="00D97D01"/>
    <w:rsid w:val="00DA69E4"/>
    <w:rsid w:val="00EA24D3"/>
    <w:rsid w:val="00EC1C1D"/>
    <w:rsid w:val="00ED6EE5"/>
    <w:rsid w:val="00EE268E"/>
    <w:rsid w:val="00EF1AF4"/>
    <w:rsid w:val="00F22193"/>
    <w:rsid w:val="00F40E23"/>
    <w:rsid w:val="00F42C98"/>
    <w:rsid w:val="00F70948"/>
    <w:rsid w:val="00F76622"/>
    <w:rsid w:val="00F80918"/>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 w:type="paragraph" w:styleId="NormalWeb">
    <w:name w:val="Normal (Web)"/>
    <w:basedOn w:val="Normal"/>
    <w:uiPriority w:val="99"/>
    <w:semiHidden/>
    <w:unhideWhenUsed/>
    <w:rsid w:val="00DA69E4"/>
    <w:pPr>
      <w:spacing w:before="100" w:beforeAutospacing="1" w:after="100" w:afterAutospacing="1"/>
    </w:pPr>
  </w:style>
  <w:style w:type="character" w:styleId="Hipervnculo">
    <w:name w:val="Hyperlink"/>
    <w:basedOn w:val="Fuentedeprrafopredeter"/>
    <w:uiPriority w:val="99"/>
    <w:unhideWhenUsed/>
    <w:rsid w:val="00217D97"/>
    <w:rPr>
      <w:color w:val="0000FF" w:themeColor="hyperlink"/>
      <w:u w:val="single"/>
    </w:rPr>
  </w:style>
  <w:style w:type="character" w:styleId="Hipervnculovisitado">
    <w:name w:val="FollowedHyperlink"/>
    <w:basedOn w:val="Fuentedeprrafopredeter"/>
    <w:uiPriority w:val="99"/>
    <w:semiHidden/>
    <w:unhideWhenUsed/>
    <w:rsid w:val="00217D9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65306">
      <w:bodyDiv w:val="1"/>
      <w:marLeft w:val="0"/>
      <w:marRight w:val="0"/>
      <w:marTop w:val="0"/>
      <w:marBottom w:val="0"/>
      <w:divBdr>
        <w:top w:val="none" w:sz="0" w:space="0" w:color="auto"/>
        <w:left w:val="none" w:sz="0" w:space="0" w:color="auto"/>
        <w:bottom w:val="none" w:sz="0" w:space="0" w:color="auto"/>
        <w:right w:val="none" w:sz="0" w:space="0" w:color="auto"/>
      </w:divBdr>
    </w:div>
    <w:div w:id="1281298406">
      <w:bodyDiv w:val="1"/>
      <w:marLeft w:val="0"/>
      <w:marRight w:val="0"/>
      <w:marTop w:val="0"/>
      <w:marBottom w:val="0"/>
      <w:divBdr>
        <w:top w:val="none" w:sz="0" w:space="0" w:color="auto"/>
        <w:left w:val="none" w:sz="0" w:space="0" w:color="auto"/>
        <w:bottom w:val="none" w:sz="0" w:space="0" w:color="auto"/>
        <w:right w:val="none" w:sz="0" w:space="0" w:color="auto"/>
      </w:divBdr>
    </w:div>
    <w:div w:id="1304581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theme" Target="theme/theme1.xml"/><Relationship Id="rId21" Type="http://schemas.openxmlformats.org/officeDocument/2006/relationships/image" Target="media/image8.emf"/><Relationship Id="rId34" Type="http://schemas.openxmlformats.org/officeDocument/2006/relationships/oleObject" Target="embeddings/oleObject13.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hyperlink" Target="https://github.com/PdePancetas/TFG_RyM-Code.git"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8F1DC-7DA9-455A-BA01-88C851637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21</Pages>
  <Words>4056</Words>
  <Characters>22314</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Miguel_Blanco</cp:lastModifiedBy>
  <cp:revision>75</cp:revision>
  <dcterms:created xsi:type="dcterms:W3CDTF">2025-06-05T17:37:00Z</dcterms:created>
  <dcterms:modified xsi:type="dcterms:W3CDTF">2025-06-10T12:13:00Z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