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rebuchet MS" w:hAnsi="Trebuchet MS" w:cs="宋体" w:eastAsiaTheme="minorEastAsia"/>
          <w:b/>
          <w:bCs/>
          <w:color w:val="000000"/>
          <w:kern w:val="36"/>
          <w:sz w:val="48"/>
          <w:szCs w:val="48"/>
        </w:rPr>
      </w:pPr>
      <w:r>
        <w:rPr>
          <w:rFonts w:hint="eastAsia" w:ascii="Trebuchet MS" w:hAnsi="Trebuchet MS" w:cs="宋体"/>
          <w:b/>
          <w:bCs/>
          <w:color w:val="000000"/>
          <w:kern w:val="36"/>
          <w:sz w:val="36"/>
          <w:szCs w:val="36"/>
        </w:rPr>
        <w:t>任课教师：</w:t>
      </w:r>
      <w:r>
        <w:rPr>
          <w:rFonts w:hint="eastAsia" w:ascii="Trebuchet MS" w:hAnsi="Trebuchet MS" w:cs="宋体" w:eastAsiaTheme="minorEastAsia"/>
          <w:b/>
          <w:bCs/>
          <w:color w:val="000000"/>
          <w:kern w:val="36"/>
          <w:sz w:val="36"/>
          <w:szCs w:val="36"/>
        </w:rPr>
        <w:t>黄文清</w:t>
      </w:r>
    </w:p>
    <w:p>
      <w:pPr>
        <w:jc w:val="center"/>
        <w:rPr>
          <w:rFonts w:ascii="Trebuchet MS" w:hAnsi="Trebuchet MS" w:cs="宋体"/>
          <w:b/>
          <w:bCs/>
          <w:color w:val="000000"/>
          <w:kern w:val="36"/>
          <w:sz w:val="48"/>
          <w:szCs w:val="48"/>
        </w:rPr>
      </w:pPr>
    </w:p>
    <w:p>
      <w:pPr>
        <w:jc w:val="center"/>
        <w:rPr>
          <w:rFonts w:ascii="Trebuchet MS" w:hAnsi="Trebuchet MS" w:cs="宋体"/>
          <w:b/>
          <w:bCs/>
          <w:color w:val="000000"/>
          <w:kern w:val="36"/>
          <w:sz w:val="72"/>
          <w:szCs w:val="72"/>
        </w:rPr>
      </w:pPr>
      <w:r>
        <w:rPr>
          <w:rFonts w:hint="eastAsia" w:ascii="Trebuchet MS" w:hAnsi="Trebuchet MS" w:cs="宋体"/>
          <w:b/>
          <w:bCs/>
          <w:color w:val="000000"/>
          <w:kern w:val="36"/>
          <w:sz w:val="72"/>
          <w:szCs w:val="72"/>
        </w:rPr>
        <w:t>《智能信息处理及应用》</w:t>
      </w:r>
    </w:p>
    <w:p>
      <w:pPr>
        <w:jc w:val="center"/>
        <w:rPr>
          <w:rFonts w:ascii="Trebuchet MS" w:hAnsi="Trebuchet MS" w:cs="宋体"/>
          <w:b/>
          <w:bCs/>
          <w:color w:val="000000"/>
          <w:kern w:val="36"/>
          <w:sz w:val="30"/>
          <w:szCs w:val="30"/>
        </w:rPr>
      </w:pPr>
      <w:r>
        <w:rPr>
          <w:rFonts w:hint="eastAsia" w:ascii="Trebuchet MS" w:hAnsi="Trebuchet MS" w:cs="宋体"/>
          <w:b/>
          <w:bCs/>
          <w:color w:val="000000"/>
          <w:kern w:val="36"/>
          <w:sz w:val="30"/>
          <w:szCs w:val="30"/>
        </w:rPr>
        <w:t>（ 20</w:t>
      </w:r>
      <w:r>
        <w:rPr>
          <w:rFonts w:hint="eastAsia" w:ascii="Trebuchet MS" w:hAnsi="Trebuchet MS" w:cs="宋体"/>
          <w:b/>
          <w:bCs/>
          <w:iCs/>
          <w:kern w:val="36"/>
          <w:sz w:val="30"/>
          <w:szCs w:val="30"/>
        </w:rPr>
        <w:t>20</w:t>
      </w:r>
      <w:r>
        <w:rPr>
          <w:rFonts w:hint="eastAsia" w:ascii="Trebuchet MS" w:hAnsi="Trebuchet MS" w:cs="宋体"/>
          <w:b/>
          <w:bCs/>
          <w:color w:val="000000"/>
          <w:kern w:val="36"/>
          <w:sz w:val="30"/>
          <w:szCs w:val="30"/>
        </w:rPr>
        <w:t xml:space="preserve"> </w:t>
      </w:r>
      <w:r>
        <w:rPr>
          <w:rFonts w:ascii="Trebuchet MS" w:hAnsi="Trebuchet MS" w:cs="宋体"/>
          <w:b/>
          <w:bCs/>
          <w:color w:val="000000"/>
          <w:kern w:val="36"/>
          <w:sz w:val="30"/>
          <w:szCs w:val="30"/>
        </w:rPr>
        <w:t>–</w:t>
      </w:r>
      <w:r>
        <w:rPr>
          <w:rFonts w:hint="eastAsia" w:ascii="Trebuchet MS" w:hAnsi="Trebuchet MS" w:cs="宋体"/>
          <w:b/>
          <w:bCs/>
          <w:color w:val="000000"/>
          <w:kern w:val="36"/>
          <w:sz w:val="30"/>
          <w:szCs w:val="30"/>
        </w:rPr>
        <w:t xml:space="preserve"> 2021学年  第一学期）</w:t>
      </w:r>
    </w:p>
    <w:p>
      <w:pPr>
        <w:jc w:val="center"/>
        <w:rPr>
          <w:rFonts w:ascii="Trebuchet MS" w:hAnsi="Trebuchet MS" w:cs="宋体"/>
          <w:b/>
          <w:bCs/>
          <w:color w:val="000000"/>
          <w:kern w:val="36"/>
          <w:sz w:val="36"/>
          <w:szCs w:val="36"/>
        </w:rPr>
      </w:pP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实</w:t>
      </w: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验</w:t>
      </w: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报</w:t>
      </w:r>
    </w:p>
    <w:p>
      <w:pPr>
        <w:jc w:val="center"/>
        <w:rPr>
          <w:rFonts w:ascii="Trebuchet MS" w:hAnsi="Trebuchet MS" w:cs="宋体"/>
          <w:b/>
          <w:bCs/>
          <w:color w:val="000000"/>
          <w:kern w:val="36"/>
          <w:sz w:val="84"/>
          <w:szCs w:val="84"/>
        </w:rPr>
      </w:pPr>
      <w:r>
        <w:rPr>
          <w:rFonts w:hint="eastAsia" w:ascii="黑体" w:hAnsi="Trebuchet MS" w:eastAsia="黑体" w:cs="宋体"/>
          <w:b/>
          <w:bCs/>
          <w:color w:val="000000"/>
          <w:kern w:val="36"/>
          <w:sz w:val="84"/>
          <w:szCs w:val="84"/>
        </w:rPr>
        <w:t>告</w:t>
      </w:r>
    </w:p>
    <w:p>
      <w:pPr>
        <w:jc w:val="center"/>
        <w:rPr>
          <w:rFonts w:ascii="Trebuchet MS" w:hAnsi="Trebuchet MS" w:cs="宋体" w:eastAsiaTheme="minorEastAsia"/>
          <w:b/>
          <w:bCs/>
          <w:color w:val="000000"/>
          <w:kern w:val="36"/>
          <w:sz w:val="28"/>
          <w:szCs w:val="28"/>
        </w:rPr>
      </w:pPr>
    </w:p>
    <w:p>
      <w:pPr>
        <w:jc w:val="center"/>
        <w:rPr>
          <w:rFonts w:ascii="Trebuchet MS" w:hAnsi="Trebuchet MS" w:cs="宋体" w:eastAsiaTheme="minorEastAsia"/>
          <w:b/>
          <w:bCs/>
          <w:color w:val="000000"/>
          <w:kern w:val="36"/>
          <w:sz w:val="28"/>
          <w:szCs w:val="28"/>
        </w:rPr>
      </w:pPr>
    </w:p>
    <w:p>
      <w:pPr>
        <w:jc w:val="center"/>
        <w:rPr>
          <w:rFonts w:ascii="Trebuchet MS" w:hAnsi="Trebuchet MS" w:cs="宋体" w:eastAsiaTheme="minorEastAsia"/>
          <w:b/>
          <w:bCs/>
          <w:color w:val="000000"/>
          <w:kern w:val="36"/>
          <w:sz w:val="28"/>
          <w:szCs w:val="28"/>
        </w:rPr>
      </w:pPr>
    </w:p>
    <w:p>
      <w:pPr>
        <w:jc w:val="center"/>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学号：2018329621262</w:t>
      </w:r>
    </w:p>
    <w:p>
      <w:pPr>
        <w:jc w:val="center"/>
        <w:rPr>
          <w:rFonts w:ascii="Trebuchet MS" w:hAnsi="Trebuchet MS" w:cs="宋体"/>
          <w:b/>
          <w:bCs/>
          <w:color w:val="000000"/>
          <w:kern w:val="36"/>
          <w:sz w:val="28"/>
          <w:szCs w:val="28"/>
        </w:rPr>
      </w:pPr>
      <w:r>
        <w:rPr>
          <w:rFonts w:ascii="Trebuchet MS" w:hAnsi="Trebuchet MS" w:cs="宋体"/>
          <w:b/>
          <w:bCs/>
          <w:color w:val="000000"/>
          <w:kern w:val="36"/>
          <w:sz w:val="28"/>
          <w:szCs w:val="28"/>
        </w:rPr>
        <w:t xml:space="preserve">      </w:t>
      </w:r>
      <w:r>
        <w:rPr>
          <w:rFonts w:hint="eastAsia" w:ascii="Trebuchet MS" w:hAnsi="Trebuchet MS" w:cs="宋体"/>
          <w:b/>
          <w:bCs/>
          <w:color w:val="000000"/>
          <w:kern w:val="36"/>
          <w:sz w:val="28"/>
          <w:szCs w:val="28"/>
        </w:rPr>
        <w:t>2018329621277</w:t>
      </w:r>
    </w:p>
    <w:p>
      <w:pPr>
        <w:ind w:firstLine="2670" w:firstLineChars="9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姓名：刘恒玮</w:t>
      </w:r>
    </w:p>
    <w:p>
      <w:pPr>
        <w:ind w:firstLine="3514" w:firstLineChars="12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朱若晨</w:t>
      </w:r>
    </w:p>
    <w:p>
      <w:pPr>
        <w:jc w:val="center"/>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 xml:space="preserve"> </w:t>
      </w:r>
      <w:r>
        <w:rPr>
          <w:rFonts w:ascii="Trebuchet MS" w:hAnsi="Trebuchet MS" w:cs="宋体"/>
          <w:b/>
          <w:bCs/>
          <w:color w:val="000000"/>
          <w:kern w:val="36"/>
          <w:sz w:val="28"/>
          <w:szCs w:val="28"/>
        </w:rPr>
        <w:t xml:space="preserve">     </w:t>
      </w:r>
      <w:r>
        <w:rPr>
          <w:rFonts w:hint="eastAsia" w:ascii="Trebuchet MS" w:hAnsi="Trebuchet MS" w:cs="宋体"/>
          <w:b/>
          <w:bCs/>
          <w:color w:val="000000"/>
          <w:kern w:val="36"/>
          <w:sz w:val="28"/>
          <w:szCs w:val="28"/>
        </w:rPr>
        <w:t>班级：智能科学与技术（2）班</w:t>
      </w:r>
    </w:p>
    <w:p>
      <w:pPr>
        <w:spacing w:after="156" w:afterLines="50" w:line="360" w:lineRule="auto"/>
        <w:jc w:val="center"/>
        <w:rPr>
          <w:rFonts w:asciiTheme="minorEastAsia" w:hAnsiTheme="minorEastAsia" w:eastAsiaTheme="minorEastAsia"/>
          <w:b/>
          <w:sz w:val="36"/>
          <w:szCs w:val="36"/>
        </w:rPr>
      </w:pPr>
      <w:r>
        <w:rPr>
          <w:rFonts w:hint="eastAsia" w:asciiTheme="minorEastAsia" w:hAnsiTheme="minorEastAsia" w:eastAsiaTheme="minorEastAsia"/>
          <w:b/>
          <w:sz w:val="36"/>
          <w:szCs w:val="36"/>
        </w:rPr>
        <w:t>实验二 蚁群算法解决TSP问题</w:t>
      </w:r>
    </w:p>
    <w:p>
      <w:pPr>
        <w:tabs>
          <w:tab w:val="left" w:pos="540"/>
        </w:tabs>
        <w:spacing w:before="36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一、实验目的</w:t>
      </w:r>
    </w:p>
    <w:p>
      <w:pPr>
        <w:numPr>
          <w:ilvl w:val="0"/>
          <w:numId w:val="1"/>
        </w:numPr>
        <w:tabs>
          <w:tab w:val="left" w:pos="840"/>
          <w:tab w:val="clear" w:pos="360"/>
        </w:tabs>
        <w:spacing w:line="360" w:lineRule="auto"/>
        <w:ind w:left="0" w:firstLine="480" w:firstLineChars="200"/>
        <w:rPr>
          <w:sz w:val="24"/>
        </w:rPr>
      </w:pPr>
      <w:r>
        <w:rPr>
          <w:rFonts w:hint="eastAsia"/>
          <w:sz w:val="24"/>
        </w:rPr>
        <w:t>理解TSP问题的基本概念。</w:t>
      </w:r>
    </w:p>
    <w:p>
      <w:pPr>
        <w:numPr>
          <w:ilvl w:val="0"/>
          <w:numId w:val="1"/>
        </w:numPr>
        <w:tabs>
          <w:tab w:val="left" w:pos="840"/>
          <w:tab w:val="clear" w:pos="360"/>
        </w:tabs>
        <w:spacing w:line="360" w:lineRule="auto"/>
        <w:ind w:left="0" w:firstLine="480" w:firstLineChars="200"/>
        <w:rPr>
          <w:sz w:val="24"/>
        </w:rPr>
      </w:pPr>
      <w:r>
        <w:rPr>
          <w:rFonts w:hint="eastAsia"/>
          <w:sz w:val="24"/>
        </w:rPr>
        <w:t>掌握蚁群算法求解TSP问题的基本原理和步骤。</w:t>
      </w:r>
    </w:p>
    <w:p>
      <w:pPr>
        <w:numPr>
          <w:ilvl w:val="0"/>
          <w:numId w:val="1"/>
        </w:numPr>
        <w:tabs>
          <w:tab w:val="left" w:pos="840"/>
          <w:tab w:val="clear" w:pos="360"/>
        </w:tabs>
        <w:spacing w:line="360" w:lineRule="auto"/>
        <w:ind w:left="0" w:firstLine="480" w:firstLineChars="200"/>
        <w:rPr>
          <w:sz w:val="24"/>
        </w:rPr>
      </w:pPr>
      <w:r>
        <w:rPr>
          <w:rFonts w:hint="eastAsia"/>
          <w:sz w:val="24"/>
        </w:rPr>
        <w:t>复习python语言，能</w:t>
      </w:r>
      <w:r>
        <w:rPr>
          <w:sz w:val="24"/>
        </w:rPr>
        <w:t>熟练使用</w:t>
      </w:r>
      <w:r>
        <w:rPr>
          <w:rFonts w:hint="eastAsia"/>
          <w:sz w:val="24"/>
        </w:rPr>
        <w:t>python语言</w:t>
      </w:r>
      <w:r>
        <w:rPr>
          <w:sz w:val="24"/>
        </w:rPr>
        <w:t>编写程序。</w:t>
      </w:r>
    </w:p>
    <w:p>
      <w:pPr>
        <w:tabs>
          <w:tab w:val="left" w:pos="540"/>
        </w:tabs>
        <w:spacing w:before="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二、实验环境与设备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bookmarkStart w:id="0" w:name="_Toc226195516"/>
      <w:r>
        <w:rPr>
          <w:rFonts w:hint="eastAsia" w:ascii="宋体" w:hAnsi="宋体" w:cs="宋体"/>
          <w:color w:val="000000"/>
          <w:kern w:val="0"/>
          <w:sz w:val="24"/>
        </w:rPr>
        <w:t>本次实验以小组形式进行。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left"/>
        <w:rPr>
          <w:rFonts w:ascii="宋体" w:hAnsi="宋体" w:cs="宋体"/>
          <w:color w:val="000000"/>
          <w:kern w:val="0"/>
          <w:sz w:val="24"/>
          <w:shd w:val="clear" w:color="auto" w:fill="FFFFFF"/>
        </w:rPr>
      </w:pPr>
      <w:r>
        <w:rPr>
          <w:rFonts w:hint="eastAsia" w:cs="宋体" w:asciiTheme="minorEastAsia" w:hAnsiTheme="minorEastAsia" w:eastAsiaTheme="minorEastAsia"/>
          <w:color w:val="000000"/>
          <w:kern w:val="0"/>
          <w:sz w:val="24"/>
        </w:rPr>
        <w:t>实验环境：</w:t>
      </w:r>
      <w:r>
        <w:rPr>
          <w:rFonts w:hint="eastAsia" w:cs="宋体" w:asciiTheme="minorEastAsia" w:hAnsiTheme="minorEastAsia" w:eastAsiaTheme="minorEastAsia"/>
          <w:iCs/>
          <w:kern w:val="0"/>
          <w:sz w:val="24"/>
        </w:rPr>
        <w:t>python语言</w:t>
      </w:r>
      <w:r>
        <w:rPr>
          <w:rFonts w:hint="eastAsia" w:ascii="宋体" w:hAnsi="宋体" w:cs="宋体"/>
          <w:color w:val="000000"/>
          <w:kern w:val="0"/>
          <w:sz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color w:val="000000"/>
          <w:kern w:val="0"/>
          <w:sz w:val="24"/>
          <w:shd w:val="clear" w:color="auto" w:fill="FFFFFF"/>
        </w:rPr>
      </w:pPr>
      <w:r>
        <w:rPr>
          <w:rFonts w:hint="eastAsia" w:ascii="宋体" w:hAnsi="宋体" w:cs="宋体"/>
          <w:color w:val="000000"/>
          <w:kern w:val="0"/>
          <w:sz w:val="24"/>
        </w:rPr>
        <w:t>实验设备：</w:t>
      </w:r>
      <w:r>
        <w:rPr>
          <w:rFonts w:hint="eastAsia"/>
          <w:sz w:val="24"/>
        </w:rPr>
        <w:t xml:space="preserve">win10 </w:t>
      </w:r>
      <w:r>
        <w:rPr>
          <w:sz w:val="24"/>
        </w:rPr>
        <w:t>I</w:t>
      </w:r>
      <w:r>
        <w:rPr>
          <w:rFonts w:hint="eastAsia"/>
          <w:sz w:val="24"/>
        </w:rPr>
        <w:t>ntel</w:t>
      </w:r>
      <w:r>
        <w:rPr>
          <w:sz w:val="24"/>
        </w:rPr>
        <w:t xml:space="preserve"> </w:t>
      </w:r>
      <w:r>
        <w:rPr>
          <w:rFonts w:hint="eastAsia"/>
          <w:sz w:val="24"/>
        </w:rPr>
        <w:t>i7</w:t>
      </w:r>
      <w:r>
        <w:rPr>
          <w:sz w:val="24"/>
        </w:rPr>
        <w:t xml:space="preserve"> </w:t>
      </w:r>
      <w:r>
        <w:rPr>
          <w:rFonts w:hint="eastAsia"/>
          <w:sz w:val="24"/>
        </w:rPr>
        <w:t>2.21</w:t>
      </w:r>
      <w:r>
        <w:rPr>
          <w:sz w:val="24"/>
        </w:rPr>
        <w:t>GH</w:t>
      </w:r>
      <w:r>
        <w:rPr>
          <w:rFonts w:hint="eastAsia"/>
          <w:sz w:val="24"/>
        </w:rPr>
        <w:t>z</w:t>
      </w:r>
    </w:p>
    <w:p>
      <w:pPr>
        <w:numPr>
          <w:ilvl w:val="0"/>
          <w:numId w:val="2"/>
        </w:numPr>
        <w:tabs>
          <w:tab w:val="left" w:pos="540"/>
        </w:tabs>
        <w:spacing w:before="240" w:line="360" w:lineRule="auto"/>
        <w:outlineLvl w:val="0"/>
        <w:rPr>
          <w:rFonts w:hint="eastAsia" w:asciiTheme="minorEastAsia" w:hAnsiTheme="minorEastAsia" w:eastAsiaTheme="minorEastAsia"/>
          <w:b/>
          <w:sz w:val="28"/>
          <w:szCs w:val="28"/>
        </w:rPr>
      </w:pPr>
      <w:r>
        <w:rPr>
          <w:rFonts w:hint="eastAsia" w:asciiTheme="minorEastAsia" w:hAnsiTheme="minorEastAsia" w:eastAsiaTheme="minorEastAsia"/>
          <w:b/>
          <w:sz w:val="28"/>
          <w:szCs w:val="28"/>
        </w:rPr>
        <w:t>实验原理和内容</w:t>
      </w:r>
    </w:p>
    <w:p>
      <w:pPr>
        <w:numPr>
          <w:numId w:val="0"/>
        </w:numPr>
        <w:tabs>
          <w:tab w:val="left" w:pos="540"/>
        </w:tabs>
        <w:spacing w:before="240" w:line="360" w:lineRule="auto"/>
        <w:outlineLvl w:val="0"/>
        <w:rPr>
          <w:rFonts w:hint="default"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实验原理:</w:t>
      </w:r>
    </w:p>
    <w:bookmarkEnd w:id="0"/>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1）T</w:t>
      </w:r>
      <w:r>
        <w:rPr>
          <w:rFonts w:ascii="宋体" w:hAnsi="宋体" w:cs="宋体"/>
          <w:color w:val="000000"/>
          <w:kern w:val="0"/>
          <w:sz w:val="24"/>
          <w:shd w:val="clear" w:color="auto" w:fill="FFFFFF"/>
        </w:rPr>
        <w:t>SP</w:t>
      </w:r>
      <w:r>
        <w:rPr>
          <w:rFonts w:hint="eastAsia" w:ascii="宋体" w:hAnsi="宋体" w:cs="宋体"/>
          <w:color w:val="000000"/>
          <w:kern w:val="0"/>
          <w:sz w:val="24"/>
          <w:shd w:val="clear" w:color="auto" w:fill="FFFFFF"/>
        </w:rPr>
        <w:t>问题的简单描述：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rPr>
          <w:rFonts w:ascii="宋体" w:hAnsi="宋体" w:cs="宋体"/>
          <w:color w:val="000000"/>
          <w:kern w:val="0"/>
          <w:sz w:val="24"/>
          <w:shd w:val="clear" w:color="auto" w:fill="FFFFFF"/>
        </w:rPr>
      </w:pPr>
      <w:r>
        <w:rPr>
          <w:rFonts w:ascii="Arial" w:hAnsi="Arial" w:cs="Arial"/>
          <w:color w:val="333333"/>
          <w:szCs w:val="21"/>
          <w:shd w:val="clear" w:color="auto" w:fill="FFFFFF"/>
        </w:rPr>
        <w:t>TSP问题是一个组合优化问题。</w:t>
      </w:r>
      <w:r>
        <w:rPr>
          <w:rFonts w:hint="eastAsia" w:ascii="宋体" w:hAnsi="宋体" w:cs="宋体"/>
          <w:color w:val="000000"/>
          <w:kern w:val="0"/>
          <w:sz w:val="24"/>
          <w:shd w:val="clear" w:color="auto" w:fill="FFFFFF"/>
        </w:rPr>
        <w:t>假设有一个旅行商人要拜访n个城市，他必须选择所要走的路径，路径的限制是每个城市只能拜访一次，而且最后要回到原来出发的城市。路径的选择目标是要求得的路径路程为所有路径之中的最小值，用蚁群算法，模拟蚂蚁的路径选择过程，进行求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2）蚁群算法求解</w:t>
      </w:r>
      <w:r>
        <w:rPr>
          <w:rFonts w:ascii="宋体" w:hAnsi="宋体" w:cs="宋体"/>
          <w:color w:val="000000"/>
          <w:kern w:val="0"/>
          <w:sz w:val="24"/>
          <w:shd w:val="clear" w:color="auto" w:fill="FFFFFF"/>
        </w:rPr>
        <w:t>TSP</w:t>
      </w:r>
      <w:r>
        <w:rPr>
          <w:rFonts w:hint="eastAsia" w:ascii="宋体" w:hAnsi="宋体" w:cs="宋体"/>
          <w:color w:val="000000"/>
          <w:kern w:val="0"/>
          <w:sz w:val="24"/>
          <w:shd w:val="clear" w:color="auto" w:fill="FFFFFF"/>
        </w:rPr>
        <w:t>问题的基本原理分析：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ascii="宋体" w:hAnsi="宋体" w:cs="宋体"/>
          <w:color w:val="000000"/>
          <w:kern w:val="0"/>
          <w:sz w:val="24"/>
          <w:shd w:val="clear" w:color="auto" w:fill="FFFFFF"/>
        </w:rPr>
        <w:t>1.</w:t>
      </w:r>
      <w:r>
        <w:rPr>
          <w:rFonts w:hint="eastAsia" w:ascii="宋体" w:hAnsi="宋体" w:cs="宋体"/>
          <w:color w:val="000000"/>
          <w:kern w:val="0"/>
          <w:sz w:val="24"/>
          <w:shd w:val="clear" w:color="auto" w:fill="FFFFFF"/>
        </w:rPr>
        <w:t>算法来源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ascii="宋体" w:hAnsi="宋体" w:cs="宋体"/>
          <w:color w:val="000000"/>
          <w:kern w:val="0"/>
          <w:sz w:val="24"/>
          <w:shd w:val="clear" w:color="auto" w:fill="FFFFFF"/>
        </w:rPr>
        <w:t>蚁群算法的基本原理来源于自然界蚂蚁觅食的最短路径原理，根据昆虫学家的观察，发现自然界的蚂蚁虽然视觉不发达，但它可以在没有任何提示的情况下找到从食物源到巢穴的最短路径，并且能在环境发生变化（如原有路径上有了障碍物）后，自适应地搜索新的最佳路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2.单个蚂蚁寻找路径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正反馈：单个的蚂蚁为了避免自己迷路，它在爬行时，同时也会释放一种特殊的分泌物——信息素（Pheromone），而且它也能觉察到一定范围内的其它蚂蚁所分泌的信息素，并由此影响它自己的行为。当一条路上的信息素越来越多（当然，随着时间的推移会逐渐减弱），后来的蚂蚁选择这条路径的概率也就越来越大，从而进一步增加了该路径的信息素浓度，这种选择过程称为蚂蚁的自催化过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color w:val="000000"/>
          <w:kern w:val="0"/>
          <w:sz w:val="24"/>
          <w:shd w:val="clear" w:color="auto" w:fill="FFFFFF"/>
        </w:rPr>
      </w:pPr>
      <w:r>
        <w:rPr>
          <w:rFonts w:hint="eastAsia" w:ascii="宋体" w:hAnsi="宋体" w:cs="宋体"/>
          <w:color w:val="000000"/>
          <w:kern w:val="0"/>
          <w:sz w:val="24"/>
          <w:shd w:val="clear" w:color="auto" w:fill="FFFFFF"/>
        </w:rPr>
        <w:t>多样性：</w:t>
      </w:r>
      <w:r>
        <w:rPr>
          <w:rFonts w:ascii="宋体" w:hAnsi="宋体" w:cs="宋体"/>
          <w:color w:val="000000"/>
          <w:kern w:val="0"/>
          <w:sz w:val="24"/>
          <w:shd w:val="clear" w:color="auto" w:fill="FFFFFF"/>
        </w:rPr>
        <w:t>同时为了保证蚂蚁在觅食的时候不至走进死胡同而无限循环，蚂蚁在寻找路径的过程中，需要有一定的随机性，虽然在觅食的过程中会根据信息素的浓度去觅食，但是有时候也有判断不准，环境影响等其他很多种情况，还有最终要的一点就是当前信息素浓度大的路径并不一定是最短的路径，需要不断的去修正，多样性保证了系统的创新能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基本原理：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color w:val="000000"/>
          <w:kern w:val="0"/>
          <w:sz w:val="24"/>
          <w:shd w:val="clear" w:color="auto" w:fill="FFFFFF"/>
        </w:rPr>
      </w:pPr>
      <w:r>
        <w:rPr>
          <w:rFonts w:hint="eastAsia" w:ascii="宋体" w:hAnsi="宋体" w:cs="宋体"/>
          <w:color w:val="000000"/>
          <w:kern w:val="0"/>
          <w:sz w:val="24"/>
          <w:shd w:val="clear" w:color="auto" w:fill="FFFFFF"/>
        </w:rPr>
        <w:t>1、蚂蚁在路径上释放信息素。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color w:val="000000"/>
          <w:kern w:val="0"/>
          <w:sz w:val="24"/>
          <w:shd w:val="clear" w:color="auto" w:fill="FFFFFF"/>
        </w:rPr>
      </w:pPr>
      <w:r>
        <w:rPr>
          <w:rFonts w:hint="eastAsia" w:ascii="宋体" w:hAnsi="宋体" w:cs="宋体"/>
          <w:color w:val="000000"/>
          <w:kern w:val="0"/>
          <w:sz w:val="24"/>
          <w:shd w:val="clear" w:color="auto" w:fill="FFFFFF"/>
        </w:rPr>
        <w:t>2、碰到还没走过的路口，就随机挑选一条路走。同时，释放与路径长度有关的信息素。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color w:val="000000"/>
          <w:kern w:val="0"/>
          <w:sz w:val="24"/>
          <w:shd w:val="clear" w:color="auto" w:fill="FFFFFF"/>
        </w:rPr>
      </w:pPr>
      <w:r>
        <w:rPr>
          <w:rFonts w:hint="eastAsia" w:ascii="宋体" w:hAnsi="宋体" w:cs="宋体"/>
          <w:color w:val="000000"/>
          <w:kern w:val="0"/>
          <w:sz w:val="24"/>
          <w:shd w:val="clear" w:color="auto" w:fill="FFFFFF"/>
        </w:rPr>
        <w:t>3、信息素浓度与路径长度成反比。后来的蚂蚁再次碰到该路口时，就选择信息素浓度较高路径。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color w:val="000000"/>
          <w:kern w:val="0"/>
          <w:sz w:val="24"/>
          <w:shd w:val="clear" w:color="auto" w:fill="FFFFFF"/>
        </w:rPr>
      </w:pPr>
      <w:r>
        <w:rPr>
          <w:rFonts w:hint="eastAsia" w:ascii="宋体" w:hAnsi="宋体" w:cs="宋体"/>
          <w:color w:val="000000"/>
          <w:kern w:val="0"/>
          <w:sz w:val="24"/>
          <w:shd w:val="clear" w:color="auto" w:fill="FFFFFF"/>
        </w:rPr>
        <w:t>4、最优路径上的信息素浓度越来越大。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cs="宋体"/>
          <w:color w:val="000000"/>
          <w:kern w:val="0"/>
          <w:sz w:val="24"/>
          <w:shd w:val="clear" w:color="auto" w:fill="FFFFFF"/>
        </w:rPr>
      </w:pPr>
      <w:r>
        <w:rPr>
          <w:rFonts w:hint="eastAsia" w:ascii="宋体" w:hAnsi="宋体" w:cs="宋体"/>
          <w:color w:val="000000"/>
          <w:kern w:val="0"/>
          <w:sz w:val="24"/>
          <w:shd w:val="clear" w:color="auto" w:fill="FFFFFF"/>
        </w:rPr>
        <w:t>5、最终蚁群找到最优寻食路径。</w:t>
      </w:r>
    </w:p>
    <w:p>
      <w:pPr>
        <w:tabs>
          <w:tab w:val="left" w:pos="540"/>
        </w:tabs>
        <w:spacing w:before="240" w:after="240" w:line="360" w:lineRule="auto"/>
        <w:outlineLvl w:val="0"/>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实验内容：</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初始化表征信息素重要程度的参数ALPHA、表征启发式因子重要程度的参数BET、信息素蒸发系数RHO和信息素增加强度系数Q。并对实验数据处理，将30个城市(70个城市)的横纵坐标分别读取到</w:t>
      </w:r>
      <w:r>
        <w:rPr>
          <w:rFonts w:hint="default" w:asciiTheme="minorEastAsia" w:hAnsiTheme="minorEastAsia" w:eastAsiaTheme="minorEastAsia"/>
          <w:sz w:val="24"/>
          <w:lang w:val="en-US" w:eastAsia="zh-CN"/>
        </w:rPr>
        <w:t>distance_x =[]</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distance_y =[]</w:t>
      </w:r>
      <w:r>
        <w:rPr>
          <w:rFonts w:hint="eastAsia" w:asciiTheme="minorEastAsia" w:hAnsiTheme="minorEastAsia" w:eastAsiaTheme="minorEastAsia"/>
          <w:sz w:val="24"/>
          <w:lang w:val="en-US" w:eastAsia="zh-CN"/>
        </w:rPr>
        <w:t>两个list中。</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2）初始化蚁群算法类，初始化</w:t>
      </w:r>
      <w:r>
        <w:rPr>
          <w:rFonts w:hint="default" w:asciiTheme="minorEastAsia" w:hAnsiTheme="minorEastAsia" w:eastAsiaTheme="minorEastAsia"/>
          <w:sz w:val="24"/>
          <w:lang w:val="en-US" w:eastAsia="zh-CN"/>
        </w:rPr>
        <w:t>当前蚂蚁的路径</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当前路径的总距离</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移动次数</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当前停留的城市</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探索城市的状态</w:t>
      </w:r>
      <w:r>
        <w:rPr>
          <w:rFonts w:hint="eastAsia" w:asciiTheme="minorEastAsia" w:hAnsiTheme="minorEastAsia" w:eastAsiaTheme="minorEastAsia"/>
          <w:sz w:val="24"/>
          <w:lang w:val="en-US" w:eastAsia="zh-CN"/>
        </w:rPr>
        <w:t>的变量。</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420" w:leftChars="0" w:firstLine="420" w:firstLineChars="0"/>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FF"/>
          <w:kern w:val="0"/>
          <w:sz w:val="18"/>
          <w:szCs w:val="18"/>
          <w:shd w:val="clear" w:fill="FFFFFF"/>
          <w:lang w:val="en-US" w:eastAsia="zh-CN" w:bidi="ar"/>
        </w:rPr>
        <w:t>self</w:t>
      </w:r>
      <w:r>
        <w:rPr>
          <w:rFonts w:hint="default" w:ascii="Consolas" w:hAnsi="Consolas" w:eastAsia="Consolas" w:cs="Consolas"/>
          <w:b w:val="0"/>
          <w:color w:val="000000"/>
          <w:kern w:val="0"/>
          <w:sz w:val="18"/>
          <w:szCs w:val="18"/>
          <w:shd w:val="clear" w:fill="FFFFFF"/>
          <w:lang w:val="en-US" w:eastAsia="zh-CN" w:bidi="ar"/>
        </w:rPr>
        <w:t>.path = []               </w:t>
      </w:r>
      <w:r>
        <w:rPr>
          <w:rFonts w:hint="default" w:ascii="Consolas" w:hAnsi="Consolas" w:eastAsia="Consolas" w:cs="Consolas"/>
          <w:b w:val="0"/>
          <w:color w:val="008000"/>
          <w:kern w:val="0"/>
          <w:sz w:val="18"/>
          <w:szCs w:val="18"/>
          <w:shd w:val="clear" w:fill="FFFFFF"/>
          <w:lang w:val="en-US" w:eastAsia="zh-CN" w:bidi="ar"/>
        </w:rPr>
        <w:t># 当前蚂蚁的路径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self</w:t>
      </w:r>
      <w:r>
        <w:rPr>
          <w:rFonts w:hint="default" w:ascii="Consolas" w:hAnsi="Consolas" w:eastAsia="Consolas" w:cs="Consolas"/>
          <w:b w:val="0"/>
          <w:color w:val="000000"/>
          <w:kern w:val="0"/>
          <w:sz w:val="18"/>
          <w:szCs w:val="18"/>
          <w:shd w:val="clear" w:fill="FFFFFF"/>
          <w:lang w:val="en-US" w:eastAsia="zh-CN" w:bidi="ar"/>
        </w:rPr>
        <w:t>.total_distance = </w:t>
      </w:r>
      <w:r>
        <w:rPr>
          <w:rFonts w:hint="default" w:ascii="Consolas" w:hAnsi="Consolas" w:eastAsia="Consolas" w:cs="Consolas"/>
          <w:b w:val="0"/>
          <w:color w:val="098658"/>
          <w:kern w:val="0"/>
          <w:sz w:val="18"/>
          <w:szCs w:val="18"/>
          <w:shd w:val="clear" w:fill="FFFFFF"/>
          <w:lang w:val="en-US" w:eastAsia="zh-CN" w:bidi="ar"/>
        </w:rPr>
        <w:t>0.0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当前路径的总距离</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self</w:t>
      </w:r>
      <w:r>
        <w:rPr>
          <w:rFonts w:hint="default" w:ascii="Consolas" w:hAnsi="Consolas" w:eastAsia="Consolas" w:cs="Consolas"/>
          <w:b w:val="0"/>
          <w:color w:val="000000"/>
          <w:kern w:val="0"/>
          <w:sz w:val="18"/>
          <w:szCs w:val="18"/>
          <w:shd w:val="clear" w:fill="FFFFFF"/>
          <w:lang w:val="en-US" w:eastAsia="zh-CN" w:bidi="ar"/>
        </w:rPr>
        <w:t>.move_count = </w:t>
      </w:r>
      <w:r>
        <w:rPr>
          <w:rFonts w:hint="default" w:ascii="Consolas" w:hAnsi="Consolas" w:eastAsia="Consolas" w:cs="Consolas"/>
          <w:b w:val="0"/>
          <w:color w:val="098658"/>
          <w:kern w:val="0"/>
          <w:sz w:val="18"/>
          <w:szCs w:val="18"/>
          <w:shd w:val="clear" w:fill="FFFFFF"/>
          <w:lang w:val="en-US" w:eastAsia="zh-CN" w:bidi="ar"/>
        </w:rPr>
        <w:t>0</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移动次数</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self</w:t>
      </w:r>
      <w:r>
        <w:rPr>
          <w:rFonts w:hint="default" w:ascii="Consolas" w:hAnsi="Consolas" w:eastAsia="Consolas" w:cs="Consolas"/>
          <w:b w:val="0"/>
          <w:color w:val="000000"/>
          <w:kern w:val="0"/>
          <w:sz w:val="18"/>
          <w:szCs w:val="18"/>
          <w:shd w:val="clear" w:fill="FFFFFF"/>
          <w:lang w:val="en-US" w:eastAsia="zh-CN" w:bidi="ar"/>
        </w:rPr>
        <w:t>.current_city = -</w:t>
      </w:r>
      <w:r>
        <w:rPr>
          <w:rFonts w:hint="default" w:ascii="Consolas" w:hAnsi="Consolas" w:eastAsia="Consolas" w:cs="Consolas"/>
          <w:b w:val="0"/>
          <w:color w:val="098658"/>
          <w:kern w:val="0"/>
          <w:sz w:val="18"/>
          <w:szCs w:val="18"/>
          <w:shd w:val="clear" w:fill="FFFFFF"/>
          <w:lang w:val="en-US" w:eastAsia="zh-CN" w:bidi="ar"/>
        </w:rPr>
        <w:t>1</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8000"/>
          <w:kern w:val="0"/>
          <w:sz w:val="18"/>
          <w:szCs w:val="18"/>
          <w:shd w:val="clear" w:fill="FFFFFF"/>
          <w:lang w:val="en-US" w:eastAsia="zh-CN" w:bidi="ar"/>
        </w:rPr>
        <w:t># 当前停留的城市</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self</w:t>
      </w:r>
      <w:r>
        <w:rPr>
          <w:rFonts w:hint="default" w:ascii="Consolas" w:hAnsi="Consolas" w:eastAsia="Consolas" w:cs="Consolas"/>
          <w:b w:val="0"/>
          <w:color w:val="000000"/>
          <w:kern w:val="0"/>
          <w:sz w:val="18"/>
          <w:szCs w:val="18"/>
          <w:shd w:val="clear" w:fill="FFFFFF"/>
          <w:lang w:val="en-US" w:eastAsia="zh-CN" w:bidi="ar"/>
        </w:rPr>
        <w:t>.open_table_city = [</w:t>
      </w:r>
      <w:r>
        <w:rPr>
          <w:rFonts w:hint="default" w:ascii="Consolas" w:hAnsi="Consolas" w:eastAsia="Consolas" w:cs="Consolas"/>
          <w:b w:val="0"/>
          <w:color w:val="0000FF"/>
          <w:kern w:val="0"/>
          <w:sz w:val="18"/>
          <w:szCs w:val="18"/>
          <w:shd w:val="clear" w:fill="FFFFFF"/>
          <w:lang w:val="en-US" w:eastAsia="zh-CN" w:bidi="ar"/>
        </w:rPr>
        <w:t>True</w:t>
      </w:r>
      <w:r>
        <w:rPr>
          <w:rFonts w:hint="default" w:ascii="Consolas" w:hAnsi="Consolas" w:eastAsia="Consolas" w:cs="Consolas"/>
          <w:b w:val="0"/>
          <w:color w:val="000000"/>
          <w:kern w:val="0"/>
          <w:sz w:val="18"/>
          <w:szCs w:val="18"/>
          <w:shd w:val="clear" w:fill="FFFFFF"/>
          <w:lang w:val="en-US" w:eastAsia="zh-CN" w:bidi="ar"/>
        </w:rPr>
        <w:t> </w:t>
      </w:r>
      <w:r>
        <w:rPr>
          <w:rFonts w:hint="default" w:ascii="Consolas" w:hAnsi="Consolas" w:eastAsia="Consolas" w:cs="Consolas"/>
          <w:b w:val="0"/>
          <w:color w:val="0000FF"/>
          <w:kern w:val="0"/>
          <w:sz w:val="18"/>
          <w:szCs w:val="18"/>
          <w:shd w:val="clear" w:fill="FFFFFF"/>
          <w:lang w:val="en-US" w:eastAsia="zh-CN" w:bidi="ar"/>
        </w:rPr>
        <w:t>for</w:t>
      </w:r>
      <w:r>
        <w:rPr>
          <w:rFonts w:hint="default" w:ascii="Consolas" w:hAnsi="Consolas" w:eastAsia="Consolas" w:cs="Consolas"/>
          <w:b w:val="0"/>
          <w:color w:val="000000"/>
          <w:kern w:val="0"/>
          <w:sz w:val="18"/>
          <w:szCs w:val="18"/>
          <w:shd w:val="clear" w:fill="FFFFFF"/>
          <w:lang w:val="en-US" w:eastAsia="zh-CN" w:bidi="ar"/>
        </w:rPr>
        <w:t> i </w:t>
      </w:r>
      <w:r>
        <w:rPr>
          <w:rFonts w:hint="default" w:ascii="Consolas" w:hAnsi="Consolas" w:eastAsia="Consolas" w:cs="Consolas"/>
          <w:b w:val="0"/>
          <w:color w:val="0000FF"/>
          <w:kern w:val="0"/>
          <w:sz w:val="18"/>
          <w:szCs w:val="18"/>
          <w:shd w:val="clear" w:fill="FFFFFF"/>
          <w:lang w:val="en-US" w:eastAsia="zh-CN" w:bidi="ar"/>
        </w:rPr>
        <w:t>in</w:t>
      </w:r>
      <w:r>
        <w:rPr>
          <w:rFonts w:hint="default" w:ascii="Consolas" w:hAnsi="Consolas" w:eastAsia="Consolas" w:cs="Consolas"/>
          <w:b w:val="0"/>
          <w:color w:val="000000"/>
          <w:kern w:val="0"/>
          <w:sz w:val="18"/>
          <w:szCs w:val="18"/>
          <w:shd w:val="clear" w:fill="FFFFFF"/>
          <w:lang w:val="en-US" w:eastAsia="zh-CN" w:bidi="ar"/>
        </w:rPr>
        <w:t> range(city_num)] </w:t>
      </w:r>
      <w:r>
        <w:rPr>
          <w:rFonts w:hint="default" w:ascii="Consolas" w:hAnsi="Consolas" w:eastAsia="Consolas" w:cs="Consolas"/>
          <w:b w:val="0"/>
          <w:color w:val="008000"/>
          <w:kern w:val="0"/>
          <w:sz w:val="18"/>
          <w:szCs w:val="18"/>
          <w:shd w:val="clear" w:fill="FFFFFF"/>
          <w:lang w:val="en-US" w:eastAsia="zh-CN" w:bidi="ar"/>
        </w:rPr>
        <w:t># 探索城市的状态</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3）编写选择下一个城市的函数，select_citys_prob这个list中保存了存储去下个城市的概率，根据轮盘按概率原则选取下一个城市。并写计算路径总距离</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t>__cal_total_distance</w:t>
      </w:r>
      <w:r>
        <w:rPr>
          <w:rFonts w:hint="eastAsia" w:asciiTheme="minorEastAsia" w:hAnsiTheme="minorEastAsia" w:eastAsiaTheme="minorEastAsia"/>
          <w:sz w:val="24"/>
          <w:lang w:val="en-US" w:eastAsia="zh-CN"/>
        </w:rPr>
        <w:t>以及城市移动和搜索路径的函数。</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4）TSP类中将蚁群算法得到的路径在tkinter窗口上展现出来，可以明显地看到不断得到更优解的过程。</w:t>
      </w:r>
    </w:p>
    <w:p>
      <w:pPr>
        <w:tabs>
          <w:tab w:val="left" w:pos="540"/>
        </w:tabs>
        <w:spacing w:before="240" w:after="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四、实验结果</w:t>
      </w:r>
    </w:p>
    <w:p>
      <w:pPr>
        <w:tabs>
          <w:tab w:val="left" w:pos="540"/>
        </w:tabs>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1）</w:t>
      </w:r>
      <w:r>
        <w:rPr>
          <w:rFonts w:hint="eastAsia" w:ascii="宋体" w:hAnsi="宋体" w:cs="宋体"/>
          <w:color w:val="000000"/>
          <w:kern w:val="0"/>
          <w:sz w:val="24"/>
          <w:shd w:val="clear" w:color="auto" w:fill="FFFFFF"/>
        </w:rPr>
        <w:t>30个城市TSP问题得到的最优路径（进化大约120代可以得到</w:t>
      </w:r>
      <w:r>
        <w:rPr>
          <w:rFonts w:hint="eastAsia" w:ascii="宋体" w:hAnsi="宋体" w:cs="宋体"/>
          <w:color w:val="000000"/>
          <w:kern w:val="0"/>
          <w:sz w:val="24"/>
          <w:shd w:val="clear" w:color="auto" w:fill="FFFFFF"/>
          <w:lang w:val="en-US" w:eastAsia="zh-CN"/>
        </w:rPr>
        <w:t>相对</w:t>
      </w:r>
      <w:r>
        <w:rPr>
          <w:rFonts w:hint="eastAsia" w:ascii="宋体" w:hAnsi="宋体" w:cs="宋体"/>
          <w:color w:val="000000"/>
          <w:kern w:val="0"/>
          <w:sz w:val="24"/>
          <w:shd w:val="clear" w:color="auto" w:fill="FFFFFF"/>
        </w:rPr>
        <w:t>最优解）</w:t>
      </w:r>
    </w:p>
    <w:p>
      <w:pPr>
        <w:tabs>
          <w:tab w:val="left" w:pos="540"/>
        </w:tabs>
        <w:spacing w:line="360" w:lineRule="auto"/>
        <w:ind w:firstLine="420" w:firstLineChars="200"/>
        <w:jc w:val="center"/>
      </w:pPr>
      <w:r>
        <w:drawing>
          <wp:inline distT="0" distB="0" distL="114300" distR="114300">
            <wp:extent cx="3667125" cy="4991100"/>
            <wp:effectExtent l="0" t="0" r="571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r:link="rId5"/>
                    <a:stretch>
                      <a:fillRect/>
                    </a:stretch>
                  </pic:blipFill>
                  <pic:spPr>
                    <a:xfrm>
                      <a:off x="0" y="0"/>
                      <a:ext cx="3667125" cy="4991100"/>
                    </a:xfrm>
                    <a:prstGeom prst="rect">
                      <a:avLst/>
                    </a:prstGeom>
                    <a:noFill/>
                    <a:ln>
                      <a:noFill/>
                    </a:ln>
                  </pic:spPr>
                </pic:pic>
              </a:graphicData>
            </a:graphic>
          </wp:inline>
        </w:drawing>
      </w:r>
    </w:p>
    <w:p>
      <w:pPr>
        <w:tabs>
          <w:tab w:val="left" w:pos="540"/>
        </w:tabs>
        <w:spacing w:line="360" w:lineRule="auto"/>
        <w:ind w:firstLine="422" w:firstLineChars="20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图一</w:t>
      </w:r>
      <w:r>
        <w:rPr>
          <w:rFonts w:hint="eastAsia" w:ascii="黑体" w:hAnsi="黑体" w:eastAsia="黑体" w:cs="黑体"/>
          <w:b/>
          <w:bCs/>
          <w:color w:val="000000"/>
          <w:kern w:val="0"/>
          <w:sz w:val="21"/>
          <w:szCs w:val="21"/>
          <w:shd w:val="clear" w:color="auto" w:fill="FFFFFF"/>
        </w:rPr>
        <w:t>30个城市TSP问题得到的最优路径</w:t>
      </w:r>
    </w:p>
    <w:p>
      <w:pPr>
        <w:tabs>
          <w:tab w:val="left" w:pos="540"/>
        </w:tabs>
        <w:spacing w:line="360" w:lineRule="auto"/>
        <w:ind w:firstLine="420" w:firstLineChars="200"/>
        <w:rPr>
          <w:rFonts w:asciiTheme="minorEastAsia" w:hAnsiTheme="minorEastAsia" w:eastAsiaTheme="minorEastAsia"/>
          <w:sz w:val="24"/>
        </w:rPr>
      </w:pPr>
      <w:r>
        <w:rPr>
          <w:rFonts w:hint="eastAsia"/>
        </w:rPr>
        <w:t>2）</w:t>
      </w:r>
      <w:r>
        <w:rPr>
          <w:rFonts w:hint="eastAsia"/>
          <w:lang w:val="en-US" w:eastAsia="zh-CN"/>
        </w:rPr>
        <w:t>75</w:t>
      </w:r>
      <w:r>
        <w:rPr>
          <w:rFonts w:hint="eastAsia" w:ascii="宋体" w:hAnsi="宋体" w:cs="宋体"/>
          <w:color w:val="000000"/>
          <w:kern w:val="0"/>
          <w:sz w:val="24"/>
          <w:shd w:val="clear" w:color="auto" w:fill="FFFFFF"/>
        </w:rPr>
        <w:t>个城市TSP问题得到的最优路径（进化大约</w:t>
      </w:r>
      <w:r>
        <w:rPr>
          <w:rFonts w:hint="eastAsia" w:ascii="宋体" w:hAnsi="宋体" w:cs="宋体"/>
          <w:color w:val="000000"/>
          <w:kern w:val="0"/>
          <w:sz w:val="24"/>
          <w:shd w:val="clear" w:color="auto" w:fill="FFFFFF"/>
          <w:lang w:val="en-US" w:eastAsia="zh-CN"/>
        </w:rPr>
        <w:t>600</w:t>
      </w:r>
      <w:r>
        <w:rPr>
          <w:rFonts w:hint="eastAsia" w:ascii="宋体" w:hAnsi="宋体" w:cs="宋体"/>
          <w:color w:val="000000"/>
          <w:kern w:val="0"/>
          <w:sz w:val="24"/>
          <w:shd w:val="clear" w:color="auto" w:fill="FFFFFF"/>
        </w:rPr>
        <w:t>代可以得到</w:t>
      </w:r>
      <w:r>
        <w:rPr>
          <w:rFonts w:hint="eastAsia" w:ascii="宋体" w:hAnsi="宋体" w:cs="宋体"/>
          <w:color w:val="000000"/>
          <w:kern w:val="0"/>
          <w:sz w:val="24"/>
          <w:shd w:val="clear" w:color="auto" w:fill="FFFFFF"/>
          <w:lang w:val="en-US" w:eastAsia="zh-CN"/>
        </w:rPr>
        <w:t>相对</w:t>
      </w:r>
      <w:r>
        <w:rPr>
          <w:rFonts w:hint="eastAsia" w:ascii="宋体" w:hAnsi="宋体" w:cs="宋体"/>
          <w:color w:val="000000"/>
          <w:kern w:val="0"/>
          <w:sz w:val="24"/>
          <w:shd w:val="clear" w:color="auto" w:fill="FFFFFF"/>
        </w:rPr>
        <w:t>最优解）</w:t>
      </w:r>
    </w:p>
    <w:p>
      <w:pPr>
        <w:tabs>
          <w:tab w:val="left" w:pos="540"/>
        </w:tabs>
        <w:spacing w:line="360" w:lineRule="auto"/>
        <w:ind w:firstLine="420" w:firstLineChars="200"/>
        <w:rPr>
          <w:rFonts w:hint="eastAsia"/>
        </w:rPr>
      </w:pPr>
    </w:p>
    <w:p>
      <w:pPr>
        <w:tabs>
          <w:tab w:val="left" w:pos="540"/>
        </w:tabs>
        <w:spacing w:line="360" w:lineRule="auto"/>
        <w:ind w:firstLine="420" w:firstLineChars="200"/>
      </w:pPr>
      <w:r>
        <w:drawing>
          <wp:inline distT="0" distB="0" distL="114300" distR="114300">
            <wp:extent cx="4497070" cy="4599940"/>
            <wp:effectExtent l="0" t="0" r="13970"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497070" cy="4599940"/>
                    </a:xfrm>
                    <a:prstGeom prst="rect">
                      <a:avLst/>
                    </a:prstGeom>
                    <a:noFill/>
                    <a:ln>
                      <a:noFill/>
                    </a:ln>
                  </pic:spPr>
                </pic:pic>
              </a:graphicData>
            </a:graphic>
          </wp:inline>
        </w:drawing>
      </w:r>
    </w:p>
    <w:p>
      <w:pPr>
        <w:tabs>
          <w:tab w:val="left" w:pos="540"/>
        </w:tabs>
        <w:spacing w:line="360" w:lineRule="auto"/>
        <w:ind w:firstLine="422" w:firstLineChars="200"/>
        <w:jc w:val="cente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图二75</w:t>
      </w:r>
      <w:r>
        <w:rPr>
          <w:rFonts w:hint="eastAsia" w:ascii="黑体" w:hAnsi="黑体" w:eastAsia="黑体" w:cs="黑体"/>
          <w:b/>
          <w:bCs/>
          <w:color w:val="000000"/>
          <w:kern w:val="0"/>
          <w:sz w:val="21"/>
          <w:szCs w:val="21"/>
          <w:shd w:val="clear" w:color="auto" w:fill="FFFFFF"/>
        </w:rPr>
        <w:t>个城市TSP问题得到的最优路径</w:t>
      </w:r>
    </w:p>
    <w:p>
      <w:pPr>
        <w:tabs>
          <w:tab w:val="left" w:pos="540"/>
        </w:tabs>
        <w:spacing w:line="360" w:lineRule="auto"/>
        <w:ind w:firstLine="420" w:firstLineChars="200"/>
      </w:pPr>
    </w:p>
    <w:p>
      <w:pPr>
        <w:tabs>
          <w:tab w:val="left" w:pos="540"/>
        </w:tabs>
        <w:spacing w:line="360" w:lineRule="auto"/>
        <w:ind w:firstLine="420" w:firstLineChars="200"/>
      </w:pPr>
      <w:r>
        <w:drawing>
          <wp:inline distT="0" distB="0" distL="114300" distR="114300">
            <wp:extent cx="4168140" cy="198120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168140" cy="1981200"/>
                    </a:xfrm>
                    <a:prstGeom prst="rect">
                      <a:avLst/>
                    </a:prstGeom>
                    <a:noFill/>
                    <a:ln>
                      <a:noFill/>
                    </a:ln>
                  </pic:spPr>
                </pic:pic>
              </a:graphicData>
            </a:graphic>
          </wp:inline>
        </w:drawing>
      </w:r>
      <w:bookmarkStart w:id="1" w:name="_GoBack"/>
      <w:bookmarkEnd w:id="1"/>
    </w:p>
    <w:p>
      <w:pPr>
        <w:tabs>
          <w:tab w:val="left" w:pos="540"/>
        </w:tabs>
        <w:spacing w:line="360" w:lineRule="auto"/>
        <w:ind w:firstLine="422" w:firstLineChars="200"/>
        <w:jc w:val="cente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图三75</w:t>
      </w:r>
      <w:r>
        <w:rPr>
          <w:rFonts w:hint="eastAsia" w:ascii="黑体" w:hAnsi="黑体" w:eastAsia="黑体" w:cs="黑体"/>
          <w:b/>
          <w:bCs/>
          <w:color w:val="000000"/>
          <w:kern w:val="0"/>
          <w:sz w:val="21"/>
          <w:szCs w:val="21"/>
          <w:shd w:val="clear" w:color="auto" w:fill="FFFFFF"/>
        </w:rPr>
        <w:t>个城市TSP</w:t>
      </w:r>
      <w:r>
        <w:rPr>
          <w:rFonts w:hint="eastAsia" w:ascii="黑体" w:hAnsi="黑体" w:eastAsia="黑体" w:cs="黑体"/>
          <w:b/>
          <w:bCs/>
          <w:color w:val="000000"/>
          <w:kern w:val="0"/>
          <w:sz w:val="21"/>
          <w:szCs w:val="21"/>
          <w:shd w:val="clear" w:color="auto" w:fill="FFFFFF"/>
          <w:lang w:val="en-US" w:eastAsia="zh-CN"/>
        </w:rPr>
        <w:t>最优解的迭代次数</w:t>
      </w:r>
    </w:p>
    <w:p>
      <w:pPr>
        <w:tabs>
          <w:tab w:val="left" w:pos="540"/>
        </w:tabs>
        <w:spacing w:line="360" w:lineRule="auto"/>
        <w:ind w:firstLine="420" w:firstLineChars="200"/>
        <w:rPr>
          <w:rFonts w:hint="eastAsia"/>
        </w:rPr>
      </w:pPr>
    </w:p>
    <w:p>
      <w:pPr>
        <w:tabs>
          <w:tab w:val="left" w:pos="540"/>
        </w:tabs>
        <w:spacing w:line="360" w:lineRule="auto"/>
        <w:ind w:firstLine="562" w:firstLineChars="200"/>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对比分析</w:t>
      </w:r>
    </w:p>
    <w:p>
      <w:pPr>
        <w:tabs>
          <w:tab w:val="left" w:pos="540"/>
        </w:tabs>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 xml:space="preserve"> 通过对比遗传算法和蚁群算法的实验数据和实验结果，我们小组得到的结果是蚁群算法在得到最优路径距离所需要迭代的次数比遗传算法要少，即所需的时间短。但是蚁群算法得到的最优路径距离的数值比遗传算法要大，没有遗传算法得到的结果更优。</w:t>
      </w:r>
    </w:p>
    <w:p>
      <w:pPr>
        <w:tabs>
          <w:tab w:val="left" w:pos="540"/>
        </w:tabs>
        <w:spacing w:before="240" w:after="240" w:line="360" w:lineRule="auto"/>
        <w:outlineLvl w:val="0"/>
        <w:rPr>
          <w:rFonts w:hint="eastAsia" w:asciiTheme="minorEastAsia" w:hAnsiTheme="minorEastAsia" w:eastAsiaTheme="minorEastAsia"/>
          <w:b/>
          <w:sz w:val="28"/>
          <w:szCs w:val="28"/>
        </w:rPr>
      </w:pPr>
      <w:r>
        <w:rPr>
          <w:rFonts w:hint="eastAsia" w:asciiTheme="minorEastAsia" w:hAnsiTheme="minorEastAsia" w:eastAsiaTheme="minorEastAsia"/>
          <w:b/>
          <w:sz w:val="28"/>
          <w:szCs w:val="28"/>
        </w:rPr>
        <w:t>五、实验总结</w:t>
      </w:r>
    </w:p>
    <w:p>
      <w:pPr>
        <w:spacing w:line="360" w:lineRule="auto"/>
        <w:ind w:firstLine="240" w:firstLineChars="100"/>
        <w:rPr>
          <w:rFonts w:eastAsiaTheme="minorEastAsia"/>
          <w:sz w:val="24"/>
        </w:rPr>
      </w:pPr>
      <w:r>
        <w:rPr>
          <w:rFonts w:ascii="宋体" w:hAnsi="宋体" w:eastAsia="宋体" w:cs="宋体"/>
          <w:sz w:val="24"/>
          <w:szCs w:val="24"/>
        </w:rPr>
        <w:t>问题1：为什么蚁群算法不能得到与遗传算法相近或是更优的结果？</w:t>
      </w:r>
      <w:r>
        <w:rPr>
          <w:rFonts w:ascii="宋体" w:hAnsi="宋体" w:eastAsia="宋体" w:cs="宋体"/>
          <w:sz w:val="24"/>
          <w:szCs w:val="24"/>
        </w:rPr>
        <w:br w:type="textWrapping"/>
      </w:r>
      <w:r>
        <w:rPr>
          <w:rFonts w:ascii="宋体" w:hAnsi="宋体" w:eastAsia="宋体" w:cs="宋体"/>
          <w:sz w:val="24"/>
          <w:szCs w:val="24"/>
        </w:rPr>
        <w:t>解决方案：蚁群算法在求解TSP问题时很容易陷入局部最优解，蚁群算法主要是由各条路径上的信息素浓度及城市间的距离来引导的，信息素浓度最强的路径是蚁群的首选目标，该路径与最优路径极为接近。然而，各个路径上初始信息素的浓度全部相同，因此，蚁群在对第一条路径进行创建时，主要依赖于城市间的距离信息，这样一来很难确保蚁群创建的路径是最优路径，如果以此为基础，那么信息素便会在该局部最优路径上越积累越多，其上的信息素浓度将会超过其它路径，从而造成全部蚂蚁都会集中于该路径之上，由此便会造成停滞现象，不但会使搜索的时间增长，而且所求得的解也无法达到理想中的效果。</w:t>
      </w:r>
      <w:r>
        <w:rPr>
          <w:rFonts w:ascii="宋体" w:hAnsi="宋体" w:eastAsia="宋体" w:cs="宋体"/>
          <w:sz w:val="24"/>
          <w:szCs w:val="24"/>
        </w:rPr>
        <w:br w:type="textWrapping"/>
      </w:r>
      <w:r>
        <w:rPr>
          <w:rFonts w:ascii="宋体" w:hAnsi="宋体" w:eastAsia="宋体" w:cs="宋体"/>
          <w:sz w:val="24"/>
          <w:szCs w:val="24"/>
        </w:rPr>
        <w:t>  我们小组认为可以考虑通过结合两种或是多种算法来对实验进行求解，结合不同的方法，在不同的时间节点选择最优的算法，以达到最优解。</w:t>
      </w:r>
    </w:p>
    <w:p>
      <w:pPr>
        <w:spacing w:line="360" w:lineRule="auto"/>
        <w:ind w:firstLine="240" w:firstLineChars="100"/>
        <w:rPr>
          <w:rFonts w:eastAsiaTheme="minorEastAsia"/>
          <w:sz w:val="24"/>
        </w:rPr>
      </w:pPr>
    </w:p>
    <w:p>
      <w:pPr>
        <w:tabs>
          <w:tab w:val="left" w:pos="540"/>
        </w:tabs>
        <w:spacing w:before="240" w:after="240" w:line="360" w:lineRule="auto"/>
        <w:outlineLvl w:val="0"/>
        <w:rPr>
          <w:rFonts w:asciiTheme="minorEastAsia" w:hAnsiTheme="minorEastAsia" w:eastAsiaTheme="minorEastAsia"/>
          <w:b/>
          <w:sz w:val="28"/>
          <w:szCs w:val="28"/>
        </w:rPr>
      </w:pPr>
      <w:r>
        <w:rPr>
          <w:rFonts w:asciiTheme="minorEastAsia" w:hAnsiTheme="minorEastAsia" w:eastAsiaTheme="minorEastAsia"/>
          <w:b/>
          <w:sz w:val="28"/>
          <w:szCs w:val="28"/>
        </w:rPr>
        <w:t>参考资料</w:t>
      </w:r>
      <w:r>
        <w:rPr>
          <w:rFonts w:hint="eastAsia" w:asciiTheme="minorEastAsia" w:hAnsiTheme="minorEastAsia" w:eastAsiaTheme="minorEastAsia"/>
          <w:b/>
          <w:sz w:val="28"/>
          <w:szCs w:val="28"/>
        </w:rPr>
        <w:t>：</w:t>
      </w:r>
    </w:p>
    <w:p>
      <w:pPr>
        <w:pStyle w:val="1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hanging="357" w:firstLineChars="0"/>
        <w:jc w:val="left"/>
        <w:rPr>
          <w:rFonts w:cs="宋体"/>
          <w:color w:val="000000"/>
          <w:kern w:val="0"/>
          <w:sz w:val="24"/>
          <w:shd w:val="clear" w:color="auto" w:fill="FFFFFF"/>
        </w:rPr>
      </w:pPr>
      <w:r>
        <w:rPr>
          <w:rFonts w:hint="eastAsia" w:cs="宋体"/>
          <w:color w:val="000000"/>
          <w:kern w:val="0"/>
          <w:sz w:val="24"/>
        </w:rPr>
        <w:t>《蚁群算法解决TSP问题》实验报告指导书</w:t>
      </w:r>
    </w:p>
    <w:p>
      <w:pPr>
        <w:pStyle w:val="1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rPr>
        <w:t>《智能信息处理技术原理与应用》</w:t>
      </w:r>
    </w:p>
    <w:p>
      <w:pPr>
        <w:pStyle w:val="1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shd w:val="clear" w:color="auto" w:fill="FFFFFF"/>
        </w:rPr>
        <w:t>《人工智能》（第3版）</w:t>
      </w:r>
    </w:p>
    <w:p>
      <w:pPr>
        <w:pStyle w:val="1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shd w:val="clear" w:color="auto" w:fill="FFFFFF"/>
        </w:rPr>
        <w:t xml:space="preserve"> 蚁群算法解决TSP问</w:t>
      </w:r>
      <w:r>
        <w:fldChar w:fldCharType="begin"/>
      </w:r>
      <w:r>
        <w:instrText xml:space="preserve"> HYPERLINK "https://blog.csdn.net/wenzhunpu/article/details/54100051" </w:instrText>
      </w:r>
      <w:r>
        <w:fldChar w:fldCharType="separate"/>
      </w:r>
      <w:r>
        <w:rPr>
          <w:rStyle w:val="10"/>
          <w:rFonts w:cs="宋体"/>
          <w:kern w:val="0"/>
          <w:sz w:val="24"/>
          <w:shd w:val="clear" w:color="auto" w:fill="FFFFFF"/>
        </w:rPr>
        <w:t>https://blog.csdn.net/wenzhunpu/article/details/54100051</w:t>
      </w:r>
      <w:r>
        <w:rPr>
          <w:rStyle w:val="10"/>
          <w:rFonts w:cs="宋体"/>
          <w:kern w:val="0"/>
          <w:sz w:val="24"/>
          <w:shd w:val="clear" w:color="auto" w:fill="FFFFFF"/>
        </w:rPr>
        <w:fldChar w:fldCharType="end"/>
      </w:r>
    </w:p>
    <w:p>
      <w:pPr>
        <w:pStyle w:val="1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hint="eastAsia" w:cs="宋体"/>
          <w:color w:val="000000"/>
          <w:kern w:val="0"/>
          <w:sz w:val="24"/>
          <w:shd w:val="clear" w:color="auto" w:fill="FFFFFF"/>
        </w:rPr>
      </w:pPr>
      <w:r>
        <w:rPr>
          <w:rFonts w:hint="eastAsia" w:cs="宋体"/>
          <w:color w:val="000000"/>
          <w:kern w:val="0"/>
          <w:sz w:val="24"/>
          <w:shd w:val="clear" w:color="auto" w:fill="FFFFFF"/>
        </w:rPr>
        <w:t xml:space="preserve"> 遗传算法和蚁群算法在求解TSP问题上的对比分析</w:t>
      </w:r>
      <w:r>
        <w:fldChar w:fldCharType="begin"/>
      </w:r>
      <w:r>
        <w:instrText xml:space="preserve"> HYPERLINK "http://www.docin.com/p-379213001.html" </w:instrText>
      </w:r>
      <w:r>
        <w:fldChar w:fldCharType="separate"/>
      </w:r>
      <w:r>
        <w:rPr>
          <w:rStyle w:val="10"/>
          <w:rFonts w:cs="宋体"/>
          <w:kern w:val="0"/>
          <w:sz w:val="24"/>
          <w:shd w:val="clear" w:color="auto" w:fill="FFFFFF"/>
        </w:rPr>
        <w:t>http://www.docin.com/p-379213001.html</w:t>
      </w:r>
      <w:r>
        <w:rPr>
          <w:rStyle w:val="10"/>
          <w:rFonts w:cs="宋体"/>
          <w:kern w:val="0"/>
          <w:sz w:val="24"/>
          <w:shd w:val="clear" w:color="auto" w:fill="FFFFFF"/>
        </w:rPr>
        <w:fldChar w:fldCharType="end"/>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cs="宋体"/>
          <w:color w:val="000000"/>
          <w:kern w:val="0"/>
          <w:sz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8FA51"/>
    <w:multiLevelType w:val="singleLevel"/>
    <w:tmpl w:val="C358FA51"/>
    <w:lvl w:ilvl="0" w:tentative="0">
      <w:start w:val="3"/>
      <w:numFmt w:val="chineseCounting"/>
      <w:suff w:val="nothing"/>
      <w:lvlText w:val="%1、"/>
      <w:lvlJc w:val="left"/>
      <w:rPr>
        <w:rFonts w:hint="eastAsia"/>
      </w:rPr>
    </w:lvl>
  </w:abstractNum>
  <w:abstractNum w:abstractNumId="1">
    <w:nsid w:val="3FB11D4E"/>
    <w:multiLevelType w:val="multilevel"/>
    <w:tmpl w:val="3FB11D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28C170"/>
    <w:multiLevelType w:val="singleLevel"/>
    <w:tmpl w:val="4028C170"/>
    <w:lvl w:ilvl="0" w:tentative="0">
      <w:start w:val="1"/>
      <w:numFmt w:val="decimal"/>
      <w:suff w:val="nothing"/>
      <w:lvlText w:val="%1）"/>
      <w:lvlJc w:val="left"/>
    </w:lvl>
  </w:abstractNum>
  <w:abstractNum w:abstractNumId="3">
    <w:nsid w:val="687059F7"/>
    <w:multiLevelType w:val="multilevel"/>
    <w:tmpl w:val="687059F7"/>
    <w:lvl w:ilvl="0" w:tentative="0">
      <w:start w:val="1"/>
      <w:numFmt w:val="decimal"/>
      <w:lvlText w:val="%1．"/>
      <w:lvlJc w:val="left"/>
      <w:pPr>
        <w:tabs>
          <w:tab w:val="left" w:pos="360"/>
        </w:tabs>
        <w:ind w:left="360" w:hanging="360"/>
      </w:pPr>
      <w:rPr>
        <w:rFonts w:hint="eastAsia"/>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46"/>
    <w:rsid w:val="00002961"/>
    <w:rsid w:val="000068F7"/>
    <w:rsid w:val="00013AD3"/>
    <w:rsid w:val="00026491"/>
    <w:rsid w:val="000439E4"/>
    <w:rsid w:val="00047E02"/>
    <w:rsid w:val="00055099"/>
    <w:rsid w:val="00056B8E"/>
    <w:rsid w:val="00126689"/>
    <w:rsid w:val="00141A98"/>
    <w:rsid w:val="001507B8"/>
    <w:rsid w:val="00171DE0"/>
    <w:rsid w:val="0019077E"/>
    <w:rsid w:val="001A68CF"/>
    <w:rsid w:val="0020225E"/>
    <w:rsid w:val="002F5649"/>
    <w:rsid w:val="00304871"/>
    <w:rsid w:val="00335764"/>
    <w:rsid w:val="00343C34"/>
    <w:rsid w:val="00377289"/>
    <w:rsid w:val="003C10DB"/>
    <w:rsid w:val="003D0418"/>
    <w:rsid w:val="004127B9"/>
    <w:rsid w:val="004178C0"/>
    <w:rsid w:val="004364EA"/>
    <w:rsid w:val="004706D8"/>
    <w:rsid w:val="00475D60"/>
    <w:rsid w:val="004A418F"/>
    <w:rsid w:val="004E0317"/>
    <w:rsid w:val="004F1834"/>
    <w:rsid w:val="00515CF1"/>
    <w:rsid w:val="0053769A"/>
    <w:rsid w:val="005651A2"/>
    <w:rsid w:val="005A242C"/>
    <w:rsid w:val="005D771C"/>
    <w:rsid w:val="00624317"/>
    <w:rsid w:val="00626EBA"/>
    <w:rsid w:val="006622EB"/>
    <w:rsid w:val="00670A8B"/>
    <w:rsid w:val="006A610E"/>
    <w:rsid w:val="006B54CC"/>
    <w:rsid w:val="006F0E62"/>
    <w:rsid w:val="00733520"/>
    <w:rsid w:val="00744EB1"/>
    <w:rsid w:val="00751BEB"/>
    <w:rsid w:val="00762536"/>
    <w:rsid w:val="00787B27"/>
    <w:rsid w:val="007C30D6"/>
    <w:rsid w:val="007D3112"/>
    <w:rsid w:val="007D6B75"/>
    <w:rsid w:val="007E5E56"/>
    <w:rsid w:val="00821E2A"/>
    <w:rsid w:val="008410E6"/>
    <w:rsid w:val="00870D18"/>
    <w:rsid w:val="008820AB"/>
    <w:rsid w:val="00883130"/>
    <w:rsid w:val="00897C1E"/>
    <w:rsid w:val="008B46D0"/>
    <w:rsid w:val="009307A4"/>
    <w:rsid w:val="00960337"/>
    <w:rsid w:val="00976AD5"/>
    <w:rsid w:val="00982F25"/>
    <w:rsid w:val="009A7963"/>
    <w:rsid w:val="009C5815"/>
    <w:rsid w:val="009E7878"/>
    <w:rsid w:val="00A117B2"/>
    <w:rsid w:val="00A12EC9"/>
    <w:rsid w:val="00A25EFB"/>
    <w:rsid w:val="00A34B00"/>
    <w:rsid w:val="00A42DD2"/>
    <w:rsid w:val="00A77075"/>
    <w:rsid w:val="00A7764A"/>
    <w:rsid w:val="00A815D5"/>
    <w:rsid w:val="00A86B4A"/>
    <w:rsid w:val="00AC167C"/>
    <w:rsid w:val="00AF5480"/>
    <w:rsid w:val="00B2403D"/>
    <w:rsid w:val="00B46CA0"/>
    <w:rsid w:val="00B56C29"/>
    <w:rsid w:val="00B91A26"/>
    <w:rsid w:val="00B94FAC"/>
    <w:rsid w:val="00B96048"/>
    <w:rsid w:val="00C216C9"/>
    <w:rsid w:val="00C77915"/>
    <w:rsid w:val="00C94E8C"/>
    <w:rsid w:val="00CA0E13"/>
    <w:rsid w:val="00CA26E4"/>
    <w:rsid w:val="00CB0840"/>
    <w:rsid w:val="00CD2AB3"/>
    <w:rsid w:val="00CD2B09"/>
    <w:rsid w:val="00D024AA"/>
    <w:rsid w:val="00D317E0"/>
    <w:rsid w:val="00D46325"/>
    <w:rsid w:val="00D62F28"/>
    <w:rsid w:val="00D6356E"/>
    <w:rsid w:val="00D71446"/>
    <w:rsid w:val="00D751CA"/>
    <w:rsid w:val="00DE6DE8"/>
    <w:rsid w:val="00E03160"/>
    <w:rsid w:val="00E32CC3"/>
    <w:rsid w:val="00E71B8C"/>
    <w:rsid w:val="00E84C07"/>
    <w:rsid w:val="00E8595A"/>
    <w:rsid w:val="00EA2227"/>
    <w:rsid w:val="00EE7B2F"/>
    <w:rsid w:val="00F16F94"/>
    <w:rsid w:val="00F363BD"/>
    <w:rsid w:val="00F363E7"/>
    <w:rsid w:val="00F77916"/>
    <w:rsid w:val="00FB7D25"/>
    <w:rsid w:val="00FC43ED"/>
    <w:rsid w:val="00FC5A7C"/>
    <w:rsid w:val="00FE78A4"/>
    <w:rsid w:val="1D731E87"/>
    <w:rsid w:val="79D7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8"/>
    <w:semiHidden/>
    <w:unhideWhenUsed/>
    <w:uiPriority w:val="99"/>
    <w:pPr>
      <w:jc w:val="left"/>
    </w:pPr>
  </w:style>
  <w:style w:type="paragraph" w:styleId="3">
    <w:name w:val="Body Text Indent"/>
    <w:basedOn w:val="1"/>
    <w:link w:val="14"/>
    <w:uiPriority w:val="0"/>
    <w:pPr>
      <w:ind w:firstLine="504" w:firstLineChars="210"/>
    </w:pPr>
    <w:rPr>
      <w:sz w:val="24"/>
    </w:rPr>
  </w:style>
  <w:style w:type="paragraph" w:styleId="4">
    <w:name w:val="Balloon Text"/>
    <w:basedOn w:val="1"/>
    <w:link w:val="16"/>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9"/>
    <w:semiHidden/>
    <w:unhideWhenUsed/>
    <w:uiPriority w:val="99"/>
    <w:rPr>
      <w:b/>
      <w:bCs/>
    </w:rPr>
  </w:style>
  <w:style w:type="character" w:styleId="10">
    <w:name w:val="Hyperlink"/>
    <w:basedOn w:val="9"/>
    <w:unhideWhenUsed/>
    <w:uiPriority w:val="99"/>
    <w:rPr>
      <w:color w:val="0000FF" w:themeColor="hyperlink"/>
      <w:u w:val="single"/>
    </w:rPr>
  </w:style>
  <w:style w:type="character" w:styleId="11">
    <w:name w:val="annotation reference"/>
    <w:basedOn w:val="9"/>
    <w:semiHidden/>
    <w:unhideWhenUsed/>
    <w:uiPriority w:val="99"/>
    <w:rPr>
      <w:sz w:val="21"/>
      <w:szCs w:val="21"/>
    </w:r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99"/>
    <w:rPr>
      <w:sz w:val="18"/>
      <w:szCs w:val="18"/>
    </w:rPr>
  </w:style>
  <w:style w:type="character" w:customStyle="1" w:styleId="14">
    <w:name w:val="正文文本缩进 字符"/>
    <w:basedOn w:val="9"/>
    <w:link w:val="3"/>
    <w:uiPriority w:val="0"/>
    <w:rPr>
      <w:rFonts w:ascii="Times New Roman" w:hAnsi="Times New Roman" w:eastAsia="宋体" w:cs="Times New Roman"/>
      <w:sz w:val="24"/>
      <w:szCs w:val="24"/>
    </w:rPr>
  </w:style>
  <w:style w:type="paragraph" w:customStyle="1" w:styleId="15">
    <w:name w:val="样式 Times New Roman 首行缩进:  2 字符"/>
    <w:basedOn w:val="1"/>
    <w:uiPriority w:val="0"/>
    <w:pPr>
      <w:spacing w:after="30" w:line="360" w:lineRule="auto"/>
      <w:ind w:firstLine="420" w:firstLineChars="200"/>
      <w:jc w:val="left"/>
    </w:pPr>
    <w:rPr>
      <w:rFonts w:cs="宋体"/>
      <w:szCs w:val="20"/>
    </w:rPr>
  </w:style>
  <w:style w:type="character" w:customStyle="1" w:styleId="16">
    <w:name w:val="批注框文本 字符"/>
    <w:basedOn w:val="9"/>
    <w:link w:val="4"/>
    <w:semiHidden/>
    <w:uiPriority w:val="99"/>
    <w:rPr>
      <w:rFonts w:ascii="Times New Roman" w:hAnsi="Times New Roman" w:eastAsia="宋体" w:cs="Times New Roman"/>
      <w:sz w:val="18"/>
      <w:szCs w:val="18"/>
    </w:rPr>
  </w:style>
  <w:style w:type="paragraph" w:styleId="17">
    <w:name w:val="List Paragraph"/>
    <w:basedOn w:val="1"/>
    <w:qFormat/>
    <w:uiPriority w:val="34"/>
    <w:pPr>
      <w:ind w:firstLine="420" w:firstLineChars="200"/>
    </w:pPr>
  </w:style>
  <w:style w:type="character" w:customStyle="1" w:styleId="18">
    <w:name w:val="批注文字 字符"/>
    <w:basedOn w:val="9"/>
    <w:link w:val="2"/>
    <w:semiHidden/>
    <w:uiPriority w:val="99"/>
    <w:rPr>
      <w:rFonts w:ascii="Times New Roman" w:hAnsi="Times New Roman" w:eastAsia="宋体" w:cs="Times New Roman"/>
      <w:szCs w:val="24"/>
    </w:rPr>
  </w:style>
  <w:style w:type="character" w:customStyle="1" w:styleId="19">
    <w:name w:val="批注主题 字符"/>
    <w:basedOn w:val="18"/>
    <w:link w:val="7"/>
    <w:semiHidden/>
    <w:uiPriority w:val="99"/>
    <w:rPr>
      <w:rFonts w:ascii="Times New Roman" w:hAnsi="Times New Roman" w:eastAsia="宋体" w:cs="Times New Roman"/>
      <w:b/>
      <w:bCs/>
      <w:szCs w:val="24"/>
    </w:rPr>
  </w:style>
  <w:style w:type="character" w:customStyle="1" w:styleId="20">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file:///C:\Users\lc\Documents\Tencent%2520Files\1301353133\Image\C2C\(CUBS2VQ%257b7SA1H%2525_T_4~W2Q.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FF736-CC84-48E6-B235-9B695E72D443}">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259</Words>
  <Characters>1482</Characters>
  <Lines>12</Lines>
  <Paragraphs>3</Paragraphs>
  <TotalTime>2</TotalTime>
  <ScaleCrop>false</ScaleCrop>
  <LinksUpToDate>false</LinksUpToDate>
  <CharactersWithSpaces>1738</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2019-03-10T14:09:00Z</dcterms:created>
  <dc:creator>lenovo</dc:creator>
  <cp:lastModifiedBy>纪  沐</cp:lastModifiedBy>
  <dcterms:modified xsi:type="dcterms:W3CDTF">2020-10-26T15:57:35Z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