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0A171" w14:textId="77777777" w:rsidR="00F84A47" w:rsidRPr="00F84A47" w:rsidRDefault="00F84A47" w:rsidP="00F84A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I can provide a </w:t>
      </w:r>
      <w:r w:rsidRPr="00F84A47">
        <w:rPr>
          <w:rFonts w:ascii="Segoe UI" w:eastAsia="Times New Roman" w:hAnsi="Segoe UI" w:cs="Segoe UI"/>
          <w:b/>
          <w:bCs/>
          <w:color w:val="1B1D22"/>
          <w:kern w:val="0"/>
          <w:sz w:val="21"/>
          <w:szCs w:val="21"/>
          <w14:ligatures w14:val="none"/>
        </w:rPr>
        <w:t>draft specification and SAS template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 but not a submission-ready specification because the supplied context does not include the DM section of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define.pdf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 the columns and sample values from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raw_dm.csv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 or the relevant blank CRF pages.</w:t>
      </w:r>
    </w:p>
    <w:p w14:paraId="292E1FE7" w14:textId="77777777" w:rsidR="00F84A47" w:rsidRPr="00F84A47" w:rsidRDefault="00F84A47" w:rsidP="00F84A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The available documentation establishes that:</w:t>
      </w:r>
    </w:p>
    <w:p w14:paraId="698AAF11" w14:textId="77777777" w:rsidR="00F84A47" w:rsidRPr="00F84A47" w:rsidRDefault="00F84A47" w:rsidP="00F84A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SDTM IG </w:t>
      </w:r>
      <w:r w:rsidRPr="00F84A47">
        <w:rPr>
          <w:rFonts w:ascii="Segoe UI" w:eastAsia="Times New Roman" w:hAnsi="Segoe UI" w:cs="Segoe UI"/>
          <w:b/>
          <w:bCs/>
          <w:color w:val="1B1D22"/>
          <w:kern w:val="0"/>
          <w:sz w:val="21"/>
          <w:szCs w:val="21"/>
          <w14:ligatures w14:val="none"/>
        </w:rPr>
        <w:t>3.1.2 with Amendment 1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 was used.</w:t>
      </w:r>
    </w:p>
    <w:p w14:paraId="086B0A54" w14:textId="77777777" w:rsidR="00F84A47" w:rsidRPr="00F84A47" w:rsidRDefault="00F84A47" w:rsidP="00F84A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USUBJID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 was derived by concatenating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STUDYID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 investigator/site information, and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CTPATNO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. The mapping screenshot indicates a pattern similar to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01-INV-CTPATNO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.</w:t>
      </w:r>
    </w:p>
    <w:p w14:paraId="0D77E241" w14:textId="77777777" w:rsidR="00F84A47" w:rsidRPr="00F84A47" w:rsidRDefault="00F84A47" w:rsidP="00F84A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Screen-failure subjects were retained in DM but removed from other domains.</w:t>
      </w:r>
    </w:p>
    <w:p w14:paraId="4B2F91C2" w14:textId="77777777" w:rsidR="00F84A47" w:rsidRPr="00F84A47" w:rsidRDefault="00F84A47" w:rsidP="00F84A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Variables were ordered with key variables first, followed by SDTM IG order.</w:t>
      </w:r>
    </w:p>
    <w:p w14:paraId="7AF79784" w14:textId="77777777" w:rsidR="00F84A47" w:rsidRPr="00F84A47" w:rsidRDefault="00F84A47" w:rsidP="00F84A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Final datasets were converted to SAS transport format.</w:t>
      </w:r>
    </w:p>
    <w:p w14:paraId="077C8D35" w14:textId="77777777" w:rsidR="00F84A47" w:rsidRPr="00F84A47" w:rsidRDefault="00F84A47" w:rsidP="00F84A4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B1D22"/>
          <w:kern w:val="0"/>
          <w:sz w:val="36"/>
          <w:szCs w:val="36"/>
          <w14:ligatures w14:val="none"/>
        </w:rPr>
      </w:pPr>
      <w:r w:rsidRPr="00F84A47">
        <w:rPr>
          <w:rFonts w:ascii="Segoe UI" w:eastAsia="Times New Roman" w:hAnsi="Segoe UI" w:cs="Segoe UI"/>
          <w:b/>
          <w:bCs/>
          <w:color w:val="1B1D22"/>
          <w:kern w:val="0"/>
          <w:sz w:val="36"/>
          <w:szCs w:val="36"/>
          <w14:ligatures w14:val="none"/>
        </w:rPr>
        <w:t>1. Draft DM specification</w:t>
      </w:r>
    </w:p>
    <w:p w14:paraId="5041CD18" w14:textId="77777777" w:rsidR="00F84A47" w:rsidRPr="00F84A47" w:rsidRDefault="00F84A47" w:rsidP="00F84A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Replace the proposed raw variable names below with the exact names from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raw_dm.csv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 and confirm origins against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define.pdf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 and the CRF.</w:t>
      </w:r>
    </w:p>
    <w:tbl>
      <w:tblPr>
        <w:tblW w:w="174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512"/>
        <w:gridCol w:w="2101"/>
        <w:gridCol w:w="1452"/>
        <w:gridCol w:w="2998"/>
        <w:gridCol w:w="6792"/>
        <w:gridCol w:w="1817"/>
      </w:tblGrid>
      <w:tr w:rsidR="00F84A47" w:rsidRPr="00F84A47" w14:paraId="150397C9" w14:textId="77777777">
        <w:trPr>
          <w:tblHeader/>
        </w:trPr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5FD52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Order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3DFF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SDTM variable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41B3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5CD7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Type/length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789E5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Proposed source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1FD3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Derivation/mapping rule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C1DE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Controlled terminology</w:t>
            </w:r>
          </w:p>
        </w:tc>
      </w:tr>
      <w:tr w:rsidR="00F84A47" w:rsidRPr="00F84A47" w14:paraId="1AAD59E9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2C4DF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78A7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STUDYID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7967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Study Identifier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4965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20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8878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3626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Constant from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define.pdf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 tentatively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CDISCPILOT01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259D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F84A47" w:rsidRPr="00F84A47" w14:paraId="0CF281CD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EFA18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D11E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4CB0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Domain Abbreviation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E561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2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8815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61B0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"DM"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6C4A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DM</w:t>
            </w:r>
          </w:p>
        </w:tc>
      </w:tr>
      <w:tr w:rsidR="00F84A47" w:rsidRPr="00F84A47" w14:paraId="34E4C209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A4E1E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3BB0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USUBJID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AC51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Unique Subject Identifier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191E5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40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DAE8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INV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CTPATNO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DFA8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Concatenate study/site/investigator identifier and subject number according to Define.xml; context indicates a pattern such as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01-INV-CTPATNO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062A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F84A47" w:rsidRPr="00F84A47" w14:paraId="5CCECE21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49D4C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3582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SUBJID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8DCE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Subject Identifier for the Study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0625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20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A63C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CTPATNO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2828A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Character representation of the subject number; preserve leading zeros as specified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6B94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F84A47" w:rsidRPr="00F84A47" w14:paraId="58413C1C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6B311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035F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RFSTDTC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2432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Subject Reference Start Date/Time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8136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C37A5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Confirm from CRF/source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F92C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Convert the protocol-defined reference start date to ISO 8601. This may require another source such as exposure or disposition data.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DB97A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8601</w:t>
            </w:r>
          </w:p>
        </w:tc>
      </w:tr>
      <w:tr w:rsidR="00F84A47" w:rsidRPr="00F84A47" w14:paraId="68348A15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BE040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6EE8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RFENDTC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9DE3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Subject Reference End Date/Time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E41F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568B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Confirm from CRF/source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FE39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Convert the protocol-defined reference end date to ISO 8601. This may require another source domain.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A016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8601</w:t>
            </w:r>
          </w:p>
        </w:tc>
      </w:tr>
      <w:tr w:rsidR="00F84A47" w:rsidRPr="00F84A47" w14:paraId="65F25FD1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23446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C49C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RFXSTDTC*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83EA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Date/Time of First Study Treatment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845D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C134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First treatment/exposure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CAA9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Earliest study-treatment start date. Usually derived from EX rather than demographics.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A33D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8601</w:t>
            </w:r>
          </w:p>
        </w:tc>
      </w:tr>
      <w:tr w:rsidR="00F84A47" w:rsidRPr="00F84A47" w14:paraId="49374962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2CA0B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DB7C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RFXENDTC*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108F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Date/Time of Last Study Treatment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1CF3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8130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Last treatment/exposure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ED27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Latest study-treatment end date. Usually derived from EX rather than demographics.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D717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8601</w:t>
            </w:r>
          </w:p>
        </w:tc>
      </w:tr>
      <w:tr w:rsidR="00F84A47" w:rsidRPr="00F84A47" w14:paraId="34CD3273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71C4D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59EC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RFICDTC*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9D65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Date/Time of Informed Consent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1C15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2333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Consent date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3A95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Convert to ISO 8601 without imputing missing components unless specifications explicitly require it.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31DD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8601</w:t>
            </w:r>
          </w:p>
        </w:tc>
      </w:tr>
      <w:tr w:rsidR="00F84A47" w:rsidRPr="00F84A47" w14:paraId="5F5571D4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54217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53DC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RFPENDTC*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0CC5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Date/Time of End of Participation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B406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193D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Disposition/end date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2823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Convert to ISO 8601.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963C5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8601</w:t>
            </w:r>
          </w:p>
        </w:tc>
      </w:tr>
      <w:tr w:rsidR="00F84A47" w:rsidRPr="00F84A47" w14:paraId="25A612C3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CB631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6706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DTHDTC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23FB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Date/Time of Death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3EAD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5D26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Death date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5F3D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Convert to ISO 8601; leave blank if subject did not die.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855F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8601</w:t>
            </w:r>
          </w:p>
        </w:tc>
      </w:tr>
      <w:tr w:rsidR="00F84A47" w:rsidRPr="00F84A47" w14:paraId="035F7FD4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A8141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D803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DTHFL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CA38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Subject Death Flag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990C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451B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Death status/date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F2255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"Y"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 xml:space="preserve"> when death is documented; </w:t>
            </w:r>
            <w:proofErr w:type="gramStart"/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otherwise</w:t>
            </w:r>
            <w:proofErr w:type="gramEnd"/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 xml:space="preserve"> blank.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4FCB5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Y</w:t>
            </w:r>
          </w:p>
        </w:tc>
      </w:tr>
      <w:tr w:rsidR="00F84A47" w:rsidRPr="00F84A47" w14:paraId="1E9F30DF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793DA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FCFA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SITEID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D77F5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Study Site Identifier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FD76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69B3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SITEID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 or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INV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DC4A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Map the sponsor-assigned site identifier. Do not substitute investigator name unless Define specifies this.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D360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F84A47" w:rsidRPr="00F84A47" w14:paraId="66DB18A8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28B90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1082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INVID*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1944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Investigator Identifier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2742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20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E1E5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INV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F796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Map only if present and required by the Define.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03C6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F84A47" w:rsidRPr="00F84A47" w14:paraId="300F07AF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DD6EB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AF92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INVNAM*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5D3F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Investigator Name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09EE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100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D531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Investigator name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9A2B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Map only if included in the Define and permitted under de-identification rules.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384E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F84A47" w:rsidRPr="00F84A47" w14:paraId="51A23AB6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69605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628AA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BRTHDTC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2DC5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Date/Time of Birth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C0CF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A0FE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Birth date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12F9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Convert to ISO 8601. Preserve partial dates if collected; apply de-identification rules documented for the submission.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C8F4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8601</w:t>
            </w:r>
          </w:p>
        </w:tc>
      </w:tr>
      <w:tr w:rsidR="00F84A47" w:rsidRPr="00F84A47" w14:paraId="6C9E3F0C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34BBB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D293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1F1A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F632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Numeric 8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B11A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Collected age or birth/reference dates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108A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Prefer collected age if defined that way. Otherwise derive as completed years at the protocol-defined reference date.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52E4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F84A47" w:rsidRPr="00F84A47" w14:paraId="140241C9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5B1F6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8F4E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AGEU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8D14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Age Units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299CA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5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2CF45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Assigned/collected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671B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Usually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"YEARS"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 when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AGE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 is populated.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4753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AGEU</w:t>
            </w:r>
          </w:p>
        </w:tc>
      </w:tr>
      <w:tr w:rsidR="00F84A47" w:rsidRPr="00F84A47" w14:paraId="054B429A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27E55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5533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SEX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5C0F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Sex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7A93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4017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Sex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8310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Map raw values to SDTM terminology, normally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M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F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U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 or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UNDIFFERENTIATED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 where applicable to the IG version.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EBA3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SEX</w:t>
            </w:r>
          </w:p>
        </w:tc>
      </w:tr>
      <w:tr w:rsidR="00F84A47" w:rsidRPr="00F84A47" w14:paraId="45350F44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6C744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753D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RACE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76A2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Race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FD28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60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C4AA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Race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8B8B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Map to SDTM controlled terminology. Use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MULTIPLE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 when specified and place individual races in SUPPDM if required by the implementation approach.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237D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RACE</w:t>
            </w:r>
          </w:p>
        </w:tc>
      </w:tr>
      <w:tr w:rsidR="00F84A47" w:rsidRPr="00F84A47" w14:paraId="78B5EC5A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78D94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F337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ETHNIC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7429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Ethnicity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352B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40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8C32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Ethnicity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330A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Map to controlled terminology such as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HISPANIC OR LATINO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NOT HISPANIC OR LATINO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UNKNOWN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 or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NOT REPORTED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EDBE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ETHNIC</w:t>
            </w:r>
          </w:p>
        </w:tc>
      </w:tr>
      <w:tr w:rsidR="00F84A47" w:rsidRPr="00F84A47" w14:paraId="3ACB1AB7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93094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98F96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ARMCD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61DA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Planned Arm Code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D2175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20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9546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Randomization/treatment assignment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7D78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Map to the arm code defined in TA. Screen failures or unassigned subjects may be assigned according to the study specification.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3FCE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Study-defined</w:t>
            </w:r>
          </w:p>
        </w:tc>
      </w:tr>
      <w:tr w:rsidR="00F84A47" w:rsidRPr="00F84A47" w14:paraId="7FA3EA64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CB9AC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BB12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ARM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7414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Description of Planned Arm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088E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200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1CC3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Randomization/treatment assignment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4CEF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Decode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ARMCD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 using the trial-arm metadata.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5E52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Study-defined</w:t>
            </w:r>
          </w:p>
        </w:tc>
      </w:tr>
      <w:tr w:rsidR="00F84A47" w:rsidRPr="00F84A47" w14:paraId="39EED37D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40280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0D23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ACTARMCD*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DB9D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Actual Arm Code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00F0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20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C6A4A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Actual treatment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652F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Populate if required by this Define version and available from treatment data.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92BB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Study-defined</w:t>
            </w:r>
          </w:p>
        </w:tc>
      </w:tr>
      <w:tr w:rsidR="00F84A47" w:rsidRPr="00F84A47" w14:paraId="6FEA891C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42B3E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BB24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ACTARM*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335F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Description of Actual Arm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94AD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200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8462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Actual treatment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9687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Decode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ACTARMCD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A876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Study-defined</w:t>
            </w:r>
          </w:p>
        </w:tc>
      </w:tr>
      <w:tr w:rsidR="00F84A47" w:rsidRPr="00F84A47" w14:paraId="313146AD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AE492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F700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8D4B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46D9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3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CBA8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Site country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CBF4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Use ISO 3166-1 alpha-3 country code, e.g.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USA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4139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country code</w:t>
            </w:r>
          </w:p>
        </w:tc>
      </w:tr>
      <w:tr w:rsidR="00F84A47" w:rsidRPr="00F84A47" w14:paraId="09BF9B8A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1301E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FBD7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DMDTC*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59FB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Date/Time of Collection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DA6A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Char 19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FD0E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Demographics collection date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D0AA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Convert to ISO 8601 if present in the Define.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E6403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ISO 8601</w:t>
            </w:r>
          </w:p>
        </w:tc>
      </w:tr>
      <w:tr w:rsidR="00F84A47" w:rsidRPr="00F84A47" w14:paraId="29F528A9" w14:textId="77777777"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EA572" w14:textId="77777777" w:rsidR="00F84A47" w:rsidRPr="00F84A47" w:rsidRDefault="00F84A47" w:rsidP="00F84A47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DD59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DMDY*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8C1A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Study Day of Collection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9E07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Numeric 8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3E81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DMDTC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RFSTDTC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B145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If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DMDTC ≥ RFSTDTC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DMDY=DMDTC-RFSTDTC+1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; otherwise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DMDY=DMDTC-RFSTDTC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. No study day zero.</w:t>
            </w:r>
          </w:p>
        </w:tc>
        <w:tc>
          <w:tcPr>
            <w:tcW w:w="0" w:type="auto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9307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</w:tbl>
    <w:p w14:paraId="3D25B6A8" w14:textId="77777777" w:rsidR="00F84A47" w:rsidRPr="00F84A47" w:rsidRDefault="00F84A47" w:rsidP="00F84A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*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 Include only when present in the study’s DM metadata.</w:t>
      </w:r>
    </w:p>
    <w:p w14:paraId="6ADD2E02" w14:textId="77777777" w:rsidR="00F84A47" w:rsidRPr="00F84A47" w:rsidRDefault="00F84A47" w:rsidP="00F84A47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B1D22"/>
          <w:kern w:val="0"/>
          <w:sz w:val="27"/>
          <w:szCs w:val="27"/>
          <w14:ligatures w14:val="none"/>
        </w:rPr>
      </w:pPr>
      <w:r w:rsidRPr="00F84A47">
        <w:rPr>
          <w:rFonts w:ascii="Segoe UI" w:eastAsia="Times New Roman" w:hAnsi="Segoe UI" w:cs="Segoe UI"/>
          <w:b/>
          <w:bCs/>
          <w:color w:val="1B1D22"/>
          <w:kern w:val="0"/>
          <w:sz w:val="27"/>
          <w:szCs w:val="27"/>
          <w14:ligatures w14:val="none"/>
        </w:rPr>
        <w:t>Subject inclusion</w:t>
      </w:r>
    </w:p>
    <w:p w14:paraId="423B00E8" w14:textId="77777777" w:rsidR="00F84A47" w:rsidRPr="00F84A47" w:rsidRDefault="00F84A47" w:rsidP="00F84A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DM should contain one record per subject represented in the submission. Based on the supplied documentation:</w:t>
      </w:r>
    </w:p>
    <w:p w14:paraId="6C9E999F" w14:textId="77777777" w:rsidR="00F84A47" w:rsidRPr="00F84A47" w:rsidRDefault="00F84A47" w:rsidP="00F84A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lastRenderedPageBreak/>
        <w:t>Retain screen failures in DM.</w:t>
      </w:r>
    </w:p>
    <w:p w14:paraId="1B7864B2" w14:textId="77777777" w:rsidR="00F84A47" w:rsidRPr="00F84A47" w:rsidRDefault="00F84A47" w:rsidP="00F84A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Remove screen failures from other domains where required.</w:t>
      </w:r>
    </w:p>
    <w:p w14:paraId="74BBC4C5" w14:textId="77777777" w:rsidR="00F84A47" w:rsidRPr="00F84A47" w:rsidRDefault="00F84A47" w:rsidP="00F84A4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Do not create multiple DM records for one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USUBJID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.</w:t>
      </w:r>
    </w:p>
    <w:p w14:paraId="6278BE0A" w14:textId="77777777" w:rsidR="00F84A47" w:rsidRPr="00F84A47" w:rsidRDefault="00F84A47" w:rsidP="00F84A4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B1D22"/>
          <w:kern w:val="0"/>
          <w:sz w:val="36"/>
          <w:szCs w:val="36"/>
          <w14:ligatures w14:val="none"/>
        </w:rPr>
      </w:pPr>
      <w:r w:rsidRPr="00F84A47">
        <w:rPr>
          <w:rFonts w:ascii="Segoe UI" w:eastAsia="Times New Roman" w:hAnsi="Segoe UI" w:cs="Segoe UI"/>
          <w:b/>
          <w:bCs/>
          <w:color w:val="1B1D22"/>
          <w:kern w:val="0"/>
          <w:sz w:val="36"/>
          <w:szCs w:val="36"/>
          <w14:ligatures w14:val="none"/>
        </w:rPr>
        <w:t>2. Example value mappings</w:t>
      </w:r>
    </w:p>
    <w:p w14:paraId="4D1F64DE" w14:textId="77777777" w:rsidR="00F84A47" w:rsidRPr="00F84A47" w:rsidRDefault="00F84A47" w:rsidP="00F84A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These mappings must be checked against the raw values.</w:t>
      </w:r>
    </w:p>
    <w:tbl>
      <w:tblPr>
        <w:tblW w:w="174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3150"/>
        <w:gridCol w:w="9842"/>
      </w:tblGrid>
      <w:tr w:rsidR="00F84A47" w:rsidRPr="00F84A47" w14:paraId="1737820E" w14:textId="77777777" w:rsidTr="00F84A47">
        <w:trPr>
          <w:tblHeader/>
        </w:trPr>
        <w:tc>
          <w:tcPr>
            <w:tcW w:w="449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D6D5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Raw value</w:t>
            </w:r>
          </w:p>
        </w:tc>
        <w:tc>
          <w:tcPr>
            <w:tcW w:w="3150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7A00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SDTM variable</w:t>
            </w:r>
          </w:p>
        </w:tc>
        <w:tc>
          <w:tcPr>
            <w:tcW w:w="984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E1EF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22F91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b/>
                <w:bCs/>
                <w:color w:val="1B1D22"/>
                <w:kern w:val="0"/>
                <w:sz w:val="21"/>
                <w:szCs w:val="21"/>
                <w14:ligatures w14:val="none"/>
              </w:rPr>
              <w:t>SDTM value</w:t>
            </w:r>
          </w:p>
        </w:tc>
      </w:tr>
      <w:tr w:rsidR="00F84A47" w:rsidRPr="00F84A47" w14:paraId="198588F8" w14:textId="77777777" w:rsidTr="00F84A47">
        <w:tc>
          <w:tcPr>
            <w:tcW w:w="449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5054A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Male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MALE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3150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8B62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SEX</w:t>
            </w:r>
          </w:p>
        </w:tc>
        <w:tc>
          <w:tcPr>
            <w:tcW w:w="984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1FBC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M</w:t>
            </w:r>
          </w:p>
        </w:tc>
      </w:tr>
      <w:tr w:rsidR="00F84A47" w:rsidRPr="00F84A47" w14:paraId="20D5AB87" w14:textId="77777777" w:rsidTr="00F84A47">
        <w:tc>
          <w:tcPr>
            <w:tcW w:w="449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44CF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Female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FEMALE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3150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A56E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SEX</w:t>
            </w:r>
          </w:p>
        </w:tc>
        <w:tc>
          <w:tcPr>
            <w:tcW w:w="984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4E9A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F</w:t>
            </w:r>
          </w:p>
        </w:tc>
      </w:tr>
      <w:tr w:rsidR="00F84A47" w:rsidRPr="00F84A47" w14:paraId="2A31CFC5" w14:textId="77777777" w:rsidTr="00F84A47">
        <w:tc>
          <w:tcPr>
            <w:tcW w:w="449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2226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Caucasian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White</w:t>
            </w:r>
          </w:p>
        </w:tc>
        <w:tc>
          <w:tcPr>
            <w:tcW w:w="3150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F74E7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RACE</w:t>
            </w:r>
          </w:p>
        </w:tc>
        <w:tc>
          <w:tcPr>
            <w:tcW w:w="984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4C2C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WHITE</w:t>
            </w:r>
          </w:p>
        </w:tc>
      </w:tr>
      <w:tr w:rsidR="00F84A47" w:rsidRPr="00F84A47" w14:paraId="7C7CC9DC" w14:textId="77777777" w:rsidTr="00F84A47">
        <w:tc>
          <w:tcPr>
            <w:tcW w:w="449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C933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Black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, </w:t>
            </w: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African American</w:t>
            </w:r>
          </w:p>
        </w:tc>
        <w:tc>
          <w:tcPr>
            <w:tcW w:w="3150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91008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RACE</w:t>
            </w:r>
          </w:p>
        </w:tc>
        <w:tc>
          <w:tcPr>
            <w:tcW w:w="984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8D55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BLACK OR AFRICAN AMERICAN</w:t>
            </w:r>
          </w:p>
        </w:tc>
      </w:tr>
      <w:tr w:rsidR="00F84A47" w:rsidRPr="00F84A47" w14:paraId="4482B617" w14:textId="77777777" w:rsidTr="00F84A47">
        <w:tc>
          <w:tcPr>
            <w:tcW w:w="449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8EEA9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Asian</w:t>
            </w:r>
          </w:p>
        </w:tc>
        <w:tc>
          <w:tcPr>
            <w:tcW w:w="3150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8BF4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RACE</w:t>
            </w:r>
          </w:p>
        </w:tc>
        <w:tc>
          <w:tcPr>
            <w:tcW w:w="984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E161A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ASIAN</w:t>
            </w:r>
          </w:p>
        </w:tc>
      </w:tr>
      <w:tr w:rsidR="00F84A47" w:rsidRPr="00F84A47" w14:paraId="528872DF" w14:textId="77777777" w:rsidTr="00F84A47">
        <w:tc>
          <w:tcPr>
            <w:tcW w:w="449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0779B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proofErr w:type="gramStart"/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Yes</w:t>
            </w:r>
            <w:proofErr w:type="gramEnd"/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 for Hispanic ethnicity</w:t>
            </w:r>
          </w:p>
        </w:tc>
        <w:tc>
          <w:tcPr>
            <w:tcW w:w="3150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95AAF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ETHNIC</w:t>
            </w:r>
          </w:p>
        </w:tc>
        <w:tc>
          <w:tcPr>
            <w:tcW w:w="984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8E290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HISPANIC OR LATINO</w:t>
            </w:r>
          </w:p>
        </w:tc>
      </w:tr>
      <w:tr w:rsidR="00F84A47" w:rsidRPr="00F84A47" w14:paraId="14F53741" w14:textId="77777777" w:rsidTr="00F84A47">
        <w:tc>
          <w:tcPr>
            <w:tcW w:w="449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BB692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No</w:t>
            </w: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 for Hispanic ethnicity</w:t>
            </w:r>
          </w:p>
        </w:tc>
        <w:tc>
          <w:tcPr>
            <w:tcW w:w="3150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7DC8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ETHNIC</w:t>
            </w:r>
          </w:p>
        </w:tc>
        <w:tc>
          <w:tcPr>
            <w:tcW w:w="984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4DB14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NOT HISPANIC OR LATINO</w:t>
            </w:r>
          </w:p>
        </w:tc>
      </w:tr>
      <w:tr w:rsidR="00F84A47" w:rsidRPr="00F84A47" w14:paraId="30CCA528" w14:textId="77777777" w:rsidTr="00F84A47">
        <w:tc>
          <w:tcPr>
            <w:tcW w:w="449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579CE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United States</w:t>
            </w:r>
          </w:p>
        </w:tc>
        <w:tc>
          <w:tcPr>
            <w:tcW w:w="3150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E885C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  <w:t>COUNTRY</w:t>
            </w:r>
          </w:p>
        </w:tc>
        <w:tc>
          <w:tcPr>
            <w:tcW w:w="9842" w:type="dxa"/>
            <w:tcBorders>
              <w:top w:val="single" w:sz="6" w:space="0" w:color="DDDFE4"/>
              <w:left w:val="single" w:sz="6" w:space="0" w:color="DDDFE4"/>
              <w:bottom w:val="single" w:sz="6" w:space="0" w:color="DDDFE4"/>
              <w:right w:val="single" w:sz="6" w:space="0" w:color="DDDFE4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217ED" w14:textId="77777777" w:rsidR="00F84A47" w:rsidRPr="00F84A47" w:rsidRDefault="00F84A47" w:rsidP="00F84A47">
            <w:pPr>
              <w:spacing w:after="0" w:line="240" w:lineRule="auto"/>
              <w:rPr>
                <w:rFonts w:ascii="Segoe UI" w:eastAsia="Times New Roman" w:hAnsi="Segoe UI" w:cs="Segoe UI"/>
                <w:color w:val="1B1D22"/>
                <w:kern w:val="0"/>
                <w:sz w:val="21"/>
                <w:szCs w:val="21"/>
                <w14:ligatures w14:val="none"/>
              </w:rPr>
            </w:pPr>
            <w:r w:rsidRPr="00F84A47">
              <w:rPr>
                <w:rFonts w:ascii="Courier New" w:eastAsia="Times New Roman" w:hAnsi="Courier New" w:cs="Courier New"/>
                <w:color w:val="1B1D22"/>
                <w:kern w:val="0"/>
                <w:sz w:val="21"/>
                <w:szCs w:val="21"/>
                <w14:ligatures w14:val="none"/>
              </w:rPr>
              <w:t>USA</w:t>
            </w:r>
          </w:p>
        </w:tc>
      </w:tr>
    </w:tbl>
    <w:p w14:paraId="35E8C301" w14:textId="77777777" w:rsidR="00F84A47" w:rsidRPr="00F84A47" w:rsidRDefault="00F84A47" w:rsidP="00F84A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Do not silently map unexpected values. Produce a mapping exception report for manual review.</w:t>
      </w:r>
    </w:p>
    <w:p w14:paraId="3D8DBE2D" w14:textId="77777777" w:rsidR="00F84A47" w:rsidRPr="00F84A47" w:rsidRDefault="00F84A47" w:rsidP="00F84A4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B1D22"/>
          <w:kern w:val="0"/>
          <w:sz w:val="36"/>
          <w:szCs w:val="36"/>
          <w14:ligatures w14:val="none"/>
        </w:rPr>
      </w:pPr>
      <w:r w:rsidRPr="00F84A47">
        <w:rPr>
          <w:rFonts w:ascii="Segoe UI" w:eastAsia="Times New Roman" w:hAnsi="Segoe UI" w:cs="Segoe UI"/>
          <w:b/>
          <w:bCs/>
          <w:color w:val="1B1D22"/>
          <w:kern w:val="0"/>
          <w:sz w:val="36"/>
          <w:szCs w:val="36"/>
          <w14:ligatures w14:val="none"/>
        </w:rPr>
        <w:t>3. Sample SAS program</w:t>
      </w:r>
    </w:p>
    <w:p w14:paraId="01C5A2C3" w14:textId="77777777" w:rsidR="00F84A47" w:rsidRPr="00F84A47" w:rsidRDefault="00F84A47" w:rsidP="00F84A4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This example assumes raw variables named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INV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CTPATNO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SITEID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BIRTHDT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SEX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RACE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ETHNIC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ARMCD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ARM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COUNTRY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CONSENTDT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 and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DEATHDT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. Adjust these after inspecting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raw_dm.csv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.</w:t>
      </w:r>
    </w:p>
    <w:p w14:paraId="1601C13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/**************************************************************************</w:t>
      </w:r>
    </w:p>
    <w:p w14:paraId="5C5E6BE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Program: </w:t>
      </w:r>
      <w:proofErr w:type="spellStart"/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create_dm.sas</w:t>
      </w:r>
      <w:proofErr w:type="spellEnd"/>
    </w:p>
    <w:p w14:paraId="2D5E05E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Purpose: Create SDTM DM from raw_dm.csv</w:t>
      </w:r>
    </w:p>
    <w:p w14:paraId="0B158DB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Standard: SDTMIG 3.1.2, Amendment 1</w:t>
      </w:r>
    </w:p>
    <w:p w14:paraId="54E9952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 xml:space="preserve"> </w:t>
      </w:r>
      <w:r w:rsidRPr="00F84A47">
        <w:rPr>
          <w:rFonts w:ascii="Courier New" w:eastAsia="Times New Roman" w:hAnsi="Courier New" w:cs="Courier New"/>
          <w:color w:val="808080"/>
          <w:kern w:val="0"/>
          <w:sz w:val="21"/>
          <w:szCs w:val="21"/>
          <w14:ligatures w14:val="none"/>
        </w:rPr>
        <w:t>Note: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Raw variable names and study constants must be confirmed.</w:t>
      </w:r>
    </w:p>
    <w:p w14:paraId="200C729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**************************************************************************/</w:t>
      </w:r>
    </w:p>
    <w:p w14:paraId="189571F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840BE8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options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validvarname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upcase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''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6DB3A8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361514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Import raw demographics data */</w:t>
      </w:r>
    </w:p>
    <w:p w14:paraId="0778749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proc import 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datafile=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"&amp;</w:t>
      </w:r>
      <w:proofErr w:type="spellStart"/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rawpath</w:t>
      </w:r>
      <w:proofErr w:type="spellEnd"/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./raw_dm.csv"</w:t>
      </w:r>
    </w:p>
    <w:p w14:paraId="331D0C7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out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work.raw_dm</w:t>
      </w:r>
      <w:proofErr w:type="spellEnd"/>
    </w:p>
    <w:p w14:paraId="7C72E0C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dbms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=csv</w:t>
      </w:r>
    </w:p>
    <w:p w14:paraId="5E26260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replace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88ED95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guessingrows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=max;</w:t>
      </w:r>
    </w:p>
    <w:p w14:paraId="1B352B9D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getnames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=yes;</w:t>
      </w:r>
    </w:p>
    <w:p w14:paraId="61D6D84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run;</w:t>
      </w:r>
    </w:p>
    <w:p w14:paraId="0A354A5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9716D7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Character versions of source variables prevent numeric formatting issues */</w:t>
      </w:r>
    </w:p>
    <w:p w14:paraId="4F81CFE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data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work.dm_pre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421221B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length</w:t>
      </w:r>
    </w:p>
    <w:p w14:paraId="4CA558C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STUDYID  $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20</w:t>
      </w:r>
    </w:p>
    <w:p w14:paraId="7E4BB39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DOMAIN   $2</w:t>
      </w:r>
    </w:p>
    <w:p w14:paraId="3934A36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USUBJID  $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40</w:t>
      </w:r>
    </w:p>
    <w:p w14:paraId="336CBB0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SUBJID   $20</w:t>
      </w:r>
    </w:p>
    <w:p w14:paraId="6D508A0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RFSTDTC  $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19</w:t>
      </w:r>
    </w:p>
    <w:p w14:paraId="45CC4A7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RFENDTC  $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19</w:t>
      </w:r>
    </w:p>
    <w:p w14:paraId="4951B74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RFICDTC  $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19</w:t>
      </w:r>
    </w:p>
    <w:p w14:paraId="5EF12F41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DTHDTC   $19</w:t>
      </w:r>
    </w:p>
    <w:p w14:paraId="65AEB23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DTHFL    $1</w:t>
      </w:r>
    </w:p>
    <w:p w14:paraId="79F8E85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SITEID   $10</w:t>
      </w:r>
    </w:p>
    <w:p w14:paraId="5CF70A9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BRTHDTC  $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10</w:t>
      </w:r>
    </w:p>
    <w:p w14:paraId="0C5DC50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AGE       8</w:t>
      </w:r>
    </w:p>
    <w:p w14:paraId="045C81A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AGEU     $5</w:t>
      </w:r>
    </w:p>
    <w:p w14:paraId="6BE68A8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SEX      $20</w:t>
      </w:r>
    </w:p>
    <w:p w14:paraId="065E4DD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RACE     $60</w:t>
      </w:r>
    </w:p>
    <w:p w14:paraId="6ADD0C4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ETHNIC   $40</w:t>
      </w:r>
    </w:p>
    <w:p w14:paraId="3D2D754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ARMCD    $20</w:t>
      </w:r>
    </w:p>
    <w:p w14:paraId="13F840E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ARM      $200</w:t>
      </w:r>
    </w:p>
    <w:p w14:paraId="35DF25F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COUNTRY  $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3</w:t>
      </w:r>
    </w:p>
    <w:p w14:paraId="4CC0C0E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;</w:t>
      </w:r>
    </w:p>
    <w:p w14:paraId="19B5835D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37D3CA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set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work.raw_dm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568CE9D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6F4FEF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Study identifiers */</w:t>
      </w:r>
    </w:p>
    <w:p w14:paraId="2FE6BD6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STUDYID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"CDISCPILOT01"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;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Confirm exact value in define.pdf */</w:t>
      </w:r>
    </w:p>
    <w:p w14:paraId="41FCC03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  =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"DM"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1866760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CB2DB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</w:t>
      </w:r>
    </w:p>
    <w:p w14:paraId="66A63F7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 xml:space="preserve">       Preserve leading zeros. If CTPATNO was imported as numeric,</w:t>
      </w:r>
    </w:p>
    <w:p w14:paraId="12DCAA1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replace the format below with the width required by the specification.</w:t>
      </w:r>
    </w:p>
    <w:p w14:paraId="36761E9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*/</w:t>
      </w:r>
    </w:p>
    <w:p w14:paraId="6C80E98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if </w:t>
      </w:r>
      <w:proofErr w:type="spellStart"/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vtype</w:t>
      </w:r>
      <w:proofErr w:type="spellEnd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CTPATNO)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</w:p>
    <w:p w14:paraId="288B323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SUBJID =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(put(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CTPATNO, best.));</w:t>
      </w:r>
    </w:p>
    <w:p w14:paraId="7F112EF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else</w:t>
      </w:r>
    </w:p>
    <w:p w14:paraId="5144415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SUBJID =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CTPATNO);</w:t>
      </w:r>
    </w:p>
    <w:p w14:paraId="428B0DC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B9D6CF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</w:t>
      </w:r>
    </w:p>
    <w:p w14:paraId="1169B3A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Confirm exact USUBJID algorithm.</w:t>
      </w:r>
    </w:p>
    <w:p w14:paraId="1F1E77A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Context indicates concatenation involving STUDYID/site or investigator/</w:t>
      </w:r>
    </w:p>
    <w:p w14:paraId="6EE1BF1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subject number, with an example resembling 01-INV-CTPATNO.</w:t>
      </w:r>
    </w:p>
    <w:p w14:paraId="656C219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*/</w:t>
      </w:r>
    </w:p>
    <w:p w14:paraId="0051175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USUBJID = </w:t>
      </w:r>
      <w:proofErr w:type="spellStart"/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catx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"-"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STUDYID,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INV), SUBJID);</w:t>
      </w:r>
    </w:p>
    <w:p w14:paraId="41F91FA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40023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Site identifier */</w:t>
      </w:r>
    </w:p>
    <w:p w14:paraId="6BA2CBB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SITEID =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SITEID);</w:t>
      </w:r>
    </w:p>
    <w:p w14:paraId="5F6DA7A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CC5CE3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</w:t>
      </w:r>
    </w:p>
    <w:p w14:paraId="1B8418CD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Convert dates to ISO 8601.</w:t>
      </w:r>
    </w:p>
    <w:p w14:paraId="35B832A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ANYDTDTE is suitable only for complete dates that SAS recognizes.</w:t>
      </w:r>
    </w:p>
    <w:p w14:paraId="767B599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Partial dates require explicit character-based conversion logic.</w:t>
      </w:r>
    </w:p>
    <w:p w14:paraId="7529403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*/</w:t>
      </w:r>
    </w:p>
    <w:p w14:paraId="4A922F2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BIRTHDT)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do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6528315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birthn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 input(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BIRTHDT),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anydtdte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.);</w:t>
      </w:r>
    </w:p>
    <w:p w14:paraId="51FA346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birthn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BRTHDTC =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put(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birthn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e8601da.);</w:t>
      </w:r>
    </w:p>
    <w:p w14:paraId="06B8D35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B90A9D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D072E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CONSENTDT)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do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12D4BAA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consentn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 input(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CONSENTDT),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anydtdte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.);</w:t>
      </w:r>
    </w:p>
    <w:p w14:paraId="060924B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consentn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RFICDTC =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put(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consentn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e8601da.);</w:t>
      </w:r>
    </w:p>
    <w:p w14:paraId="27D2FD2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6446146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F8AD5A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DEATHDT)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do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3C33D7D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deathn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 input(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DEATHDT),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anydtdte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.);</w:t>
      </w:r>
    </w:p>
    <w:p w14:paraId="2BEB268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deathn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do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732967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DTHDTC =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put(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deathn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e8601da.);</w:t>
      </w:r>
    </w:p>
    <w:p w14:paraId="6AC3F3C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DTHFL  =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"Y"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A6C064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1D3B0FE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DDE709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991BF2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</w:t>
      </w:r>
    </w:p>
    <w:p w14:paraId="475FD9E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RFSTDTC and RFENDTC should be populated from their protocol-defined</w:t>
      </w:r>
    </w:p>
    <w:p w14:paraId="4337EB8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sources. Do not automatically equate informed-consent date to RFSTDTC</w:t>
      </w:r>
    </w:p>
    <w:p w14:paraId="53538E1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      unless the study specification explicitly says to do so.</w:t>
      </w:r>
    </w:p>
    <w:p w14:paraId="477F898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 xml:space="preserve">    */</w:t>
      </w:r>
    </w:p>
    <w:p w14:paraId="02CB290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call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RFSTDTC, RFENDTC);</w:t>
      </w:r>
    </w:p>
    <w:p w14:paraId="46F2B5F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83C4B5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Age: use collected age when available; otherwise derive if permitted */</w:t>
      </w:r>
    </w:p>
    <w:p w14:paraId="6C23C57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AGE_RAW)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</w:p>
    <w:p w14:paraId="335C27AD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AGE =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 input(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AGE_RAW), best.);</w:t>
      </w:r>
    </w:p>
    <w:p w14:paraId="716AD47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else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birthn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and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consentn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</w:p>
    <w:p w14:paraId="2A65B10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AGE =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floor(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rdif</w:t>
      </w:r>
      <w:proofErr w:type="spellEnd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birthn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_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consentn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"AGE"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));</w:t>
      </w:r>
    </w:p>
    <w:p w14:paraId="1A45EEB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7E344F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AGE)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AGEU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"YEARS"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34D9557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0B1076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Sex controlled terminology */</w:t>
      </w:r>
    </w:p>
    <w:p w14:paraId="7276E631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select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spell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upcase</w:t>
      </w:r>
      <w:proofErr w:type="spellEnd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SEX_RAW)));</w:t>
      </w:r>
    </w:p>
    <w:p w14:paraId="5669E0D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"MALE"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"1</w:t>
      </w:r>
      <w:proofErr w:type="gramStart"/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  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SEX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36E32EF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"FEMALE"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"2"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SEX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448D563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"UNKNOWN</w:t>
      </w:r>
      <w:proofErr w:type="gramStart"/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  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SEX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D30E3A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otherwise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do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5799700D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SEX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346C976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SEX_RAW)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</w:p>
    <w:p w14:paraId="44F883B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put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"WARNING: Unmapped SEX value: 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SEX_RAW= USUBJID=;</w:t>
      </w:r>
    </w:p>
    <w:p w14:paraId="0CE0BEC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5045301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31F11E5D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A2696D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Race controlled terminology */</w:t>
      </w:r>
    </w:p>
    <w:p w14:paraId="0574E99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select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spell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upcase</w:t>
      </w:r>
      <w:proofErr w:type="spellEnd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RACE_RAW)));</w:t>
      </w:r>
    </w:p>
    <w:p w14:paraId="7132A7B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"WHITE"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"CAUCASIAN"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F57F69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RACE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"WHITE"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C9C994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"BLACK"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"AFRICAN AMERICAN"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0EB069F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 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"BLACK OR AFRICAN AMERICAN"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DE25A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RACE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"BLACK OR AFRICAN AMERICAN"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0556B031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"ASIAN"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9B1F05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RACE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"ASIAN"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6A5DF75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"AMERICAN INDIAN OR ALASKA NATIVE"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E6DE9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RACE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"AMERICAN INDIAN OR ALASKA NATIVE"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00F5DE6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"NATIVE HAWAIIAN OR OTHER PACIFIC ISLANDER"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36130C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RACE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"NATIVE HAWAIIAN OR OTHER PACIFIC ISLANDER"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299916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"MULTIPLE"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"MULTIPLE RACE"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86BB72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RACE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"MULTIPLE"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75EC09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"NOT REPORTED"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91038A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RACE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"NOT REPORTED"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E593A0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"UNKNOWN"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014DC2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RACE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"UNKNOWN"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B4F103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otherwise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do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32D3F4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RACE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19E277D1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RACE_RAW)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</w:p>
    <w:p w14:paraId="201B56A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put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"WARNING: Unmapped RACE value: 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RACE_RAW= USUBJID=;</w:t>
      </w:r>
    </w:p>
    <w:p w14:paraId="53D83AA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950024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D7401D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6773061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Ethnicity controlled terminology */</w:t>
      </w:r>
    </w:p>
    <w:p w14:paraId="0587D79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select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spell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upcase</w:t>
      </w:r>
      <w:proofErr w:type="spellEnd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ETHNIC_RAW)));</w:t>
      </w:r>
    </w:p>
    <w:p w14:paraId="4765F02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"HISPANIC OR LATINO"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"HISPANIC"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"YES"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CBBDD0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ETHNIC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"HISPANIC OR LATINO"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3E1AC72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"NOT HISPANIC OR LATINO"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"NOT HISPANIC"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457282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ETHNIC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"NOT HISPANIC OR LATINO"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3EACBCE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"NOT REPORTED"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3D7EE7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ETHNIC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"NOT REPORTED"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0DE4317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"UNKNOWN"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6493FE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ETHNIC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"UNKNOWN"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432431F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otherwise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do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5E9DB66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ETHNIC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636BA04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ETHNIC_RAW)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</w:p>
    <w:p w14:paraId="32F09E3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put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"WARNING: Unmapped ETHNIC value: "</w:t>
      </w:r>
    </w:p>
    <w:p w14:paraId="53F3207D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    ETHNIC_RAW= USUBJID=;</w:t>
      </w:r>
    </w:p>
    <w:p w14:paraId="31323A3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6EEF616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077E8E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32EF34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Planned treatment arm */</w:t>
      </w:r>
    </w:p>
    <w:p w14:paraId="7B38EE3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ARMCD =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ARMCD_RAW);</w:t>
      </w:r>
    </w:p>
    <w:p w14:paraId="5218CAD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ARM   =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ARM_RAW);</w:t>
      </w:r>
    </w:p>
    <w:p w14:paraId="1C2A7FC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575082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Country should be ISO 3166-1 alpha-3 */</w:t>
      </w:r>
    </w:p>
    <w:p w14:paraId="15C69A9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select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spell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upcase</w:t>
      </w:r>
      <w:proofErr w:type="spellEnd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COUNTRY_RAW)));</w:t>
      </w:r>
    </w:p>
    <w:p w14:paraId="7F260F5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when (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"US"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"USA"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"UNITED STATES"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"UNITED STATES OF AMERICA"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2284191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COUNTRY =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"USA"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0D684F5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otherwise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do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5B8733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COUNTRY =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 xml:space="preserve"> </w:t>
      </w:r>
      <w:proofErr w:type="spell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upcase</w:t>
      </w:r>
      <w:proofErr w:type="spellEnd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strip(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COUNTRY_RAW));</w:t>
      </w:r>
    </w:p>
    <w:p w14:paraId="402961D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lengt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hn</w:t>
      </w:r>
      <w:proofErr w:type="spellEnd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COUNTRY) ne 3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and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not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COUNTRY)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</w:p>
    <w:p w14:paraId="0E9C6DC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put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"WARNING: COUNTRY is not a 3-character code: "</w:t>
      </w:r>
    </w:p>
    <w:p w14:paraId="222BFC8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          COUNTRY_RAW= USUBJID=;</w:t>
      </w:r>
    </w:p>
    <w:p w14:paraId="0C83985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F781E8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end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E3790C9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4BA38E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drop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_: AGE_RAW SEX_RAW RACE_RAW ETHNIC_RAW ARMCD_RAW ARM_RAW COUNTRY_RAW;</w:t>
      </w:r>
    </w:p>
    <w:p w14:paraId="1725AD2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run;</w:t>
      </w:r>
    </w:p>
    <w:p w14:paraId="1B7012E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591CCB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Check uniqueness: one DM record per subject */</w:t>
      </w:r>
    </w:p>
    <w:p w14:paraId="35671CB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proc sort 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data=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work.dm_pre</w:t>
      </w:r>
      <w:proofErr w:type="spellEnd"/>
    </w:p>
    <w:p w14:paraId="4FC54D9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out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work.dm_sorted</w:t>
      </w:r>
      <w:proofErr w:type="spellEnd"/>
    </w:p>
    <w:p w14:paraId="5F3F04D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 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nodupkey</w:t>
      </w:r>
      <w:proofErr w:type="spellEnd"/>
    </w:p>
    <w:p w14:paraId="0FA92AD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       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dupout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work.dm_duplicates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67DD03D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by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STUDYID USUBJID;</w:t>
      </w:r>
    </w:p>
    <w:p w14:paraId="24E966D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run;</w:t>
      </w:r>
    </w:p>
    <w:p w14:paraId="291AF2C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</w:pPr>
    </w:p>
    <w:p w14:paraId="09E0069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data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_null_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268DFC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0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set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work.dm_duplicates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nobs=nobs;</w:t>
      </w:r>
    </w:p>
    <w:p w14:paraId="3C5F010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if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nobs &gt; 0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then</w:t>
      </w:r>
    </w:p>
    <w:p w14:paraId="23B875D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put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"ERROR: Duplicate USUBJID records found in DM. Count="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nobs;</w:t>
      </w:r>
    </w:p>
    <w:p w14:paraId="768D875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stop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2E8D93A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run;</w:t>
      </w:r>
    </w:p>
    <w:p w14:paraId="086579E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8027AC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Final variable order */</w:t>
      </w:r>
    </w:p>
    <w:p w14:paraId="522CA7F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data </w:t>
      </w:r>
      <w:proofErr w:type="gram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sdtm.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dm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63484C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label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F84A47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"Demographics"</w:t>
      </w:r>
    </w:p>
    <w:p w14:paraId="77D5814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);</w:t>
      </w:r>
    </w:p>
    <w:p w14:paraId="54CE791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retain</w:t>
      </w:r>
    </w:p>
    <w:p w14:paraId="1007FC1D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STUDYID DOMAIN USUBJID SUBJID</w:t>
      </w:r>
    </w:p>
    <w:p w14:paraId="1D5FA41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RFSTDTC RFENDTC RFICDTC</w:t>
      </w:r>
    </w:p>
    <w:p w14:paraId="792647F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DTHDTC DTHFL</w:t>
      </w:r>
    </w:p>
    <w:p w14:paraId="4CA2B6A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SITEID</w:t>
      </w:r>
    </w:p>
    <w:p w14:paraId="1944FC4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BRTHDTC AGE AGEU SEX RACE ETHNIC</w:t>
      </w:r>
    </w:p>
    <w:p w14:paraId="0690108F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ARMCD ARM COUNTRY</w:t>
      </w:r>
    </w:p>
    <w:p w14:paraId="5FD7F7B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;</w:t>
      </w:r>
    </w:p>
    <w:p w14:paraId="7B47296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40C5345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set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work.dm_sorted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17E36BD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AACCEA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keep</w:t>
      </w:r>
    </w:p>
    <w:p w14:paraId="227FC0D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STUDYID DOMAIN USUBJID SUBJID</w:t>
      </w:r>
    </w:p>
    <w:p w14:paraId="1A14F2F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RFSTDTC RFENDTC RFICDTC</w:t>
      </w:r>
    </w:p>
    <w:p w14:paraId="30B98376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DTHDTC DTHFL</w:t>
      </w:r>
    </w:p>
    <w:p w14:paraId="57F5134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SITEID</w:t>
      </w:r>
    </w:p>
    <w:p w14:paraId="6FF109E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BRTHDTC AGE AGEU SEX RACE ETHNIC</w:t>
      </w:r>
    </w:p>
    <w:p w14:paraId="0D15692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    ARMCD ARM COUNTRY</w:t>
      </w:r>
    </w:p>
    <w:p w14:paraId="096F408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;</w:t>
      </w:r>
    </w:p>
    <w:p w14:paraId="0C0C3D17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run;</w:t>
      </w:r>
    </w:p>
    <w:p w14:paraId="4C9042F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566E77C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/* Basic validation */</w:t>
      </w:r>
    </w:p>
    <w:p w14:paraId="67CB5863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proc sort 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data=sdtm.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dm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7F0AADB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by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STUDYID USUBJID;</w:t>
      </w:r>
    </w:p>
    <w:p w14:paraId="57B7714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run;</w:t>
      </w:r>
    </w:p>
    <w:p w14:paraId="3382110E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</w:pPr>
    </w:p>
    <w:p w14:paraId="1FD51284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proc </w:t>
      </w:r>
      <w:proofErr w:type="spellStart"/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freq</w:t>
      </w:r>
      <w:proofErr w:type="spellEnd"/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 xml:space="preserve"> 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data=sdtm.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dm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4C340FEB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tables SEX RACE ETHNIC ARMCD COUNTRY DTHFL / 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missing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04538C88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run;</w:t>
      </w:r>
    </w:p>
    <w:p w14:paraId="1442EEF0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</w:pPr>
    </w:p>
    <w:p w14:paraId="66D52322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lastRenderedPageBreak/>
        <w:t xml:space="preserve">proc contents 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data=sdtm.</w:t>
      </w:r>
      <w:r w:rsidRPr="00F84A47">
        <w:rPr>
          <w:rFonts w:ascii="Courier New" w:eastAsia="Times New Roman" w:hAnsi="Courier New" w:cs="Courier New"/>
          <w:color w:val="2B91AF"/>
          <w:kern w:val="0"/>
          <w:sz w:val="21"/>
          <w:szCs w:val="21"/>
          <w14:ligatures w14:val="none"/>
        </w:rPr>
        <w:t>dm</w:t>
      </w:r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varnum</w:t>
      </w:r>
      <w:proofErr w:type="spellEnd"/>
      <w:r w:rsidRPr="00F84A47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;</w:t>
      </w:r>
    </w:p>
    <w:p w14:paraId="19B1C72A" w14:textId="77777777" w:rsidR="00F84A47" w:rsidRPr="00F84A47" w:rsidRDefault="00F84A47" w:rsidP="00F84A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F84A47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run;</w:t>
      </w:r>
    </w:p>
    <w:p w14:paraId="54325ABE" w14:textId="77777777" w:rsidR="00F84A47" w:rsidRPr="00F84A47" w:rsidRDefault="00F84A47" w:rsidP="00F84A4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B1D22"/>
          <w:kern w:val="0"/>
          <w:sz w:val="36"/>
          <w:szCs w:val="36"/>
          <w14:ligatures w14:val="none"/>
        </w:rPr>
      </w:pPr>
      <w:r w:rsidRPr="00F84A47">
        <w:rPr>
          <w:rFonts w:ascii="Segoe UI" w:eastAsia="Times New Roman" w:hAnsi="Segoe UI" w:cs="Segoe UI"/>
          <w:b/>
          <w:bCs/>
          <w:color w:val="1B1D22"/>
          <w:kern w:val="0"/>
          <w:sz w:val="36"/>
          <w:szCs w:val="36"/>
          <w14:ligatures w14:val="none"/>
        </w:rPr>
        <w:t>4. Required checks before finalization</w:t>
      </w:r>
    </w:p>
    <w:p w14:paraId="2AD0059D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Obtain the exact DM variable list, labels, lengths, origins, comments, and order from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define.pdf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.</w:t>
      </w:r>
    </w:p>
    <w:p w14:paraId="097422AB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Compare every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raw_dm.csv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 column with the annotated CRF.</w:t>
      </w:r>
    </w:p>
    <w:p w14:paraId="4762AA4D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Confirm the exact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STUDYID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 and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USUBJID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 algorithm, especially whether the prefix is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01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, the full study ID, or site/investigator ID.</w:t>
      </w:r>
    </w:p>
    <w:p w14:paraId="2F2C1DF2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Confirm which date defines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RFSTDTC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 and which date defines </w:t>
      </w:r>
      <w:r w:rsidRPr="00F84A47">
        <w:rPr>
          <w:rFonts w:ascii="Courier New" w:eastAsia="Times New Roman" w:hAnsi="Courier New" w:cs="Courier New"/>
          <w:color w:val="1B1D22"/>
          <w:kern w:val="0"/>
          <w:sz w:val="21"/>
          <w:szCs w:val="21"/>
          <w14:ligatures w14:val="none"/>
        </w:rPr>
        <w:t>RFENDTC</w:t>
      </w: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.</w:t>
      </w:r>
    </w:p>
    <w:p w14:paraId="4A859BD0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Do not derive treatment variables solely from demographics if EX or randomization data are required.</w:t>
      </w:r>
    </w:p>
    <w:p w14:paraId="02B75EAC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Preserve partial ISO dates; do not impute unknown month/day values for SDTM unless specifically documented.</w:t>
      </w:r>
    </w:p>
    <w:p w14:paraId="4FB7935F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Reconcile AGE against birth date and the study-defined age reference date.</w:t>
      </w:r>
    </w:p>
    <w:p w14:paraId="509D87C4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Validate controlled terminology against the terminology version used by the pilot submission.</w:t>
      </w:r>
    </w:p>
    <w:p w14:paraId="466E5C65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Ensure screen failures remain in DM with arm values handled according to the study specification.</w:t>
      </w:r>
    </w:p>
    <w:p w14:paraId="12DB61A4" w14:textId="77777777" w:rsidR="00F84A47" w:rsidRPr="00F84A47" w:rsidRDefault="00F84A47" w:rsidP="00F84A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</w:pPr>
      <w:r w:rsidRPr="00F84A47">
        <w:rPr>
          <w:rFonts w:ascii="Segoe UI" w:eastAsia="Times New Roman" w:hAnsi="Segoe UI" w:cs="Segoe UI"/>
          <w:color w:val="1B1D22"/>
          <w:kern w:val="0"/>
          <w:sz w:val="21"/>
          <w:szCs w:val="21"/>
          <w14:ligatures w14:val="none"/>
        </w:rPr>
        <w:t>Run structural and terminology validation, along with independent QC against the approved mapping specification.</w:t>
      </w:r>
    </w:p>
    <w:p w14:paraId="77ACCA54" w14:textId="77777777" w:rsidR="00F84A47" w:rsidRDefault="00F84A47"/>
    <w:sectPr w:rsidR="00F84A47" w:rsidSect="00F84A4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5711B1"/>
    <w:multiLevelType w:val="multilevel"/>
    <w:tmpl w:val="E08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041DB"/>
    <w:multiLevelType w:val="multilevel"/>
    <w:tmpl w:val="4CA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23B0C"/>
    <w:multiLevelType w:val="multilevel"/>
    <w:tmpl w:val="16A6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197998">
    <w:abstractNumId w:val="0"/>
  </w:num>
  <w:num w:numId="2" w16cid:durableId="576791526">
    <w:abstractNumId w:val="1"/>
  </w:num>
  <w:num w:numId="3" w16cid:durableId="10099529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47"/>
    <w:rsid w:val="00D8076C"/>
    <w:rsid w:val="00F8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105A2"/>
  <w15:chartTrackingRefBased/>
  <w15:docId w15:val="{4AE35B48-AEF7-9947-86E8-0D5EFA5C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4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4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4A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4A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4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4A4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2054</Words>
  <Characters>11709</Characters>
  <Application>Microsoft Office Word</Application>
  <DocSecurity>0</DocSecurity>
  <Lines>97</Lines>
  <Paragraphs>27</Paragraphs>
  <ScaleCrop>false</ScaleCrop>
  <Company>sas</Company>
  <LinksUpToDate>false</LinksUpToDate>
  <CharactersWithSpaces>13736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Desai</dc:creator>
  <cp:keywords/>
  <dc:description/>
  <cp:lastModifiedBy>Pritesh Desai</cp:lastModifiedBy>
  <cp:revision>1</cp:revision>
  <dcterms:created xsi:type="dcterms:W3CDTF">2026-10-28T05:38:00Z</dcterms:created>
  <dcterms:modified xsi:type="dcterms:W3CDTF">2026-10-28T05:40:00Z</dcterms:modified>
</cp:coreProperties>
</file>