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200" w:before="20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1. Pequena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Este relatório documenta o desenvolvimento e a evolução de um projeto criado no GitHub, aproveitando um trabalho realizado no semestre anterior. O projeto teve início com uma reunião colaborativa, onde a equipa realizou um brainstorming e delineou a abordagem mais adequada para o seu desenvolvimento.</w:t>
      </w:r>
    </w:p>
    <w:p w:rsidR="00000000" w:rsidDel="00000000" w:rsidP="00000000" w:rsidRDefault="00000000" w:rsidRPr="00000000" w14:paraId="00000003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Após esta fase inicial, as tarefas foram distribuídas entre os membros da equipa, sendo que cada elemento ficou responsável por uma funcionalidade ou módulo específico, desenvolvidos em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separadas.</w:t>
      </w:r>
    </w:p>
    <w:p w:rsidR="00000000" w:rsidDel="00000000" w:rsidP="00000000" w:rsidRDefault="00000000" w:rsidRPr="00000000" w14:paraId="00000004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Tendo em conta a complexidade e a dimensão das alterações necessárias, a estrutura original do projeto foi significativamente modificada.</w:t>
      </w:r>
    </w:p>
    <w:p w:rsidR="00000000" w:rsidDel="00000000" w:rsidP="00000000" w:rsidRDefault="00000000" w:rsidRPr="00000000" w14:paraId="00000005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Tal exigiu uma coordenação eficaz entre os membros, de forma a assegurar uma integração harmoniosa e a evitar conflitos durante o processo de junção (</w:t>
      </w:r>
      <w:r w:rsidDel="00000000" w:rsidR="00000000" w:rsidRPr="00000000">
        <w:rPr>
          <w:i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) das diferentes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. Para facilitar esta gestão, foi atribuído a um dos elementos da equipa o papel de responsável principal pela fusão das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e pela atualização contínua da </w:t>
      </w:r>
      <w:r w:rsidDel="00000000" w:rsidR="00000000" w:rsidRPr="00000000">
        <w:rPr>
          <w:i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principal (</w:t>
      </w:r>
      <w:r w:rsidDel="00000000" w:rsidR="00000000" w:rsidRPr="00000000">
        <w:rPr>
          <w:i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 ao longo de todo o projeto.</w:t>
      </w:r>
    </w:p>
    <w:p w:rsidR="00000000" w:rsidDel="00000000" w:rsidP="00000000" w:rsidRDefault="00000000" w:rsidRPr="00000000" w14:paraId="00000006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Neste pequeno relatório, serão abordados brevemente os seguintes temas: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spacing w:after="160" w:before="16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desafios enfrentados ao longo do processo de modificação;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spacing w:after="160" w:before="16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pequena autoavaliação:</w:t>
      </w:r>
    </w:p>
    <w:p w:rsidR="00000000" w:rsidDel="00000000" w:rsidP="00000000" w:rsidRDefault="00000000" w:rsidRPr="00000000" w14:paraId="00000009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</w:pPr>
      <w:r w:rsidDel="00000000" w:rsidR="00000000" w:rsidRPr="00000000">
        <w:rPr>
          <w:rtl w:val="0"/>
        </w:rPr>
        <w:t xml:space="preserve">a estruturação do código fonte;</w:t>
      </w:r>
    </w:p>
    <w:p w:rsidR="00000000" w:rsidDel="00000000" w:rsidP="00000000" w:rsidRDefault="00000000" w:rsidRPr="00000000" w14:paraId="0000000A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</w:pPr>
      <w:r w:rsidDel="00000000" w:rsidR="00000000" w:rsidRPr="00000000">
        <w:rPr>
          <w:rtl w:val="0"/>
        </w:rPr>
        <w:t xml:space="preserve">a qualidade e correção da programação em C;</w:t>
      </w:r>
    </w:p>
    <w:p w:rsidR="00000000" w:rsidDel="00000000" w:rsidP="00000000" w:rsidRDefault="00000000" w:rsidRPr="00000000" w14:paraId="0000000B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</w:pPr>
      <w:r w:rsidDel="00000000" w:rsidR="00000000" w:rsidRPr="00000000">
        <w:rPr>
          <w:rtl w:val="0"/>
        </w:rPr>
        <w:t xml:space="preserve">o cumprimento dos requisitos deste enunciado;</w:t>
      </w:r>
    </w:p>
    <w:p w:rsidR="00000000" w:rsidDel="00000000" w:rsidP="00000000" w:rsidRDefault="00000000" w:rsidRPr="00000000" w14:paraId="0000000C">
      <w:pPr>
        <w:keepLines w:val="1"/>
        <w:numPr>
          <w:ilvl w:val="1"/>
          <w:numId w:val="1"/>
        </w:numPr>
        <w:spacing w:after="160" w:before="16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interface com o utilizador (facilidade de utilização da aplicação);</w:t>
      </w:r>
    </w:p>
    <w:p w:rsidR="00000000" w:rsidDel="00000000" w:rsidP="00000000" w:rsidRDefault="00000000" w:rsidRPr="00000000" w14:paraId="0000000D">
      <w:pPr>
        <w:keepLines w:val="1"/>
        <w:spacing w:after="160" w:before="16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160" w:before="16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160" w:before="16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160" w:before="16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2. Processo de desenvolvimento e alteração do projeto</w:t>
      </w:r>
    </w:p>
    <w:p w:rsidR="00000000" w:rsidDel="00000000" w:rsidP="00000000" w:rsidRDefault="00000000" w:rsidRPr="00000000" w14:paraId="00000011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 O projeto foi, tal como indicado anteriormente, baseado num projeto feito para uma unidade curricular do semestre anterior, AEEDD (Algoritmos e Estruturas de Dados), sendo que esse projeto se encontra público num dos repositórios </w:t>
      </w:r>
      <w:r w:rsidDel="00000000" w:rsidR="00000000" w:rsidRPr="00000000">
        <w:rPr>
          <w:rtl w:val="0"/>
        </w:rPr>
        <w:t xml:space="preserve">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de um dos membros deste grupo.</w:t>
      </w:r>
    </w:p>
    <w:p w:rsidR="00000000" w:rsidDel="00000000" w:rsidP="00000000" w:rsidRDefault="00000000" w:rsidRPr="00000000" w14:paraId="00000012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Uma das alterações mais significativas foi a passagem de um sistema de memória fixa e 100% volátil para um sistema maioritariamente em memória física, e a memória volátil que fosse necessária seria dinamicamente alocada.</w:t>
      </w:r>
    </w:p>
    <w:p w:rsidR="00000000" w:rsidDel="00000000" w:rsidP="00000000" w:rsidRDefault="00000000" w:rsidRPr="00000000" w14:paraId="00000013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Outro </w:t>
      </w:r>
      <w:r w:rsidDel="00000000" w:rsidR="00000000" w:rsidRPr="00000000">
        <w:rPr>
          <w:i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com grande relevância foi a interface com o utilizador, que agora é mais responsiva e mais robusta, ainda que infelizmente não tenha sido completada devido </w:t>
      </w:r>
      <w:r w:rsidDel="00000000" w:rsidR="00000000" w:rsidRPr="00000000">
        <w:rPr>
          <w:rtl w:val="0"/>
        </w:rPr>
        <w:t xml:space="preserve">a leve</w:t>
      </w:r>
      <w:r w:rsidDel="00000000" w:rsidR="00000000" w:rsidRPr="00000000">
        <w:rPr>
          <w:rtl w:val="0"/>
        </w:rPr>
        <w:t xml:space="preserve"> falta de tempo.</w:t>
      </w:r>
    </w:p>
    <w:p w:rsidR="00000000" w:rsidDel="00000000" w:rsidP="00000000" w:rsidRDefault="00000000" w:rsidRPr="00000000" w14:paraId="00000014">
      <w:pPr>
        <w:keepLines w:val="1"/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A estruturação do projeto também sofreu uma intervenção intensiva, tendo sido passado de um único ficheiro de mais de 2000 linhas para vários ficheiros, cada um com a sua funcionalidade para uma melhor organização e orientação no desenvolvimento do projeto . Cada ficheiro possui um nome relativo à sua funcionalidade, de forma a ser intuitivo o processo de procura e/ou uso de funções neles contidas.</w:t>
      </w:r>
    </w:p>
    <w:p w:rsidR="00000000" w:rsidDel="00000000" w:rsidP="00000000" w:rsidRDefault="00000000" w:rsidRPr="00000000" w14:paraId="00000015">
      <w:pPr>
        <w:keepLines w:val="1"/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20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200" w:before="20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200" w:before="20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Autoavaliação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200" w:before="200" w:line="240" w:lineRule="auto"/>
        <w:jc w:val="left"/>
        <w:rPr/>
      </w:pPr>
      <w:r w:rsidDel="00000000" w:rsidR="00000000" w:rsidRPr="00000000">
        <w:rPr>
          <w:rtl w:val="0"/>
        </w:rPr>
        <w:t xml:space="preserve">Esta </w:t>
      </w:r>
      <w:r w:rsidDel="00000000" w:rsidR="00000000" w:rsidRPr="00000000">
        <w:rPr>
          <w:rtl w:val="0"/>
        </w:rPr>
        <w:t xml:space="preserve">secção</w:t>
      </w:r>
      <w:r w:rsidDel="00000000" w:rsidR="00000000" w:rsidRPr="00000000">
        <w:rPr>
          <w:rtl w:val="0"/>
        </w:rPr>
        <w:t xml:space="preserve"> tem como objetivo apresentar a nossa autoavaliação, rebatendo os diferentes pontos que carecem de avaliação </w:t>
      </w:r>
      <w:r w:rsidDel="00000000" w:rsidR="00000000" w:rsidRPr="00000000">
        <w:rPr>
          <w:b w:val="1"/>
          <w:rtl w:val="0"/>
        </w:rPr>
        <w:t xml:space="preserve">(Nota: Visto que a nota será de 0 a 20 e há 4 pontos, assumimos que cada ponto valerá 5 pontos.)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Estruturação do código fonte:</w:t>
      </w:r>
      <w:r w:rsidDel="00000000" w:rsidR="00000000" w:rsidRPr="00000000">
        <w:rPr>
          <w:rtl w:val="0"/>
        </w:rPr>
        <w:t xml:space="preserve"> Relativamente a este ponto, o projeto encontra-se dividido em diversos ficheiros, tendo estes um objetivo e motivo bem definido e refletido no nome  (por exemplo </w:t>
      </w:r>
      <w:r w:rsidDel="00000000" w:rsidR="00000000" w:rsidRPr="00000000">
        <w:rPr>
          <w:i w:val="1"/>
          <w:rtl w:val="0"/>
        </w:rPr>
        <w:t xml:space="preserve">database_helper.c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struck.c</w:t>
      </w:r>
      <w:r w:rsidDel="00000000" w:rsidR="00000000" w:rsidRPr="00000000">
        <w:rPr>
          <w:rtl w:val="0"/>
        </w:rPr>
        <w:t xml:space="preserve">, etc…). Alguns destes ficheiros, além de serem simplesmente partes do projeto principal, são autênticas bibliotecas, podendo ser facilmente portadas para outro projeto (</w:t>
      </w:r>
      <w:r w:rsidDel="00000000" w:rsidR="00000000" w:rsidRPr="00000000">
        <w:rPr>
          <w:i w:val="1"/>
          <w:rtl w:val="0"/>
        </w:rPr>
        <w:t xml:space="preserve">md5.c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rtl w:val="0"/>
        </w:rPr>
        <w:t xml:space="preserve"> linked_lists.c</w:t>
      </w:r>
      <w:r w:rsidDel="00000000" w:rsidR="00000000" w:rsidRPr="00000000">
        <w:rPr>
          <w:rtl w:val="0"/>
        </w:rPr>
        <w:t xml:space="preserve">, etc…). As funções também têm nomes identificativos, tal como 99% das variáveis usadas. Na nossa opinião, achamos que deveríamos ter </w:t>
      </w:r>
      <w:r w:rsidDel="00000000" w:rsidR="00000000" w:rsidRPr="00000000">
        <w:rPr>
          <w:b w:val="1"/>
          <w:rtl w:val="0"/>
        </w:rPr>
        <w:t xml:space="preserve">4.5 pontos</w:t>
      </w:r>
      <w:r w:rsidDel="00000000" w:rsidR="00000000" w:rsidRPr="00000000">
        <w:rPr>
          <w:rtl w:val="0"/>
        </w:rPr>
        <w:t xml:space="preserve">, tendo 1 ponto sido retirado devido à falta de ficheiros heather (</w:t>
      </w:r>
      <w:r w:rsidDel="00000000" w:rsidR="00000000" w:rsidRPr="00000000">
        <w:rPr>
          <w:i w:val="1"/>
          <w:rtl w:val="0"/>
        </w:rPr>
        <w:t xml:space="preserve">.h)</w:t>
      </w:r>
      <w:r w:rsidDel="00000000" w:rsidR="00000000" w:rsidRPr="00000000">
        <w:rPr>
          <w:rtl w:val="0"/>
        </w:rPr>
        <w:t xml:space="preserve"> e algumas variáveis terem nomes de desespero (por exemplo </w:t>
      </w:r>
      <w:r w:rsidDel="00000000" w:rsidR="00000000" w:rsidRPr="00000000">
        <w:rPr>
          <w:i w:val="1"/>
          <w:rtl w:val="0"/>
        </w:rPr>
        <w:t xml:space="preserve">lol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teste</w:t>
      </w:r>
      <w:r w:rsidDel="00000000" w:rsidR="00000000" w:rsidRPr="00000000">
        <w:rPr>
          <w:rtl w:val="0"/>
        </w:rPr>
        <w:t xml:space="preserve">, etc…).</w:t>
      </w:r>
    </w:p>
    <w:p w:rsidR="00000000" w:rsidDel="00000000" w:rsidP="00000000" w:rsidRDefault="00000000" w:rsidRPr="00000000" w14:paraId="00000020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Qualidade e correção da programação em C: </w:t>
      </w:r>
      <w:r w:rsidDel="00000000" w:rsidR="00000000" w:rsidRPr="00000000">
        <w:rPr>
          <w:rtl w:val="0"/>
        </w:rPr>
        <w:t xml:space="preserve">Na opinião da maioria dos membros do projeto, a programação em si está um pouco complicada, devido à obsessão de um dos membros em usar o mínimo de memória volátil possível. Essa obsessão levou à programação ser quase um assembly de alto nível, trabalhando em ficheiros do disco como se fossem uma string em RAM. No entanto, a programação é robusta, tendo sido usadas quase 100% de bibliotecas default do C, excetuando uma biblioteca (especificamente </w:t>
      </w:r>
      <w:r w:rsidDel="00000000" w:rsidR="00000000" w:rsidRPr="00000000">
        <w:rPr>
          <w:i w:val="1"/>
          <w:rtl w:val="0"/>
        </w:rPr>
        <w:t xml:space="preserve">termios</w:t>
      </w:r>
      <w:r w:rsidDel="00000000" w:rsidR="00000000" w:rsidRPr="00000000">
        <w:rPr>
          <w:rtl w:val="0"/>
        </w:rPr>
        <w:t xml:space="preserve">) apenas presente em sistemas operativos UNIX-Like. Foi pensada uma maneira de tornar portável para Windows, mas de novo ficou-se sem tempo. Na nossa opinião, achamos que deveríamos ter </w:t>
      </w:r>
      <w:r w:rsidDel="00000000" w:rsidR="00000000" w:rsidRPr="00000000">
        <w:rPr>
          <w:b w:val="1"/>
          <w:rtl w:val="0"/>
        </w:rPr>
        <w:t xml:space="preserve">4 pontos</w:t>
      </w:r>
      <w:r w:rsidDel="00000000" w:rsidR="00000000" w:rsidRPr="00000000">
        <w:rPr>
          <w:rtl w:val="0"/>
        </w:rPr>
        <w:t xml:space="preserve">, sendo 1 ponto retirado pela complexidade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Cumprimento dos requisitos deste enunciado: </w:t>
      </w:r>
      <w:r w:rsidDel="00000000" w:rsidR="00000000" w:rsidRPr="00000000">
        <w:rPr>
          <w:rtl w:val="0"/>
        </w:rPr>
        <w:t xml:space="preserve">Consideramos que não só cumprimos todos os requisitos como fomos para além deles, acrescentando opções que achávamos importantes. O único requisito que consideramos que poderia ter sido melhor seria a documentação do código. O ficheiro </w:t>
      </w:r>
      <w:r w:rsidDel="00000000" w:rsidR="00000000" w:rsidRPr="00000000">
        <w:rPr>
          <w:i w:val="1"/>
          <w:rtl w:val="0"/>
        </w:rPr>
        <w:t xml:space="preserve">main.c</w:t>
      </w:r>
      <w:r w:rsidDel="00000000" w:rsidR="00000000" w:rsidRPr="00000000">
        <w:rPr>
          <w:rtl w:val="0"/>
        </w:rPr>
        <w:t xml:space="preserve"> foi 100% comentado, mas os restantes ficheiros encontram-se ou apenas parcialmente comentados, inclusivamente com alguns comentários incorretos, pois não foram atualizados junto com o </w:t>
      </w:r>
      <w:r w:rsidDel="00000000" w:rsidR="00000000" w:rsidRPr="00000000">
        <w:rPr>
          <w:rtl w:val="0"/>
        </w:rPr>
        <w:t xml:space="preserve">respetivo</w:t>
      </w:r>
      <w:r w:rsidDel="00000000" w:rsidR="00000000" w:rsidRPr="00000000">
        <w:rPr>
          <w:rtl w:val="0"/>
        </w:rPr>
        <w:t xml:space="preserve"> código. Infelizmente não houve tempo para dar uma última revisão no código. Consideramos por isso que deveríamos receber </w:t>
      </w:r>
      <w:r w:rsidDel="00000000" w:rsidR="00000000" w:rsidRPr="00000000">
        <w:rPr>
          <w:b w:val="1"/>
          <w:rtl w:val="0"/>
        </w:rPr>
        <w:t xml:space="preserve">3.5 pontos</w:t>
      </w:r>
      <w:r w:rsidDel="00000000" w:rsidR="00000000" w:rsidRPr="00000000">
        <w:rPr>
          <w:rtl w:val="0"/>
        </w:rPr>
        <w:t xml:space="preserve">, sendo 1.5 pontos retirados pela incorreção de alguns comentários e falta de outros.</w:t>
      </w:r>
    </w:p>
    <w:p w:rsidR="00000000" w:rsidDel="00000000" w:rsidP="00000000" w:rsidRDefault="00000000" w:rsidRPr="00000000" w14:paraId="00000022">
      <w:pPr>
        <w:keepLines w:val="1"/>
        <w:numPr>
          <w:ilvl w:val="1"/>
          <w:numId w:val="1"/>
        </w:numPr>
        <w:spacing w:after="200" w:before="200" w:lin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 com o utilizador:</w:t>
      </w:r>
      <w:r w:rsidDel="00000000" w:rsidR="00000000" w:rsidRPr="00000000">
        <w:rPr>
          <w:rtl w:val="0"/>
        </w:rPr>
        <w:t xml:space="preserve"> Dada a obsessão de um dos membros deste grupo por interfaces “à prova de utilizadores inexperientes” e “que dê orgulho de olhar”, uma grande parte do tempo de desenvolvimento foi dedicado à criação da interface gráfica. Infelizmente, algumas das opções não tiveram tempo de ser revistas e colocadas na interface desenvolvida. No entanto, devido à complexidade de criação e facilidade de uso pelo utilizador, consideramos que deveríamos receber </w:t>
      </w:r>
      <w:r w:rsidDel="00000000" w:rsidR="00000000" w:rsidRPr="00000000">
        <w:rPr>
          <w:b w:val="1"/>
          <w:rtl w:val="0"/>
        </w:rPr>
        <w:t xml:space="preserve">4.5 pontos</w:t>
      </w:r>
      <w:r w:rsidDel="00000000" w:rsidR="00000000" w:rsidRPr="00000000">
        <w:rPr>
          <w:rtl w:val="0"/>
        </w:rPr>
        <w:t xml:space="preserve">, tendo 0.5 pontos sido retirados pelo facto de a interface não ter sido colocada em todos os “lados”.</w:t>
      </w:r>
    </w:p>
    <w:p w:rsidR="00000000" w:rsidDel="00000000" w:rsidP="00000000" w:rsidRDefault="00000000" w:rsidRPr="00000000" w14:paraId="00000023">
      <w:pPr>
        <w:keepLines w:val="1"/>
        <w:spacing w:after="100" w:before="100" w:line="240" w:lineRule="auto"/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100" w:before="100" w:line="240" w:lineRule="auto"/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100" w:before="100" w:line="240" w:lineRule="auto"/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Conclusão</w:t>
      </w:r>
    </w:p>
    <w:p w:rsidR="00000000" w:rsidDel="00000000" w:rsidP="00000000" w:rsidRDefault="00000000" w:rsidRPr="00000000" w14:paraId="00000026">
      <w:pPr>
        <w:keepLines w:val="1"/>
        <w:spacing w:after="100" w:before="10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Em suma, consideramos que devemos receber 16.5, arredondando, 17. Consideramos que o nosso trabalho foi bem desenvolvido, bem organizado e prático para os utilizadores. O trabalho foi desenvolvido mais ou menos irmamente, ainda que devido a certas obsessões, muito do código escrito pelos restantes membros acabou por ser reescrito aquando do </w:t>
      </w:r>
      <w:r w:rsidDel="00000000" w:rsidR="00000000" w:rsidRPr="00000000">
        <w:rPr>
          <w:i w:val="1"/>
          <w:rtl w:val="0"/>
        </w:rPr>
        <w:t xml:space="preserve">merging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i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principal.</w:t>
      </w:r>
    </w:p>
    <w:sectPr>
      <w:pgSz w:h="16834" w:w="11909" w:orient="portrait"/>
      <w:pgMar w:bottom="561.6" w:top="561.6" w:left="561.6" w:right="561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dvSobral/practical_project1_AEE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