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265.0" w:type="dxa"/>
        <w:jc w:val="left"/>
        <w:tblInd w:w="2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gridCol w:w="3435"/>
        <w:tblGridChange w:id="0">
          <w:tblGrid>
            <w:gridCol w:w="7830"/>
            <w:gridCol w:w="3435"/>
          </w:tblGrid>
        </w:tblGridChange>
      </w:tblGrid>
      <w:tr>
        <w:trPr>
          <w:cantSplit w:val="0"/>
          <w:trHeight w:val="138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54"/>
                <w:szCs w:val="54"/>
              </w:rPr>
            </w:pPr>
            <w:bookmarkStart w:colFirst="0" w:colLast="0" w:name="_x8fm1uorkbaw" w:id="0"/>
            <w:bookmarkEnd w:id="0"/>
            <w:r w:rsidDel="00000000" w:rsidR="00000000" w:rsidRPr="00000000">
              <w:rPr>
                <w:sz w:val="54"/>
                <w:szCs w:val="54"/>
                <w:rtl w:val="0"/>
              </w:rPr>
              <w:t xml:space="preserve">Scott Madden</w:t>
            </w:r>
          </w:p>
          <w:p w:rsidR="00000000" w:rsidDel="00000000" w:rsidP="00000000" w:rsidRDefault="00000000" w:rsidRPr="00000000" w14:paraId="00000003">
            <w:pPr>
              <w:pageBreakBefore w:val="0"/>
              <w:spacing w:before="0" w:line="240" w:lineRule="auto"/>
              <w:rPr/>
            </w:pPr>
            <w:r w:rsidDel="00000000" w:rsidR="00000000" w:rsidRPr="00000000">
              <w:rPr>
                <w:rtl w:val="0"/>
              </w:rPr>
              <w:t xml:space="preserve">Senior Cybersecurity Professional</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smadden5@gmail.com</w:t>
            </w:r>
            <w:r w:rsidDel="00000000" w:rsidR="00000000" w:rsidRPr="00000000">
              <w:rPr>
                <w:rtl w:val="0"/>
              </w:rPr>
            </w:r>
          </w:p>
          <w:p w:rsidR="00000000" w:rsidDel="00000000" w:rsidP="00000000" w:rsidRDefault="00000000" w:rsidRPr="00000000" w14:paraId="00000005">
            <w:pPr>
              <w:pageBreakBefore w:val="0"/>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601-463-1020</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ageBreakBefore w:val="0"/>
              <w:spacing w:after="200" w:before="0" w:line="276" w:lineRule="auto"/>
              <w:ind w:right="0"/>
              <w:rPr/>
            </w:pPr>
            <w:r w:rsidDel="00000000" w:rsidR="00000000" w:rsidRPr="00000000">
              <w:rPr>
                <w:rtl w:val="0"/>
              </w:rPr>
              <w:t xml:space="preserve">Senior cybersecurity professional with 37 years of experience in the operation and oversight of IT and IT Security systems. Veteran of the United States Navy with 20 years of service as an IT Network and Information Assurance specialist, supervisor and manager. Experienced in delivering projects that enhance functionality, business continuity, compliance and security posture. </w:t>
            </w:r>
            <w:r w:rsidDel="00000000" w:rsidR="00000000" w:rsidRPr="00000000">
              <w:rPr>
                <w:rtl w:val="0"/>
              </w:rPr>
              <w:t xml:space="preserve">Verified success in driving information assurance compliance in areas including FISMA, GLBA, ISO 27001 series and Sarbanes Oxley</w:t>
            </w:r>
            <w:r w:rsidDel="00000000" w:rsidR="00000000" w:rsidRPr="00000000">
              <w:rPr>
                <w:rtl w:val="0"/>
              </w:rPr>
              <w:t xml:space="preserve">.   </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r9yxjzfvzpb" w:id="1"/>
            <w:bookmarkEnd w:id="1"/>
            <w:r w:rsidDel="00000000" w:rsidR="00000000" w:rsidRPr="00000000">
              <w:rPr>
                <w:rtl w:val="0"/>
              </w:rPr>
              <w:t xml:space="preserve">EXPERIENCE</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2"/>
            <w:bookmarkEnd w:id="2"/>
            <w:r w:rsidDel="00000000" w:rsidR="00000000" w:rsidRPr="00000000">
              <w:rPr>
                <w:rtl w:val="0"/>
              </w:rPr>
              <w:t xml:space="preserve">Solutions by Design 2/Estrela Tech</w:t>
            </w:r>
            <w:r w:rsidDel="00000000" w:rsidR="00000000" w:rsidRPr="00000000">
              <w:rPr>
                <w:b w:val="0"/>
                <w:rtl w:val="0"/>
              </w:rPr>
              <w:t xml:space="preserve"> — </w:t>
            </w:r>
            <w:r w:rsidDel="00000000" w:rsidR="00000000" w:rsidRPr="00000000">
              <w:rPr>
                <w:b w:val="0"/>
                <w:i w:val="1"/>
                <w:rtl w:val="0"/>
              </w:rPr>
              <w:t xml:space="preserve">Security Operations Center Manager - </w:t>
            </w:r>
            <w:r w:rsidDel="00000000" w:rsidR="00000000" w:rsidRPr="00000000">
              <w:rPr>
                <w:b w:val="0"/>
                <w:i w:val="1"/>
                <w:rtl w:val="0"/>
              </w:rPr>
              <w:t xml:space="preserve">Department of Homeland Security, USCIS</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color w:val="000000"/>
              </w:rPr>
            </w:pPr>
            <w:bookmarkStart w:colFirst="0" w:colLast="0" w:name="_n64fgzu3lwuy" w:id="3"/>
            <w:bookmarkEnd w:id="3"/>
            <w:r w:rsidDel="00000000" w:rsidR="00000000" w:rsidRPr="00000000">
              <w:rPr>
                <w:rtl w:val="0"/>
              </w:rPr>
              <w:t xml:space="preserve">2013 - 2017</w:t>
            </w:r>
            <w:r w:rsidDel="00000000" w:rsidR="00000000" w:rsidRPr="00000000">
              <w:rPr>
                <w:rtl w:val="0"/>
              </w:rPr>
            </w:r>
          </w:p>
          <w:p w:rsidR="00000000" w:rsidDel="00000000" w:rsidP="00000000" w:rsidRDefault="00000000" w:rsidRPr="00000000" w14:paraId="0000000A">
            <w:pPr>
              <w:pageBreakBefore w:val="0"/>
              <w:spacing w:before="300" w:line="276" w:lineRule="auto"/>
              <w:ind w:left="0" w:right="0" w:firstLine="0"/>
              <w:rPr>
                <w:b w:val="1"/>
                <w:color w:val="000000"/>
              </w:rPr>
            </w:pPr>
            <w:r w:rsidDel="00000000" w:rsidR="00000000" w:rsidRPr="00000000">
              <w:rPr>
                <w:b w:val="1"/>
                <w:color w:val="000000"/>
                <w:rtl w:val="0"/>
              </w:rPr>
              <w:t xml:space="preserve">Responsibilities:</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00" w:line="276" w:lineRule="auto"/>
              <w:ind w:left="450" w:right="0" w:hanging="360"/>
              <w:jc w:val="left"/>
              <w:rPr>
                <w:color w:val="000000"/>
              </w:rPr>
            </w:pPr>
            <w:r w:rsidDel="00000000" w:rsidR="00000000" w:rsidRPr="00000000">
              <w:rPr>
                <w:color w:val="000000"/>
                <w:rtl w:val="0"/>
              </w:rPr>
              <w:t xml:space="preserve">Directed all Security Operations Center (SOC) activities for the Department of Homeland Security’s US Citizenship and Immigration Services (DHS USCIS).</w:t>
            </w:r>
            <w:r w:rsidDel="00000000" w:rsidR="00000000" w:rsidRPr="00000000">
              <w:rPr>
                <w:rtl w:val="0"/>
              </w:rPr>
            </w:r>
          </w:p>
          <w:p w:rsidR="00000000" w:rsidDel="00000000" w:rsidP="00000000" w:rsidRDefault="00000000" w:rsidRPr="00000000" w14:paraId="0000000C">
            <w:pPr>
              <w:pageBreakBefore w:val="0"/>
              <w:spacing w:before="300" w:line="276" w:lineRule="auto"/>
              <w:ind w:right="0"/>
              <w:rPr>
                <w:b w:val="1"/>
                <w:color w:val="000000"/>
              </w:rPr>
            </w:pPr>
            <w:r w:rsidDel="00000000" w:rsidR="00000000" w:rsidRPr="00000000">
              <w:rPr>
                <w:b w:val="1"/>
                <w:color w:val="000000"/>
                <w:rtl w:val="0"/>
              </w:rPr>
              <w:t xml:space="preserve">Accomplishments:</w:t>
            </w:r>
          </w:p>
          <w:p w:rsidR="00000000" w:rsidDel="00000000" w:rsidP="00000000" w:rsidRDefault="00000000" w:rsidRPr="00000000" w14:paraId="0000000D">
            <w:pPr>
              <w:pageBreakBefore w:val="0"/>
              <w:numPr>
                <w:ilvl w:val="0"/>
                <w:numId w:val="3"/>
              </w:numPr>
              <w:spacing w:after="0" w:afterAutospacing="0" w:before="300" w:line="276" w:lineRule="auto"/>
              <w:ind w:left="450" w:right="0" w:hanging="360"/>
              <w:rPr>
                <w:color w:val="000000"/>
              </w:rPr>
            </w:pPr>
            <w:r w:rsidDel="00000000" w:rsidR="00000000" w:rsidRPr="00000000">
              <w:rPr>
                <w:color w:val="000000"/>
                <w:rtl w:val="0"/>
              </w:rPr>
              <w:t xml:space="preserve">Built a 38 person, 4 tier, 24/7 SOC that conducted incident response, forensics and security application operations and maintenance globally for DHS USCIS.</w:t>
            </w:r>
          </w:p>
          <w:p w:rsidR="00000000" w:rsidDel="00000000" w:rsidP="00000000" w:rsidRDefault="00000000" w:rsidRPr="00000000" w14:paraId="0000000E">
            <w:pPr>
              <w:pageBreakBefore w:val="0"/>
              <w:numPr>
                <w:ilvl w:val="0"/>
                <w:numId w:val="3"/>
              </w:numPr>
              <w:spacing w:after="0" w:afterAutospacing="0" w:before="0" w:beforeAutospacing="0" w:line="276" w:lineRule="auto"/>
              <w:ind w:left="450" w:right="0" w:hanging="360"/>
              <w:rPr>
                <w:color w:val="000000"/>
              </w:rPr>
            </w:pPr>
            <w:r w:rsidDel="00000000" w:rsidR="00000000" w:rsidRPr="00000000">
              <w:rPr>
                <w:color w:val="000000"/>
                <w:rtl w:val="0"/>
              </w:rPr>
              <w:t xml:space="preserve">Decreased time to resolution for incidents by 52% by leveraging automation technology and streamlining the incident response process.</w:t>
            </w:r>
          </w:p>
          <w:p w:rsidR="00000000" w:rsidDel="00000000" w:rsidP="00000000" w:rsidRDefault="00000000" w:rsidRPr="00000000" w14:paraId="0000000F">
            <w:pPr>
              <w:pageBreakBefore w:val="0"/>
              <w:numPr>
                <w:ilvl w:val="0"/>
                <w:numId w:val="3"/>
              </w:numPr>
              <w:spacing w:after="0" w:afterAutospacing="0" w:before="0" w:beforeAutospacing="0" w:line="276" w:lineRule="auto"/>
              <w:ind w:left="450" w:right="0" w:hanging="360"/>
              <w:rPr>
                <w:color w:val="000000"/>
              </w:rPr>
            </w:pPr>
            <w:r w:rsidDel="00000000" w:rsidR="00000000" w:rsidRPr="00000000">
              <w:rPr>
                <w:color w:val="000000"/>
                <w:rtl w:val="0"/>
              </w:rPr>
              <w:t xml:space="preserve">Oversaw the implementation of training initiatives that ensured SOC analysts were cleared for duty within the first 90 days of employment.</w:t>
            </w:r>
          </w:p>
          <w:p w:rsidR="00000000" w:rsidDel="00000000" w:rsidP="00000000" w:rsidRDefault="00000000" w:rsidRPr="00000000" w14:paraId="00000010">
            <w:pPr>
              <w:pageBreakBefore w:val="0"/>
              <w:numPr>
                <w:ilvl w:val="0"/>
                <w:numId w:val="3"/>
              </w:numPr>
              <w:spacing w:before="0" w:beforeAutospacing="0" w:line="276" w:lineRule="auto"/>
              <w:ind w:left="450" w:right="0" w:hanging="360"/>
              <w:rPr>
                <w:color w:val="000000"/>
                <w:u w:val="none"/>
              </w:rPr>
            </w:pPr>
            <w:r w:rsidDel="00000000" w:rsidR="00000000" w:rsidRPr="00000000">
              <w:rPr>
                <w:color w:val="000000"/>
                <w:rtl w:val="0"/>
              </w:rPr>
              <w:t xml:space="preserve">Built a business continuity and disaster recovery program that successfully passed all testing measures.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4"/>
            <w:bookmarkEnd w:id="4"/>
            <w:r w:rsidDel="00000000" w:rsidR="00000000" w:rsidRPr="00000000">
              <w:rPr>
                <w:rtl w:val="0"/>
              </w:rPr>
              <w:t xml:space="preserve">TEK Systems</w:t>
            </w:r>
            <w:r w:rsidDel="00000000" w:rsidR="00000000" w:rsidRPr="00000000">
              <w:rPr>
                <w:b w:val="0"/>
                <w:rtl w:val="0"/>
              </w:rPr>
              <w:t xml:space="preserve"> — </w:t>
            </w:r>
            <w:r w:rsidDel="00000000" w:rsidR="00000000" w:rsidRPr="00000000">
              <w:rPr>
                <w:b w:val="0"/>
                <w:i w:val="1"/>
                <w:rtl w:val="0"/>
              </w:rPr>
              <w:t xml:space="preserve">Sr. Manager for IT Security Configuration/ Change Management - Federal Bureau of Investigations</w:t>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5"/>
            <w:bookmarkEnd w:id="5"/>
            <w:r w:rsidDel="00000000" w:rsidR="00000000" w:rsidRPr="00000000">
              <w:rPr>
                <w:rtl w:val="0"/>
              </w:rPr>
              <w:t xml:space="preserve">July</w:t>
            </w:r>
            <w:r w:rsidDel="00000000" w:rsidR="00000000" w:rsidRPr="00000000">
              <w:rPr>
                <w:rtl w:val="0"/>
              </w:rPr>
              <w:t xml:space="preserve"> 2011 - October 2013</w:t>
            </w:r>
            <w:r w:rsidDel="00000000" w:rsidR="00000000" w:rsidRPr="00000000">
              <w:rPr>
                <w:rtl w:val="0"/>
              </w:rPr>
            </w:r>
          </w:p>
          <w:p w:rsidR="00000000" w:rsidDel="00000000" w:rsidP="00000000" w:rsidRDefault="00000000" w:rsidRPr="00000000" w14:paraId="00000013">
            <w:pPr>
              <w:pageBreakBefore w:val="0"/>
              <w:spacing w:before="300" w:line="276" w:lineRule="auto"/>
              <w:ind w:right="0"/>
              <w:rPr>
                <w:color w:val="000000"/>
              </w:rPr>
            </w:pPr>
            <w:r w:rsidDel="00000000" w:rsidR="00000000" w:rsidRPr="00000000">
              <w:rPr>
                <w:b w:val="1"/>
                <w:color w:val="000000"/>
                <w:rtl w:val="0"/>
              </w:rPr>
              <w:t xml:space="preserve">Responsibilities:</w:t>
            </w:r>
            <w:r w:rsidDel="00000000" w:rsidR="00000000" w:rsidRPr="00000000">
              <w:rPr>
                <w:rtl w:val="0"/>
              </w:rPr>
            </w:r>
          </w:p>
          <w:p w:rsidR="00000000" w:rsidDel="00000000" w:rsidP="00000000" w:rsidRDefault="00000000" w:rsidRPr="00000000" w14:paraId="00000014">
            <w:pPr>
              <w:pageBreakBefore w:val="0"/>
              <w:numPr>
                <w:ilvl w:val="0"/>
                <w:numId w:val="3"/>
              </w:numPr>
              <w:spacing w:after="0" w:afterAutospacing="0" w:before="300" w:line="276" w:lineRule="auto"/>
              <w:ind w:left="450" w:right="0" w:hanging="360"/>
              <w:rPr>
                <w:color w:val="000000"/>
              </w:rPr>
            </w:pPr>
            <w:r w:rsidDel="00000000" w:rsidR="00000000" w:rsidRPr="00000000">
              <w:rPr>
                <w:color w:val="000000"/>
                <w:rtl w:val="0"/>
              </w:rPr>
              <w:t xml:space="preserve">Designed and maintained a risk management program that enabled continuous assessment and approvals</w:t>
            </w:r>
          </w:p>
          <w:p w:rsidR="00000000" w:rsidDel="00000000" w:rsidP="00000000" w:rsidRDefault="00000000" w:rsidRPr="00000000" w14:paraId="00000015">
            <w:pPr>
              <w:pageBreakBefore w:val="0"/>
              <w:numPr>
                <w:ilvl w:val="0"/>
                <w:numId w:val="3"/>
              </w:numPr>
              <w:spacing w:after="0" w:afterAutospacing="0" w:before="0" w:beforeAutospacing="0" w:line="276" w:lineRule="auto"/>
              <w:ind w:left="450" w:right="0" w:hanging="360"/>
              <w:rPr>
                <w:color w:val="000000"/>
              </w:rPr>
            </w:pPr>
            <w:r w:rsidDel="00000000" w:rsidR="00000000" w:rsidRPr="00000000">
              <w:rPr>
                <w:color w:val="000000"/>
                <w:rtl w:val="0"/>
              </w:rPr>
              <w:t xml:space="preserve">Lead a team of 6 risk managers to conduct risk assessments against the Federal Bureau of Investigations Information Systems (IS)</w:t>
            </w:r>
          </w:p>
          <w:p w:rsidR="00000000" w:rsidDel="00000000" w:rsidP="00000000" w:rsidRDefault="00000000" w:rsidRPr="00000000" w14:paraId="00000016">
            <w:pPr>
              <w:pageBreakBefore w:val="0"/>
              <w:numPr>
                <w:ilvl w:val="0"/>
                <w:numId w:val="3"/>
              </w:numPr>
              <w:spacing w:before="0" w:beforeAutospacing="0" w:line="276" w:lineRule="auto"/>
              <w:ind w:left="450" w:right="0" w:hanging="360"/>
              <w:rPr>
                <w:color w:val="000000"/>
                <w:u w:val="none"/>
              </w:rPr>
            </w:pPr>
            <w:r w:rsidDel="00000000" w:rsidR="00000000" w:rsidRPr="00000000">
              <w:rPr>
                <w:color w:val="000000"/>
                <w:rtl w:val="0"/>
              </w:rPr>
              <w:t xml:space="preserve">Served as the SME for vulnerability management and compliance</w:t>
            </w:r>
          </w:p>
          <w:p w:rsidR="00000000" w:rsidDel="00000000" w:rsidP="00000000" w:rsidRDefault="00000000" w:rsidRPr="00000000" w14:paraId="00000017">
            <w:pPr>
              <w:pageBreakBefore w:val="0"/>
              <w:spacing w:before="300" w:line="276" w:lineRule="auto"/>
              <w:ind w:right="0"/>
              <w:rPr>
                <w:b w:val="1"/>
                <w:color w:val="000000"/>
              </w:rPr>
            </w:pPr>
            <w:r w:rsidDel="00000000" w:rsidR="00000000" w:rsidRPr="00000000">
              <w:rPr>
                <w:b w:val="1"/>
                <w:color w:val="000000"/>
                <w:rtl w:val="0"/>
              </w:rPr>
              <w:t xml:space="preserve">Accomplishments:</w:t>
            </w:r>
          </w:p>
          <w:p w:rsidR="00000000" w:rsidDel="00000000" w:rsidP="00000000" w:rsidRDefault="00000000" w:rsidRPr="00000000" w14:paraId="00000018">
            <w:pPr>
              <w:pageBreakBefore w:val="0"/>
              <w:numPr>
                <w:ilvl w:val="0"/>
                <w:numId w:val="3"/>
              </w:numPr>
              <w:spacing w:after="0" w:afterAutospacing="0" w:before="300" w:line="276" w:lineRule="auto"/>
              <w:ind w:left="450" w:right="0" w:hanging="360"/>
              <w:rPr>
                <w:color w:val="000000"/>
              </w:rPr>
            </w:pPr>
            <w:r w:rsidDel="00000000" w:rsidR="00000000" w:rsidRPr="00000000">
              <w:rPr>
                <w:color w:val="000000"/>
                <w:rtl w:val="0"/>
              </w:rPr>
              <w:t xml:space="preserve">Developed a risk management program to review and approve all changes to IS for the FBI and document all associated risks in the risk register</w:t>
            </w:r>
          </w:p>
          <w:p w:rsidR="00000000" w:rsidDel="00000000" w:rsidP="00000000" w:rsidRDefault="00000000" w:rsidRPr="00000000" w14:paraId="00000019">
            <w:pPr>
              <w:pageBreakBefore w:val="0"/>
              <w:numPr>
                <w:ilvl w:val="0"/>
                <w:numId w:val="3"/>
              </w:numPr>
              <w:spacing w:after="0" w:afterAutospacing="0" w:before="0" w:beforeAutospacing="0" w:line="276" w:lineRule="auto"/>
              <w:ind w:left="450" w:right="0" w:hanging="360"/>
              <w:rPr>
                <w:color w:val="000000"/>
                <w:u w:val="none"/>
              </w:rPr>
            </w:pPr>
            <w:r w:rsidDel="00000000" w:rsidR="00000000" w:rsidRPr="00000000">
              <w:rPr>
                <w:color w:val="000000"/>
                <w:rtl w:val="0"/>
              </w:rPr>
              <w:t xml:space="preserve">Implemented a process to conduct on-going risk assessments for all IS and track </w:t>
            </w:r>
            <w:r w:rsidDel="00000000" w:rsidR="00000000" w:rsidRPr="00000000">
              <w:rPr>
                <w:color w:val="000000"/>
                <w:rtl w:val="0"/>
              </w:rPr>
              <w:t xml:space="preserve">remediation actions</w:t>
            </w:r>
            <w:r w:rsidDel="00000000" w:rsidR="00000000" w:rsidRPr="00000000">
              <w:rPr>
                <w:rtl w:val="0"/>
              </w:rPr>
            </w:r>
          </w:p>
          <w:p w:rsidR="00000000" w:rsidDel="00000000" w:rsidP="00000000" w:rsidRDefault="00000000" w:rsidRPr="00000000" w14:paraId="0000001A">
            <w:pPr>
              <w:pageBreakBefore w:val="0"/>
              <w:numPr>
                <w:ilvl w:val="0"/>
                <w:numId w:val="3"/>
              </w:numPr>
              <w:spacing w:after="0" w:afterAutospacing="0" w:before="0" w:beforeAutospacing="0" w:line="276" w:lineRule="auto"/>
              <w:ind w:left="450" w:right="0" w:hanging="360"/>
              <w:rPr>
                <w:color w:val="000000"/>
              </w:rPr>
            </w:pPr>
            <w:r w:rsidDel="00000000" w:rsidR="00000000" w:rsidRPr="00000000">
              <w:rPr>
                <w:color w:val="000000"/>
                <w:rtl w:val="0"/>
              </w:rPr>
              <w:t xml:space="preserve">Reduced </w:t>
            </w:r>
            <w:r w:rsidDel="00000000" w:rsidR="00000000" w:rsidRPr="00000000">
              <w:rPr>
                <w:color w:val="000000"/>
                <w:rtl w:val="0"/>
              </w:rPr>
              <w:t xml:space="preserve">time to approval</w:t>
            </w:r>
            <w:r w:rsidDel="00000000" w:rsidR="00000000" w:rsidRPr="00000000">
              <w:rPr>
                <w:color w:val="000000"/>
                <w:rtl w:val="0"/>
              </w:rPr>
              <w:t xml:space="preserve"> by 30% by streamlining the risk approval process</w:t>
            </w:r>
          </w:p>
          <w:p w:rsidR="00000000" w:rsidDel="00000000" w:rsidP="00000000" w:rsidRDefault="00000000" w:rsidRPr="00000000" w14:paraId="0000001B">
            <w:pPr>
              <w:pageBreakBefore w:val="0"/>
              <w:numPr>
                <w:ilvl w:val="0"/>
                <w:numId w:val="3"/>
              </w:numPr>
              <w:spacing w:before="0" w:beforeAutospacing="0" w:line="276" w:lineRule="auto"/>
              <w:ind w:left="450" w:right="0" w:hanging="360"/>
              <w:rPr>
                <w:color w:val="000000"/>
              </w:rPr>
            </w:pPr>
            <w:r w:rsidDel="00000000" w:rsidR="00000000" w:rsidRPr="00000000">
              <w:rPr>
                <w:color w:val="000000"/>
                <w:rtl w:val="0"/>
              </w:rPr>
              <w:t xml:space="preserve">Reduced change request backlog by 65% in the first 2 months </w:t>
            </w:r>
            <w:r w:rsidDel="00000000" w:rsidR="00000000" w:rsidRPr="00000000">
              <w:rPr>
                <w:rtl w:val="0"/>
              </w:rPr>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6"/>
            <w:bookmarkEnd w:id="6"/>
            <w:r w:rsidDel="00000000" w:rsidR="00000000" w:rsidRPr="00000000">
              <w:rPr>
                <w:rtl w:val="0"/>
              </w:rPr>
              <w:t xml:space="preserve">Computer Sciences Corporation (CSC)</w:t>
            </w:r>
            <w:r w:rsidDel="00000000" w:rsidR="00000000" w:rsidRPr="00000000">
              <w:rPr>
                <w:b w:val="0"/>
                <w:rtl w:val="0"/>
              </w:rPr>
              <w:t xml:space="preserve"> —</w:t>
            </w:r>
            <w:r w:rsidDel="00000000" w:rsidR="00000000" w:rsidRPr="00000000">
              <w:rPr>
                <w:b w:val="0"/>
                <w:i w:val="1"/>
                <w:rtl w:val="0"/>
              </w:rPr>
              <w:t xml:space="preserve"> Sr. Manager, Information Security and Information Assurance Oversight Officer</w:t>
            </w:r>
          </w:p>
          <w:p w:rsidR="00000000" w:rsidDel="00000000" w:rsidP="00000000" w:rsidRDefault="00000000" w:rsidRPr="00000000" w14:paraId="0000001D">
            <w:pPr>
              <w:pageBreakBefore w:val="0"/>
              <w:spacing w:before="300" w:line="276" w:lineRule="auto"/>
              <w:ind w:right="0"/>
              <w:rPr>
                <w:b w:val="1"/>
                <w:color w:val="000000"/>
              </w:rPr>
            </w:pPr>
            <w:r w:rsidDel="00000000" w:rsidR="00000000" w:rsidRPr="00000000">
              <w:rPr>
                <w:rFonts w:ascii="Open Sans" w:cs="Open Sans" w:eastAsia="Open Sans" w:hAnsi="Open Sans"/>
                <w:sz w:val="16"/>
                <w:szCs w:val="16"/>
                <w:rtl w:val="0"/>
              </w:rPr>
              <w:t xml:space="preserve">May 2009 – July 2011</w:t>
            </w:r>
            <w:r w:rsidDel="00000000" w:rsidR="00000000" w:rsidRPr="00000000">
              <w:rPr>
                <w:rtl w:val="0"/>
              </w:rPr>
            </w:r>
          </w:p>
          <w:p w:rsidR="00000000" w:rsidDel="00000000" w:rsidP="00000000" w:rsidRDefault="00000000" w:rsidRPr="00000000" w14:paraId="0000001E">
            <w:pPr>
              <w:pageBreakBefore w:val="0"/>
              <w:spacing w:before="300" w:line="276" w:lineRule="auto"/>
              <w:ind w:right="0"/>
              <w:rPr>
                <w:b w:val="1"/>
                <w:color w:val="000000"/>
              </w:rPr>
            </w:pPr>
            <w:r w:rsidDel="00000000" w:rsidR="00000000" w:rsidRPr="00000000">
              <w:rPr>
                <w:b w:val="1"/>
                <w:color w:val="000000"/>
                <w:rtl w:val="0"/>
              </w:rPr>
              <w:t xml:space="preserve">Responsibilities:</w:t>
            </w:r>
          </w:p>
          <w:p w:rsidR="00000000" w:rsidDel="00000000" w:rsidP="00000000" w:rsidRDefault="00000000" w:rsidRPr="00000000" w14:paraId="0000001F">
            <w:pPr>
              <w:pageBreakBefore w:val="0"/>
              <w:numPr>
                <w:ilvl w:val="0"/>
                <w:numId w:val="3"/>
              </w:numPr>
              <w:spacing w:before="300" w:line="276" w:lineRule="auto"/>
              <w:ind w:left="450" w:right="0" w:hanging="360"/>
              <w:rPr>
                <w:color w:val="000000"/>
              </w:rPr>
            </w:pPr>
            <w:r w:rsidDel="00000000" w:rsidR="00000000" w:rsidRPr="00000000">
              <w:rPr>
                <w:color w:val="000000"/>
                <w:rtl w:val="0"/>
              </w:rPr>
              <w:t xml:space="preserve">Directed a team of 3 IT security officers to create a vulnerability management and compliance program for 22 current and newly awarded CSC IT related contracts.</w:t>
            </w:r>
            <w:r w:rsidDel="00000000" w:rsidR="00000000" w:rsidRPr="00000000">
              <w:rPr>
                <w:rtl w:val="0"/>
              </w:rPr>
            </w:r>
          </w:p>
          <w:p w:rsidR="00000000" w:rsidDel="00000000" w:rsidP="00000000" w:rsidRDefault="00000000" w:rsidRPr="00000000" w14:paraId="00000020">
            <w:pPr>
              <w:pageBreakBefore w:val="0"/>
              <w:spacing w:before="300" w:line="276" w:lineRule="auto"/>
              <w:ind w:right="0"/>
              <w:rPr>
                <w:b w:val="1"/>
                <w:color w:val="000000"/>
              </w:rPr>
            </w:pPr>
            <w:r w:rsidDel="00000000" w:rsidR="00000000" w:rsidRPr="00000000">
              <w:rPr>
                <w:b w:val="1"/>
                <w:color w:val="000000"/>
                <w:rtl w:val="0"/>
              </w:rPr>
              <w:t xml:space="preserve">Accomplishments:</w:t>
            </w:r>
          </w:p>
          <w:p w:rsidR="00000000" w:rsidDel="00000000" w:rsidP="00000000" w:rsidRDefault="00000000" w:rsidRPr="00000000" w14:paraId="00000021">
            <w:pPr>
              <w:pageBreakBefore w:val="0"/>
              <w:numPr>
                <w:ilvl w:val="0"/>
                <w:numId w:val="3"/>
              </w:numPr>
              <w:spacing w:after="0" w:afterAutospacing="0" w:before="300" w:line="276" w:lineRule="auto"/>
              <w:ind w:left="450" w:right="0" w:hanging="360"/>
              <w:rPr>
                <w:color w:val="000000"/>
              </w:rPr>
            </w:pPr>
            <w:r w:rsidDel="00000000" w:rsidR="00000000" w:rsidRPr="00000000">
              <w:rPr>
                <w:color w:val="000000"/>
                <w:rtl w:val="0"/>
              </w:rPr>
              <w:t xml:space="preserve">Developed and implemented a vulnerability management and compliance program.</w:t>
            </w:r>
          </w:p>
          <w:p w:rsidR="00000000" w:rsidDel="00000000" w:rsidP="00000000" w:rsidRDefault="00000000" w:rsidRPr="00000000" w14:paraId="00000022">
            <w:pPr>
              <w:pageBreakBefore w:val="0"/>
              <w:numPr>
                <w:ilvl w:val="0"/>
                <w:numId w:val="3"/>
              </w:numPr>
              <w:spacing w:after="0" w:afterAutospacing="0" w:before="0" w:beforeAutospacing="0" w:line="276" w:lineRule="auto"/>
              <w:ind w:left="450" w:right="0" w:hanging="360"/>
              <w:rPr>
                <w:color w:val="000000"/>
              </w:rPr>
            </w:pPr>
            <w:r w:rsidDel="00000000" w:rsidR="00000000" w:rsidRPr="00000000">
              <w:rPr>
                <w:color w:val="000000"/>
                <w:rtl w:val="0"/>
              </w:rPr>
              <w:t xml:space="preserve">All contracts were awarded FISMA Certification and Accreditation by their government approval authority.</w:t>
            </w:r>
          </w:p>
          <w:p w:rsidR="00000000" w:rsidDel="00000000" w:rsidP="00000000" w:rsidRDefault="00000000" w:rsidRPr="00000000" w14:paraId="00000023">
            <w:pPr>
              <w:pageBreakBefore w:val="0"/>
              <w:numPr>
                <w:ilvl w:val="0"/>
                <w:numId w:val="3"/>
              </w:numPr>
              <w:spacing w:before="0" w:beforeAutospacing="0" w:line="276" w:lineRule="auto"/>
              <w:ind w:left="450" w:right="0" w:hanging="360"/>
              <w:rPr>
                <w:color w:val="000000"/>
              </w:rPr>
            </w:pPr>
            <w:r w:rsidDel="00000000" w:rsidR="00000000" w:rsidRPr="00000000">
              <w:rPr>
                <w:color w:val="000000"/>
                <w:rtl w:val="0"/>
              </w:rPr>
              <w:t xml:space="preserve">Prevented CSC from losing multimillion dollar contracts due to failure to comply with FISMA standards.</w:t>
            </w:r>
            <w:r w:rsidDel="00000000" w:rsidR="00000000" w:rsidRPr="00000000">
              <w:rPr>
                <w:rtl w:val="0"/>
              </w:rPr>
            </w:r>
          </w:p>
          <w:p w:rsidR="00000000" w:rsidDel="00000000" w:rsidP="00000000" w:rsidRDefault="00000000" w:rsidRPr="00000000" w14:paraId="00000024">
            <w:pPr>
              <w:pStyle w:val="Heading2"/>
              <w:pageBreakBefore w:val="0"/>
              <w:rPr>
                <w:b w:val="1"/>
              </w:rPr>
            </w:pPr>
            <w:bookmarkStart w:colFirst="0" w:colLast="0" w:name="_pn7vyd1w8w5h" w:id="7"/>
            <w:bookmarkEnd w:id="7"/>
            <w:r w:rsidDel="00000000" w:rsidR="00000000" w:rsidRPr="00000000">
              <w:rPr>
                <w:rtl w:val="0"/>
              </w:rPr>
              <w:t xml:space="preserve">Computer Sciences Corporation (CSC)</w:t>
            </w:r>
            <w:r w:rsidDel="00000000" w:rsidR="00000000" w:rsidRPr="00000000">
              <w:rPr>
                <w:b w:val="0"/>
                <w:rtl w:val="0"/>
              </w:rPr>
              <w:t xml:space="preserve">—</w:t>
            </w:r>
            <w:r w:rsidDel="00000000" w:rsidR="00000000" w:rsidRPr="00000000">
              <w:rPr>
                <w:rtl w:val="0"/>
              </w:rPr>
              <w:t xml:space="preserve"> </w:t>
            </w:r>
            <w:r w:rsidDel="00000000" w:rsidR="00000000" w:rsidRPr="00000000">
              <w:rPr>
                <w:b w:val="0"/>
                <w:i w:val="1"/>
                <w:rtl w:val="0"/>
              </w:rPr>
              <w:t xml:space="preserve">Computer Information Systems Expert Services (CISES) Line of Service Director and United States Regional Senior Manager</w:t>
            </w:r>
            <w:r w:rsidDel="00000000" w:rsidR="00000000" w:rsidRPr="00000000">
              <w:rPr>
                <w:rtl w:val="0"/>
              </w:rPr>
            </w:r>
          </w:p>
          <w:p w:rsidR="00000000" w:rsidDel="00000000" w:rsidP="00000000" w:rsidRDefault="00000000" w:rsidRPr="00000000" w14:paraId="00000025">
            <w:pPr>
              <w:pageBreakBefore w:val="0"/>
              <w:spacing w:before="300" w:line="276" w:lineRule="auto"/>
              <w:ind w:right="0"/>
              <w:rPr>
                <w:b w:val="1"/>
                <w:color w:val="000000"/>
              </w:rPr>
            </w:pPr>
            <w:r w:rsidDel="00000000" w:rsidR="00000000" w:rsidRPr="00000000">
              <w:rPr>
                <w:rFonts w:ascii="Open Sans" w:cs="Open Sans" w:eastAsia="Open Sans" w:hAnsi="Open Sans"/>
                <w:sz w:val="16"/>
                <w:szCs w:val="16"/>
                <w:rtl w:val="0"/>
              </w:rPr>
              <w:t xml:space="preserve">January 2001 – May 2009</w:t>
            </w:r>
            <w:r w:rsidDel="00000000" w:rsidR="00000000" w:rsidRPr="00000000">
              <w:rPr>
                <w:rtl w:val="0"/>
              </w:rPr>
            </w:r>
          </w:p>
          <w:p w:rsidR="00000000" w:rsidDel="00000000" w:rsidP="00000000" w:rsidRDefault="00000000" w:rsidRPr="00000000" w14:paraId="00000026">
            <w:pPr>
              <w:pageBreakBefore w:val="0"/>
              <w:spacing w:before="300" w:line="276" w:lineRule="auto"/>
              <w:ind w:right="0"/>
              <w:rPr>
                <w:color w:val="000000"/>
              </w:rPr>
            </w:pPr>
            <w:r w:rsidDel="00000000" w:rsidR="00000000" w:rsidRPr="00000000">
              <w:rPr>
                <w:b w:val="1"/>
                <w:color w:val="000000"/>
                <w:rtl w:val="0"/>
              </w:rPr>
              <w:t xml:space="preserve">Responsibilities:</w:t>
            </w:r>
            <w:r w:rsidDel="00000000" w:rsidR="00000000" w:rsidRPr="00000000">
              <w:rPr>
                <w:rtl w:val="0"/>
              </w:rPr>
            </w:r>
          </w:p>
          <w:p w:rsidR="00000000" w:rsidDel="00000000" w:rsidP="00000000" w:rsidRDefault="00000000" w:rsidRPr="00000000" w14:paraId="00000027">
            <w:pPr>
              <w:pageBreakBefore w:val="0"/>
              <w:numPr>
                <w:ilvl w:val="0"/>
                <w:numId w:val="3"/>
              </w:numPr>
              <w:spacing w:after="0" w:afterAutospacing="0" w:before="300" w:line="276" w:lineRule="auto"/>
              <w:ind w:left="450" w:right="0" w:hanging="360"/>
              <w:rPr>
                <w:color w:val="000000"/>
              </w:rPr>
            </w:pPr>
            <w:r w:rsidDel="00000000" w:rsidR="00000000" w:rsidRPr="00000000">
              <w:rPr>
                <w:color w:val="000000"/>
                <w:rtl w:val="0"/>
              </w:rPr>
              <w:t xml:space="preserve">Directed a team of 85 IT administrators and engineers to implement and maintain all IT infrastructure for CSC.</w:t>
            </w:r>
          </w:p>
          <w:p w:rsidR="00000000" w:rsidDel="00000000" w:rsidP="00000000" w:rsidRDefault="00000000" w:rsidRPr="00000000" w14:paraId="00000028">
            <w:pPr>
              <w:pageBreakBefore w:val="0"/>
              <w:numPr>
                <w:ilvl w:val="0"/>
                <w:numId w:val="3"/>
              </w:numPr>
              <w:spacing w:after="0" w:afterAutospacing="0" w:before="0" w:beforeAutospacing="0" w:line="276" w:lineRule="auto"/>
              <w:ind w:left="450" w:right="0" w:hanging="360"/>
              <w:rPr>
                <w:color w:val="000000"/>
                <w:u w:val="none"/>
              </w:rPr>
            </w:pPr>
            <w:r w:rsidDel="00000000" w:rsidR="00000000" w:rsidRPr="00000000">
              <w:rPr>
                <w:color w:val="000000"/>
                <w:rtl w:val="0"/>
              </w:rPr>
              <w:t xml:space="preserve">Served as the SME and coordinator for all business continuity operations, disaster recovery, enterprise architecture and governance.</w:t>
            </w:r>
          </w:p>
          <w:p w:rsidR="00000000" w:rsidDel="00000000" w:rsidP="00000000" w:rsidRDefault="00000000" w:rsidRPr="00000000" w14:paraId="00000029">
            <w:pPr>
              <w:pageBreakBefore w:val="0"/>
              <w:numPr>
                <w:ilvl w:val="0"/>
                <w:numId w:val="3"/>
              </w:numPr>
              <w:spacing w:after="0" w:afterAutospacing="0" w:before="0" w:beforeAutospacing="0" w:line="276" w:lineRule="auto"/>
              <w:ind w:left="450" w:right="0" w:hanging="360"/>
              <w:rPr>
                <w:color w:val="000000"/>
                <w:u w:val="none"/>
              </w:rPr>
            </w:pPr>
            <w:r w:rsidDel="00000000" w:rsidR="00000000" w:rsidRPr="00000000">
              <w:rPr>
                <w:color w:val="000000"/>
                <w:rtl w:val="0"/>
              </w:rPr>
              <w:t xml:space="preserve">Served as the Change Management Coordinator and Enterprise Information Assurance Officer.</w:t>
            </w:r>
          </w:p>
          <w:p w:rsidR="00000000" w:rsidDel="00000000" w:rsidP="00000000" w:rsidRDefault="00000000" w:rsidRPr="00000000" w14:paraId="0000002A">
            <w:pPr>
              <w:pageBreakBefore w:val="0"/>
              <w:numPr>
                <w:ilvl w:val="0"/>
                <w:numId w:val="3"/>
              </w:numPr>
              <w:spacing w:after="0" w:afterAutospacing="0" w:before="0" w:beforeAutospacing="0" w:line="276" w:lineRule="auto"/>
              <w:ind w:left="450" w:right="0" w:hanging="360"/>
              <w:rPr>
                <w:color w:val="000000"/>
                <w:u w:val="none"/>
              </w:rPr>
            </w:pPr>
            <w:r w:rsidDel="00000000" w:rsidR="00000000" w:rsidRPr="00000000">
              <w:rPr>
                <w:color w:val="000000"/>
                <w:rtl w:val="0"/>
              </w:rPr>
              <w:t xml:space="preserve">Oversaw a $12-million IT budget</w:t>
            </w:r>
          </w:p>
          <w:p w:rsidR="00000000" w:rsidDel="00000000" w:rsidP="00000000" w:rsidRDefault="00000000" w:rsidRPr="00000000" w14:paraId="0000002B">
            <w:pPr>
              <w:pageBreakBefore w:val="0"/>
              <w:numPr>
                <w:ilvl w:val="0"/>
                <w:numId w:val="3"/>
              </w:numPr>
              <w:spacing w:before="0" w:beforeAutospacing="0" w:line="276" w:lineRule="auto"/>
              <w:ind w:left="450" w:right="0" w:hanging="360"/>
              <w:rPr>
                <w:color w:val="000000"/>
              </w:rPr>
            </w:pPr>
            <w:r w:rsidDel="00000000" w:rsidR="00000000" w:rsidRPr="00000000">
              <w:rPr>
                <w:color w:val="000000"/>
                <w:rtl w:val="0"/>
              </w:rPr>
              <w:t xml:space="preserve">Responsible for enterprise budget, life cycle and asset management, and all hardware and software integrations.</w:t>
            </w:r>
          </w:p>
          <w:p w:rsidR="00000000" w:rsidDel="00000000" w:rsidP="00000000" w:rsidRDefault="00000000" w:rsidRPr="00000000" w14:paraId="0000002C">
            <w:pPr>
              <w:pageBreakBefore w:val="0"/>
              <w:spacing w:before="300" w:line="276" w:lineRule="auto"/>
              <w:ind w:right="0"/>
              <w:rPr>
                <w:color w:val="000000"/>
              </w:rPr>
            </w:pPr>
            <w:r w:rsidDel="00000000" w:rsidR="00000000" w:rsidRPr="00000000">
              <w:rPr>
                <w:b w:val="1"/>
                <w:color w:val="000000"/>
                <w:rtl w:val="0"/>
              </w:rPr>
              <w:t xml:space="preserve">Accomplishments:</w:t>
            </w:r>
            <w:r w:rsidDel="00000000" w:rsidR="00000000" w:rsidRPr="00000000">
              <w:rPr>
                <w:rtl w:val="0"/>
              </w:rPr>
            </w:r>
          </w:p>
          <w:p w:rsidR="00000000" w:rsidDel="00000000" w:rsidP="00000000" w:rsidRDefault="00000000" w:rsidRPr="00000000" w14:paraId="0000002D">
            <w:pPr>
              <w:pageBreakBefore w:val="0"/>
              <w:numPr>
                <w:ilvl w:val="0"/>
                <w:numId w:val="3"/>
              </w:numPr>
              <w:spacing w:after="0" w:afterAutospacing="0" w:before="300" w:line="276" w:lineRule="auto"/>
              <w:ind w:left="450" w:right="0" w:hanging="360"/>
              <w:rPr>
                <w:color w:val="000000"/>
                <w:u w:val="none"/>
              </w:rPr>
            </w:pPr>
            <w:r w:rsidDel="00000000" w:rsidR="00000000" w:rsidRPr="00000000">
              <w:rPr>
                <w:color w:val="000000"/>
                <w:rtl w:val="0"/>
              </w:rPr>
              <w:t xml:space="preserve">Made continuous changes to the disaster recovery process, remediation and testing to ensure consistent business operations.</w:t>
            </w:r>
          </w:p>
          <w:p w:rsidR="00000000" w:rsidDel="00000000" w:rsidP="00000000" w:rsidRDefault="00000000" w:rsidRPr="00000000" w14:paraId="0000002E">
            <w:pPr>
              <w:pageBreakBefore w:val="0"/>
              <w:numPr>
                <w:ilvl w:val="0"/>
                <w:numId w:val="3"/>
              </w:numPr>
              <w:spacing w:after="0" w:afterAutospacing="0" w:before="0" w:beforeAutospacing="0" w:line="276" w:lineRule="auto"/>
              <w:ind w:left="450" w:right="0" w:hanging="360"/>
              <w:rPr>
                <w:color w:val="000000"/>
                <w:u w:val="none"/>
              </w:rPr>
            </w:pPr>
            <w:r w:rsidDel="00000000" w:rsidR="00000000" w:rsidRPr="00000000">
              <w:rPr>
                <w:color w:val="000000"/>
                <w:rtl w:val="0"/>
              </w:rPr>
              <w:t xml:space="preserve">Developed and implemented an ITIL compliant change management program.</w:t>
            </w:r>
          </w:p>
          <w:p w:rsidR="00000000" w:rsidDel="00000000" w:rsidP="00000000" w:rsidRDefault="00000000" w:rsidRPr="00000000" w14:paraId="0000002F">
            <w:pPr>
              <w:pageBreakBefore w:val="0"/>
              <w:numPr>
                <w:ilvl w:val="0"/>
                <w:numId w:val="3"/>
              </w:numPr>
              <w:spacing w:after="0" w:afterAutospacing="0" w:before="0" w:beforeAutospacing="0" w:line="276" w:lineRule="auto"/>
              <w:ind w:left="450" w:right="0" w:hanging="360"/>
              <w:rPr>
                <w:color w:val="000000"/>
                <w:u w:val="none"/>
              </w:rPr>
            </w:pPr>
            <w:r w:rsidDel="00000000" w:rsidR="00000000" w:rsidRPr="00000000">
              <w:rPr>
                <w:color w:val="000000"/>
                <w:rtl w:val="0"/>
              </w:rPr>
              <w:t xml:space="preserve">Redesigned and deployed an updated global infrastructure for CSC.</w:t>
            </w:r>
          </w:p>
          <w:p w:rsidR="00000000" w:rsidDel="00000000" w:rsidP="00000000" w:rsidRDefault="00000000" w:rsidRPr="00000000" w14:paraId="00000030">
            <w:pPr>
              <w:pageBreakBefore w:val="0"/>
              <w:numPr>
                <w:ilvl w:val="0"/>
                <w:numId w:val="3"/>
              </w:numPr>
              <w:spacing w:before="0" w:beforeAutospacing="0" w:line="276" w:lineRule="auto"/>
              <w:ind w:left="450" w:right="0" w:hanging="360"/>
              <w:rPr>
                <w:color w:val="000000"/>
                <w:u w:val="none"/>
              </w:rPr>
            </w:pPr>
            <w:r w:rsidDel="00000000" w:rsidR="00000000" w:rsidRPr="00000000">
              <w:rPr>
                <w:color w:val="000000"/>
                <w:rtl w:val="0"/>
              </w:rPr>
              <w:t xml:space="preserve">Successfully maintained all SLA’s within required parameters for entire tenure.</w:t>
            </w:r>
          </w:p>
          <w:p w:rsidR="00000000" w:rsidDel="00000000" w:rsidP="00000000" w:rsidRDefault="00000000" w:rsidRPr="00000000" w14:paraId="00000031">
            <w:pPr>
              <w:pageBreakBefore w:val="0"/>
              <w:spacing w:before="300" w:line="276" w:lineRule="auto"/>
              <w:ind w:left="0" w:right="0" w:firstLine="0"/>
              <w:rPr>
                <w:color w:val="000000"/>
              </w:rPr>
            </w:pPr>
            <w:r w:rsidDel="00000000" w:rsidR="00000000" w:rsidRPr="00000000">
              <w:rPr>
                <w:rtl w:val="0"/>
              </w:rPr>
            </w:r>
          </w:p>
          <w:p w:rsidR="00000000" w:rsidDel="00000000" w:rsidP="00000000" w:rsidRDefault="00000000" w:rsidRPr="00000000" w14:paraId="00000032">
            <w:pPr>
              <w:pageBreakBefore w:val="0"/>
              <w:spacing w:before="300" w:line="276" w:lineRule="auto"/>
              <w:ind w:right="0"/>
              <w:rPr>
                <w:i w:val="1"/>
                <w:color w:val="000000"/>
                <w:sz w:val="22"/>
                <w:szCs w:val="22"/>
              </w:rPr>
            </w:pPr>
            <w:r w:rsidDel="00000000" w:rsidR="00000000" w:rsidRPr="00000000">
              <w:rPr>
                <w:b w:val="1"/>
                <w:color w:val="000000"/>
                <w:sz w:val="22"/>
                <w:szCs w:val="22"/>
                <w:rtl w:val="0"/>
              </w:rPr>
              <w:t xml:space="preserve">Nichols Research/Advanced Marine Center Business Unit </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w:t>
            </w:r>
            <w:r w:rsidDel="00000000" w:rsidR="00000000" w:rsidRPr="00000000">
              <w:rPr>
                <w:i w:val="1"/>
                <w:color w:val="000000"/>
                <w:sz w:val="22"/>
                <w:szCs w:val="22"/>
                <w:rtl w:val="0"/>
              </w:rPr>
              <w:t xml:space="preserve">Information Systems Section Chief</w:t>
            </w:r>
          </w:p>
          <w:p w:rsidR="00000000" w:rsidDel="00000000" w:rsidP="00000000" w:rsidRDefault="00000000" w:rsidRPr="00000000" w14:paraId="00000033">
            <w:pPr>
              <w:pageBreakBefore w:val="0"/>
              <w:spacing w:before="300" w:line="276" w:lineRule="auto"/>
              <w:ind w:right="0"/>
              <w:rPr>
                <w:b w:val="1"/>
                <w:color w:val="000000"/>
              </w:rPr>
            </w:pPr>
            <w:r w:rsidDel="00000000" w:rsidR="00000000" w:rsidRPr="00000000">
              <w:rPr>
                <w:rFonts w:ascii="Open Sans" w:cs="Open Sans" w:eastAsia="Open Sans" w:hAnsi="Open Sans"/>
                <w:sz w:val="16"/>
                <w:szCs w:val="16"/>
                <w:rtl w:val="0"/>
              </w:rPr>
              <w:t xml:space="preserve">September 1998 – January 2001 (CSC Purchased Company)</w:t>
            </w:r>
            <w:r w:rsidDel="00000000" w:rsidR="00000000" w:rsidRPr="00000000">
              <w:rPr>
                <w:rtl w:val="0"/>
              </w:rPr>
            </w:r>
          </w:p>
          <w:p w:rsidR="00000000" w:rsidDel="00000000" w:rsidP="00000000" w:rsidRDefault="00000000" w:rsidRPr="00000000" w14:paraId="00000034">
            <w:pPr>
              <w:pageBreakBefore w:val="0"/>
              <w:spacing w:before="300" w:line="276" w:lineRule="auto"/>
              <w:ind w:right="0"/>
              <w:rPr>
                <w:color w:val="000000"/>
              </w:rPr>
            </w:pPr>
            <w:r w:rsidDel="00000000" w:rsidR="00000000" w:rsidRPr="00000000">
              <w:rPr>
                <w:b w:val="1"/>
                <w:color w:val="000000"/>
                <w:rtl w:val="0"/>
              </w:rPr>
              <w:t xml:space="preserve">Responsibilities:</w:t>
            </w:r>
            <w:r w:rsidDel="00000000" w:rsidR="00000000" w:rsidRPr="00000000">
              <w:rPr>
                <w:rtl w:val="0"/>
              </w:rPr>
            </w:r>
          </w:p>
          <w:p w:rsidR="00000000" w:rsidDel="00000000" w:rsidP="00000000" w:rsidRDefault="00000000" w:rsidRPr="00000000" w14:paraId="00000035">
            <w:pPr>
              <w:pageBreakBefore w:val="0"/>
              <w:numPr>
                <w:ilvl w:val="0"/>
                <w:numId w:val="3"/>
              </w:numPr>
              <w:spacing w:after="0" w:afterAutospacing="0" w:before="300" w:line="276" w:lineRule="auto"/>
              <w:ind w:left="450" w:right="0" w:hanging="360"/>
              <w:rPr>
                <w:color w:val="000000"/>
              </w:rPr>
            </w:pPr>
            <w:r w:rsidDel="00000000" w:rsidR="00000000" w:rsidRPr="00000000">
              <w:rPr>
                <w:color w:val="000000"/>
                <w:rtl w:val="0"/>
              </w:rPr>
              <w:t xml:space="preserve">Lead a team of 22 engineers, administrators and technicians to implement and maintain all servers, networks, storage and desktop services for Nichols Research.</w:t>
            </w:r>
          </w:p>
          <w:p w:rsidR="00000000" w:rsidDel="00000000" w:rsidP="00000000" w:rsidRDefault="00000000" w:rsidRPr="00000000" w14:paraId="00000036">
            <w:pPr>
              <w:pageBreakBefore w:val="0"/>
              <w:numPr>
                <w:ilvl w:val="0"/>
                <w:numId w:val="3"/>
              </w:numPr>
              <w:spacing w:after="0" w:afterAutospacing="0" w:before="0" w:beforeAutospacing="0" w:line="276" w:lineRule="auto"/>
              <w:ind w:left="450" w:right="0" w:hanging="360"/>
              <w:rPr>
                <w:color w:val="000000"/>
                <w:u w:val="none"/>
              </w:rPr>
            </w:pPr>
            <w:r w:rsidDel="00000000" w:rsidR="00000000" w:rsidRPr="00000000">
              <w:rPr>
                <w:color w:val="000000"/>
                <w:rtl w:val="0"/>
              </w:rPr>
              <w:t xml:space="preserve">Responsible for managing and maintaining the IT life cycle management, IT asset management, hardware/ software integrations, and off-site storage program.</w:t>
            </w:r>
          </w:p>
          <w:p w:rsidR="00000000" w:rsidDel="00000000" w:rsidP="00000000" w:rsidRDefault="00000000" w:rsidRPr="00000000" w14:paraId="00000037">
            <w:pPr>
              <w:pageBreakBefore w:val="0"/>
              <w:numPr>
                <w:ilvl w:val="0"/>
                <w:numId w:val="3"/>
              </w:numPr>
              <w:spacing w:before="0" w:beforeAutospacing="0" w:line="276" w:lineRule="auto"/>
              <w:ind w:left="450" w:right="0" w:hanging="360"/>
              <w:rPr>
                <w:color w:val="000000"/>
                <w:u w:val="none"/>
              </w:rPr>
            </w:pPr>
            <w:r w:rsidDel="00000000" w:rsidR="00000000" w:rsidRPr="00000000">
              <w:rPr>
                <w:color w:val="000000"/>
                <w:rtl w:val="0"/>
              </w:rPr>
              <w:t xml:space="preserve">Served as lead engineer for Novell, Microsoft and Unix systems.</w:t>
            </w:r>
          </w:p>
          <w:p w:rsidR="00000000" w:rsidDel="00000000" w:rsidP="00000000" w:rsidRDefault="00000000" w:rsidRPr="00000000" w14:paraId="00000038">
            <w:pPr>
              <w:pageBreakBefore w:val="0"/>
              <w:spacing w:before="300" w:line="276" w:lineRule="auto"/>
              <w:ind w:right="0"/>
              <w:rPr>
                <w:b w:val="1"/>
                <w:color w:val="000000"/>
              </w:rPr>
            </w:pPr>
            <w:r w:rsidDel="00000000" w:rsidR="00000000" w:rsidRPr="00000000">
              <w:rPr>
                <w:b w:val="1"/>
                <w:color w:val="000000"/>
                <w:rtl w:val="0"/>
              </w:rPr>
              <w:t xml:space="preserve">Accomplishments:</w:t>
            </w:r>
          </w:p>
          <w:p w:rsidR="00000000" w:rsidDel="00000000" w:rsidP="00000000" w:rsidRDefault="00000000" w:rsidRPr="00000000" w14:paraId="00000039">
            <w:pPr>
              <w:pageBreakBefore w:val="0"/>
              <w:numPr>
                <w:ilvl w:val="0"/>
                <w:numId w:val="3"/>
              </w:numPr>
              <w:spacing w:after="0" w:afterAutospacing="0" w:before="300" w:line="276" w:lineRule="auto"/>
              <w:ind w:left="450" w:right="0" w:hanging="360"/>
              <w:rPr>
                <w:color w:val="000000"/>
              </w:rPr>
            </w:pPr>
            <w:r w:rsidDel="00000000" w:rsidR="00000000" w:rsidRPr="00000000">
              <w:rPr>
                <w:color w:val="000000"/>
                <w:rtl w:val="0"/>
              </w:rPr>
              <w:t xml:space="preserve">Reduced IT Fiscal Budget by 20% through updating IT infrastructure and implementing formal configuration and change management processes</w:t>
            </w:r>
          </w:p>
          <w:p w:rsidR="00000000" w:rsidDel="00000000" w:rsidP="00000000" w:rsidRDefault="00000000" w:rsidRPr="00000000" w14:paraId="0000003A">
            <w:pPr>
              <w:pageBreakBefore w:val="0"/>
              <w:numPr>
                <w:ilvl w:val="0"/>
                <w:numId w:val="3"/>
              </w:numPr>
              <w:spacing w:before="0" w:beforeAutospacing="0" w:line="276" w:lineRule="auto"/>
              <w:ind w:left="450" w:right="0" w:hanging="360"/>
              <w:rPr>
                <w:color w:val="000000"/>
              </w:rPr>
            </w:pPr>
            <w:r w:rsidDel="00000000" w:rsidR="00000000" w:rsidRPr="00000000">
              <w:rPr>
                <w:color w:val="000000"/>
                <w:rtl w:val="0"/>
              </w:rPr>
              <w:t xml:space="preserve">Implemented contingency planning and disaster recovery processes.</w:t>
            </w:r>
            <w:r w:rsidDel="00000000" w:rsidR="00000000" w:rsidRPr="00000000">
              <w:rPr>
                <w:rtl w:val="0"/>
              </w:rPr>
            </w:r>
          </w:p>
          <w:p w:rsidR="00000000" w:rsidDel="00000000" w:rsidP="00000000" w:rsidRDefault="00000000" w:rsidRPr="00000000" w14:paraId="0000003B">
            <w:pPr>
              <w:pageBreakBefore w:val="0"/>
              <w:spacing w:before="300" w:line="276" w:lineRule="auto"/>
              <w:ind w:right="0"/>
              <w:rPr/>
            </w:pPr>
            <w:r w:rsidDel="00000000" w:rsidR="00000000" w:rsidRPr="00000000">
              <w:rPr>
                <w:b w:val="1"/>
                <w:color w:val="000000"/>
                <w:sz w:val="22"/>
                <w:szCs w:val="22"/>
                <w:rtl w:val="0"/>
              </w:rPr>
              <w:t xml:space="preserve">Department of the Navy</w:t>
            </w:r>
            <w:r w:rsidDel="00000000" w:rsidR="00000000" w:rsidRPr="00000000">
              <w:rPr>
                <w:rtl w:val="0"/>
              </w:rPr>
            </w:r>
          </w:p>
          <w:p w:rsidR="00000000" w:rsidDel="00000000" w:rsidP="00000000" w:rsidRDefault="00000000" w:rsidRPr="00000000" w14:paraId="0000003C">
            <w:pPr>
              <w:pageBreakBefore w:val="0"/>
              <w:spacing w:before="300" w:line="276" w:lineRule="auto"/>
              <w:ind w:right="0"/>
              <w:rPr>
                <w:color w:val="000000"/>
              </w:rPr>
            </w:pPr>
            <w:r w:rsidDel="00000000" w:rsidR="00000000" w:rsidRPr="00000000">
              <w:rPr>
                <w:rFonts w:ascii="Open Sans" w:cs="Open Sans" w:eastAsia="Open Sans" w:hAnsi="Open Sans"/>
                <w:sz w:val="16"/>
                <w:szCs w:val="16"/>
                <w:rtl w:val="0"/>
              </w:rPr>
              <w:t xml:space="preserve">December 1978 – September, 1998</w:t>
            </w:r>
            <w:r w:rsidDel="00000000" w:rsidR="00000000" w:rsidRPr="00000000">
              <w:rPr>
                <w:rtl w:val="0"/>
              </w:rPr>
            </w:r>
          </w:p>
          <w:p w:rsidR="00000000" w:rsidDel="00000000" w:rsidP="00000000" w:rsidRDefault="00000000" w:rsidRPr="00000000" w14:paraId="0000003D">
            <w:pPr>
              <w:pageBreakBefore w:val="0"/>
              <w:spacing w:before="300" w:line="276" w:lineRule="auto"/>
              <w:ind w:right="0"/>
              <w:rPr>
                <w:color w:val="000000"/>
              </w:rPr>
            </w:pPr>
            <w:r w:rsidDel="00000000" w:rsidR="00000000" w:rsidRPr="00000000">
              <w:rPr>
                <w:b w:val="1"/>
                <w:color w:val="000000"/>
                <w:rtl w:val="0"/>
              </w:rPr>
              <w:t xml:space="preserve">Responsibilities: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00" w:line="276" w:lineRule="auto"/>
              <w:ind w:left="450" w:right="0" w:hanging="360"/>
              <w:jc w:val="left"/>
              <w:rPr>
                <w:color w:val="000000"/>
              </w:rPr>
            </w:pPr>
            <w:r w:rsidDel="00000000" w:rsidR="00000000" w:rsidRPr="00000000">
              <w:rPr>
                <w:color w:val="000000"/>
                <w:rtl w:val="0"/>
              </w:rPr>
              <w:t xml:space="preserve">Served in the US Navy as a Data Systems Technician responsible for all tactical and non-tactical IT endeavors. </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50" w:right="0" w:hanging="360"/>
              <w:jc w:val="left"/>
              <w:rPr>
                <w:color w:val="000000"/>
              </w:rPr>
            </w:pPr>
            <w:r w:rsidDel="00000000" w:rsidR="00000000" w:rsidRPr="00000000">
              <w:rPr>
                <w:color w:val="000000"/>
                <w:rtl w:val="0"/>
              </w:rPr>
              <w:t xml:space="preserve">Served as the primary instructor for 17 week IT courses of instruction.</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450" w:right="0" w:hanging="360"/>
              <w:jc w:val="left"/>
              <w:rPr>
                <w:color w:val="000000"/>
              </w:rPr>
            </w:pPr>
            <w:r w:rsidDel="00000000" w:rsidR="00000000" w:rsidRPr="00000000">
              <w:rPr>
                <w:color w:val="000000"/>
                <w:rtl w:val="0"/>
              </w:rPr>
              <w:t xml:space="preserve">Served as the curriculum model manager for 22 courses of instruction.</w:t>
            </w:r>
          </w:p>
          <w:p w:rsidR="00000000" w:rsidDel="00000000" w:rsidP="00000000" w:rsidRDefault="00000000" w:rsidRPr="00000000" w14:paraId="00000041">
            <w:pPr>
              <w:pageBreakBefore w:val="0"/>
              <w:spacing w:before="300" w:line="276" w:lineRule="auto"/>
              <w:ind w:right="0"/>
              <w:rPr>
                <w:b w:val="1"/>
                <w:color w:val="000000"/>
              </w:rPr>
            </w:pPr>
            <w:r w:rsidDel="00000000" w:rsidR="00000000" w:rsidRPr="00000000">
              <w:rPr>
                <w:b w:val="1"/>
                <w:color w:val="000000"/>
                <w:rtl w:val="0"/>
              </w:rPr>
              <w:t xml:space="preserve">Accomplishments:</w:t>
            </w:r>
          </w:p>
          <w:p w:rsidR="00000000" w:rsidDel="00000000" w:rsidP="00000000" w:rsidRDefault="00000000" w:rsidRPr="00000000" w14:paraId="00000042">
            <w:pPr>
              <w:pageBreakBefore w:val="0"/>
              <w:numPr>
                <w:ilvl w:val="0"/>
                <w:numId w:val="3"/>
              </w:numPr>
              <w:spacing w:after="0" w:afterAutospacing="0" w:before="300" w:line="276" w:lineRule="auto"/>
              <w:ind w:left="450" w:right="0" w:hanging="360"/>
              <w:rPr>
                <w:color w:val="000000"/>
              </w:rPr>
            </w:pPr>
            <w:r w:rsidDel="00000000" w:rsidR="00000000" w:rsidRPr="00000000">
              <w:rPr>
                <w:color w:val="000000"/>
                <w:rtl w:val="0"/>
              </w:rPr>
              <w:t xml:space="preserve">Awarded Navy Master Training Specialist designation.</w:t>
            </w:r>
          </w:p>
          <w:p w:rsidR="00000000" w:rsidDel="00000000" w:rsidP="00000000" w:rsidRDefault="00000000" w:rsidRPr="00000000" w14:paraId="00000043">
            <w:pPr>
              <w:pageBreakBefore w:val="0"/>
              <w:numPr>
                <w:ilvl w:val="0"/>
                <w:numId w:val="3"/>
              </w:numPr>
              <w:spacing w:after="0" w:afterAutospacing="0" w:before="0" w:beforeAutospacing="0" w:line="276" w:lineRule="auto"/>
              <w:ind w:left="450" w:right="0" w:hanging="360"/>
              <w:rPr>
                <w:color w:val="000000"/>
              </w:rPr>
            </w:pPr>
            <w:r w:rsidDel="00000000" w:rsidR="00000000" w:rsidRPr="00000000">
              <w:rPr>
                <w:color w:val="000000"/>
                <w:rtl w:val="0"/>
              </w:rPr>
              <w:t xml:space="preserve">Awarded the Navy Curriculum Development Specialist designation. </w:t>
            </w:r>
          </w:p>
          <w:p w:rsidR="00000000" w:rsidDel="00000000" w:rsidP="00000000" w:rsidRDefault="00000000" w:rsidRPr="00000000" w14:paraId="00000044">
            <w:pPr>
              <w:pageBreakBefore w:val="0"/>
              <w:numPr>
                <w:ilvl w:val="0"/>
                <w:numId w:val="3"/>
              </w:numPr>
              <w:spacing w:after="0" w:afterAutospacing="0" w:before="0" w:beforeAutospacing="0" w:line="276" w:lineRule="auto"/>
              <w:ind w:left="450" w:right="0" w:hanging="360"/>
              <w:rPr>
                <w:color w:val="000000"/>
                <w:u w:val="none"/>
              </w:rPr>
            </w:pPr>
            <w:r w:rsidDel="00000000" w:rsidR="00000000" w:rsidRPr="00000000">
              <w:rPr>
                <w:color w:val="000000"/>
                <w:rtl w:val="0"/>
              </w:rPr>
              <w:t xml:space="preserve">Twice awarded Sailor of the Year for Fleet Combat Training Center Dam Neck, VA.</w:t>
            </w:r>
          </w:p>
          <w:p w:rsidR="00000000" w:rsidDel="00000000" w:rsidP="00000000" w:rsidRDefault="00000000" w:rsidRPr="00000000" w14:paraId="00000045">
            <w:pPr>
              <w:pageBreakBefore w:val="0"/>
              <w:numPr>
                <w:ilvl w:val="0"/>
                <w:numId w:val="3"/>
              </w:numPr>
              <w:spacing w:before="0" w:beforeAutospacing="0" w:line="276" w:lineRule="auto"/>
              <w:ind w:left="450" w:right="0" w:hanging="360"/>
              <w:rPr>
                <w:color w:val="000000"/>
                <w:u w:val="none"/>
              </w:rPr>
            </w:pPr>
            <w:r w:rsidDel="00000000" w:rsidR="00000000" w:rsidRPr="00000000">
              <w:rPr>
                <w:color w:val="000000"/>
                <w:rtl w:val="0"/>
              </w:rPr>
              <w:t xml:space="preserve">Awarded Navy Sailor of the Year for COMFAIRMED Europe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6">
            <w:pPr>
              <w:pStyle w:val="Heading1"/>
              <w:pageBreakBefore w:val="0"/>
              <w:rPr/>
            </w:pPr>
            <w:bookmarkStart w:colFirst="0" w:colLast="0" w:name="_1cs3ggz5nphv" w:id="8"/>
            <w:bookmarkEnd w:id="8"/>
            <w:r w:rsidDel="00000000" w:rsidR="00000000" w:rsidRPr="00000000">
              <w:rPr>
                <w:rtl w:val="0"/>
              </w:rPr>
              <w:t xml:space="preserve">EDUCATION</w:t>
            </w:r>
          </w:p>
          <w:p w:rsidR="00000000" w:rsidDel="00000000" w:rsidP="00000000" w:rsidRDefault="00000000" w:rsidRPr="00000000" w14:paraId="00000047">
            <w:pPr>
              <w:pageBreakBefore w:val="0"/>
              <w:numPr>
                <w:ilvl w:val="0"/>
                <w:numId w:val="2"/>
              </w:numPr>
              <w:rPr>
                <w:b w:val="1"/>
                <w:color w:val="666666"/>
              </w:rPr>
            </w:pPr>
            <w:r w:rsidDel="00000000" w:rsidR="00000000" w:rsidRPr="00000000">
              <w:rPr>
                <w:b w:val="1"/>
                <w:rtl w:val="0"/>
              </w:rPr>
              <w:t xml:space="preserve">Master of Science</w:t>
              <w:br w:type="textWrapping"/>
            </w:r>
            <w:r w:rsidDel="00000000" w:rsidR="00000000" w:rsidRPr="00000000">
              <w:rPr>
                <w:sz w:val="16"/>
                <w:szCs w:val="16"/>
                <w:rtl w:val="0"/>
              </w:rPr>
              <w:t xml:space="preserve">Information Assurance, Incident Response</w:t>
              <w:br w:type="textWrapping"/>
              <w:t xml:space="preserve">Norwich University</w:t>
              <w:br w:type="textWrapping"/>
              <w:t xml:space="preserve">2011</w:t>
            </w:r>
          </w:p>
          <w:p w:rsidR="00000000" w:rsidDel="00000000" w:rsidP="00000000" w:rsidRDefault="00000000" w:rsidRPr="00000000" w14:paraId="00000048">
            <w:pPr>
              <w:pageBreakBefore w:val="0"/>
              <w:numPr>
                <w:ilvl w:val="0"/>
                <w:numId w:val="2"/>
              </w:numPr>
              <w:rPr>
                <w:b w:val="1"/>
                <w:sz w:val="16"/>
                <w:szCs w:val="16"/>
              </w:rPr>
            </w:pPr>
            <w:r w:rsidDel="00000000" w:rsidR="00000000" w:rsidRPr="00000000">
              <w:rPr>
                <w:b w:val="1"/>
                <w:rtl w:val="0"/>
              </w:rPr>
              <w:t xml:space="preserve">Bachelor of Science</w:t>
            </w:r>
            <w:r w:rsidDel="00000000" w:rsidR="00000000" w:rsidRPr="00000000">
              <w:rPr>
                <w:b w:val="1"/>
                <w:sz w:val="16"/>
                <w:szCs w:val="16"/>
                <w:rtl w:val="0"/>
              </w:rPr>
              <w:br w:type="textWrapping"/>
            </w:r>
            <w:r w:rsidDel="00000000" w:rsidR="00000000" w:rsidRPr="00000000">
              <w:rPr>
                <w:sz w:val="16"/>
                <w:szCs w:val="16"/>
                <w:rtl w:val="0"/>
              </w:rPr>
              <w:t xml:space="preserve">Computer Information Systems</w:t>
              <w:br w:type="textWrapping"/>
              <w:t xml:space="preserve">Excelsior College</w:t>
              <w:br w:type="textWrapping"/>
              <w:t xml:space="preserve">2000</w:t>
            </w:r>
          </w:p>
          <w:p w:rsidR="00000000" w:rsidDel="00000000" w:rsidP="00000000" w:rsidRDefault="00000000" w:rsidRPr="00000000" w14:paraId="00000049">
            <w:pPr>
              <w:pStyle w:val="Heading1"/>
              <w:pageBreakBefore w:val="0"/>
              <w:rPr/>
            </w:pPr>
            <w:bookmarkStart w:colFirst="0" w:colLast="0" w:name="_ebpciunwf3fn" w:id="9"/>
            <w:bookmarkEnd w:id="9"/>
            <w:r w:rsidDel="00000000" w:rsidR="00000000" w:rsidRPr="00000000">
              <w:rPr>
                <w:rtl w:val="0"/>
              </w:rPr>
              <w:t xml:space="preserve">CERTIFICATIONS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ISACA Certified Information Security Manager (CISM)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(ISC)</w:t>
            </w:r>
            <w:r w:rsidDel="00000000" w:rsidR="00000000" w:rsidRPr="00000000">
              <w:rPr>
                <w:sz w:val="16"/>
                <w:szCs w:val="16"/>
                <w:rtl w:val="0"/>
              </w:rPr>
              <w:t xml:space="preserve">2</w:t>
            </w:r>
            <w:r w:rsidDel="00000000" w:rsidR="00000000" w:rsidRPr="00000000">
              <w:rPr>
                <w:sz w:val="16"/>
                <w:szCs w:val="16"/>
                <w:rtl w:val="0"/>
              </w:rPr>
              <w:t xml:space="preserve"> Certified Information Systems Security Professional (CISSP)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ITIL V3 Intermediate (SO&amp;A) certified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Cisco Certified Network Associate (CCNA)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ISACA - Certified Information Security Manager (CISM) - testing December 2014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u w:val="single"/>
              </w:rPr>
            </w:pPr>
            <w:r w:rsidDel="00000000" w:rsidR="00000000" w:rsidRPr="00000000">
              <w:rPr>
                <w:sz w:val="16"/>
                <w:szCs w:val="16"/>
                <w:u w:val="single"/>
                <w:rtl w:val="0"/>
              </w:rPr>
              <w:t xml:space="preserve">Past Certifications: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Cisco Certified Network Professional (CCNP)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Master Certified Novell Engineer (MCNE) Novell Intranet ware 2.5,3.x, 4.x, 5.x, 6.x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Novell Certified Directory Engineer (CDE)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Microsoft Certified Systems Engineer (NT 3.5 – 2003)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Naval Enlisted Surface Warfare Specialist (ESWS)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Naval Master Training Specialist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Navy Curriculum Development Specialist (NEC 9506)</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Navy Instructor (NEC 9502)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US Navy Automated Data Processing Security Officer (ADPSO)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World Wide Military Command and Control Systems (WWMCCS) Security Officer (WASO)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 Navy Total Quality Leadership Senior Instructor</w:t>
            </w:r>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5tmyta4zmpp" w:id="10"/>
            <w:bookmarkEnd w:id="10"/>
            <w:r w:rsidDel="00000000" w:rsidR="00000000" w:rsidRPr="00000000">
              <w:rPr>
                <w:rtl w:val="0"/>
              </w:rPr>
              <w:t xml:space="preserve">SKILLS</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270" w:hanging="360"/>
              <w:rPr>
                <w:u w:val="none"/>
              </w:rPr>
            </w:pPr>
            <w:r w:rsidDel="00000000" w:rsidR="00000000" w:rsidRPr="00000000">
              <w:rPr>
                <w:rtl w:val="0"/>
              </w:rPr>
              <w:t xml:space="preserve">Business Continuity</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Disaster Recovery</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Data Loss Prevention</w:t>
            </w:r>
          </w:p>
          <w:p w:rsidR="00000000" w:rsidDel="00000000" w:rsidP="00000000" w:rsidRDefault="00000000" w:rsidRPr="00000000" w14:paraId="00000071">
            <w:pPr>
              <w:pageBreakBefore w:val="0"/>
              <w:numPr>
                <w:ilvl w:val="0"/>
                <w:numId w:val="1"/>
              </w:numPr>
              <w:spacing w:after="0" w:afterAutospacing="0" w:before="0" w:beforeAutospacing="0"/>
              <w:ind w:left="270" w:hanging="360"/>
            </w:pPr>
            <w:r w:rsidDel="00000000" w:rsidR="00000000" w:rsidRPr="00000000">
              <w:rPr>
                <w:rtl w:val="0"/>
              </w:rPr>
              <w:t xml:space="preserve">Risk Management Framework</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Security Incident Handling</w:t>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SIEM</w:t>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Enterprise IT Security Engineering</w:t>
            </w:r>
          </w:p>
          <w:p w:rsidR="00000000" w:rsidDel="00000000" w:rsidP="00000000" w:rsidRDefault="00000000" w:rsidRPr="00000000" w14:paraId="0000007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Security Operations Workflow</w:t>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IT Security Policy / Procedure Development</w:t>
            </w:r>
          </w:p>
          <w:p w:rsidR="00000000" w:rsidDel="00000000" w:rsidP="00000000" w:rsidRDefault="00000000" w:rsidRPr="00000000" w14:paraId="0000007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IT Security Compliance</w:t>
            </w:r>
          </w:p>
          <w:p w:rsidR="00000000" w:rsidDel="00000000" w:rsidP="00000000" w:rsidRDefault="00000000" w:rsidRPr="00000000" w14:paraId="0000007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IT Security Assurance</w:t>
            </w:r>
          </w:p>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Security Metrics/ Analytics</w:t>
            </w:r>
          </w:p>
          <w:p w:rsidR="00000000" w:rsidDel="00000000" w:rsidP="00000000" w:rsidRDefault="00000000" w:rsidRPr="00000000" w14:paraId="0000007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Endpoint Security Solutions</w:t>
            </w:r>
          </w:p>
          <w:p w:rsidR="00000000" w:rsidDel="00000000" w:rsidP="00000000" w:rsidRDefault="00000000" w:rsidRPr="00000000" w14:paraId="0000007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Security Governance</w:t>
            </w:r>
          </w:p>
          <w:p w:rsidR="00000000" w:rsidDel="00000000" w:rsidP="00000000" w:rsidRDefault="00000000" w:rsidRPr="00000000" w14:paraId="0000007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IT Security Team Leadership</w:t>
            </w:r>
          </w:p>
          <w:p w:rsidR="00000000" w:rsidDel="00000000" w:rsidP="00000000" w:rsidRDefault="00000000" w:rsidRPr="00000000" w14:paraId="0000007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Project/ Program Management</w:t>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Staff Management/ Mentoring</w:t>
            </w:r>
          </w:p>
          <w:p w:rsidR="00000000" w:rsidDel="00000000" w:rsidP="00000000" w:rsidRDefault="00000000" w:rsidRPr="00000000" w14:paraId="0000007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IT Staffing</w:t>
            </w:r>
          </w:p>
          <w:p w:rsidR="00000000" w:rsidDel="00000000" w:rsidP="00000000" w:rsidRDefault="00000000" w:rsidRPr="00000000" w14:paraId="0000008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270" w:hanging="360"/>
              <w:rPr>
                <w:u w:val="none"/>
              </w:rPr>
            </w:pPr>
            <w:r w:rsidDel="00000000" w:rsidR="00000000" w:rsidRPr="00000000">
              <w:rPr>
                <w:rtl w:val="0"/>
              </w:rPr>
              <w:t xml:space="preserve">Budget Management</w:t>
            </w:r>
          </w:p>
          <w:p w:rsidR="00000000" w:rsidDel="00000000" w:rsidP="00000000" w:rsidRDefault="00000000" w:rsidRPr="00000000" w14:paraId="00000081">
            <w:pPr>
              <w:pageBreakBefore w:val="0"/>
              <w:numPr>
                <w:ilvl w:val="0"/>
                <w:numId w:val="1"/>
              </w:numPr>
              <w:spacing w:before="0" w:beforeAutospacing="0" w:lineRule="auto"/>
              <w:ind w:left="270" w:hanging="360"/>
            </w:pPr>
            <w:r w:rsidDel="00000000" w:rsidR="00000000" w:rsidRPr="00000000">
              <w:rPr>
                <w:rtl w:val="0"/>
              </w:rPr>
              <w:t xml:space="preserve">IT Audit</w:t>
            </w:r>
          </w:p>
          <w:p w:rsidR="00000000" w:rsidDel="00000000" w:rsidP="00000000" w:rsidRDefault="00000000" w:rsidRPr="00000000" w14:paraId="0000008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1"/>
            <w:bookmarkEnd w:id="11"/>
            <w:r w:rsidDel="00000000" w:rsidR="00000000" w:rsidRPr="00000000">
              <w:rPr>
                <w:rtl w:val="0"/>
              </w:rPr>
            </w:r>
          </w:p>
        </w:tc>
      </w:tr>
    </w:tb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576" w:top="576"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