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A179" w14:textId="77777777" w:rsidR="007D0F5C" w:rsidRDefault="006E130A">
      <w:pPr>
        <w:pStyle w:val="Ttulo1"/>
        <w:spacing w:before="67"/>
      </w:pPr>
      <w:r>
        <w:t>GSI018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SISTEMAS</w:t>
      </w:r>
      <w:r>
        <w:rPr>
          <w:spacing w:val="-5"/>
        </w:rPr>
        <w:t xml:space="preserve"> </w:t>
      </w:r>
      <w:r>
        <w:t>OPERACIONAIS</w:t>
      </w:r>
    </w:p>
    <w:p w14:paraId="036E7A26" w14:textId="77777777" w:rsidR="007D0F5C" w:rsidRDefault="007D0F5C">
      <w:pPr>
        <w:pStyle w:val="Corpodetexto"/>
        <w:rPr>
          <w:rFonts w:ascii="Arial"/>
          <w:b/>
          <w:sz w:val="24"/>
        </w:rPr>
      </w:pPr>
    </w:p>
    <w:p w14:paraId="4050B974" w14:textId="77777777" w:rsidR="007D0F5C" w:rsidRDefault="006E130A">
      <w:pPr>
        <w:ind w:left="2192" w:right="1769" w:hanging="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Operating Systems – William Stallings – 7th Edition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Chapter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10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Multiprocessor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Real-Time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Scheduling</w:t>
      </w:r>
    </w:p>
    <w:p w14:paraId="73E77313" w14:textId="77777777" w:rsidR="007D0F5C" w:rsidRDefault="007D0F5C">
      <w:pPr>
        <w:pStyle w:val="Corpodetexto"/>
        <w:rPr>
          <w:rFonts w:ascii="Arial"/>
          <w:b/>
          <w:sz w:val="24"/>
        </w:rPr>
      </w:pPr>
    </w:p>
    <w:p w14:paraId="5F1B9654" w14:textId="77777777" w:rsidR="0076362F" w:rsidRPr="005D1712" w:rsidRDefault="0076362F" w:rsidP="0076362F">
      <w:pPr>
        <w:jc w:val="center"/>
        <w:rPr>
          <w:rFonts w:ascii="Arial" w:hAnsi="Arial"/>
          <w:b/>
          <w:sz w:val="24"/>
          <w:lang w:val="pt-BR"/>
        </w:rPr>
      </w:pPr>
      <w:r w:rsidRPr="005D1712">
        <w:rPr>
          <w:rFonts w:ascii="Arial" w:hAnsi="Arial"/>
          <w:b/>
          <w:sz w:val="24"/>
          <w:lang w:val="pt-BR"/>
        </w:rPr>
        <w:t xml:space="preserve">Pedro Henrique Silva Santana </w:t>
      </w:r>
      <w:r w:rsidRPr="005D1712">
        <w:rPr>
          <w:rFonts w:ascii="Arial" w:hAnsi="Arial"/>
          <w:b/>
          <w:sz w:val="24"/>
          <w:lang w:val="pt-BR"/>
        </w:rPr>
        <w:tab/>
        <w:t xml:space="preserve">– 12011BSI218 – </w:t>
      </w:r>
      <w:hyperlink r:id="rId5" w:history="1">
        <w:r w:rsidRPr="005D1712">
          <w:rPr>
            <w:rFonts w:ascii="Arial" w:hAnsi="Arial"/>
            <w:b/>
            <w:sz w:val="24"/>
            <w:lang w:val="pt-BR"/>
          </w:rPr>
          <w:t>pedro.santana@ufu.br</w:t>
        </w:r>
      </w:hyperlink>
    </w:p>
    <w:p w14:paraId="4062F58C" w14:textId="77777777" w:rsidR="0076362F" w:rsidRDefault="0076362F" w:rsidP="0076362F">
      <w:pPr>
        <w:jc w:val="center"/>
        <w:rPr>
          <w:rFonts w:ascii="Arial" w:hAnsi="Arial"/>
          <w:b/>
          <w:sz w:val="24"/>
        </w:rPr>
      </w:pPr>
      <w:r w:rsidRPr="0005061D">
        <w:rPr>
          <w:rFonts w:ascii="Arial" w:hAnsi="Arial"/>
          <w:b/>
          <w:sz w:val="24"/>
        </w:rPr>
        <w:t>Victor Hugo Martins Alves – 12011BSI217 – victor.alves1@ufu.br</w:t>
      </w:r>
    </w:p>
    <w:p w14:paraId="76EE2609" w14:textId="77777777" w:rsidR="007D0F5C" w:rsidRDefault="007D0F5C">
      <w:pPr>
        <w:pStyle w:val="Corpodetexto"/>
        <w:spacing w:before="11"/>
        <w:rPr>
          <w:rFonts w:ascii="Arial"/>
          <w:b/>
          <w:sz w:val="23"/>
        </w:rPr>
      </w:pPr>
    </w:p>
    <w:p w14:paraId="29360DEC" w14:textId="77777777" w:rsidR="007D0F5C" w:rsidRDefault="006E130A">
      <w:pPr>
        <w:pStyle w:val="Ttulo2"/>
      </w:pPr>
      <w:r>
        <w:t>REVIEW</w:t>
      </w:r>
      <w:r>
        <w:rPr>
          <w:spacing w:val="-5"/>
        </w:rPr>
        <w:t xml:space="preserve"> </w:t>
      </w:r>
      <w:r>
        <w:t>QUESTIONS</w:t>
      </w:r>
    </w:p>
    <w:p w14:paraId="19C0EAE2" w14:textId="77777777" w:rsidR="007D0F5C" w:rsidRDefault="007D0F5C">
      <w:pPr>
        <w:pStyle w:val="Corpodetexto"/>
        <w:rPr>
          <w:rFonts w:ascii="Arial"/>
          <w:b/>
        </w:rPr>
      </w:pPr>
    </w:p>
    <w:p w14:paraId="18FF92E8" w14:textId="77777777" w:rsidR="007D0F5C" w:rsidRDefault="006E130A">
      <w:pPr>
        <w:pStyle w:val="PargrafodaLista"/>
        <w:numPr>
          <w:ilvl w:val="1"/>
          <w:numId w:val="3"/>
        </w:numPr>
        <w:tabs>
          <w:tab w:val="left" w:pos="548"/>
        </w:tabs>
        <w:rPr>
          <w:sz w:val="20"/>
        </w:rPr>
      </w:pPr>
      <w:r>
        <w:rPr>
          <w:sz w:val="20"/>
        </w:rPr>
        <w:t>List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briefly</w:t>
      </w:r>
      <w:r>
        <w:rPr>
          <w:spacing w:val="-6"/>
          <w:sz w:val="20"/>
        </w:rPr>
        <w:t xml:space="preserve"> </w:t>
      </w:r>
      <w:r>
        <w:rPr>
          <w:sz w:val="20"/>
        </w:rPr>
        <w:t>define</w:t>
      </w:r>
      <w:r>
        <w:rPr>
          <w:spacing w:val="-6"/>
          <w:sz w:val="20"/>
        </w:rPr>
        <w:t xml:space="preserve"> </w:t>
      </w:r>
      <w:r>
        <w:rPr>
          <w:sz w:val="20"/>
        </w:rPr>
        <w:t>five</w:t>
      </w:r>
      <w:r>
        <w:rPr>
          <w:spacing w:val="-5"/>
          <w:sz w:val="20"/>
        </w:rPr>
        <w:t xml:space="preserve"> </w:t>
      </w:r>
      <w:r>
        <w:rPr>
          <w:sz w:val="20"/>
        </w:rPr>
        <w:t>different</w:t>
      </w:r>
      <w:r>
        <w:rPr>
          <w:spacing w:val="-6"/>
          <w:sz w:val="20"/>
        </w:rPr>
        <w:t xml:space="preserve"> </w:t>
      </w:r>
      <w:r>
        <w:rPr>
          <w:sz w:val="20"/>
        </w:rPr>
        <w:t>categories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synchronization</w:t>
      </w:r>
      <w:r>
        <w:rPr>
          <w:spacing w:val="-6"/>
          <w:sz w:val="20"/>
        </w:rPr>
        <w:t xml:space="preserve"> </w:t>
      </w:r>
      <w:r>
        <w:rPr>
          <w:sz w:val="20"/>
        </w:rPr>
        <w:t>granularity.</w:t>
      </w:r>
    </w:p>
    <w:p w14:paraId="2989D0D1" w14:textId="77777777" w:rsidR="0076362F" w:rsidRDefault="0076362F" w:rsidP="0076362F">
      <w:pPr>
        <w:pStyle w:val="Corpodetexto"/>
        <w:rPr>
          <w:lang w:val="pt-BR"/>
        </w:rPr>
      </w:pPr>
    </w:p>
    <w:p w14:paraId="7DB89EC8" w14:textId="54E5645D" w:rsidR="0076362F" w:rsidRPr="0076362F" w:rsidRDefault="0076362F" w:rsidP="0076362F">
      <w:pPr>
        <w:pStyle w:val="Corpodetexto"/>
        <w:ind w:left="548"/>
        <w:jc w:val="both"/>
        <w:rPr>
          <w:lang w:val="pt-BR"/>
        </w:rPr>
      </w:pPr>
      <w:r w:rsidRPr="0076362F">
        <w:rPr>
          <w:b/>
          <w:bCs/>
          <w:lang w:val="pt-BR"/>
        </w:rPr>
        <w:t>Paralelismo independente</w:t>
      </w:r>
      <w:r w:rsidRPr="0076362F">
        <w:rPr>
          <w:lang w:val="pt-BR"/>
        </w:rPr>
        <w:t>: não há sincronização explícita entre</w:t>
      </w:r>
      <w:r>
        <w:rPr>
          <w:lang w:val="pt-BR"/>
        </w:rPr>
        <w:t xml:space="preserve"> </w:t>
      </w:r>
      <w:r w:rsidRPr="0076362F">
        <w:rPr>
          <w:lang w:val="pt-BR"/>
        </w:rPr>
        <w:t>processos, ou seja, cada processo</w:t>
      </w:r>
      <w:r>
        <w:rPr>
          <w:lang w:val="pt-BR"/>
        </w:rPr>
        <w:t xml:space="preserve"> </w:t>
      </w:r>
      <w:r w:rsidRPr="0076362F">
        <w:rPr>
          <w:lang w:val="pt-BR"/>
        </w:rPr>
        <w:t>representa uma tarefa.</w:t>
      </w:r>
    </w:p>
    <w:p w14:paraId="2EB061A2" w14:textId="77777777" w:rsidR="0076362F" w:rsidRPr="0076362F" w:rsidRDefault="0076362F" w:rsidP="0076362F">
      <w:pPr>
        <w:pStyle w:val="Corpodetexto"/>
        <w:ind w:left="548"/>
        <w:jc w:val="both"/>
        <w:rPr>
          <w:lang w:val="pt-BR"/>
        </w:rPr>
      </w:pPr>
    </w:p>
    <w:p w14:paraId="03168D67" w14:textId="0EDF3C17" w:rsidR="0076362F" w:rsidRPr="0076362F" w:rsidRDefault="0076362F" w:rsidP="0076362F">
      <w:pPr>
        <w:pStyle w:val="Corpodetexto"/>
        <w:ind w:left="548"/>
        <w:jc w:val="both"/>
        <w:rPr>
          <w:lang w:val="pt-BR"/>
        </w:rPr>
      </w:pPr>
      <w:r w:rsidRPr="0076362F">
        <w:rPr>
          <w:b/>
          <w:bCs/>
          <w:lang w:val="pt-BR"/>
        </w:rPr>
        <w:t xml:space="preserve">Granularidade grosseira </w:t>
      </w:r>
      <w:r w:rsidR="00276DC0">
        <w:rPr>
          <w:b/>
          <w:bCs/>
          <w:lang w:val="pt-BR"/>
        </w:rPr>
        <w:t xml:space="preserve">ou </w:t>
      </w:r>
      <w:r w:rsidRPr="0076362F">
        <w:rPr>
          <w:b/>
          <w:bCs/>
          <w:lang w:val="pt-BR"/>
        </w:rPr>
        <w:t>muito grosseira</w:t>
      </w:r>
      <w:r w:rsidRPr="0076362F">
        <w:rPr>
          <w:lang w:val="pt-BR"/>
        </w:rPr>
        <w:t>: há sincronização</w:t>
      </w:r>
      <w:r>
        <w:rPr>
          <w:lang w:val="pt-BR"/>
        </w:rPr>
        <w:t xml:space="preserve"> </w:t>
      </w:r>
      <w:r w:rsidRPr="0076362F">
        <w:rPr>
          <w:lang w:val="pt-BR"/>
        </w:rPr>
        <w:t>entre processos, mas em um nível grosseiro, que em instruções</w:t>
      </w:r>
      <w:r>
        <w:rPr>
          <w:lang w:val="pt-BR"/>
        </w:rPr>
        <w:t xml:space="preserve"> </w:t>
      </w:r>
      <w:r w:rsidRPr="0076362F">
        <w:rPr>
          <w:lang w:val="pt-BR"/>
        </w:rPr>
        <w:t>representa de 200 a 1.000.000 de instruções.</w:t>
      </w:r>
    </w:p>
    <w:p w14:paraId="133B64F7" w14:textId="77777777" w:rsidR="0076362F" w:rsidRPr="0076362F" w:rsidRDefault="0076362F" w:rsidP="0076362F">
      <w:pPr>
        <w:pStyle w:val="Corpodetexto"/>
        <w:ind w:left="548"/>
        <w:jc w:val="both"/>
        <w:rPr>
          <w:lang w:val="pt-BR"/>
        </w:rPr>
      </w:pPr>
    </w:p>
    <w:p w14:paraId="22644FE8" w14:textId="4C965A54" w:rsidR="0076362F" w:rsidRPr="0076362F" w:rsidRDefault="0076362F" w:rsidP="0076362F">
      <w:pPr>
        <w:pStyle w:val="Corpodetexto"/>
        <w:ind w:left="548"/>
        <w:jc w:val="both"/>
        <w:rPr>
          <w:lang w:val="pt-BR"/>
        </w:rPr>
      </w:pPr>
      <w:r w:rsidRPr="0076362F">
        <w:rPr>
          <w:b/>
          <w:bCs/>
          <w:lang w:val="pt-BR"/>
        </w:rPr>
        <w:t>Granularidade média</w:t>
      </w:r>
      <w:r w:rsidRPr="0076362F">
        <w:rPr>
          <w:lang w:val="pt-BR"/>
        </w:rPr>
        <w:t>: constitui-se uma coleção de threads dentro de um único processo. Programadores devem explicitar o paralelismo potencial de uma</w:t>
      </w:r>
      <w:r>
        <w:rPr>
          <w:lang w:val="pt-BR"/>
        </w:rPr>
        <w:t xml:space="preserve"> </w:t>
      </w:r>
      <w:r w:rsidRPr="0076362F">
        <w:rPr>
          <w:lang w:val="pt-BR"/>
        </w:rPr>
        <w:t>aplicação, exigindo assim um grau maior de coordenação e interação</w:t>
      </w:r>
      <w:r>
        <w:rPr>
          <w:lang w:val="pt-BR"/>
        </w:rPr>
        <w:t xml:space="preserve"> </w:t>
      </w:r>
      <w:r w:rsidRPr="0076362F">
        <w:rPr>
          <w:lang w:val="pt-BR"/>
        </w:rPr>
        <w:t xml:space="preserve">entre </w:t>
      </w:r>
      <w:proofErr w:type="gramStart"/>
      <w:r w:rsidRPr="0076362F">
        <w:rPr>
          <w:lang w:val="pt-BR"/>
        </w:rPr>
        <w:t>as threads</w:t>
      </w:r>
      <w:proofErr w:type="gramEnd"/>
      <w:r w:rsidRPr="0076362F">
        <w:rPr>
          <w:lang w:val="pt-BR"/>
        </w:rPr>
        <w:t xml:space="preserve"> de uma mesma aplicação.</w:t>
      </w:r>
    </w:p>
    <w:p w14:paraId="7D5A3FBC" w14:textId="77777777" w:rsidR="0076362F" w:rsidRPr="0076362F" w:rsidRDefault="0076362F" w:rsidP="0076362F">
      <w:pPr>
        <w:pStyle w:val="Corpodetexto"/>
        <w:ind w:left="548"/>
        <w:jc w:val="both"/>
        <w:rPr>
          <w:lang w:val="pt-BR"/>
        </w:rPr>
      </w:pPr>
    </w:p>
    <w:p w14:paraId="1FB3879B" w14:textId="14512FD5" w:rsidR="007D0F5C" w:rsidRDefault="0076362F" w:rsidP="0076362F">
      <w:pPr>
        <w:pStyle w:val="Corpodetexto"/>
        <w:ind w:left="548"/>
        <w:jc w:val="both"/>
        <w:rPr>
          <w:lang w:val="pt-BR"/>
        </w:rPr>
      </w:pPr>
      <w:r w:rsidRPr="0076362F">
        <w:rPr>
          <w:b/>
          <w:bCs/>
          <w:lang w:val="pt-BR"/>
        </w:rPr>
        <w:t>Granularidade fina</w:t>
      </w:r>
      <w:r w:rsidRPr="0076362F">
        <w:rPr>
          <w:lang w:val="pt-BR"/>
        </w:rPr>
        <w:t>: contempla o uso mais complexo do paralelismo</w:t>
      </w:r>
      <w:r>
        <w:rPr>
          <w:lang w:val="pt-BR"/>
        </w:rPr>
        <w:t xml:space="preserve"> </w:t>
      </w:r>
      <w:r w:rsidRPr="0076362F">
        <w:rPr>
          <w:lang w:val="pt-BR"/>
        </w:rPr>
        <w:t>do que o encontrado entre threads, ou seja, paralelismo inerente ao</w:t>
      </w:r>
      <w:r>
        <w:rPr>
          <w:lang w:val="pt-BR"/>
        </w:rPr>
        <w:t xml:space="preserve"> </w:t>
      </w:r>
      <w:r w:rsidRPr="0076362F">
        <w:rPr>
          <w:lang w:val="pt-BR"/>
        </w:rPr>
        <w:t>fluxo de instruções.</w:t>
      </w:r>
    </w:p>
    <w:p w14:paraId="09A4B23C" w14:textId="77777777" w:rsidR="0076362F" w:rsidRPr="0076362F" w:rsidRDefault="0076362F" w:rsidP="0076362F">
      <w:pPr>
        <w:pStyle w:val="Corpodetexto"/>
        <w:ind w:left="548"/>
        <w:jc w:val="both"/>
        <w:rPr>
          <w:lang w:val="pt-BR"/>
        </w:rPr>
      </w:pPr>
    </w:p>
    <w:p w14:paraId="4565F710" w14:textId="0E564F96" w:rsidR="007D0F5C" w:rsidRDefault="006E130A">
      <w:pPr>
        <w:pStyle w:val="PargrafodaLista"/>
        <w:numPr>
          <w:ilvl w:val="1"/>
          <w:numId w:val="3"/>
        </w:numPr>
        <w:tabs>
          <w:tab w:val="left" w:pos="548"/>
        </w:tabs>
        <w:rPr>
          <w:sz w:val="20"/>
        </w:rPr>
      </w:pPr>
      <w:r>
        <w:rPr>
          <w:sz w:val="20"/>
        </w:rPr>
        <w:t>List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briefly</w:t>
      </w:r>
      <w:r>
        <w:rPr>
          <w:spacing w:val="-3"/>
          <w:sz w:val="20"/>
        </w:rPr>
        <w:t xml:space="preserve"> </w:t>
      </w:r>
      <w:r>
        <w:rPr>
          <w:sz w:val="20"/>
        </w:rPr>
        <w:t>define</w:t>
      </w:r>
      <w:r>
        <w:rPr>
          <w:spacing w:val="-4"/>
          <w:sz w:val="20"/>
        </w:rPr>
        <w:t xml:space="preserve"> </w:t>
      </w:r>
      <w:r>
        <w:rPr>
          <w:sz w:val="20"/>
        </w:rPr>
        <w:t>four</w:t>
      </w:r>
      <w:r>
        <w:rPr>
          <w:spacing w:val="-4"/>
          <w:sz w:val="20"/>
        </w:rPr>
        <w:t xml:space="preserve"> </w:t>
      </w:r>
      <w:r>
        <w:rPr>
          <w:sz w:val="20"/>
        </w:rPr>
        <w:t>techniques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thread</w:t>
      </w:r>
      <w:r>
        <w:rPr>
          <w:spacing w:val="-3"/>
          <w:sz w:val="20"/>
        </w:rPr>
        <w:t xml:space="preserve"> </w:t>
      </w:r>
      <w:r>
        <w:rPr>
          <w:sz w:val="20"/>
        </w:rPr>
        <w:t>scheduling.</w:t>
      </w:r>
    </w:p>
    <w:p w14:paraId="2037F247" w14:textId="02C742DB" w:rsidR="0076362F" w:rsidRDefault="0076362F" w:rsidP="0076362F">
      <w:pPr>
        <w:tabs>
          <w:tab w:val="left" w:pos="548"/>
        </w:tabs>
        <w:rPr>
          <w:sz w:val="20"/>
        </w:rPr>
      </w:pPr>
    </w:p>
    <w:p w14:paraId="315C7991" w14:textId="58A25299" w:rsidR="0076362F" w:rsidRDefault="00276DC0" w:rsidP="00276DC0">
      <w:pPr>
        <w:pStyle w:val="Corpodetexto"/>
        <w:ind w:left="548"/>
        <w:jc w:val="both"/>
        <w:rPr>
          <w:lang w:val="pt-BR"/>
        </w:rPr>
      </w:pPr>
      <w:proofErr w:type="spellStart"/>
      <w:r>
        <w:rPr>
          <w:b/>
          <w:bCs/>
          <w:lang w:val="pt-BR"/>
        </w:rPr>
        <w:t>L</w:t>
      </w:r>
      <w:r w:rsidRPr="00276DC0">
        <w:rPr>
          <w:b/>
          <w:bCs/>
          <w:lang w:val="pt-BR"/>
        </w:rPr>
        <w:t>oad</w:t>
      </w:r>
      <w:proofErr w:type="spellEnd"/>
      <w:r w:rsidRPr="00276DC0">
        <w:rPr>
          <w:b/>
          <w:bCs/>
          <w:lang w:val="pt-BR"/>
        </w:rPr>
        <w:t xml:space="preserve"> </w:t>
      </w:r>
      <w:proofErr w:type="spellStart"/>
      <w:r w:rsidRPr="00276DC0">
        <w:rPr>
          <w:b/>
          <w:bCs/>
          <w:lang w:val="pt-BR"/>
        </w:rPr>
        <w:t>sharing</w:t>
      </w:r>
      <w:proofErr w:type="spellEnd"/>
      <w:r>
        <w:rPr>
          <w:lang w:val="pt-BR"/>
        </w:rPr>
        <w:t>:</w:t>
      </w:r>
      <w:r w:rsidRPr="00276DC0">
        <w:rPr>
          <w:lang w:val="pt-BR"/>
        </w:rPr>
        <w:t xml:space="preserve"> mantém-se uma fila global para “threads” e cada processador quando ocioso, seleciona </w:t>
      </w:r>
      <w:proofErr w:type="gramStart"/>
      <w:r w:rsidRPr="00276DC0">
        <w:rPr>
          <w:lang w:val="pt-BR"/>
        </w:rPr>
        <w:t>uma “thread”</w:t>
      </w:r>
      <w:proofErr w:type="gramEnd"/>
      <w:r w:rsidRPr="00276DC0">
        <w:rPr>
          <w:lang w:val="pt-BR"/>
        </w:rPr>
        <w:t xml:space="preserve"> da fila.</w:t>
      </w:r>
    </w:p>
    <w:p w14:paraId="66478F9F" w14:textId="77777777" w:rsidR="00276DC0" w:rsidRPr="00276DC0" w:rsidRDefault="00276DC0" w:rsidP="00276DC0">
      <w:pPr>
        <w:pStyle w:val="Corpodetexto"/>
        <w:ind w:left="548"/>
        <w:jc w:val="both"/>
        <w:rPr>
          <w:lang w:val="pt-BR"/>
        </w:rPr>
      </w:pPr>
    </w:p>
    <w:p w14:paraId="39BCDB46" w14:textId="49C72C0A" w:rsidR="00276DC0" w:rsidRDefault="00276DC0" w:rsidP="00276DC0">
      <w:pPr>
        <w:pStyle w:val="Corpodetexto"/>
        <w:ind w:left="548"/>
        <w:jc w:val="both"/>
        <w:rPr>
          <w:lang w:val="pt-BR"/>
        </w:rPr>
      </w:pPr>
      <w:r w:rsidRPr="00276DC0">
        <w:rPr>
          <w:b/>
          <w:bCs/>
          <w:lang w:val="pt-BR"/>
        </w:rPr>
        <w:t>G</w:t>
      </w:r>
      <w:r w:rsidRPr="00276DC0">
        <w:rPr>
          <w:b/>
          <w:bCs/>
          <w:lang w:val="pt-BR"/>
        </w:rPr>
        <w:t xml:space="preserve">ang </w:t>
      </w:r>
      <w:proofErr w:type="spellStart"/>
      <w:r w:rsidRPr="00276DC0">
        <w:rPr>
          <w:b/>
          <w:bCs/>
          <w:lang w:val="pt-BR"/>
        </w:rPr>
        <w:t>scheduling</w:t>
      </w:r>
      <w:proofErr w:type="spellEnd"/>
      <w:r>
        <w:rPr>
          <w:lang w:val="pt-BR"/>
        </w:rPr>
        <w:t>:</w:t>
      </w:r>
      <w:r w:rsidRPr="00276DC0">
        <w:rPr>
          <w:lang w:val="pt-BR"/>
        </w:rPr>
        <w:t xml:space="preserve"> conjunto de “threads” relacionadas é escalonado para ser executado em um conjunto de processadores ao mesmo tempo no esquema um por um.</w:t>
      </w:r>
    </w:p>
    <w:p w14:paraId="78F148A8" w14:textId="77777777" w:rsidR="007254F0" w:rsidRPr="00276DC0" w:rsidRDefault="007254F0" w:rsidP="00276DC0">
      <w:pPr>
        <w:pStyle w:val="Corpodetexto"/>
        <w:ind w:left="548"/>
        <w:jc w:val="both"/>
        <w:rPr>
          <w:lang w:val="pt-BR"/>
        </w:rPr>
      </w:pPr>
    </w:p>
    <w:p w14:paraId="735E0BD3" w14:textId="0822E8CC" w:rsidR="00276DC0" w:rsidRDefault="007254F0" w:rsidP="00276DC0">
      <w:pPr>
        <w:pStyle w:val="Corpodetexto"/>
        <w:ind w:left="548"/>
        <w:jc w:val="both"/>
        <w:rPr>
          <w:lang w:val="pt-BR"/>
        </w:rPr>
      </w:pPr>
      <w:proofErr w:type="spellStart"/>
      <w:r w:rsidRPr="007254F0">
        <w:rPr>
          <w:b/>
          <w:bCs/>
          <w:lang w:val="pt-BR"/>
        </w:rPr>
        <w:t>D</w:t>
      </w:r>
      <w:r w:rsidR="00276DC0" w:rsidRPr="007254F0">
        <w:rPr>
          <w:b/>
          <w:bCs/>
          <w:lang w:val="pt-BR"/>
        </w:rPr>
        <w:t>edicated</w:t>
      </w:r>
      <w:proofErr w:type="spellEnd"/>
      <w:r w:rsidR="00276DC0" w:rsidRPr="007254F0">
        <w:rPr>
          <w:b/>
          <w:bCs/>
          <w:lang w:val="pt-BR"/>
        </w:rPr>
        <w:t xml:space="preserve"> processor</w:t>
      </w:r>
      <w:r>
        <w:rPr>
          <w:lang w:val="pt-BR"/>
        </w:rPr>
        <w:t>:</w:t>
      </w:r>
      <w:r w:rsidR="00276DC0" w:rsidRPr="00276DC0">
        <w:rPr>
          <w:lang w:val="pt-BR"/>
        </w:rPr>
        <w:t xml:space="preserve"> contempla escalonamento implícito tendo por base as associações de “threads” aos processadores.</w:t>
      </w:r>
    </w:p>
    <w:p w14:paraId="3E498CFC" w14:textId="77777777" w:rsidR="007254F0" w:rsidRPr="00276DC0" w:rsidRDefault="007254F0" w:rsidP="00276DC0">
      <w:pPr>
        <w:pStyle w:val="Corpodetexto"/>
        <w:ind w:left="548"/>
        <w:jc w:val="both"/>
        <w:rPr>
          <w:lang w:val="pt-BR"/>
        </w:rPr>
      </w:pPr>
    </w:p>
    <w:p w14:paraId="134FC4A0" w14:textId="474A215D" w:rsidR="00276DC0" w:rsidRPr="00276DC0" w:rsidRDefault="007254F0" w:rsidP="00276DC0">
      <w:pPr>
        <w:pStyle w:val="Corpodetexto"/>
        <w:ind w:left="548"/>
        <w:jc w:val="both"/>
        <w:rPr>
          <w:lang w:val="pt-BR"/>
        </w:rPr>
      </w:pPr>
      <w:proofErr w:type="spellStart"/>
      <w:r w:rsidRPr="007254F0">
        <w:rPr>
          <w:b/>
          <w:bCs/>
          <w:lang w:val="pt-BR"/>
        </w:rPr>
        <w:t>D</w:t>
      </w:r>
      <w:r w:rsidR="00276DC0" w:rsidRPr="007254F0">
        <w:rPr>
          <w:b/>
          <w:bCs/>
          <w:lang w:val="pt-BR"/>
        </w:rPr>
        <w:t>ynamic</w:t>
      </w:r>
      <w:proofErr w:type="spellEnd"/>
      <w:r w:rsidR="00276DC0" w:rsidRPr="007254F0">
        <w:rPr>
          <w:b/>
          <w:bCs/>
          <w:lang w:val="pt-BR"/>
        </w:rPr>
        <w:t xml:space="preserve"> </w:t>
      </w:r>
      <w:proofErr w:type="spellStart"/>
      <w:r w:rsidR="00276DC0" w:rsidRPr="007254F0">
        <w:rPr>
          <w:b/>
          <w:bCs/>
          <w:lang w:val="pt-BR"/>
        </w:rPr>
        <w:t>scheduling</w:t>
      </w:r>
      <w:proofErr w:type="spellEnd"/>
      <w:r>
        <w:rPr>
          <w:lang w:val="pt-BR"/>
        </w:rPr>
        <w:t xml:space="preserve">: </w:t>
      </w:r>
      <w:r w:rsidRPr="00276DC0">
        <w:rPr>
          <w:lang w:val="pt-BR"/>
        </w:rPr>
        <w:t>n</w:t>
      </w:r>
      <w:r>
        <w:rPr>
          <w:lang w:val="pt-BR"/>
        </w:rPr>
        <w:t>úme</w:t>
      </w:r>
      <w:r w:rsidRPr="00276DC0">
        <w:rPr>
          <w:lang w:val="pt-BR"/>
        </w:rPr>
        <w:t>ro</w:t>
      </w:r>
      <w:r w:rsidR="00276DC0" w:rsidRPr="00276DC0">
        <w:rPr>
          <w:lang w:val="pt-BR"/>
        </w:rPr>
        <w:t xml:space="preserve"> de “threads” por processo pode ser alterado no curso de seu ciclo de vida.</w:t>
      </w:r>
    </w:p>
    <w:p w14:paraId="73C3EBAA" w14:textId="77777777" w:rsidR="007D0F5C" w:rsidRPr="00276DC0" w:rsidRDefault="007D0F5C" w:rsidP="00276DC0">
      <w:pPr>
        <w:pStyle w:val="Corpodetexto"/>
        <w:ind w:left="548"/>
        <w:jc w:val="both"/>
        <w:rPr>
          <w:lang w:val="pt-BR"/>
        </w:rPr>
      </w:pPr>
    </w:p>
    <w:p w14:paraId="3E34C435" w14:textId="77777777" w:rsidR="007D0F5C" w:rsidRDefault="006E130A">
      <w:pPr>
        <w:pStyle w:val="PargrafodaLista"/>
        <w:numPr>
          <w:ilvl w:val="1"/>
          <w:numId w:val="2"/>
        </w:numPr>
        <w:tabs>
          <w:tab w:val="left" w:pos="548"/>
        </w:tabs>
        <w:rPr>
          <w:sz w:val="20"/>
        </w:rPr>
      </w:pPr>
      <w:r>
        <w:rPr>
          <w:sz w:val="20"/>
        </w:rPr>
        <w:t>What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difference</w:t>
      </w:r>
      <w:r>
        <w:rPr>
          <w:spacing w:val="-3"/>
          <w:sz w:val="20"/>
        </w:rPr>
        <w:t xml:space="preserve"> </w:t>
      </w:r>
      <w:r>
        <w:rPr>
          <w:sz w:val="20"/>
        </w:rPr>
        <w:t>between</w:t>
      </w:r>
      <w:r>
        <w:rPr>
          <w:spacing w:val="-4"/>
          <w:sz w:val="20"/>
        </w:rPr>
        <w:t xml:space="preserve"> </w:t>
      </w:r>
      <w:r>
        <w:rPr>
          <w:sz w:val="20"/>
        </w:rPr>
        <w:t>hard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soft</w:t>
      </w:r>
      <w:r>
        <w:rPr>
          <w:spacing w:val="-3"/>
          <w:sz w:val="20"/>
        </w:rPr>
        <w:t xml:space="preserve"> </w:t>
      </w:r>
      <w:r>
        <w:rPr>
          <w:sz w:val="20"/>
        </w:rPr>
        <w:t>real-time</w:t>
      </w:r>
      <w:r>
        <w:rPr>
          <w:spacing w:val="-4"/>
          <w:sz w:val="20"/>
        </w:rPr>
        <w:t xml:space="preserve"> </w:t>
      </w:r>
      <w:r>
        <w:rPr>
          <w:sz w:val="20"/>
        </w:rPr>
        <w:t>tasks?</w:t>
      </w:r>
    </w:p>
    <w:p w14:paraId="0957EB04" w14:textId="4040CE44" w:rsidR="007D0F5C" w:rsidRDefault="007D0F5C" w:rsidP="007254F0">
      <w:pPr>
        <w:pStyle w:val="Corpodetexto"/>
        <w:ind w:left="548"/>
      </w:pPr>
    </w:p>
    <w:p w14:paraId="1135EF02" w14:textId="30F00A46" w:rsidR="007254F0" w:rsidRDefault="007254F0" w:rsidP="007254F0">
      <w:pPr>
        <w:pStyle w:val="Corpodetexto"/>
        <w:ind w:left="548"/>
        <w:rPr>
          <w:lang w:val="pt-BR"/>
        </w:rPr>
      </w:pPr>
      <w:r w:rsidRPr="007254F0">
        <w:rPr>
          <w:b/>
          <w:bCs/>
          <w:lang w:val="pt-BR"/>
        </w:rPr>
        <w:t xml:space="preserve">Hard real-time </w:t>
      </w:r>
      <w:proofErr w:type="spellStart"/>
      <w:r w:rsidRPr="007254F0">
        <w:rPr>
          <w:b/>
          <w:bCs/>
          <w:lang w:val="pt-BR"/>
        </w:rPr>
        <w:t>task</w:t>
      </w:r>
      <w:proofErr w:type="spellEnd"/>
      <w:r w:rsidRPr="007254F0">
        <w:rPr>
          <w:lang w:val="pt-BR"/>
        </w:rPr>
        <w:t>: a deadline deve ser atendida imediatamente</w:t>
      </w:r>
      <w:r>
        <w:rPr>
          <w:lang w:val="pt-BR"/>
        </w:rPr>
        <w:t>, caso contrario causara erro fatal ou dano inaceitável.</w:t>
      </w:r>
    </w:p>
    <w:p w14:paraId="57364F85" w14:textId="77777777" w:rsidR="007254F0" w:rsidRPr="007254F0" w:rsidRDefault="007254F0" w:rsidP="007254F0">
      <w:pPr>
        <w:pStyle w:val="Corpodetexto"/>
        <w:ind w:left="548"/>
        <w:rPr>
          <w:b/>
          <w:bCs/>
          <w:lang w:val="pt-BR"/>
        </w:rPr>
      </w:pPr>
    </w:p>
    <w:p w14:paraId="03C6E03F" w14:textId="4437C51E" w:rsidR="007254F0" w:rsidRPr="00202186" w:rsidRDefault="007254F0" w:rsidP="007254F0">
      <w:pPr>
        <w:pStyle w:val="Corpodetexto"/>
        <w:ind w:left="548"/>
        <w:rPr>
          <w:lang w:val="pt-BR"/>
        </w:rPr>
      </w:pPr>
      <w:r w:rsidRPr="00202186">
        <w:rPr>
          <w:b/>
          <w:bCs/>
          <w:lang w:val="pt-BR"/>
        </w:rPr>
        <w:t xml:space="preserve">Soft </w:t>
      </w:r>
      <w:r w:rsidRPr="00202186">
        <w:rPr>
          <w:b/>
          <w:bCs/>
          <w:lang w:val="pt-BR"/>
        </w:rPr>
        <w:t xml:space="preserve">real-time </w:t>
      </w:r>
      <w:proofErr w:type="spellStart"/>
      <w:r w:rsidRPr="00202186">
        <w:rPr>
          <w:b/>
          <w:bCs/>
          <w:lang w:val="pt-BR"/>
        </w:rPr>
        <w:t>task</w:t>
      </w:r>
      <w:proofErr w:type="spellEnd"/>
      <w:r w:rsidRPr="00202186">
        <w:rPr>
          <w:lang w:val="pt-BR"/>
        </w:rPr>
        <w:t xml:space="preserve">: </w:t>
      </w:r>
      <w:r w:rsidRPr="00202186">
        <w:rPr>
          <w:lang w:val="pt-BR"/>
        </w:rPr>
        <w:t xml:space="preserve">o atendimento do deadline é desejável, mas não mandatório, assim </w:t>
      </w:r>
      <w:r w:rsidRPr="00202186">
        <w:rPr>
          <w:lang w:val="pt-BR"/>
        </w:rPr>
        <w:t>há sentido ao atender a tarefa ainda que o “deadline” não tenha sido satisfeito no tempo esperado.</w:t>
      </w:r>
    </w:p>
    <w:p w14:paraId="1F182141" w14:textId="77777777" w:rsidR="007254F0" w:rsidRPr="007254F0" w:rsidRDefault="007254F0" w:rsidP="007254F0">
      <w:pPr>
        <w:pStyle w:val="Corpodetexto"/>
        <w:ind w:left="548"/>
        <w:rPr>
          <w:lang w:val="pt-BR"/>
        </w:rPr>
      </w:pPr>
    </w:p>
    <w:p w14:paraId="0CDFB00E" w14:textId="77777777" w:rsidR="007D0F5C" w:rsidRDefault="006E130A">
      <w:pPr>
        <w:pStyle w:val="PargrafodaLista"/>
        <w:numPr>
          <w:ilvl w:val="1"/>
          <w:numId w:val="2"/>
        </w:numPr>
        <w:tabs>
          <w:tab w:val="left" w:pos="548"/>
        </w:tabs>
        <w:rPr>
          <w:sz w:val="20"/>
        </w:rPr>
      </w:pPr>
      <w:r>
        <w:rPr>
          <w:sz w:val="20"/>
        </w:rPr>
        <w:t>What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difference</w:t>
      </w:r>
      <w:r>
        <w:rPr>
          <w:spacing w:val="-3"/>
          <w:sz w:val="20"/>
        </w:rPr>
        <w:t xml:space="preserve"> </w:t>
      </w:r>
      <w:r>
        <w:rPr>
          <w:sz w:val="20"/>
        </w:rPr>
        <w:t>between</w:t>
      </w:r>
      <w:r>
        <w:rPr>
          <w:spacing w:val="-4"/>
          <w:sz w:val="20"/>
        </w:rPr>
        <w:t xml:space="preserve"> </w:t>
      </w:r>
      <w:r>
        <w:rPr>
          <w:sz w:val="20"/>
        </w:rPr>
        <w:t>periodic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aperiodic</w:t>
      </w:r>
      <w:r>
        <w:rPr>
          <w:spacing w:val="-3"/>
          <w:sz w:val="20"/>
        </w:rPr>
        <w:t xml:space="preserve"> </w:t>
      </w:r>
      <w:r>
        <w:rPr>
          <w:sz w:val="20"/>
        </w:rPr>
        <w:t>real-time</w:t>
      </w:r>
      <w:r>
        <w:rPr>
          <w:spacing w:val="-5"/>
          <w:sz w:val="20"/>
        </w:rPr>
        <w:t xml:space="preserve"> </w:t>
      </w:r>
      <w:r>
        <w:rPr>
          <w:sz w:val="20"/>
        </w:rPr>
        <w:t>tasks?</w:t>
      </w:r>
    </w:p>
    <w:p w14:paraId="7C71B404" w14:textId="77777777" w:rsidR="007D0F5C" w:rsidRDefault="007D0F5C">
      <w:pPr>
        <w:pStyle w:val="Corpodetexto"/>
        <w:rPr>
          <w:sz w:val="22"/>
        </w:rPr>
      </w:pPr>
    </w:p>
    <w:p w14:paraId="0688D023" w14:textId="2E0F8034" w:rsidR="007254F0" w:rsidRDefault="007254F0" w:rsidP="00202186">
      <w:pPr>
        <w:pStyle w:val="Corpodetexto"/>
        <w:ind w:left="567" w:hanging="19"/>
        <w:rPr>
          <w:lang w:val="pt-BR"/>
        </w:rPr>
      </w:pPr>
      <w:proofErr w:type="spellStart"/>
      <w:r w:rsidRPr="00202186">
        <w:rPr>
          <w:b/>
          <w:bCs/>
          <w:lang w:val="pt-BR"/>
        </w:rPr>
        <w:t>P</w:t>
      </w:r>
      <w:r w:rsidRPr="00202186">
        <w:rPr>
          <w:b/>
          <w:bCs/>
          <w:lang w:val="pt-BR"/>
        </w:rPr>
        <w:t>eriodic</w:t>
      </w:r>
      <w:proofErr w:type="spellEnd"/>
      <w:r w:rsidRPr="00202186">
        <w:rPr>
          <w:b/>
          <w:bCs/>
          <w:lang w:val="pt-BR"/>
        </w:rPr>
        <w:t xml:space="preserve"> </w:t>
      </w:r>
      <w:proofErr w:type="spellStart"/>
      <w:r w:rsidRPr="00202186">
        <w:rPr>
          <w:b/>
          <w:bCs/>
          <w:lang w:val="pt-BR"/>
        </w:rPr>
        <w:t>task</w:t>
      </w:r>
      <w:proofErr w:type="spellEnd"/>
      <w:r w:rsidRPr="00202186">
        <w:rPr>
          <w:lang w:val="pt-BR"/>
        </w:rPr>
        <w:t>:</w:t>
      </w:r>
      <w:r w:rsidRPr="00202186">
        <w:rPr>
          <w:lang w:val="pt-BR"/>
        </w:rPr>
        <w:t xml:space="preserve"> </w:t>
      </w:r>
      <w:r w:rsidR="00202186">
        <w:rPr>
          <w:lang w:val="pt-BR"/>
        </w:rPr>
        <w:t xml:space="preserve">o </w:t>
      </w:r>
      <w:r w:rsidRPr="00202186">
        <w:rPr>
          <w:lang w:val="pt-BR"/>
        </w:rPr>
        <w:t>deadline deve ser atendido uma vez a cada período de tempo “T” ou exatamente a cada “T” unidades de tempo.</w:t>
      </w:r>
    </w:p>
    <w:p w14:paraId="49A5724E" w14:textId="6F6C645B" w:rsidR="007254F0" w:rsidRPr="007254F0" w:rsidRDefault="007254F0" w:rsidP="007254F0">
      <w:pPr>
        <w:pStyle w:val="Corpodetexto"/>
        <w:rPr>
          <w:sz w:val="18"/>
          <w:lang w:val="pt-BR"/>
        </w:rPr>
      </w:pPr>
    </w:p>
    <w:p w14:paraId="311400BB" w14:textId="3C6670FD" w:rsidR="007D0F5C" w:rsidRDefault="00202186" w:rsidP="00202186">
      <w:pPr>
        <w:pStyle w:val="Corpodetexto"/>
        <w:ind w:left="567"/>
        <w:rPr>
          <w:lang w:val="pt-BR"/>
        </w:rPr>
      </w:pPr>
      <w:proofErr w:type="spellStart"/>
      <w:r w:rsidRPr="00202186">
        <w:rPr>
          <w:b/>
          <w:bCs/>
          <w:lang w:val="pt-BR"/>
        </w:rPr>
        <w:t>A</w:t>
      </w:r>
      <w:r w:rsidR="007254F0" w:rsidRPr="00202186">
        <w:rPr>
          <w:b/>
          <w:bCs/>
          <w:lang w:val="pt-BR"/>
        </w:rPr>
        <w:t>periodic</w:t>
      </w:r>
      <w:proofErr w:type="spellEnd"/>
      <w:r w:rsidR="007254F0" w:rsidRPr="00202186">
        <w:rPr>
          <w:b/>
          <w:bCs/>
          <w:lang w:val="pt-BR"/>
        </w:rPr>
        <w:t xml:space="preserve"> </w:t>
      </w:r>
      <w:proofErr w:type="spellStart"/>
      <w:r w:rsidR="007254F0" w:rsidRPr="00202186">
        <w:rPr>
          <w:b/>
          <w:bCs/>
          <w:lang w:val="pt-BR"/>
        </w:rPr>
        <w:t>task</w:t>
      </w:r>
      <w:proofErr w:type="spellEnd"/>
      <w:r w:rsidRPr="00202186">
        <w:rPr>
          <w:lang w:val="pt-BR"/>
        </w:rPr>
        <w:t>: o</w:t>
      </w:r>
      <w:r w:rsidR="007254F0" w:rsidRPr="00202186">
        <w:rPr>
          <w:lang w:val="pt-BR"/>
        </w:rPr>
        <w:t xml:space="preserve"> “deadline” deve ser atendido uma única vez, seja</w:t>
      </w:r>
      <w:r>
        <w:rPr>
          <w:lang w:val="pt-BR"/>
        </w:rPr>
        <w:t xml:space="preserve"> </w:t>
      </w:r>
      <w:r w:rsidR="007254F0" w:rsidRPr="00202186">
        <w:rPr>
          <w:lang w:val="pt-BR"/>
        </w:rPr>
        <w:t>no início ou no final de uma marca de tempo e sem repetição.</w:t>
      </w:r>
    </w:p>
    <w:p w14:paraId="51A837EF" w14:textId="3D76BBEB" w:rsidR="00202186" w:rsidRDefault="00202186" w:rsidP="00202186">
      <w:pPr>
        <w:pStyle w:val="Corpodetexto"/>
        <w:ind w:left="567"/>
        <w:rPr>
          <w:lang w:val="pt-BR"/>
        </w:rPr>
      </w:pPr>
    </w:p>
    <w:p w14:paraId="0F13F606" w14:textId="0BD1FAE1" w:rsidR="00202186" w:rsidRDefault="00202186" w:rsidP="00202186">
      <w:pPr>
        <w:pStyle w:val="Corpodetexto"/>
        <w:ind w:left="567"/>
        <w:rPr>
          <w:lang w:val="pt-BR"/>
        </w:rPr>
      </w:pPr>
    </w:p>
    <w:p w14:paraId="11925425" w14:textId="35B2D114" w:rsidR="00202186" w:rsidRDefault="00202186" w:rsidP="00202186">
      <w:pPr>
        <w:pStyle w:val="Corpodetexto"/>
        <w:ind w:left="567"/>
        <w:rPr>
          <w:lang w:val="pt-BR"/>
        </w:rPr>
      </w:pPr>
    </w:p>
    <w:p w14:paraId="280BCA9A" w14:textId="676843B8" w:rsidR="00202186" w:rsidRDefault="00202186" w:rsidP="00202186">
      <w:pPr>
        <w:pStyle w:val="Corpodetexto"/>
        <w:ind w:left="567"/>
        <w:rPr>
          <w:lang w:val="pt-BR"/>
        </w:rPr>
      </w:pPr>
    </w:p>
    <w:p w14:paraId="25FAD884" w14:textId="2350FE4C" w:rsidR="00202186" w:rsidRDefault="00202186" w:rsidP="00202186">
      <w:pPr>
        <w:pStyle w:val="Corpodetexto"/>
        <w:ind w:left="567"/>
        <w:rPr>
          <w:lang w:val="pt-BR"/>
        </w:rPr>
      </w:pPr>
    </w:p>
    <w:p w14:paraId="753861E1" w14:textId="0F0FDE64" w:rsidR="00202186" w:rsidRDefault="00202186" w:rsidP="00202186">
      <w:pPr>
        <w:pStyle w:val="Corpodetexto"/>
        <w:ind w:left="567"/>
        <w:rPr>
          <w:lang w:val="pt-BR"/>
        </w:rPr>
      </w:pPr>
    </w:p>
    <w:p w14:paraId="6ED35A4C" w14:textId="3D3C09C0" w:rsidR="00202186" w:rsidRDefault="00202186" w:rsidP="00202186">
      <w:pPr>
        <w:pStyle w:val="Corpodetexto"/>
        <w:ind w:left="567"/>
        <w:rPr>
          <w:lang w:val="pt-BR"/>
        </w:rPr>
      </w:pPr>
    </w:p>
    <w:p w14:paraId="434ED335" w14:textId="42096488" w:rsidR="00202186" w:rsidRDefault="00202186" w:rsidP="00202186">
      <w:pPr>
        <w:pStyle w:val="Corpodetexto"/>
        <w:ind w:left="567"/>
        <w:rPr>
          <w:lang w:val="pt-BR"/>
        </w:rPr>
      </w:pPr>
    </w:p>
    <w:p w14:paraId="7D628BCC" w14:textId="4899FB82" w:rsidR="00202186" w:rsidRDefault="00202186" w:rsidP="00202186">
      <w:pPr>
        <w:pStyle w:val="Corpodetexto"/>
        <w:ind w:left="567"/>
        <w:rPr>
          <w:lang w:val="pt-BR"/>
        </w:rPr>
      </w:pPr>
    </w:p>
    <w:p w14:paraId="5652815E" w14:textId="3639D681" w:rsidR="00202186" w:rsidRDefault="00202186" w:rsidP="00202186">
      <w:pPr>
        <w:pStyle w:val="Corpodetexto"/>
        <w:ind w:left="567"/>
        <w:rPr>
          <w:lang w:val="pt-BR"/>
        </w:rPr>
      </w:pPr>
    </w:p>
    <w:p w14:paraId="63E6E728" w14:textId="2C3ED0A2" w:rsidR="00202186" w:rsidRDefault="00202186" w:rsidP="00202186">
      <w:pPr>
        <w:pStyle w:val="Corpodetexto"/>
        <w:ind w:left="567"/>
        <w:rPr>
          <w:lang w:val="pt-BR"/>
        </w:rPr>
      </w:pPr>
    </w:p>
    <w:p w14:paraId="00D6AE4C" w14:textId="46E94C1C" w:rsidR="00202186" w:rsidRDefault="00202186" w:rsidP="00202186">
      <w:pPr>
        <w:pStyle w:val="Corpodetexto"/>
        <w:ind w:left="567"/>
        <w:rPr>
          <w:lang w:val="pt-BR"/>
        </w:rPr>
      </w:pPr>
    </w:p>
    <w:p w14:paraId="7F19B858" w14:textId="18C1FC09" w:rsidR="00202186" w:rsidRDefault="00202186" w:rsidP="00202186">
      <w:pPr>
        <w:pStyle w:val="Corpodetexto"/>
        <w:ind w:left="567"/>
        <w:rPr>
          <w:lang w:val="pt-BR"/>
        </w:rPr>
      </w:pPr>
    </w:p>
    <w:p w14:paraId="64EEA6AE" w14:textId="77777777" w:rsidR="00202186" w:rsidRPr="00202186" w:rsidRDefault="00202186" w:rsidP="00202186">
      <w:pPr>
        <w:pStyle w:val="Corpodetexto"/>
        <w:ind w:left="567"/>
        <w:rPr>
          <w:lang w:val="pt-BR"/>
        </w:rPr>
      </w:pPr>
    </w:p>
    <w:p w14:paraId="676CC266" w14:textId="77777777" w:rsidR="007D0F5C" w:rsidRDefault="006E130A">
      <w:pPr>
        <w:pStyle w:val="Ttulo2"/>
      </w:pPr>
      <w:r>
        <w:lastRenderedPageBreak/>
        <w:t>PROBLEMS</w:t>
      </w:r>
    </w:p>
    <w:p w14:paraId="526AB34C" w14:textId="77777777" w:rsidR="007D0F5C" w:rsidRDefault="007D0F5C">
      <w:pPr>
        <w:pStyle w:val="Corpodetexto"/>
        <w:rPr>
          <w:rFonts w:ascii="Arial"/>
          <w:b/>
        </w:rPr>
      </w:pPr>
    </w:p>
    <w:p w14:paraId="626D4831" w14:textId="77777777" w:rsidR="007D0F5C" w:rsidRDefault="006E130A">
      <w:pPr>
        <w:pStyle w:val="PargrafodaLista"/>
        <w:numPr>
          <w:ilvl w:val="1"/>
          <w:numId w:val="1"/>
        </w:numPr>
        <w:tabs>
          <w:tab w:val="left" w:pos="548"/>
        </w:tabs>
        <w:ind w:right="122" w:firstLine="0"/>
        <w:rPr>
          <w:sz w:val="20"/>
        </w:rPr>
      </w:pPr>
      <w:r>
        <w:rPr>
          <w:sz w:val="20"/>
        </w:rPr>
        <w:t>Consider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set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three</w:t>
      </w:r>
      <w:r>
        <w:rPr>
          <w:spacing w:val="-6"/>
          <w:sz w:val="20"/>
        </w:rPr>
        <w:t xml:space="preserve"> </w:t>
      </w:r>
      <w:r>
        <w:rPr>
          <w:sz w:val="20"/>
        </w:rPr>
        <w:t>periodic</w:t>
      </w:r>
      <w:r>
        <w:rPr>
          <w:spacing w:val="-4"/>
          <w:sz w:val="20"/>
        </w:rPr>
        <w:t xml:space="preserve"> </w:t>
      </w:r>
      <w:r>
        <w:rPr>
          <w:sz w:val="20"/>
        </w:rPr>
        <w:t>tasks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execution</w:t>
      </w:r>
      <w:r>
        <w:rPr>
          <w:spacing w:val="-4"/>
          <w:sz w:val="20"/>
        </w:rPr>
        <w:t xml:space="preserve"> </w:t>
      </w:r>
      <w:r>
        <w:rPr>
          <w:sz w:val="20"/>
        </w:rPr>
        <w:t>profiles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Table</w:t>
      </w:r>
      <w:r>
        <w:rPr>
          <w:spacing w:val="-5"/>
          <w:sz w:val="20"/>
        </w:rPr>
        <w:t xml:space="preserve"> </w:t>
      </w:r>
      <w:r>
        <w:rPr>
          <w:sz w:val="20"/>
        </w:rPr>
        <w:t>10.6.</w:t>
      </w:r>
      <w:r>
        <w:rPr>
          <w:spacing w:val="-6"/>
          <w:sz w:val="20"/>
        </w:rPr>
        <w:t xml:space="preserve"> </w:t>
      </w:r>
      <w:r>
        <w:rPr>
          <w:sz w:val="20"/>
        </w:rPr>
        <w:t>Develop</w:t>
      </w:r>
      <w:r>
        <w:rPr>
          <w:spacing w:val="-5"/>
          <w:sz w:val="20"/>
        </w:rPr>
        <w:t xml:space="preserve"> </w:t>
      </w:r>
      <w:r>
        <w:rPr>
          <w:sz w:val="20"/>
        </w:rPr>
        <w:t>scheduling</w:t>
      </w:r>
      <w:r>
        <w:rPr>
          <w:spacing w:val="-4"/>
          <w:sz w:val="20"/>
        </w:rPr>
        <w:t xml:space="preserve"> </w:t>
      </w:r>
      <w:r>
        <w:rPr>
          <w:sz w:val="20"/>
        </w:rPr>
        <w:t>diagrams</w:t>
      </w:r>
      <w:r>
        <w:rPr>
          <w:spacing w:val="-53"/>
          <w:sz w:val="20"/>
        </w:rPr>
        <w:t xml:space="preserve"> </w:t>
      </w:r>
      <w:r>
        <w:rPr>
          <w:sz w:val="20"/>
        </w:rPr>
        <w:t>similar to those of Figure</w:t>
      </w:r>
      <w:r>
        <w:rPr>
          <w:spacing w:val="-1"/>
          <w:sz w:val="20"/>
        </w:rPr>
        <w:t xml:space="preserve"> </w:t>
      </w:r>
      <w:r>
        <w:rPr>
          <w:sz w:val="20"/>
        </w:rPr>
        <w:t>10.5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this set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tasks.</w:t>
      </w:r>
    </w:p>
    <w:p w14:paraId="15777AFC" w14:textId="77777777" w:rsidR="007D0F5C" w:rsidRDefault="006E130A">
      <w:pPr>
        <w:pStyle w:val="Corpodetexto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E8AF33" wp14:editId="72960DFE">
            <wp:simplePos x="0" y="0"/>
            <wp:positionH relativeFrom="page">
              <wp:posOffset>1488969</wp:posOffset>
            </wp:positionH>
            <wp:positionV relativeFrom="paragraph">
              <wp:posOffset>181008</wp:posOffset>
            </wp:positionV>
            <wp:extent cx="4583888" cy="289264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888" cy="289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5E0B4" w14:textId="16840F2F" w:rsidR="007D0F5C" w:rsidRDefault="000936CF">
      <w:pPr>
        <w:pStyle w:val="Corpodetexto"/>
        <w:rPr>
          <w:sz w:val="22"/>
        </w:rPr>
      </w:pPr>
      <w:r w:rsidRPr="000936CF">
        <w:rPr>
          <w:sz w:val="22"/>
        </w:rPr>
        <w:drawing>
          <wp:inline distT="0" distB="0" distL="0" distR="0" wp14:anchorId="63473286" wp14:editId="58AE6D9B">
            <wp:extent cx="6508750" cy="3903980"/>
            <wp:effectExtent l="0" t="0" r="635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13FD" w14:textId="36AFC653" w:rsidR="007D0F5C" w:rsidRDefault="007D0F5C">
      <w:pPr>
        <w:pStyle w:val="Corpodetexto"/>
        <w:rPr>
          <w:sz w:val="22"/>
        </w:rPr>
      </w:pPr>
    </w:p>
    <w:p w14:paraId="10583107" w14:textId="225D88FA" w:rsidR="000936CF" w:rsidRDefault="000936CF">
      <w:pPr>
        <w:pStyle w:val="Corpodetexto"/>
        <w:rPr>
          <w:sz w:val="22"/>
        </w:rPr>
      </w:pPr>
    </w:p>
    <w:p w14:paraId="795C9178" w14:textId="6F45A0B4" w:rsidR="000936CF" w:rsidRDefault="000936CF">
      <w:pPr>
        <w:pStyle w:val="Corpodetexto"/>
        <w:rPr>
          <w:sz w:val="22"/>
        </w:rPr>
      </w:pPr>
    </w:p>
    <w:p w14:paraId="5D32F9D2" w14:textId="07A6E4CE" w:rsidR="000936CF" w:rsidRDefault="000936CF">
      <w:pPr>
        <w:pStyle w:val="Corpodetexto"/>
        <w:rPr>
          <w:sz w:val="22"/>
        </w:rPr>
      </w:pPr>
    </w:p>
    <w:p w14:paraId="28A45B73" w14:textId="44550F7D" w:rsidR="000936CF" w:rsidRDefault="000936CF">
      <w:pPr>
        <w:pStyle w:val="Corpodetexto"/>
        <w:rPr>
          <w:sz w:val="22"/>
        </w:rPr>
      </w:pPr>
    </w:p>
    <w:p w14:paraId="0E3FF78B" w14:textId="47084DC3" w:rsidR="000936CF" w:rsidRDefault="000936CF">
      <w:pPr>
        <w:pStyle w:val="Corpodetexto"/>
        <w:rPr>
          <w:sz w:val="22"/>
        </w:rPr>
      </w:pPr>
    </w:p>
    <w:p w14:paraId="249C0982" w14:textId="112587A3" w:rsidR="000936CF" w:rsidRDefault="000936CF">
      <w:pPr>
        <w:pStyle w:val="Corpodetexto"/>
        <w:rPr>
          <w:sz w:val="22"/>
        </w:rPr>
      </w:pPr>
    </w:p>
    <w:p w14:paraId="67D12FA9" w14:textId="5F1E501E" w:rsidR="000936CF" w:rsidRDefault="000936CF">
      <w:pPr>
        <w:pStyle w:val="Corpodetexto"/>
        <w:rPr>
          <w:sz w:val="22"/>
        </w:rPr>
      </w:pPr>
    </w:p>
    <w:p w14:paraId="28F4740E" w14:textId="4514F8CE" w:rsidR="000936CF" w:rsidRDefault="000936CF">
      <w:pPr>
        <w:pStyle w:val="Corpodetexto"/>
        <w:rPr>
          <w:sz w:val="22"/>
        </w:rPr>
      </w:pPr>
    </w:p>
    <w:p w14:paraId="5099C7C2" w14:textId="36913DE9" w:rsidR="000936CF" w:rsidRDefault="000936CF">
      <w:pPr>
        <w:pStyle w:val="Corpodetexto"/>
        <w:rPr>
          <w:sz w:val="22"/>
        </w:rPr>
      </w:pPr>
    </w:p>
    <w:p w14:paraId="7D00E4B7" w14:textId="26532EDA" w:rsidR="000936CF" w:rsidRDefault="000936CF">
      <w:pPr>
        <w:pStyle w:val="Corpodetexto"/>
        <w:rPr>
          <w:sz w:val="22"/>
        </w:rPr>
      </w:pPr>
    </w:p>
    <w:p w14:paraId="60392A19" w14:textId="0C10F72C" w:rsidR="000936CF" w:rsidRDefault="000936CF">
      <w:pPr>
        <w:pStyle w:val="Corpodetexto"/>
        <w:rPr>
          <w:sz w:val="22"/>
        </w:rPr>
      </w:pPr>
    </w:p>
    <w:p w14:paraId="01E710A8" w14:textId="18769CF4" w:rsidR="000936CF" w:rsidRDefault="000936CF">
      <w:pPr>
        <w:pStyle w:val="Corpodetexto"/>
        <w:rPr>
          <w:sz w:val="22"/>
        </w:rPr>
      </w:pPr>
    </w:p>
    <w:p w14:paraId="196FFEA8" w14:textId="78893E7B" w:rsidR="000936CF" w:rsidRDefault="000936CF">
      <w:pPr>
        <w:pStyle w:val="Corpodetexto"/>
        <w:rPr>
          <w:sz w:val="22"/>
        </w:rPr>
      </w:pPr>
    </w:p>
    <w:p w14:paraId="442EF184" w14:textId="77777777" w:rsidR="000936CF" w:rsidRDefault="000936CF">
      <w:pPr>
        <w:pStyle w:val="Corpodetexto"/>
        <w:rPr>
          <w:sz w:val="22"/>
        </w:rPr>
      </w:pPr>
    </w:p>
    <w:p w14:paraId="4D5D8609" w14:textId="77777777" w:rsidR="007D0F5C" w:rsidRDefault="006E130A">
      <w:pPr>
        <w:pStyle w:val="PargrafodaLista"/>
        <w:numPr>
          <w:ilvl w:val="1"/>
          <w:numId w:val="1"/>
        </w:numPr>
        <w:tabs>
          <w:tab w:val="left" w:pos="602"/>
        </w:tabs>
        <w:spacing w:before="145"/>
        <w:ind w:right="104" w:firstLine="0"/>
        <w:rPr>
          <w:sz w:val="20"/>
        </w:rPr>
      </w:pPr>
      <w:r>
        <w:rPr>
          <w:sz w:val="20"/>
        </w:rPr>
        <w:lastRenderedPageBreak/>
        <w:t>Consider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set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five</w:t>
      </w:r>
      <w:r>
        <w:rPr>
          <w:spacing w:val="-4"/>
          <w:sz w:val="20"/>
        </w:rPr>
        <w:t xml:space="preserve"> </w:t>
      </w:r>
      <w:r>
        <w:rPr>
          <w:sz w:val="20"/>
        </w:rPr>
        <w:t>aperiodic</w:t>
      </w:r>
      <w:r>
        <w:rPr>
          <w:spacing w:val="-5"/>
          <w:sz w:val="20"/>
        </w:rPr>
        <w:t xml:space="preserve"> </w:t>
      </w:r>
      <w:r>
        <w:rPr>
          <w:sz w:val="20"/>
        </w:rPr>
        <w:t>tasks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execution</w:t>
      </w:r>
      <w:r>
        <w:rPr>
          <w:spacing w:val="-4"/>
          <w:sz w:val="20"/>
        </w:rPr>
        <w:t xml:space="preserve"> </w:t>
      </w:r>
      <w:r>
        <w:rPr>
          <w:sz w:val="20"/>
        </w:rPr>
        <w:t>profiles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Table</w:t>
      </w:r>
      <w:r>
        <w:rPr>
          <w:spacing w:val="-5"/>
          <w:sz w:val="20"/>
        </w:rPr>
        <w:t xml:space="preserve"> </w:t>
      </w:r>
      <w:r>
        <w:rPr>
          <w:sz w:val="20"/>
        </w:rPr>
        <w:t>10.7.</w:t>
      </w:r>
      <w:r>
        <w:rPr>
          <w:spacing w:val="-4"/>
          <w:sz w:val="20"/>
        </w:rPr>
        <w:t xml:space="preserve"> </w:t>
      </w:r>
      <w:r>
        <w:rPr>
          <w:sz w:val="20"/>
        </w:rPr>
        <w:t>Develop</w:t>
      </w:r>
      <w:r>
        <w:rPr>
          <w:spacing w:val="-5"/>
          <w:sz w:val="20"/>
        </w:rPr>
        <w:t xml:space="preserve"> </w:t>
      </w:r>
      <w:r>
        <w:rPr>
          <w:sz w:val="20"/>
        </w:rPr>
        <w:t>scheduling</w:t>
      </w:r>
      <w:r>
        <w:rPr>
          <w:spacing w:val="-4"/>
          <w:sz w:val="20"/>
        </w:rPr>
        <w:t xml:space="preserve"> </w:t>
      </w:r>
      <w:r>
        <w:rPr>
          <w:sz w:val="20"/>
        </w:rPr>
        <w:t>diagrams</w:t>
      </w:r>
      <w:r>
        <w:rPr>
          <w:spacing w:val="-53"/>
          <w:sz w:val="20"/>
        </w:rPr>
        <w:t xml:space="preserve"> </w:t>
      </w:r>
      <w:r>
        <w:rPr>
          <w:sz w:val="20"/>
        </w:rPr>
        <w:t>similar to those of Figure</w:t>
      </w:r>
      <w:r>
        <w:rPr>
          <w:spacing w:val="-1"/>
          <w:sz w:val="20"/>
        </w:rPr>
        <w:t xml:space="preserve"> </w:t>
      </w:r>
      <w:r>
        <w:rPr>
          <w:sz w:val="20"/>
        </w:rPr>
        <w:t>10.6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this set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tasks.</w:t>
      </w:r>
    </w:p>
    <w:p w14:paraId="249F7920" w14:textId="77777777" w:rsidR="000936CF" w:rsidRDefault="000936CF">
      <w:pPr>
        <w:pStyle w:val="Corpodetexto"/>
        <w:spacing w:before="6"/>
        <w:rPr>
          <w:sz w:val="21"/>
        </w:rPr>
      </w:pPr>
    </w:p>
    <w:p w14:paraId="292A4874" w14:textId="77777777" w:rsidR="000936CF" w:rsidRDefault="000936CF">
      <w:pPr>
        <w:pStyle w:val="Corpodetexto"/>
        <w:spacing w:before="6"/>
        <w:rPr>
          <w:sz w:val="21"/>
        </w:rPr>
      </w:pPr>
    </w:p>
    <w:p w14:paraId="17EBD8CB" w14:textId="77A58443" w:rsidR="007D0F5C" w:rsidRDefault="006E130A">
      <w:pPr>
        <w:pStyle w:val="Corpodetexto"/>
        <w:spacing w:before="6"/>
        <w:rPr>
          <w:sz w:val="21"/>
        </w:rPr>
      </w:pPr>
      <w:r>
        <w:rPr>
          <w:noProof/>
        </w:rPr>
        <w:drawing>
          <wp:inline distT="0" distB="0" distL="0" distR="0" wp14:anchorId="01A3BAA5" wp14:editId="3CBE9D4E">
            <wp:extent cx="5622596" cy="162210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596" cy="162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F0C2" w14:textId="7B540409" w:rsidR="000936CF" w:rsidRDefault="000936CF">
      <w:pPr>
        <w:pStyle w:val="Corpodetexto"/>
        <w:spacing w:before="6"/>
        <w:rPr>
          <w:sz w:val="21"/>
        </w:rPr>
      </w:pPr>
      <w:r w:rsidRPr="000936CF">
        <w:rPr>
          <w:sz w:val="21"/>
        </w:rPr>
        <w:drawing>
          <wp:inline distT="0" distB="0" distL="0" distR="0" wp14:anchorId="612BCAFF" wp14:editId="043F9ACA">
            <wp:extent cx="6508750" cy="3366135"/>
            <wp:effectExtent l="0" t="0" r="635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6CF">
      <w:type w:val="continuous"/>
      <w:pgSz w:w="11910" w:h="16840"/>
      <w:pgMar w:top="640" w:right="10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46F6"/>
    <w:multiLevelType w:val="multilevel"/>
    <w:tmpl w:val="BE3CA5DC"/>
    <w:lvl w:ilvl="0">
      <w:start w:val="10"/>
      <w:numFmt w:val="decimal"/>
      <w:lvlText w:val="%1"/>
      <w:lvlJc w:val="left"/>
      <w:pPr>
        <w:ind w:left="548" w:hanging="44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8" w:hanging="446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81" w:hanging="4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2" w:hanging="4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3" w:hanging="4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4" w:hanging="4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5" w:hanging="4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6" w:hanging="4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7" w:hanging="446"/>
      </w:pPr>
      <w:rPr>
        <w:rFonts w:hint="default"/>
        <w:lang w:val="en-US" w:eastAsia="en-US" w:bidi="ar-SA"/>
      </w:rPr>
    </w:lvl>
  </w:abstractNum>
  <w:abstractNum w:abstractNumId="1" w15:restartNumberingAfterBreak="0">
    <w:nsid w:val="12D82DD2"/>
    <w:multiLevelType w:val="multilevel"/>
    <w:tmpl w:val="64F0B210"/>
    <w:lvl w:ilvl="0">
      <w:start w:val="10"/>
      <w:numFmt w:val="decimal"/>
      <w:lvlText w:val="%1"/>
      <w:lvlJc w:val="left"/>
      <w:pPr>
        <w:ind w:left="102" w:hanging="44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" w:hanging="446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129" w:hanging="4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4" w:hanging="4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9" w:hanging="4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4" w:hanging="4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9" w:hanging="4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4" w:hanging="4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9" w:hanging="446"/>
      </w:pPr>
      <w:rPr>
        <w:rFonts w:hint="default"/>
        <w:lang w:val="en-US" w:eastAsia="en-US" w:bidi="ar-SA"/>
      </w:rPr>
    </w:lvl>
  </w:abstractNum>
  <w:abstractNum w:abstractNumId="2" w15:restartNumberingAfterBreak="0">
    <w:nsid w:val="6B0151C0"/>
    <w:multiLevelType w:val="multilevel"/>
    <w:tmpl w:val="85DCB1B2"/>
    <w:lvl w:ilvl="0">
      <w:start w:val="10"/>
      <w:numFmt w:val="decimal"/>
      <w:lvlText w:val="%1"/>
      <w:lvlJc w:val="left"/>
      <w:pPr>
        <w:ind w:left="548" w:hanging="446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548" w:hanging="446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81" w:hanging="4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2" w:hanging="4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3" w:hanging="4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4" w:hanging="4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5" w:hanging="4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6" w:hanging="4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7" w:hanging="44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5C"/>
    <w:rsid w:val="000936CF"/>
    <w:rsid w:val="00202186"/>
    <w:rsid w:val="00276DC0"/>
    <w:rsid w:val="006E130A"/>
    <w:rsid w:val="007254F0"/>
    <w:rsid w:val="0076362F"/>
    <w:rsid w:val="007D0F5C"/>
    <w:rsid w:val="00A4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5E839"/>
  <w15:docId w15:val="{F4D25AD4-C1C2-4881-B3B7-AFCDDA95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ind w:left="1530" w:right="1109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548" w:hanging="44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7254F0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pedro.santana@ufu.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Zorak</dc:creator>
  <cp:lastModifiedBy>Pedro Henrique Silva Santana</cp:lastModifiedBy>
  <cp:revision>4</cp:revision>
  <cp:lastPrinted>2022-03-14T20:13:00Z</cp:lastPrinted>
  <dcterms:created xsi:type="dcterms:W3CDTF">2022-03-14T20:13:00Z</dcterms:created>
  <dcterms:modified xsi:type="dcterms:W3CDTF">2022-03-14T20:14:00Z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2022-03-09T00:00:00Z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2022-03-09T00:00:00Z</vt:filetime>
  </property>
</Properties>
</file>