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099E" w14:textId="77777777" w:rsidR="003A57FE" w:rsidRDefault="005210A8">
      <w:pPr>
        <w:pStyle w:val="Ttulo1"/>
        <w:spacing w:before="67"/>
      </w:pPr>
      <w:r>
        <w:t>GSI018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OPERACIONAIS</w:t>
      </w:r>
    </w:p>
    <w:p w14:paraId="7BDCE0C4" w14:textId="77777777" w:rsidR="003A57FE" w:rsidRDefault="003A57FE">
      <w:pPr>
        <w:pStyle w:val="Corpodetexto"/>
        <w:rPr>
          <w:rFonts w:ascii="Arial"/>
          <w:b/>
          <w:sz w:val="24"/>
        </w:rPr>
      </w:pPr>
    </w:p>
    <w:p w14:paraId="63A7AE65" w14:textId="77777777" w:rsidR="003A57FE" w:rsidRDefault="005210A8">
      <w:pPr>
        <w:ind w:left="1890" w:right="1266" w:firstLine="51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Operating Systems – William Stallings – 7th Edition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Chapter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11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Input/Output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Management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Disk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Scheduling</w:t>
      </w:r>
    </w:p>
    <w:p w14:paraId="32DA47D0" w14:textId="77777777" w:rsidR="003A57FE" w:rsidRDefault="003A57FE">
      <w:pPr>
        <w:pStyle w:val="Corpodetexto"/>
        <w:rPr>
          <w:rFonts w:ascii="Arial"/>
          <w:b/>
          <w:sz w:val="24"/>
        </w:rPr>
      </w:pPr>
    </w:p>
    <w:p w14:paraId="5069DE74" w14:textId="77777777" w:rsidR="00726AB3" w:rsidRPr="005D1712" w:rsidRDefault="00726AB3" w:rsidP="00726AB3">
      <w:pPr>
        <w:jc w:val="center"/>
        <w:rPr>
          <w:rFonts w:ascii="Arial" w:hAnsi="Arial"/>
          <w:b/>
          <w:sz w:val="24"/>
          <w:lang w:val="pt-BR"/>
        </w:rPr>
      </w:pPr>
      <w:r w:rsidRPr="005D1712">
        <w:rPr>
          <w:rFonts w:ascii="Arial" w:hAnsi="Arial"/>
          <w:b/>
          <w:sz w:val="24"/>
          <w:lang w:val="pt-BR"/>
        </w:rPr>
        <w:t xml:space="preserve">Pedro Henrique Silva Santana </w:t>
      </w:r>
      <w:r w:rsidRPr="005D1712">
        <w:rPr>
          <w:rFonts w:ascii="Arial" w:hAnsi="Arial"/>
          <w:b/>
          <w:sz w:val="24"/>
          <w:lang w:val="pt-BR"/>
        </w:rPr>
        <w:tab/>
        <w:t xml:space="preserve">– 12011BSI218 – </w:t>
      </w:r>
      <w:hyperlink r:id="rId5" w:history="1">
        <w:r w:rsidRPr="005D1712">
          <w:rPr>
            <w:rFonts w:ascii="Arial" w:hAnsi="Arial"/>
            <w:b/>
            <w:sz w:val="24"/>
            <w:lang w:val="pt-BR"/>
          </w:rPr>
          <w:t>pedro.santana@ufu.br</w:t>
        </w:r>
      </w:hyperlink>
    </w:p>
    <w:p w14:paraId="0887DE63" w14:textId="77777777" w:rsidR="00726AB3" w:rsidRDefault="00726AB3" w:rsidP="00726AB3">
      <w:pPr>
        <w:jc w:val="center"/>
        <w:rPr>
          <w:rFonts w:ascii="Arial" w:hAnsi="Arial"/>
          <w:b/>
          <w:sz w:val="24"/>
        </w:rPr>
      </w:pPr>
      <w:r w:rsidRPr="0005061D">
        <w:rPr>
          <w:rFonts w:ascii="Arial" w:hAnsi="Arial"/>
          <w:b/>
          <w:sz w:val="24"/>
        </w:rPr>
        <w:t>Victor Hugo Martins Alves – 12011BSI217 – victor.alves1@ufu.br</w:t>
      </w:r>
    </w:p>
    <w:p w14:paraId="0C0A1A9B" w14:textId="77777777" w:rsidR="003A57FE" w:rsidRDefault="003A57FE">
      <w:pPr>
        <w:pStyle w:val="Corpodetexto"/>
        <w:spacing w:before="11"/>
        <w:rPr>
          <w:rFonts w:ascii="Arial"/>
          <w:b/>
          <w:sz w:val="23"/>
        </w:rPr>
      </w:pPr>
    </w:p>
    <w:p w14:paraId="7AAB71EA" w14:textId="77777777" w:rsidR="003A57FE" w:rsidRDefault="005210A8">
      <w:pPr>
        <w:pStyle w:val="Ttulo2"/>
      </w:pPr>
      <w:r>
        <w:t>REVIEW</w:t>
      </w:r>
      <w:r>
        <w:rPr>
          <w:spacing w:val="-5"/>
        </w:rPr>
        <w:t xml:space="preserve"> </w:t>
      </w:r>
      <w:r>
        <w:t>QUESTIONS</w:t>
      </w:r>
    </w:p>
    <w:p w14:paraId="1E3E1466" w14:textId="77777777" w:rsidR="003A57FE" w:rsidRDefault="003A57FE">
      <w:pPr>
        <w:pStyle w:val="Corpodetexto"/>
        <w:rPr>
          <w:rFonts w:ascii="Arial"/>
          <w:b/>
        </w:rPr>
      </w:pPr>
    </w:p>
    <w:p w14:paraId="4EA1403B" w14:textId="77777777" w:rsidR="003A57FE" w:rsidRDefault="005210A8">
      <w:pPr>
        <w:pStyle w:val="PargrafodaLista"/>
        <w:numPr>
          <w:ilvl w:val="1"/>
          <w:numId w:val="2"/>
        </w:numPr>
        <w:tabs>
          <w:tab w:val="left" w:pos="536"/>
        </w:tabs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briefly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performing</w:t>
      </w:r>
      <w:r>
        <w:rPr>
          <w:spacing w:val="-3"/>
          <w:sz w:val="20"/>
        </w:rPr>
        <w:t xml:space="preserve"> </w:t>
      </w:r>
      <w:r>
        <w:rPr>
          <w:sz w:val="20"/>
        </w:rPr>
        <w:t>I/O.</w:t>
      </w:r>
    </w:p>
    <w:p w14:paraId="1B29F399" w14:textId="40370258" w:rsidR="003A57FE" w:rsidRDefault="003A57FE" w:rsidP="00E64D89">
      <w:pPr>
        <w:pStyle w:val="Corpodetexto"/>
        <w:ind w:left="536"/>
      </w:pPr>
    </w:p>
    <w:p w14:paraId="1961BFB0" w14:textId="2ED7CB5D" w:rsidR="00E64D89" w:rsidRDefault="00E64D89" w:rsidP="00C8538E">
      <w:pPr>
        <w:pStyle w:val="Corpodetexto"/>
        <w:ind w:left="536"/>
        <w:jc w:val="both"/>
        <w:rPr>
          <w:lang w:val="pt-BR"/>
        </w:rPr>
      </w:pPr>
      <w:r w:rsidRPr="00E64D89">
        <w:rPr>
          <w:b/>
          <w:bCs/>
          <w:lang w:val="pt-BR"/>
        </w:rPr>
        <w:t>Programada</w:t>
      </w:r>
      <w:r w:rsidRPr="00E64D89">
        <w:rPr>
          <w:lang w:val="pt-BR"/>
        </w:rPr>
        <w:t>: O processo requisit</w:t>
      </w:r>
      <w:r>
        <w:rPr>
          <w:lang w:val="pt-BR"/>
        </w:rPr>
        <w:t>a</w:t>
      </w:r>
      <w:r w:rsidRPr="00E64D89">
        <w:rPr>
          <w:lang w:val="pt-BR"/>
        </w:rPr>
        <w:t xml:space="preserve"> a</w:t>
      </w:r>
      <w:r>
        <w:rPr>
          <w:lang w:val="pt-BR"/>
        </w:rPr>
        <w:t xml:space="preserve">o </w:t>
      </w:r>
      <w:r w:rsidR="00C8538E">
        <w:rPr>
          <w:lang w:val="pt-BR"/>
        </w:rPr>
        <w:t xml:space="preserve">módulo </w:t>
      </w:r>
      <w:r>
        <w:rPr>
          <w:lang w:val="pt-BR"/>
        </w:rPr>
        <w:t>de I/O uma operação e permanece em “</w:t>
      </w:r>
      <w:proofErr w:type="spellStart"/>
      <w:r>
        <w:rPr>
          <w:lang w:val="pt-BR"/>
        </w:rPr>
        <w:t>busy-waits</w:t>
      </w:r>
      <w:proofErr w:type="spellEnd"/>
      <w:r>
        <w:rPr>
          <w:lang w:val="pt-BR"/>
        </w:rPr>
        <w:t>” até que a operação de I/O requisitada seja completa; quando então continua seu processamento.</w:t>
      </w:r>
    </w:p>
    <w:p w14:paraId="391F82EA" w14:textId="77777777" w:rsidR="00C8538E" w:rsidRDefault="00C8538E" w:rsidP="00C8538E">
      <w:pPr>
        <w:pStyle w:val="Corpodetexto"/>
        <w:ind w:left="536"/>
        <w:jc w:val="both"/>
        <w:rPr>
          <w:b/>
          <w:bCs/>
          <w:lang w:val="pt-BR"/>
        </w:rPr>
      </w:pPr>
    </w:p>
    <w:p w14:paraId="4E9E0FC7" w14:textId="7F8F5792" w:rsidR="00E64D89" w:rsidRDefault="00E64D89" w:rsidP="00C8538E">
      <w:pPr>
        <w:pStyle w:val="Corpodetexto"/>
        <w:ind w:left="536"/>
        <w:jc w:val="both"/>
        <w:rPr>
          <w:lang w:val="pt-BR"/>
        </w:rPr>
      </w:pPr>
      <w:r>
        <w:rPr>
          <w:b/>
          <w:bCs/>
          <w:lang w:val="pt-BR"/>
        </w:rPr>
        <w:t>Controlada por Interrupção</w:t>
      </w:r>
      <w:r w:rsidRPr="00E64D89">
        <w:rPr>
          <w:lang w:val="pt-BR"/>
        </w:rPr>
        <w:t>:</w:t>
      </w:r>
      <w:r>
        <w:rPr>
          <w:lang w:val="pt-BR"/>
        </w:rPr>
        <w:t xml:space="preserve"> </w:t>
      </w:r>
      <w:r w:rsidR="00C8538E">
        <w:rPr>
          <w:lang w:val="pt-BR"/>
        </w:rPr>
        <w:t xml:space="preserve">após requisitar uma operação de I/O, o processo pode continuar em execução, porem o mesmo será interrompido mais adiante quando o </w:t>
      </w:r>
      <w:r w:rsidR="00C8538E">
        <w:rPr>
          <w:lang w:val="pt-BR"/>
        </w:rPr>
        <w:t xml:space="preserve">módulo </w:t>
      </w:r>
      <w:r w:rsidR="00C8538E">
        <w:rPr>
          <w:lang w:val="pt-BR"/>
        </w:rPr>
        <w:t>de I/O completar a operação requisitada;</w:t>
      </w:r>
    </w:p>
    <w:p w14:paraId="2F149807" w14:textId="77777777" w:rsidR="00C8538E" w:rsidRDefault="00C8538E" w:rsidP="00C8538E">
      <w:pPr>
        <w:pStyle w:val="Corpodetexto"/>
        <w:ind w:left="536"/>
        <w:jc w:val="both"/>
        <w:rPr>
          <w:b/>
          <w:bCs/>
          <w:lang w:val="pt-BR"/>
        </w:rPr>
      </w:pPr>
    </w:p>
    <w:p w14:paraId="458AE6AB" w14:textId="08EE0A7A" w:rsidR="00C8538E" w:rsidRDefault="00C8538E" w:rsidP="00C8538E">
      <w:pPr>
        <w:pStyle w:val="Corpodetexto"/>
        <w:ind w:left="536"/>
        <w:jc w:val="both"/>
        <w:rPr>
          <w:lang w:val="pt-BR"/>
        </w:rPr>
      </w:pPr>
      <w:r>
        <w:rPr>
          <w:b/>
          <w:bCs/>
          <w:lang w:val="pt-BR"/>
        </w:rPr>
        <w:t>Acesso Direto a Memória</w:t>
      </w:r>
      <w:r w:rsidRPr="00C8538E">
        <w:rPr>
          <w:lang w:val="pt-BR"/>
        </w:rPr>
        <w:t>:</w:t>
      </w:r>
      <w:r>
        <w:rPr>
          <w:lang w:val="pt-BR"/>
        </w:rPr>
        <w:t xml:space="preserve"> Compõe-se de um módulo capaz de trocar dados entre a memória principal e o </w:t>
      </w:r>
      <w:r>
        <w:rPr>
          <w:lang w:val="pt-BR"/>
        </w:rPr>
        <w:t>módulo</w:t>
      </w:r>
      <w:r>
        <w:rPr>
          <w:lang w:val="pt-BR"/>
        </w:rPr>
        <w:t xml:space="preserve"> de I/O.</w:t>
      </w:r>
    </w:p>
    <w:p w14:paraId="0019F9C3" w14:textId="77777777" w:rsidR="00C8538E" w:rsidRPr="00E64D89" w:rsidRDefault="00C8538E" w:rsidP="00E64D89">
      <w:pPr>
        <w:pStyle w:val="Corpodetexto"/>
        <w:ind w:left="536"/>
        <w:rPr>
          <w:lang w:val="pt-BR"/>
        </w:rPr>
      </w:pPr>
    </w:p>
    <w:p w14:paraId="3372F818" w14:textId="6E28E3D7" w:rsidR="003A57FE" w:rsidRDefault="005210A8">
      <w:pPr>
        <w:pStyle w:val="PargrafodaLista"/>
        <w:numPr>
          <w:ilvl w:val="1"/>
          <w:numId w:val="2"/>
        </w:numPr>
        <w:tabs>
          <w:tab w:val="left" w:pos="536"/>
        </w:tabs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difference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logical</w:t>
      </w:r>
      <w:r>
        <w:rPr>
          <w:spacing w:val="-5"/>
          <w:sz w:val="20"/>
        </w:rPr>
        <w:t xml:space="preserve"> </w:t>
      </w:r>
      <w:r>
        <w:rPr>
          <w:sz w:val="20"/>
        </w:rPr>
        <w:t>I/O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I/O?</w:t>
      </w:r>
    </w:p>
    <w:p w14:paraId="31B9A3B2" w14:textId="12ABD0B8" w:rsidR="00C8538E" w:rsidRDefault="00C8538E" w:rsidP="00C8538E">
      <w:pPr>
        <w:pStyle w:val="PargrafodaLista"/>
        <w:tabs>
          <w:tab w:val="left" w:pos="536"/>
        </w:tabs>
        <w:ind w:firstLine="0"/>
        <w:rPr>
          <w:sz w:val="20"/>
        </w:rPr>
      </w:pPr>
    </w:p>
    <w:p w14:paraId="6472D0FF" w14:textId="2C6B43D8" w:rsidR="00C8538E" w:rsidRPr="009F2CB5" w:rsidRDefault="00C8538E" w:rsidP="009F2CB5">
      <w:pPr>
        <w:pStyle w:val="PargrafodaLista"/>
        <w:tabs>
          <w:tab w:val="left" w:pos="536"/>
        </w:tabs>
        <w:ind w:firstLine="0"/>
        <w:jc w:val="both"/>
        <w:rPr>
          <w:sz w:val="20"/>
          <w:lang w:val="pt-BR"/>
        </w:rPr>
      </w:pPr>
      <w:r w:rsidRPr="00C8538E">
        <w:rPr>
          <w:sz w:val="20"/>
          <w:lang w:val="pt-BR"/>
        </w:rPr>
        <w:t xml:space="preserve">O </w:t>
      </w:r>
      <w:proofErr w:type="spellStart"/>
      <w:r w:rsidRPr="009F2CB5">
        <w:rPr>
          <w:b/>
          <w:bCs/>
          <w:sz w:val="20"/>
          <w:lang w:val="pt-BR"/>
        </w:rPr>
        <w:t>Logical</w:t>
      </w:r>
      <w:proofErr w:type="spellEnd"/>
      <w:r w:rsidRPr="009F2CB5">
        <w:rPr>
          <w:b/>
          <w:bCs/>
          <w:sz w:val="20"/>
          <w:lang w:val="pt-BR"/>
        </w:rPr>
        <w:t xml:space="preserve"> I/O</w:t>
      </w:r>
      <w:r w:rsidRPr="00C8538E">
        <w:rPr>
          <w:sz w:val="20"/>
          <w:lang w:val="pt-BR"/>
        </w:rPr>
        <w:t xml:space="preserve"> </w:t>
      </w:r>
      <w:r>
        <w:rPr>
          <w:sz w:val="20"/>
          <w:lang w:val="pt-BR"/>
        </w:rPr>
        <w:t xml:space="preserve">trata um dispositivo </w:t>
      </w:r>
      <w:r w:rsidR="000112B8">
        <w:rPr>
          <w:sz w:val="20"/>
          <w:lang w:val="pt-BR"/>
        </w:rPr>
        <w:t xml:space="preserve">como um recurso LÓGICO, assim o responsabilizando pelo gerenciamento das funções de I/O em beneficio dos processos do usuário, possibilitando que os dispositivos de I/O sejam operados por simples comandos como: open, close, </w:t>
      </w:r>
      <w:proofErr w:type="spellStart"/>
      <w:r w:rsidR="000112B8">
        <w:rPr>
          <w:sz w:val="20"/>
          <w:lang w:val="pt-BR"/>
        </w:rPr>
        <w:t>read</w:t>
      </w:r>
      <w:proofErr w:type="spellEnd"/>
      <w:r w:rsidR="000112B8">
        <w:rPr>
          <w:sz w:val="20"/>
          <w:lang w:val="pt-BR"/>
        </w:rPr>
        <w:t xml:space="preserve"> e </w:t>
      </w:r>
      <w:proofErr w:type="spellStart"/>
      <w:r w:rsidR="000112B8">
        <w:rPr>
          <w:sz w:val="20"/>
          <w:lang w:val="pt-BR"/>
        </w:rPr>
        <w:t>write</w:t>
      </w:r>
      <w:proofErr w:type="spellEnd"/>
      <w:r w:rsidR="000112B8">
        <w:rPr>
          <w:sz w:val="20"/>
          <w:lang w:val="pt-BR"/>
        </w:rPr>
        <w:t>.</w:t>
      </w:r>
      <w:r w:rsidR="009F2CB5">
        <w:rPr>
          <w:sz w:val="20"/>
          <w:lang w:val="pt-BR"/>
        </w:rPr>
        <w:t xml:space="preserve"> Já o </w:t>
      </w:r>
      <w:r w:rsidR="009F2CB5" w:rsidRPr="009F2CB5">
        <w:rPr>
          <w:b/>
          <w:bCs/>
          <w:sz w:val="20"/>
          <w:lang w:val="pt-BR"/>
        </w:rPr>
        <w:t>Device I/O</w:t>
      </w:r>
      <w:r w:rsidR="009F2CB5">
        <w:rPr>
          <w:b/>
          <w:bCs/>
          <w:sz w:val="20"/>
          <w:lang w:val="pt-BR"/>
        </w:rPr>
        <w:t xml:space="preserve"> </w:t>
      </w:r>
      <w:r w:rsidR="009F2CB5">
        <w:rPr>
          <w:sz w:val="20"/>
          <w:lang w:val="pt-BR"/>
        </w:rPr>
        <w:t xml:space="preserve">é responsável por converter operações e dados (caracteres </w:t>
      </w:r>
      <w:proofErr w:type="spellStart"/>
      <w:r w:rsidR="009F2CB5">
        <w:rPr>
          <w:sz w:val="20"/>
          <w:lang w:val="pt-BR"/>
        </w:rPr>
        <w:t>bufferizados</w:t>
      </w:r>
      <w:proofErr w:type="spellEnd"/>
      <w:r w:rsidR="009F2CB5">
        <w:rPr>
          <w:sz w:val="20"/>
          <w:lang w:val="pt-BR"/>
        </w:rPr>
        <w:t>, registros, etc.) requisitados em sequências apropriadas de instruções de I/O, “</w:t>
      </w:r>
      <w:proofErr w:type="spellStart"/>
      <w:r w:rsidR="009F2CB5">
        <w:rPr>
          <w:sz w:val="20"/>
          <w:lang w:val="pt-BR"/>
        </w:rPr>
        <w:t>channel</w:t>
      </w:r>
      <w:proofErr w:type="spellEnd"/>
      <w:r w:rsidR="009F2CB5">
        <w:rPr>
          <w:sz w:val="20"/>
          <w:lang w:val="pt-BR"/>
        </w:rPr>
        <w:t xml:space="preserve"> </w:t>
      </w:r>
      <w:proofErr w:type="spellStart"/>
      <w:r w:rsidR="009F2CB5">
        <w:rPr>
          <w:sz w:val="20"/>
          <w:lang w:val="pt-BR"/>
        </w:rPr>
        <w:t>commands</w:t>
      </w:r>
      <w:proofErr w:type="spellEnd"/>
      <w:r w:rsidR="009F2CB5">
        <w:rPr>
          <w:sz w:val="20"/>
          <w:lang w:val="pt-BR"/>
        </w:rPr>
        <w:t>” e sinais para controlador do dispositivo.</w:t>
      </w:r>
    </w:p>
    <w:p w14:paraId="5CA47D72" w14:textId="77777777" w:rsidR="003A57FE" w:rsidRPr="00C8538E" w:rsidRDefault="003A57FE">
      <w:pPr>
        <w:pStyle w:val="Corpodetexto"/>
        <w:rPr>
          <w:lang w:val="pt-BR"/>
        </w:rPr>
      </w:pPr>
    </w:p>
    <w:p w14:paraId="2D6D5841" w14:textId="77777777" w:rsidR="003A57FE" w:rsidRDefault="005210A8">
      <w:pPr>
        <w:pStyle w:val="PargrafodaLista"/>
        <w:numPr>
          <w:ilvl w:val="1"/>
          <w:numId w:val="1"/>
        </w:numPr>
        <w:tabs>
          <w:tab w:val="left" w:pos="536"/>
        </w:tabs>
        <w:rPr>
          <w:sz w:val="20"/>
        </w:rPr>
      </w:pPr>
      <w:r>
        <w:rPr>
          <w:sz w:val="20"/>
        </w:rPr>
        <w:t>Why</w:t>
      </w:r>
      <w:r>
        <w:rPr>
          <w:spacing w:val="-4"/>
          <w:sz w:val="20"/>
        </w:rPr>
        <w:t xml:space="preserve"> </w:t>
      </w:r>
      <w:r>
        <w:rPr>
          <w:sz w:val="20"/>
        </w:rPr>
        <w:t>would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expect</w:t>
      </w:r>
      <w:r>
        <w:rPr>
          <w:spacing w:val="-4"/>
          <w:sz w:val="20"/>
        </w:rPr>
        <w:t xml:space="preserve"> </w:t>
      </w:r>
      <w:r>
        <w:rPr>
          <w:sz w:val="20"/>
        </w:rPr>
        <w:t>improved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double</w:t>
      </w:r>
      <w:r>
        <w:rPr>
          <w:spacing w:val="-3"/>
          <w:sz w:val="20"/>
        </w:rPr>
        <w:t xml:space="preserve"> </w:t>
      </w:r>
      <w:r>
        <w:rPr>
          <w:sz w:val="20"/>
        </w:rPr>
        <w:t>buffer</w:t>
      </w:r>
      <w:r>
        <w:rPr>
          <w:spacing w:val="-4"/>
          <w:sz w:val="20"/>
        </w:rPr>
        <w:t xml:space="preserve"> </w:t>
      </w:r>
      <w:r>
        <w:rPr>
          <w:sz w:val="20"/>
        </w:rPr>
        <w:t>rather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buffer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I/O?</w:t>
      </w:r>
    </w:p>
    <w:p w14:paraId="56DF8749" w14:textId="2A16892A" w:rsidR="003A57FE" w:rsidRDefault="003A57FE" w:rsidP="009F2CB5">
      <w:pPr>
        <w:pStyle w:val="Corpodetexto"/>
        <w:ind w:left="536"/>
      </w:pPr>
    </w:p>
    <w:p w14:paraId="3D846256" w14:textId="16615F33" w:rsidR="009F2CB5" w:rsidRDefault="009F2CB5" w:rsidP="009F2CB5">
      <w:pPr>
        <w:pStyle w:val="Corpodetexto"/>
        <w:ind w:left="536"/>
        <w:jc w:val="both"/>
        <w:rPr>
          <w:lang w:val="pt-BR"/>
        </w:rPr>
      </w:pPr>
      <w:r w:rsidRPr="009F2CB5">
        <w:rPr>
          <w:lang w:val="pt-BR"/>
        </w:rPr>
        <w:t xml:space="preserve">Porque o </w:t>
      </w:r>
      <w:proofErr w:type="spellStart"/>
      <w:r w:rsidRPr="009F2CB5">
        <w:rPr>
          <w:lang w:val="pt-BR"/>
        </w:rPr>
        <w:t>double</w:t>
      </w:r>
      <w:proofErr w:type="spellEnd"/>
      <w:r w:rsidRPr="009F2CB5">
        <w:rPr>
          <w:lang w:val="pt-BR"/>
        </w:rPr>
        <w:t xml:space="preserve"> </w:t>
      </w:r>
      <w:proofErr w:type="spellStart"/>
      <w:r w:rsidRPr="009F2CB5">
        <w:rPr>
          <w:lang w:val="pt-BR"/>
        </w:rPr>
        <w:t>buffering</w:t>
      </w:r>
      <w:proofErr w:type="spellEnd"/>
      <w:r w:rsidRPr="009F2CB5">
        <w:rPr>
          <w:lang w:val="pt-BR"/>
        </w:rPr>
        <w:t xml:space="preserve"> permite que</w:t>
      </w:r>
      <w:r>
        <w:rPr>
          <w:lang w:val="pt-BR"/>
        </w:rPr>
        <w:t xml:space="preserve"> duas operações procedam em paralelo; </w:t>
      </w:r>
      <w:r w:rsidR="008E5E3B">
        <w:rPr>
          <w:lang w:val="pt-BR"/>
        </w:rPr>
        <w:t>especificamente</w:t>
      </w:r>
      <w:r>
        <w:rPr>
          <w:lang w:val="pt-BR"/>
        </w:rPr>
        <w:t xml:space="preserve"> um processo pode transferir dados de ou para um buffer enquanto o SO esvazia ou enche o outro</w:t>
      </w:r>
      <w:r w:rsidR="008E5E3B">
        <w:rPr>
          <w:lang w:val="pt-BR"/>
        </w:rPr>
        <w:t>.</w:t>
      </w:r>
    </w:p>
    <w:p w14:paraId="3D98E5FA" w14:textId="4A872432" w:rsidR="009F2CB5" w:rsidRPr="009F2CB5" w:rsidRDefault="009F2CB5" w:rsidP="009F2CB5">
      <w:pPr>
        <w:pStyle w:val="Corpodetexto"/>
        <w:ind w:left="536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5855D4E8" w14:textId="77777777" w:rsidR="003A57FE" w:rsidRDefault="005210A8">
      <w:pPr>
        <w:pStyle w:val="PargrafodaLista"/>
        <w:numPr>
          <w:ilvl w:val="1"/>
          <w:numId w:val="1"/>
        </w:numPr>
        <w:tabs>
          <w:tab w:val="left" w:pos="536"/>
        </w:tabs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delay</w:t>
      </w:r>
      <w:r>
        <w:rPr>
          <w:spacing w:val="-2"/>
          <w:sz w:val="20"/>
        </w:rPr>
        <w:t xml:space="preserve"> </w:t>
      </w:r>
      <w:r>
        <w:rPr>
          <w:sz w:val="20"/>
        </w:rPr>
        <w:t>elements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read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write?</w:t>
      </w:r>
    </w:p>
    <w:p w14:paraId="6FD5BCDE" w14:textId="308DE0B3" w:rsidR="003A57FE" w:rsidRDefault="003A57FE" w:rsidP="008E5E3B">
      <w:pPr>
        <w:pStyle w:val="Corpodetexto"/>
        <w:ind w:left="536"/>
      </w:pPr>
    </w:p>
    <w:p w14:paraId="4DF1FD35" w14:textId="5680B646" w:rsidR="008E5E3B" w:rsidRDefault="008E5E3B" w:rsidP="008E5E3B">
      <w:pPr>
        <w:pStyle w:val="Corpodetexto"/>
        <w:ind w:left="536"/>
      </w:pPr>
      <w:r>
        <w:t>Seek Time, Rotational Delay e Transfer Time.</w:t>
      </w:r>
    </w:p>
    <w:p w14:paraId="24861A08" w14:textId="77777777" w:rsidR="008E5E3B" w:rsidRDefault="008E5E3B" w:rsidP="008E5E3B">
      <w:pPr>
        <w:pStyle w:val="Corpodetexto"/>
        <w:ind w:left="536"/>
      </w:pPr>
    </w:p>
    <w:p w14:paraId="75BB82C3" w14:textId="77777777" w:rsidR="003A57FE" w:rsidRDefault="005210A8">
      <w:pPr>
        <w:pStyle w:val="Corpodetexto"/>
        <w:ind w:left="102"/>
      </w:pPr>
      <w:r>
        <w:rPr>
          <w:rFonts w:ascii="Arial"/>
          <w:b/>
        </w:rPr>
        <w:t>11.7</w:t>
      </w:r>
      <w:r>
        <w:rPr>
          <w:rFonts w:ascii="Arial"/>
          <w:b/>
          <w:spacing w:val="-3"/>
        </w:rPr>
        <w:t xml:space="preserve"> </w:t>
      </w:r>
      <w:r>
        <w:t>Briefly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(0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RAID</w:t>
      </w:r>
      <w:r>
        <w:rPr>
          <w:spacing w:val="-5"/>
        </w:rPr>
        <w:t xml:space="preserve"> </w:t>
      </w:r>
      <w:r>
        <w:t>levels.</w:t>
      </w:r>
    </w:p>
    <w:p w14:paraId="78D20087" w14:textId="4D6A9F03" w:rsidR="008E5E3B" w:rsidRDefault="008E5E3B">
      <w:pPr>
        <w:pStyle w:val="Corpodetexto"/>
        <w:rPr>
          <w:sz w:val="22"/>
        </w:rPr>
      </w:pPr>
      <w:r>
        <w:rPr>
          <w:sz w:val="22"/>
        </w:rPr>
        <w:tab/>
      </w:r>
    </w:p>
    <w:p w14:paraId="0E630478" w14:textId="7CA93DED" w:rsidR="008E5E3B" w:rsidRDefault="00BF34E4" w:rsidP="00BF34E4">
      <w:pPr>
        <w:pStyle w:val="Corpodetexto"/>
        <w:ind w:left="536"/>
        <w:jc w:val="both"/>
        <w:rPr>
          <w:lang w:val="pt-BR"/>
        </w:rPr>
      </w:pPr>
      <w:r>
        <w:rPr>
          <w:b/>
          <w:bCs/>
          <w:lang w:val="pt-BR"/>
        </w:rPr>
        <w:t>RAID</w:t>
      </w:r>
      <w:r w:rsidR="008E5E3B" w:rsidRPr="008E5E3B">
        <w:rPr>
          <w:b/>
          <w:bCs/>
          <w:lang w:val="pt-BR"/>
        </w:rPr>
        <w:t xml:space="preserve"> 0</w:t>
      </w:r>
      <w:r w:rsidR="008E5E3B" w:rsidRPr="008E5E3B">
        <w:rPr>
          <w:lang w:val="pt-BR"/>
        </w:rPr>
        <w:t>: os dados dos s</w:t>
      </w:r>
      <w:r w:rsidR="008E5E3B">
        <w:rPr>
          <w:lang w:val="pt-BR"/>
        </w:rPr>
        <w:t>istemas e usuário são distribuídos nos discos</w:t>
      </w:r>
      <w:r>
        <w:rPr>
          <w:lang w:val="pt-BR"/>
        </w:rPr>
        <w:t>, entretanto não utiliza redundância de informação para melhorar a performance.</w:t>
      </w:r>
    </w:p>
    <w:p w14:paraId="03B9A0B7" w14:textId="5C232227" w:rsidR="00BF34E4" w:rsidRDefault="00BF34E4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4AE20AA8" w14:textId="4946DA83" w:rsidR="00BF34E4" w:rsidRDefault="00BF34E4" w:rsidP="00BF34E4">
      <w:pPr>
        <w:pStyle w:val="Corpodetexto"/>
        <w:ind w:left="536"/>
        <w:jc w:val="both"/>
        <w:rPr>
          <w:lang w:val="pt-BR"/>
        </w:rPr>
      </w:pPr>
      <w:r>
        <w:rPr>
          <w:b/>
          <w:bCs/>
          <w:lang w:val="pt-BR"/>
        </w:rPr>
        <w:t>RAID 1</w:t>
      </w:r>
      <w:r w:rsidRPr="00BF34E4">
        <w:rPr>
          <w:lang w:val="pt-BR"/>
        </w:rPr>
        <w:t>:</w:t>
      </w:r>
      <w:r>
        <w:rPr>
          <w:lang w:val="pt-BR"/>
        </w:rPr>
        <w:t xml:space="preserve"> contempla redundância na sua forma mais simples, replica integralmente os dados exigindo, assim, no mínimo o dobro da capacidade desejada para armazenamento – tendo como desvantagem seu alto custo.</w:t>
      </w:r>
    </w:p>
    <w:p w14:paraId="3E39A244" w14:textId="4412D9E7" w:rsidR="00BF34E4" w:rsidRDefault="00BF34E4" w:rsidP="00BF34E4">
      <w:pPr>
        <w:pStyle w:val="Corpodetexto"/>
        <w:ind w:left="536"/>
        <w:jc w:val="both"/>
        <w:rPr>
          <w:lang w:val="pt-BR"/>
        </w:rPr>
      </w:pPr>
    </w:p>
    <w:p w14:paraId="223E4C89" w14:textId="7CC13A92" w:rsidR="00BF34E4" w:rsidRDefault="00BF34E4" w:rsidP="00BF34E4">
      <w:pPr>
        <w:pStyle w:val="Corpodetexto"/>
        <w:ind w:left="536"/>
        <w:jc w:val="both"/>
        <w:rPr>
          <w:lang w:val="pt-BR"/>
        </w:rPr>
      </w:pPr>
      <w:r>
        <w:rPr>
          <w:b/>
          <w:bCs/>
          <w:lang w:val="pt-BR"/>
        </w:rPr>
        <w:t>RAID 2</w:t>
      </w:r>
      <w:r w:rsidRPr="00BF34E4">
        <w:rPr>
          <w:lang w:val="pt-BR"/>
        </w:rPr>
        <w:t>:</w:t>
      </w:r>
      <w:r>
        <w:rPr>
          <w:lang w:val="pt-BR"/>
        </w:rPr>
        <w:t xml:space="preserve"> utiliza técnica de acesso paralela, assim todos os discos participam da </w:t>
      </w:r>
      <w:r w:rsidR="00A00358">
        <w:rPr>
          <w:lang w:val="pt-BR"/>
        </w:rPr>
        <w:t>execução (</w:t>
      </w:r>
      <w:r>
        <w:rPr>
          <w:lang w:val="pt-BR"/>
        </w:rPr>
        <w:t xml:space="preserve">normalmente síncrona) de uma requisição </w:t>
      </w:r>
      <w:r w:rsidR="00A00358">
        <w:rPr>
          <w:lang w:val="pt-BR"/>
        </w:rPr>
        <w:t xml:space="preserve">de </w:t>
      </w:r>
      <w:r>
        <w:rPr>
          <w:lang w:val="pt-BR"/>
        </w:rPr>
        <w:t>I/O</w:t>
      </w:r>
      <w:r w:rsidR="00A00358">
        <w:rPr>
          <w:lang w:val="pt-BR"/>
        </w:rPr>
        <w:t>.</w:t>
      </w:r>
    </w:p>
    <w:p w14:paraId="7A45C2A6" w14:textId="1BF0F81D" w:rsidR="00A00358" w:rsidRDefault="00A00358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066B3ACB" w14:textId="49170B51" w:rsidR="00A00358" w:rsidRDefault="00A00358" w:rsidP="00BF34E4">
      <w:pPr>
        <w:pStyle w:val="Corpodetexto"/>
        <w:ind w:left="536"/>
        <w:jc w:val="both"/>
        <w:rPr>
          <w:lang w:val="pt-BR"/>
        </w:rPr>
      </w:pPr>
      <w:r>
        <w:rPr>
          <w:b/>
          <w:bCs/>
          <w:lang w:val="pt-BR"/>
        </w:rPr>
        <w:t>RAID 3</w:t>
      </w:r>
      <w:r w:rsidRPr="00A00358">
        <w:rPr>
          <w:lang w:val="pt-BR"/>
        </w:rPr>
        <w:t>:</w:t>
      </w:r>
      <w:r>
        <w:rPr>
          <w:lang w:val="pt-BR"/>
        </w:rPr>
        <w:t xml:space="preserve"> emprega acesso paralelo aos dados e está organizado de forma similar ao RAID 2, exceto que requer apenas um disco para armazenar informações redundantes não importando o quão grande seja 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discos.</w:t>
      </w:r>
    </w:p>
    <w:p w14:paraId="1419EBC9" w14:textId="41772AD4" w:rsidR="00A00358" w:rsidRDefault="00A00358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13B2D252" w14:textId="3FE48848" w:rsidR="00A00358" w:rsidRDefault="00A00358" w:rsidP="00BF34E4">
      <w:pPr>
        <w:pStyle w:val="Corpodetexto"/>
        <w:ind w:left="536"/>
        <w:jc w:val="both"/>
        <w:rPr>
          <w:lang w:val="pt-BR"/>
        </w:rPr>
      </w:pPr>
      <w:r>
        <w:rPr>
          <w:b/>
          <w:bCs/>
          <w:lang w:val="pt-BR"/>
        </w:rPr>
        <w:t>RAID 4</w:t>
      </w:r>
      <w:r w:rsidRPr="00A00358">
        <w:rPr>
          <w:lang w:val="pt-BR"/>
        </w:rPr>
        <w:t>:</w:t>
      </w:r>
      <w:r>
        <w:rPr>
          <w:lang w:val="pt-BR"/>
        </w:rPr>
        <w:t xml:space="preserve"> opera com acessos independentes um do outro, assim, cada disco opera independentemente possibilitando que a separação de requisições se dê em paralelo.</w:t>
      </w:r>
    </w:p>
    <w:p w14:paraId="3D4D1330" w14:textId="3F2A6B19" w:rsidR="00A00358" w:rsidRDefault="00A00358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595B72F9" w14:textId="14ACB1E3" w:rsidR="00A00358" w:rsidRDefault="00A00358" w:rsidP="00BF34E4">
      <w:pPr>
        <w:pStyle w:val="Corpodetexto"/>
        <w:ind w:left="536"/>
        <w:jc w:val="both"/>
        <w:rPr>
          <w:lang w:val="pt-BR"/>
        </w:rPr>
      </w:pPr>
      <w:r>
        <w:rPr>
          <w:b/>
          <w:bCs/>
          <w:lang w:val="pt-BR"/>
        </w:rPr>
        <w:t>RAID 5</w:t>
      </w:r>
      <w:r w:rsidRPr="00A00358">
        <w:rPr>
          <w:lang w:val="pt-BR"/>
        </w:rPr>
        <w:t>:</w:t>
      </w:r>
      <w:r>
        <w:rPr>
          <w:lang w:val="pt-BR"/>
        </w:rPr>
        <w:t xml:space="preserve"> organizado de forma similar ao RAID 4, exceto que distribui os bits de paridade entre todos os discos – uma alocação típica de “round-</w:t>
      </w:r>
      <w:proofErr w:type="spellStart"/>
      <w:r>
        <w:rPr>
          <w:lang w:val="pt-BR"/>
        </w:rPr>
        <w:t>robin</w:t>
      </w:r>
      <w:proofErr w:type="spellEnd"/>
      <w:r>
        <w:rPr>
          <w:lang w:val="pt-BR"/>
        </w:rPr>
        <w:t>”.</w:t>
      </w:r>
    </w:p>
    <w:p w14:paraId="40311C05" w14:textId="370CBB64" w:rsidR="00A00358" w:rsidRDefault="00A00358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7E7DC16B" w14:textId="39721AC3" w:rsidR="00A00358" w:rsidRDefault="00A00358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69796C1A" w14:textId="7235034D" w:rsidR="00A00358" w:rsidRDefault="00A00358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76CC835A" w14:textId="1ED80092" w:rsidR="00A00358" w:rsidRDefault="00A00358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5F9A91AA" w14:textId="7D1262D8" w:rsidR="00A00358" w:rsidRDefault="00A00358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4566FEAA" w14:textId="1B44A5E3" w:rsidR="005210A8" w:rsidRDefault="005210A8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339CBF0C" w14:textId="77777777" w:rsidR="005210A8" w:rsidRPr="00BF34E4" w:rsidRDefault="005210A8" w:rsidP="00BF34E4">
      <w:pPr>
        <w:pStyle w:val="Corpodetexto"/>
        <w:ind w:left="536"/>
        <w:jc w:val="both"/>
        <w:rPr>
          <w:b/>
          <w:bCs/>
          <w:lang w:val="pt-BR"/>
        </w:rPr>
      </w:pPr>
    </w:p>
    <w:p w14:paraId="18FD568B" w14:textId="77777777" w:rsidR="003A57FE" w:rsidRPr="008E5E3B" w:rsidRDefault="003A57FE">
      <w:pPr>
        <w:pStyle w:val="Corpodetexto"/>
        <w:rPr>
          <w:sz w:val="18"/>
          <w:lang w:val="pt-BR"/>
        </w:rPr>
      </w:pPr>
    </w:p>
    <w:p w14:paraId="49EDC380" w14:textId="77777777" w:rsidR="003A57FE" w:rsidRDefault="005210A8">
      <w:pPr>
        <w:pStyle w:val="Ttulo2"/>
      </w:pPr>
      <w:r>
        <w:lastRenderedPageBreak/>
        <w:t>PROBLEMS</w:t>
      </w:r>
    </w:p>
    <w:p w14:paraId="4171D766" w14:textId="77777777" w:rsidR="003A57FE" w:rsidRDefault="003A57FE">
      <w:pPr>
        <w:pStyle w:val="Corpodetexto"/>
        <w:rPr>
          <w:rFonts w:ascii="Arial"/>
          <w:b/>
        </w:rPr>
      </w:pPr>
    </w:p>
    <w:p w14:paraId="47612BFC" w14:textId="77777777" w:rsidR="003A57FE" w:rsidRDefault="005210A8">
      <w:pPr>
        <w:pStyle w:val="Corpodetexto"/>
        <w:ind w:left="102"/>
      </w:pPr>
      <w:r>
        <w:rPr>
          <w:rFonts w:ascii="Arial" w:hAnsi="Arial"/>
          <w:b/>
          <w:spacing w:val="-1"/>
        </w:rPr>
        <w:t xml:space="preserve">11.3 </w:t>
      </w:r>
      <w:r>
        <w:rPr>
          <w:spacing w:val="-1"/>
        </w:rPr>
        <w:t xml:space="preserve">Perform the same type of analysis </w:t>
      </w:r>
      <w:r>
        <w:t>as that of Table 11.2 – “Comparing Disk Scheduling Algorithms” for the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rPr>
          <w:spacing w:val="-1"/>
        </w:rPr>
        <w:t>ollowing</w:t>
      </w:r>
      <w:r>
        <w:rPr>
          <w:spacing w:val="-3"/>
        </w:rPr>
        <w:t xml:space="preserve"> </w:t>
      </w:r>
      <w:r>
        <w:rPr>
          <w:spacing w:val="-1"/>
        </w:rPr>
        <w:t>sequence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disk</w:t>
      </w:r>
      <w:r>
        <w:rPr>
          <w:spacing w:val="-3"/>
        </w:rPr>
        <w:t xml:space="preserve"> </w:t>
      </w:r>
      <w:r>
        <w:rPr>
          <w:spacing w:val="-1"/>
        </w:rPr>
        <w:t>track</w:t>
      </w:r>
      <w:r>
        <w:rPr>
          <w:spacing w:val="-2"/>
        </w:rPr>
        <w:t xml:space="preserve"> </w:t>
      </w:r>
      <w:r>
        <w:t>requests:</w:t>
      </w:r>
      <w:r>
        <w:rPr>
          <w:spacing w:val="-2"/>
        </w:rPr>
        <w:t xml:space="preserve"> </w:t>
      </w:r>
      <w:r>
        <w:t>27,</w:t>
      </w:r>
      <w:r>
        <w:rPr>
          <w:spacing w:val="-3"/>
        </w:rPr>
        <w:t xml:space="preserve"> </w:t>
      </w:r>
      <w:r>
        <w:t>129,</w:t>
      </w:r>
      <w:r>
        <w:rPr>
          <w:spacing w:val="-2"/>
        </w:rPr>
        <w:t xml:space="preserve"> </w:t>
      </w:r>
      <w:r>
        <w:t>110,</w:t>
      </w:r>
      <w:r>
        <w:rPr>
          <w:spacing w:val="-2"/>
        </w:rPr>
        <w:t xml:space="preserve"> </w:t>
      </w:r>
      <w:r>
        <w:t>186,</w:t>
      </w:r>
      <w:r>
        <w:rPr>
          <w:spacing w:val="-3"/>
        </w:rPr>
        <w:t xml:space="preserve"> </w:t>
      </w:r>
      <w:r>
        <w:t>147,</w:t>
      </w:r>
      <w:r>
        <w:rPr>
          <w:spacing w:val="-2"/>
        </w:rPr>
        <w:t xml:space="preserve"> </w:t>
      </w:r>
      <w:r>
        <w:t>41,</w:t>
      </w:r>
      <w:r>
        <w:rPr>
          <w:spacing w:val="-2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64,</w:t>
      </w:r>
      <w:r>
        <w:rPr>
          <w:spacing w:val="-2"/>
        </w:rPr>
        <w:t xml:space="preserve"> </w:t>
      </w:r>
      <w:r>
        <w:t>120.</w:t>
      </w:r>
      <w:r>
        <w:rPr>
          <w:spacing w:val="-14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initially positioned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decreasing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number.</w:t>
      </w:r>
    </w:p>
    <w:p w14:paraId="0A2D11E7" w14:textId="77777777" w:rsidR="00E60847" w:rsidRDefault="00E60847" w:rsidP="00E60847">
      <w:pPr>
        <w:pStyle w:val="Corpodetexto"/>
        <w:spacing w:before="5"/>
        <w:jc w:val="center"/>
        <w:rPr>
          <w:sz w:val="21"/>
        </w:rPr>
      </w:pPr>
    </w:p>
    <w:p w14:paraId="74081170" w14:textId="2AD26126" w:rsidR="00E60847" w:rsidRDefault="00E60847" w:rsidP="00E60847">
      <w:pPr>
        <w:pStyle w:val="Corpodetexto"/>
        <w:spacing w:before="5"/>
        <w:jc w:val="center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EFE5ACE" wp14:editId="59F7D0AA">
            <wp:simplePos x="0" y="0"/>
            <wp:positionH relativeFrom="page">
              <wp:posOffset>815340</wp:posOffset>
            </wp:positionH>
            <wp:positionV relativeFrom="paragraph">
              <wp:posOffset>36830</wp:posOffset>
            </wp:positionV>
            <wp:extent cx="5724525" cy="18421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14AC5" w14:textId="1F26B3F4" w:rsidR="003A57FE" w:rsidRDefault="00E60847" w:rsidP="00E60847">
      <w:pPr>
        <w:pStyle w:val="Corpodetexto"/>
        <w:spacing w:before="5"/>
        <w:jc w:val="center"/>
        <w:rPr>
          <w:sz w:val="21"/>
        </w:rPr>
      </w:pPr>
      <w:r w:rsidRPr="00E60847">
        <w:rPr>
          <w:sz w:val="21"/>
        </w:rPr>
        <w:drawing>
          <wp:inline distT="0" distB="0" distL="0" distR="0" wp14:anchorId="2D99B24E" wp14:editId="63E5A98C">
            <wp:extent cx="6381750" cy="40373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FE">
      <w:type w:val="continuous"/>
      <w:pgSz w:w="11910" w:h="16840"/>
      <w:pgMar w:top="640" w:right="12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6DD"/>
    <w:multiLevelType w:val="multilevel"/>
    <w:tmpl w:val="FA949C2E"/>
    <w:lvl w:ilvl="0">
      <w:start w:val="11"/>
      <w:numFmt w:val="decimal"/>
      <w:lvlText w:val="%1"/>
      <w:lvlJc w:val="left"/>
      <w:pPr>
        <w:ind w:left="536" w:hanging="4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6" w:hanging="434"/>
        <w:jc w:val="left"/>
      </w:pPr>
      <w:rPr>
        <w:rFonts w:ascii="Arial" w:eastAsia="Arial" w:hAnsi="Arial" w:cs="Arial" w:hint="default"/>
        <w:b/>
        <w:bCs/>
        <w:spacing w:val="-14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4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2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3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4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5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6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7" w:hanging="434"/>
      </w:pPr>
      <w:rPr>
        <w:rFonts w:hint="default"/>
        <w:lang w:val="en-US" w:eastAsia="en-US" w:bidi="ar-SA"/>
      </w:rPr>
    </w:lvl>
  </w:abstractNum>
  <w:abstractNum w:abstractNumId="1" w15:restartNumberingAfterBreak="0">
    <w:nsid w:val="75FD41E4"/>
    <w:multiLevelType w:val="multilevel"/>
    <w:tmpl w:val="FCFABFF0"/>
    <w:lvl w:ilvl="0">
      <w:start w:val="11"/>
      <w:numFmt w:val="decimal"/>
      <w:lvlText w:val="%1"/>
      <w:lvlJc w:val="left"/>
      <w:pPr>
        <w:ind w:left="536" w:hanging="43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36" w:hanging="434"/>
        <w:jc w:val="left"/>
      </w:pPr>
      <w:rPr>
        <w:rFonts w:ascii="Arial" w:eastAsia="Arial" w:hAnsi="Arial" w:cs="Arial" w:hint="default"/>
        <w:b/>
        <w:bCs/>
        <w:spacing w:val="-14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41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2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3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4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5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6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7" w:hanging="43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FE"/>
    <w:rsid w:val="000112B8"/>
    <w:rsid w:val="003A57FE"/>
    <w:rsid w:val="005210A8"/>
    <w:rsid w:val="00726AB3"/>
    <w:rsid w:val="008E5E3B"/>
    <w:rsid w:val="009F2CB5"/>
    <w:rsid w:val="00A00358"/>
    <w:rsid w:val="00AA7AD1"/>
    <w:rsid w:val="00BF34E4"/>
    <w:rsid w:val="00C8538E"/>
    <w:rsid w:val="00E60847"/>
    <w:rsid w:val="00E6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CB26"/>
  <w15:docId w15:val="{87EA4DE3-C1D7-439A-A4F5-5D162A31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530" w:right="90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536" w:hanging="4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edro.santana@ufu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Zorak</dc:creator>
  <cp:lastModifiedBy>Pedro Henrique Silva Santana</cp:lastModifiedBy>
  <cp:revision>3</cp:revision>
  <cp:lastPrinted>2022-03-22T14:46:00Z</cp:lastPrinted>
  <dcterms:created xsi:type="dcterms:W3CDTF">2022-03-22T14:46:00Z</dcterms:created>
  <dcterms:modified xsi:type="dcterms:W3CDTF">2022-03-22T14:46:00Z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2022-03-15T00:00:00Z</vt:filetime>
  </property>
</Properties>
</file>