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0130" w14:textId="77777777" w:rsidR="00725BA9" w:rsidRPr="00725BA9" w:rsidRDefault="00725BA9" w:rsidP="00725BA9">
      <w:pPr>
        <w:rPr>
          <w:rFonts w:ascii="Arial" w:hAnsi="Arial" w:cs="Arial"/>
          <w:sz w:val="24"/>
          <w:szCs w:val="24"/>
        </w:rPr>
      </w:pPr>
      <w:r w:rsidRPr="00725BA9">
        <w:rPr>
          <w:rFonts w:ascii="Arial" w:hAnsi="Arial" w:cs="Arial"/>
          <w:sz w:val="24"/>
          <w:szCs w:val="24"/>
        </w:rPr>
        <w:t>Aluno: Pedro Henrique Silva Santana</w:t>
      </w:r>
    </w:p>
    <w:p w14:paraId="525234CB" w14:textId="77777777" w:rsidR="00725BA9" w:rsidRDefault="00725BA9" w:rsidP="00725BA9">
      <w:pPr>
        <w:rPr>
          <w:rFonts w:ascii="Arial" w:hAnsi="Arial" w:cs="Arial"/>
          <w:sz w:val="24"/>
          <w:szCs w:val="24"/>
        </w:rPr>
      </w:pPr>
      <w:r w:rsidRPr="00725BA9">
        <w:rPr>
          <w:rFonts w:ascii="Arial" w:hAnsi="Arial" w:cs="Arial"/>
          <w:sz w:val="24"/>
          <w:szCs w:val="24"/>
        </w:rPr>
        <w:t>Matrícula: 12011BSI218</w:t>
      </w:r>
    </w:p>
    <w:p w14:paraId="0732F835" w14:textId="12468303" w:rsidR="00725BA9" w:rsidRPr="00972AD1" w:rsidRDefault="00725BA9" w:rsidP="00725BA9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D878ED">
        <w:rPr>
          <w:rFonts w:ascii="Arial" w:hAnsi="Arial" w:cs="Arial"/>
          <w:b/>
          <w:bCs/>
          <w:sz w:val="44"/>
          <w:szCs w:val="44"/>
        </w:rPr>
        <w:t>Resumo</w:t>
      </w:r>
      <w:r w:rsidRPr="00972AD1">
        <w:rPr>
          <w:rFonts w:ascii="Arial" w:hAnsi="Arial" w:cs="Arial"/>
          <w:b/>
          <w:bCs/>
          <w:sz w:val="44"/>
          <w:szCs w:val="44"/>
          <w:lang w:val="en-US"/>
        </w:rPr>
        <w:t xml:space="preserve"> do artigo: Entity-relationship and object-oriented data modeling </w:t>
      </w:r>
      <w:r w:rsidR="00972AD1" w:rsidRPr="00972AD1">
        <w:rPr>
          <w:rFonts w:ascii="Arial" w:hAnsi="Arial" w:cs="Arial"/>
          <w:b/>
          <w:bCs/>
          <w:sz w:val="44"/>
          <w:szCs w:val="44"/>
          <w:lang w:val="en-US"/>
        </w:rPr>
        <w:t xml:space="preserve">-an </w:t>
      </w:r>
      <w:r w:rsidRPr="00972AD1">
        <w:rPr>
          <w:rFonts w:ascii="Arial" w:hAnsi="Arial" w:cs="Arial"/>
          <w:b/>
          <w:bCs/>
          <w:sz w:val="44"/>
          <w:szCs w:val="44"/>
          <w:lang w:val="en-US"/>
        </w:rPr>
        <w:t>experimental comparison of design quality</w:t>
      </w:r>
    </w:p>
    <w:p w14:paraId="361CD159" w14:textId="2110D315" w:rsidR="00972AD1" w:rsidRPr="00621C6F" w:rsidRDefault="00972AD1" w:rsidP="00725B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1C6F">
        <w:rPr>
          <w:rFonts w:ascii="Arial" w:hAnsi="Arial" w:cs="Arial"/>
          <w:b/>
          <w:bCs/>
          <w:sz w:val="24"/>
          <w:szCs w:val="24"/>
        </w:rPr>
        <w:t>Peretz Shoval, Sagit Shiran</w:t>
      </w:r>
    </w:p>
    <w:p w14:paraId="28E69717" w14:textId="77777777" w:rsidR="009A545C" w:rsidRPr="009A545C" w:rsidRDefault="00725BA9" w:rsidP="009A545C">
      <w:pPr>
        <w:pStyle w:val="Subttulo"/>
        <w:rPr>
          <w:rFonts w:ascii="Arial" w:hAnsi="Arial" w:cs="Arial"/>
          <w:b/>
          <w:bCs/>
          <w:color w:val="auto"/>
          <w:sz w:val="24"/>
          <w:szCs w:val="24"/>
        </w:rPr>
      </w:pPr>
      <w:r w:rsidRPr="009A545C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</w:p>
    <w:p w14:paraId="0CEA1A0A" w14:textId="1E0A6750" w:rsidR="00725BA9" w:rsidRDefault="00725BA9" w:rsidP="00FB3B1A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9A545C">
        <w:rPr>
          <w:rFonts w:ascii="Arial" w:hAnsi="Arial" w:cs="Arial"/>
          <w:sz w:val="24"/>
          <w:szCs w:val="24"/>
        </w:rPr>
        <w:t xml:space="preserve"> </w:t>
      </w:r>
      <w:r w:rsidR="009A545C" w:rsidRPr="009A545C">
        <w:rPr>
          <w:rFonts w:ascii="Arial" w:hAnsi="Arial" w:cs="Arial"/>
          <w:sz w:val="24"/>
          <w:szCs w:val="24"/>
        </w:rPr>
        <w:t>O m</w:t>
      </w:r>
      <w:r w:rsidR="009A545C">
        <w:rPr>
          <w:rFonts w:ascii="Arial" w:hAnsi="Arial" w:cs="Arial"/>
          <w:sz w:val="24"/>
          <w:szCs w:val="24"/>
        </w:rPr>
        <w:t xml:space="preserve">odelo orientado a objetos (OO) </w:t>
      </w:r>
      <w:r w:rsidR="00E82F03">
        <w:rPr>
          <w:rFonts w:ascii="Arial" w:hAnsi="Arial" w:cs="Arial"/>
          <w:sz w:val="24"/>
          <w:szCs w:val="24"/>
        </w:rPr>
        <w:t>é utilizado</w:t>
      </w:r>
      <w:r w:rsidR="009A545C">
        <w:rPr>
          <w:rFonts w:ascii="Arial" w:hAnsi="Arial" w:cs="Arial"/>
          <w:sz w:val="24"/>
          <w:szCs w:val="24"/>
        </w:rPr>
        <w:t xml:space="preserve"> em vários </w:t>
      </w:r>
      <w:r w:rsidR="00F3458F">
        <w:rPr>
          <w:rFonts w:ascii="Arial" w:hAnsi="Arial" w:cs="Arial"/>
          <w:sz w:val="24"/>
          <w:szCs w:val="24"/>
        </w:rPr>
        <w:t>seguimentos da computação; dês d</w:t>
      </w:r>
      <w:r w:rsidR="00E82F03">
        <w:rPr>
          <w:rFonts w:ascii="Arial" w:hAnsi="Arial" w:cs="Arial"/>
          <w:sz w:val="24"/>
          <w:szCs w:val="24"/>
        </w:rPr>
        <w:t xml:space="preserve">a programação </w:t>
      </w:r>
      <w:r w:rsidR="00F3458F">
        <w:rPr>
          <w:rFonts w:ascii="Arial" w:hAnsi="Arial" w:cs="Arial"/>
          <w:sz w:val="24"/>
          <w:szCs w:val="24"/>
        </w:rPr>
        <w:t>até o uso relacionado à diagramação de modelos de software</w:t>
      </w:r>
      <w:r w:rsidR="00FB3B1A">
        <w:rPr>
          <w:rFonts w:ascii="Arial" w:hAnsi="Arial" w:cs="Arial"/>
          <w:sz w:val="24"/>
          <w:szCs w:val="24"/>
        </w:rPr>
        <w:t xml:space="preserve">. Este documento é orientado </w:t>
      </w:r>
      <w:r w:rsidR="00D878ED">
        <w:rPr>
          <w:rFonts w:ascii="Arial" w:hAnsi="Arial" w:cs="Arial"/>
          <w:sz w:val="24"/>
          <w:szCs w:val="24"/>
        </w:rPr>
        <w:t>a</w:t>
      </w:r>
      <w:r w:rsidR="00FB3B1A">
        <w:rPr>
          <w:rFonts w:ascii="Arial" w:hAnsi="Arial" w:cs="Arial"/>
          <w:sz w:val="24"/>
          <w:szCs w:val="24"/>
        </w:rPr>
        <w:t xml:space="preserve"> modelagem de dados, atividade atrelada a um </w:t>
      </w:r>
      <w:r w:rsidR="002E7409">
        <w:rPr>
          <w:rFonts w:ascii="Arial" w:hAnsi="Arial" w:cs="Arial"/>
          <w:sz w:val="24"/>
          <w:szCs w:val="24"/>
        </w:rPr>
        <w:t>estágio</w:t>
      </w:r>
      <w:r w:rsidR="00FB3B1A">
        <w:rPr>
          <w:rFonts w:ascii="Arial" w:hAnsi="Arial" w:cs="Arial"/>
          <w:sz w:val="24"/>
          <w:szCs w:val="24"/>
        </w:rPr>
        <w:t xml:space="preserve"> inicial de desenvolvimento de sistemas visando </w:t>
      </w:r>
      <w:r w:rsidR="00E83BD2">
        <w:rPr>
          <w:rFonts w:ascii="Arial" w:hAnsi="Arial" w:cs="Arial"/>
          <w:sz w:val="24"/>
          <w:szCs w:val="24"/>
        </w:rPr>
        <w:t>construir</w:t>
      </w:r>
      <w:r w:rsidR="00FB3B1A">
        <w:rPr>
          <w:rFonts w:ascii="Arial" w:hAnsi="Arial" w:cs="Arial"/>
          <w:sz w:val="24"/>
          <w:szCs w:val="24"/>
        </w:rPr>
        <w:t xml:space="preserve"> um esquema conceitual </w:t>
      </w:r>
      <w:r w:rsidR="00E83BD2">
        <w:rPr>
          <w:rFonts w:ascii="Arial" w:hAnsi="Arial" w:cs="Arial"/>
          <w:sz w:val="24"/>
          <w:szCs w:val="24"/>
        </w:rPr>
        <w:t xml:space="preserve">diagramado para melhor compreensão e comunicação entre a equipe de desenvolvimento e usuários da plataforma. Desta forma, o principal desafio é atingir a compreensão, fácil de utilizar e com sua semântica correta. </w:t>
      </w:r>
    </w:p>
    <w:p w14:paraId="70CCBE24" w14:textId="636E69EC" w:rsidR="00E83BD2" w:rsidRDefault="001D570B" w:rsidP="00FB3B1A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modelo conta com con</w:t>
      </w:r>
      <w:r w:rsidR="00F2119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truções estáticas(estrutural) dos dados que equivale à representação dentro do modelo entidade-relacionamento</w:t>
      </w:r>
      <w:r w:rsidR="00F21198">
        <w:rPr>
          <w:rFonts w:ascii="Arial" w:hAnsi="Arial" w:cs="Arial"/>
          <w:sz w:val="24"/>
          <w:szCs w:val="24"/>
        </w:rPr>
        <w:t xml:space="preserve"> (</w:t>
      </w:r>
      <w:r w:rsidR="008A6469">
        <w:rPr>
          <w:rFonts w:ascii="Arial" w:hAnsi="Arial" w:cs="Arial"/>
          <w:sz w:val="24"/>
          <w:szCs w:val="24"/>
        </w:rPr>
        <w:t>E</w:t>
      </w:r>
      <w:r w:rsidR="00F21198">
        <w:rPr>
          <w:rFonts w:ascii="Arial" w:hAnsi="Arial" w:cs="Arial"/>
          <w:sz w:val="24"/>
          <w:szCs w:val="24"/>
        </w:rPr>
        <w:t>ER), como por exemplo as classes de objetos do OO que se equivalem às entidades</w:t>
      </w:r>
      <w:r>
        <w:rPr>
          <w:rFonts w:ascii="Arial" w:hAnsi="Arial" w:cs="Arial"/>
          <w:sz w:val="24"/>
          <w:szCs w:val="24"/>
        </w:rPr>
        <w:t xml:space="preserve"> </w:t>
      </w:r>
      <w:r w:rsidR="00F21198">
        <w:rPr>
          <w:rFonts w:ascii="Arial" w:hAnsi="Arial" w:cs="Arial"/>
          <w:sz w:val="24"/>
          <w:szCs w:val="24"/>
        </w:rPr>
        <w:t>de E</w:t>
      </w:r>
      <w:r w:rsidR="008A6469">
        <w:rPr>
          <w:rFonts w:ascii="Arial" w:hAnsi="Arial" w:cs="Arial"/>
          <w:sz w:val="24"/>
          <w:szCs w:val="24"/>
        </w:rPr>
        <w:t>E</w:t>
      </w:r>
      <w:r w:rsidR="00F21198">
        <w:rPr>
          <w:rFonts w:ascii="Arial" w:hAnsi="Arial" w:cs="Arial"/>
          <w:sz w:val="24"/>
          <w:szCs w:val="24"/>
        </w:rPr>
        <w:t xml:space="preserve">R. Além disso, a abordagem OO modela comportamentos que as classes podem vir a executar no sistema, estes chamados de métodos que são anexados às classes de objetos. </w:t>
      </w:r>
      <w:r w:rsidR="00BF63E2">
        <w:rPr>
          <w:rFonts w:ascii="Arial" w:hAnsi="Arial" w:cs="Arial"/>
          <w:sz w:val="24"/>
          <w:szCs w:val="24"/>
        </w:rPr>
        <w:t xml:space="preserve">Por estes motivos, o modelo orientado a objetos </w:t>
      </w:r>
      <w:r w:rsidR="00443574">
        <w:rPr>
          <w:rFonts w:ascii="Arial" w:hAnsi="Arial" w:cs="Arial"/>
          <w:sz w:val="24"/>
          <w:szCs w:val="24"/>
        </w:rPr>
        <w:t xml:space="preserve">passou a ser considerado um </w:t>
      </w:r>
      <w:r w:rsidR="00BF63E2">
        <w:rPr>
          <w:rFonts w:ascii="Arial" w:hAnsi="Arial" w:cs="Arial"/>
          <w:sz w:val="24"/>
          <w:szCs w:val="24"/>
        </w:rPr>
        <w:t xml:space="preserve">forte candidato a substituir o modelo entidade-relacionamento. </w:t>
      </w:r>
      <w:r w:rsidR="00290673">
        <w:rPr>
          <w:rFonts w:ascii="Arial" w:hAnsi="Arial" w:cs="Arial"/>
          <w:sz w:val="24"/>
          <w:szCs w:val="24"/>
        </w:rPr>
        <w:t>O modelo E</w:t>
      </w:r>
      <w:r w:rsidR="008A6469">
        <w:rPr>
          <w:rFonts w:ascii="Arial" w:hAnsi="Arial" w:cs="Arial"/>
          <w:sz w:val="24"/>
          <w:szCs w:val="24"/>
        </w:rPr>
        <w:t>E</w:t>
      </w:r>
      <w:r w:rsidR="00290673">
        <w:rPr>
          <w:rFonts w:ascii="Arial" w:hAnsi="Arial" w:cs="Arial"/>
          <w:sz w:val="24"/>
          <w:szCs w:val="24"/>
        </w:rPr>
        <w:t>R ainda possui relevância no processo de modelagem pois devido a sua facilidade de uso e compreensão, em etapas iniciais pode ser interessante trabalhar com ele, assim, quando necessário, utiliza-lo como molde para mapear o modelo OO.</w:t>
      </w:r>
    </w:p>
    <w:p w14:paraId="76FFF432" w14:textId="7C3F10ED" w:rsidR="008977D0" w:rsidRDefault="00621C6F" w:rsidP="00AC01DF">
      <w:pPr>
        <w:ind w:firstLine="142"/>
        <w:jc w:val="center"/>
        <w:rPr>
          <w:rFonts w:ascii="Arial" w:hAnsi="Arial" w:cs="Arial"/>
          <w:sz w:val="24"/>
          <w:szCs w:val="24"/>
        </w:rPr>
      </w:pPr>
      <w:r w:rsidRPr="008977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84716B" wp14:editId="10FFEAC5">
            <wp:extent cx="2524836" cy="15720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5695" cy="15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7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794B89" wp14:editId="3A538EED">
            <wp:extent cx="2692684" cy="1631949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663" cy="16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38ED" w14:textId="168B352A" w:rsidR="00BF63E2" w:rsidRDefault="00290673" w:rsidP="00AC01DF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tem como objetivo analisar na experimentação comparativa de qualidade entre os dois modelos</w:t>
      </w:r>
      <w:r w:rsidR="008977D0">
        <w:rPr>
          <w:rFonts w:ascii="Arial" w:hAnsi="Arial" w:cs="Arial"/>
          <w:sz w:val="24"/>
          <w:szCs w:val="24"/>
        </w:rPr>
        <w:t xml:space="preserve"> e como resultado, embora os modelos não possuem diferenças significativas, o modelo EER é melhor para projetos mais </w:t>
      </w:r>
      <w:r w:rsidR="008977D0">
        <w:rPr>
          <w:rFonts w:ascii="Arial" w:hAnsi="Arial" w:cs="Arial"/>
          <w:sz w:val="24"/>
          <w:szCs w:val="24"/>
        </w:rPr>
        <w:lastRenderedPageBreak/>
        <w:t xml:space="preserve">complexos com relacionamentos ternários e unários, leva menos tempo para concluir a tarefa e designers tem a </w:t>
      </w:r>
      <w:r w:rsidR="00621C6F">
        <w:rPr>
          <w:rFonts w:ascii="Arial" w:hAnsi="Arial" w:cs="Arial"/>
          <w:sz w:val="24"/>
          <w:szCs w:val="24"/>
        </w:rPr>
        <w:t>preferência</w:t>
      </w:r>
      <w:r w:rsidR="008977D0">
        <w:rPr>
          <w:rFonts w:ascii="Arial" w:hAnsi="Arial" w:cs="Arial"/>
          <w:sz w:val="24"/>
          <w:szCs w:val="24"/>
        </w:rPr>
        <w:t xml:space="preserve"> de trabalhar com esse modelo.</w:t>
      </w:r>
    </w:p>
    <w:p w14:paraId="1412A847" w14:textId="77777777" w:rsidR="00AC01DF" w:rsidRPr="009A545C" w:rsidRDefault="00AC01DF" w:rsidP="00AC01DF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BF5B080" w14:textId="2ACE6AE2" w:rsidR="00725BA9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 xml:space="preserve">Trabalhos relacionados </w:t>
      </w:r>
    </w:p>
    <w:p w14:paraId="61D9CB1F" w14:textId="6A090F3D" w:rsidR="00E33E11" w:rsidRDefault="00AC01DF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AC01DF">
        <w:rPr>
          <w:rFonts w:ascii="Arial" w:hAnsi="Arial" w:cs="Arial"/>
          <w:sz w:val="24"/>
          <w:szCs w:val="24"/>
        </w:rPr>
        <w:t xml:space="preserve">Estudos </w:t>
      </w:r>
      <w:r>
        <w:rPr>
          <w:rFonts w:ascii="Arial" w:hAnsi="Arial" w:cs="Arial"/>
          <w:sz w:val="24"/>
          <w:szCs w:val="24"/>
        </w:rPr>
        <w:t>sobre a comparação de modelos foram dirigidos ao longo das últimas décadas</w:t>
      </w:r>
      <w:r w:rsidR="00315D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(artigo de 1997) e durante a década de setenta e </w:t>
      </w:r>
      <w:r w:rsidR="00E33E11">
        <w:rPr>
          <w:rFonts w:ascii="Arial" w:hAnsi="Arial" w:cs="Arial"/>
          <w:sz w:val="24"/>
          <w:szCs w:val="24"/>
        </w:rPr>
        <w:t>oitenta</w:t>
      </w:r>
      <w:r>
        <w:rPr>
          <w:rFonts w:ascii="Arial" w:hAnsi="Arial" w:cs="Arial"/>
          <w:sz w:val="24"/>
          <w:szCs w:val="24"/>
        </w:rPr>
        <w:t>, modelos baseados em registro eram objetos de estudo</w:t>
      </w:r>
      <w:r w:rsidR="00E33E11">
        <w:rPr>
          <w:rFonts w:ascii="Arial" w:hAnsi="Arial" w:cs="Arial"/>
          <w:sz w:val="24"/>
          <w:szCs w:val="24"/>
        </w:rPr>
        <w:t>, e, somente mais tarde, o EER veio a ser o modelo mais estudado sendo comparado a modelos relacionais e os seus antecessores, bem como com outros modelos semânticos. Alguns desses estudos eram semelhantes a este</w:t>
      </w:r>
      <w:r w:rsidR="00315DD2">
        <w:rPr>
          <w:rFonts w:ascii="Arial" w:hAnsi="Arial" w:cs="Arial"/>
          <w:sz w:val="24"/>
          <w:szCs w:val="24"/>
        </w:rPr>
        <w:t xml:space="preserve">, </w:t>
      </w:r>
      <w:r w:rsidR="00E33E11">
        <w:rPr>
          <w:rFonts w:ascii="Arial" w:hAnsi="Arial" w:cs="Arial"/>
          <w:sz w:val="24"/>
          <w:szCs w:val="24"/>
        </w:rPr>
        <w:t>outros comparam as linguagens de con</w:t>
      </w:r>
      <w:r w:rsidR="00315DD2">
        <w:rPr>
          <w:rFonts w:ascii="Arial" w:hAnsi="Arial" w:cs="Arial"/>
          <w:sz w:val="24"/>
          <w:szCs w:val="24"/>
        </w:rPr>
        <w:t>sulta ou a perspectiva do usuário final e, embora alguns destes estudos possuam resultados inconsistentes e nem sempre claros, em sua maioria classificam o EER como superior a outros modelos conceituais e baseados em registros.</w:t>
      </w:r>
    </w:p>
    <w:p w14:paraId="789A9051" w14:textId="1C2615D0" w:rsidR="00443574" w:rsidRDefault="00443574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foram encontrados estudos que avaliam o modelo OO com base em experimentos controlados, porem descobriram que o modelo nem sempre possui bons indícios quanto a qualidade de resultados para algumas tarefas; seus diagramas são de melhor </w:t>
      </w:r>
      <w:r w:rsidR="007C73D6">
        <w:rPr>
          <w:rFonts w:ascii="Arial" w:hAnsi="Arial" w:cs="Arial"/>
          <w:sz w:val="24"/>
          <w:szCs w:val="24"/>
        </w:rPr>
        <w:t>compreensão (</w:t>
      </w:r>
      <w:r>
        <w:rPr>
          <w:rFonts w:ascii="Arial" w:hAnsi="Arial" w:cs="Arial"/>
          <w:sz w:val="24"/>
          <w:szCs w:val="24"/>
        </w:rPr>
        <w:t>em situações em que o sistema seja mais simples).</w:t>
      </w:r>
    </w:p>
    <w:p w14:paraId="116A0736" w14:textId="3014745B" w:rsidR="007C73D6" w:rsidRDefault="007C73D6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Outros estudos relataram uma vantagem ao EER com relações unárias 1:1 e binarias m:n, porem o modelo OO utilizado não possui links de </w:t>
      </w:r>
      <w:r w:rsidR="002E7409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entre classes de objetos relacionados sendo representados apenas por atributos de referência, limitando a capacidade de entender os relacionamentos</w:t>
      </w:r>
      <w:r w:rsidR="0079190B">
        <w:rPr>
          <w:rFonts w:ascii="Arial" w:hAnsi="Arial" w:cs="Arial"/>
          <w:sz w:val="24"/>
          <w:szCs w:val="24"/>
        </w:rPr>
        <w:t>.</w:t>
      </w:r>
    </w:p>
    <w:p w14:paraId="4F07BEAC" w14:textId="52A1A488" w:rsidR="0079190B" w:rsidRDefault="0079190B" w:rsidP="00E33E11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artigo compara os modelos para qualidade de projeto sendo que o modelo OO possui os relacionamentos representados tanto por atributos de referência(especificados) quanto links entre as classes envolvidas.</w:t>
      </w:r>
    </w:p>
    <w:p w14:paraId="1E31D4A4" w14:textId="77777777" w:rsidR="0079190B" w:rsidRPr="00AC01DF" w:rsidRDefault="0079190B" w:rsidP="00E33E11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B80E12F" w14:textId="0C841869" w:rsidR="00725BA9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 xml:space="preserve">Descrição da pesquisa </w:t>
      </w:r>
    </w:p>
    <w:p w14:paraId="66121F11" w14:textId="5599C4A7" w:rsidR="000105D6" w:rsidRDefault="002E7409" w:rsidP="001B3CFB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descrição da pesquisa compara os modelos a partir da perspectiva do designer para definir o melhor esquema</w:t>
      </w:r>
      <w:r w:rsidR="001B3CFB">
        <w:rPr>
          <w:rFonts w:ascii="Arial" w:hAnsi="Arial" w:cs="Arial"/>
          <w:sz w:val="24"/>
          <w:szCs w:val="24"/>
        </w:rPr>
        <w:t>. A comparação teórica e pratica entre os modelos é importante para escolher o melhor para o projeto a ser desenvolvido.</w:t>
      </w:r>
    </w:p>
    <w:p w14:paraId="071A20E0" w14:textId="1FCD11AC" w:rsidR="001B3CFB" w:rsidRDefault="001B3CFB" w:rsidP="001B3CFB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</w:t>
      </w:r>
      <w:r w:rsidR="00654865">
        <w:rPr>
          <w:rFonts w:ascii="Arial" w:hAnsi="Arial" w:cs="Arial"/>
          <w:sz w:val="24"/>
          <w:szCs w:val="24"/>
        </w:rPr>
        <w:t>definidas</w:t>
      </w:r>
      <w:r>
        <w:rPr>
          <w:rFonts w:ascii="Arial" w:hAnsi="Arial" w:cs="Arial"/>
          <w:sz w:val="24"/>
          <w:szCs w:val="24"/>
        </w:rPr>
        <w:t xml:space="preserve"> 9 </w:t>
      </w:r>
      <w:r w:rsidR="00654865">
        <w:rPr>
          <w:rFonts w:ascii="Arial" w:hAnsi="Arial" w:cs="Arial"/>
          <w:sz w:val="24"/>
          <w:szCs w:val="24"/>
        </w:rPr>
        <w:t>hipóteses nulas sobre a forma correta de modelagem de 9 construções dos modelos, sendo essas:</w:t>
      </w:r>
    </w:p>
    <w:p w14:paraId="46CA2B91" w14:textId="03743021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as entidades ou classes de objetos;</w:t>
      </w:r>
    </w:p>
    <w:p w14:paraId="2BBAF947" w14:textId="2646F534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os atributos das entidades ou classes de objetos;</w:t>
      </w:r>
    </w:p>
    <w:p w14:paraId="1B671B89" w14:textId="0A720AE4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relações de herança;</w:t>
      </w:r>
    </w:p>
    <w:p w14:paraId="5418742A" w14:textId="0F323888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relacionamentos unários (1:1);</w:t>
      </w:r>
    </w:p>
    <w:p w14:paraId="2B6C2F32" w14:textId="341200CD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Sem diferença entre modos corretos de modelar relacionamentos binários (1:1);</w:t>
      </w:r>
    </w:p>
    <w:p w14:paraId="0F6CBF25" w14:textId="4F915F1B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relacionamentos binários (1:n);</w:t>
      </w:r>
    </w:p>
    <w:p w14:paraId="16FA5D69" w14:textId="05A9F672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relacionamentos binários (m:n);</w:t>
      </w:r>
    </w:p>
    <w:p w14:paraId="64602397" w14:textId="374A6746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relacionamentos ternários (m:n:1);</w:t>
      </w:r>
    </w:p>
    <w:p w14:paraId="26D99AA0" w14:textId="206E2F9F" w:rsidR="00F17BF0" w:rsidRDefault="00F17BF0" w:rsidP="00F17B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modos corretos de modelar relacionamentos ternários (m:n:</w:t>
      </w:r>
      <w:r w:rsidR="00E05E8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)</w:t>
      </w:r>
      <w:r w:rsidR="00E05E8A">
        <w:rPr>
          <w:rFonts w:ascii="Arial" w:hAnsi="Arial" w:cs="Arial"/>
          <w:sz w:val="24"/>
          <w:szCs w:val="24"/>
        </w:rPr>
        <w:t>.</w:t>
      </w:r>
    </w:p>
    <w:p w14:paraId="3E25AA29" w14:textId="20A120B0" w:rsidR="00E05E8A" w:rsidRDefault="00E05E8A" w:rsidP="00C35A15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destas, foram consideradas hipóteses a respeito do tempo e preferência dos designers:</w:t>
      </w:r>
    </w:p>
    <w:p w14:paraId="339245C2" w14:textId="6ED4E370" w:rsidR="00E05E8A" w:rsidRDefault="00E05E8A" w:rsidP="00E05E8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entre os tempos para conclusão das tarefas;</w:t>
      </w:r>
    </w:p>
    <w:p w14:paraId="78262A88" w14:textId="659E7544" w:rsidR="00E05E8A" w:rsidRDefault="00E05E8A" w:rsidP="00E05E8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diferença nas prefer</w:t>
      </w:r>
      <w:r w:rsidR="00840568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 de design dos modelos.</w:t>
      </w:r>
    </w:p>
    <w:p w14:paraId="0F5E307E" w14:textId="77777777" w:rsidR="00E05E8A" w:rsidRPr="00E05E8A" w:rsidRDefault="00E05E8A" w:rsidP="00E05E8A">
      <w:pPr>
        <w:jc w:val="both"/>
        <w:rPr>
          <w:rFonts w:ascii="Arial" w:hAnsi="Arial" w:cs="Arial"/>
          <w:sz w:val="24"/>
          <w:szCs w:val="24"/>
        </w:rPr>
      </w:pPr>
    </w:p>
    <w:p w14:paraId="4A4BBB3D" w14:textId="604D36A6" w:rsidR="00725BA9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 xml:space="preserve">Resultados alcançados  </w:t>
      </w:r>
    </w:p>
    <w:p w14:paraId="0D366FC0" w14:textId="5A5C5C4A" w:rsidR="006C431D" w:rsidRDefault="006C431D" w:rsidP="00830592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830592">
        <w:rPr>
          <w:rFonts w:ascii="Arial" w:hAnsi="Arial" w:cs="Arial"/>
          <w:sz w:val="24"/>
          <w:szCs w:val="24"/>
        </w:rPr>
        <w:t>precisão</w:t>
      </w:r>
      <w:r>
        <w:rPr>
          <w:rFonts w:ascii="Arial" w:hAnsi="Arial" w:cs="Arial"/>
          <w:sz w:val="24"/>
          <w:szCs w:val="24"/>
        </w:rPr>
        <w:t xml:space="preserve"> </w:t>
      </w:r>
      <w:r w:rsidR="00830592">
        <w:rPr>
          <w:rFonts w:ascii="Arial" w:hAnsi="Arial" w:cs="Arial"/>
          <w:sz w:val="24"/>
          <w:szCs w:val="24"/>
        </w:rPr>
        <w:t>das esquemáticas dos modelos foram mensuradas a partir de suas avaliações. Cada modo de construção (para cada modelo) foram avaliados separadamente subtraindo pontos a cada tipo de erro. Após essa avaliação</w:t>
      </w:r>
      <w:r w:rsidR="00EB7558">
        <w:rPr>
          <w:rFonts w:ascii="Arial" w:hAnsi="Arial" w:cs="Arial"/>
          <w:sz w:val="24"/>
          <w:szCs w:val="24"/>
        </w:rPr>
        <w:t xml:space="preserve">, foram mensuradas </w:t>
      </w:r>
      <w:r w:rsidR="00FB02C1">
        <w:rPr>
          <w:rFonts w:ascii="Arial" w:hAnsi="Arial" w:cs="Arial"/>
          <w:sz w:val="24"/>
          <w:szCs w:val="24"/>
        </w:rPr>
        <w:t>as avaliações de cada tarefa para cada tipo de construção para cada modelo.</w:t>
      </w:r>
    </w:p>
    <w:p w14:paraId="023E109F" w14:textId="56963020" w:rsidR="00FB02C1" w:rsidRPr="00436C84" w:rsidRDefault="00436C84" w:rsidP="00830592">
      <w:pPr>
        <w:ind w:firstLine="426"/>
        <w:jc w:val="both"/>
        <w:rPr>
          <w:rFonts w:ascii="Arial" w:hAnsi="Arial" w:cs="Arial"/>
          <w:b/>
          <w:bCs/>
          <w:sz w:val="24"/>
          <w:szCs w:val="24"/>
        </w:rPr>
      </w:pPr>
      <w:r w:rsidRPr="00436C84">
        <w:rPr>
          <w:rFonts w:ascii="Arial" w:hAnsi="Arial" w:cs="Arial"/>
          <w:b/>
          <w:bCs/>
          <w:sz w:val="24"/>
          <w:szCs w:val="24"/>
        </w:rPr>
        <w:t>Para as hipóteses nulas (de 1 a 9):</w:t>
      </w:r>
    </w:p>
    <w:p w14:paraId="5C2B0425" w14:textId="397500D3" w:rsidR="00436C84" w:rsidRDefault="00436C84" w:rsidP="00830592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feito um teste com estudantes para </w:t>
      </w:r>
      <w:r w:rsidR="002D0A2F">
        <w:rPr>
          <w:rFonts w:ascii="Arial" w:hAnsi="Arial" w:cs="Arial"/>
          <w:sz w:val="24"/>
          <w:szCs w:val="24"/>
        </w:rPr>
        <w:t>coletar os scores para cada uma das 9 hipóteses sendo seus resultados explicados a partir da similaridade dos modelos.</w:t>
      </w:r>
      <w:r w:rsidR="00F84ABF">
        <w:rPr>
          <w:rFonts w:ascii="Arial" w:hAnsi="Arial" w:cs="Arial"/>
          <w:sz w:val="24"/>
          <w:szCs w:val="24"/>
        </w:rPr>
        <w:t xml:space="preserve"> O teste obteve como resultado algumas divergências pelo modo de representação de relações binarias por exemplo, porem nada muito significante pois ambos os model</w:t>
      </w:r>
      <w:r w:rsidR="001B523D">
        <w:rPr>
          <w:rFonts w:ascii="Arial" w:hAnsi="Arial" w:cs="Arial"/>
          <w:sz w:val="24"/>
          <w:szCs w:val="24"/>
        </w:rPr>
        <w:t>os obtiveram um alto rank (acima ou próximo de 90) para essas construções.</w:t>
      </w:r>
    </w:p>
    <w:p w14:paraId="58AD8108" w14:textId="4AB3364E" w:rsidR="001B523D" w:rsidRDefault="001B523D" w:rsidP="00830592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em situações unárias e ternárias, foram encontradas diferenças significantes a favor do EER. Para explicar a classificação superior foi tomado nota de 6 tipos de erros:</w:t>
      </w:r>
    </w:p>
    <w:p w14:paraId="58372B3F" w14:textId="426A7527" w:rsidR="001B523D" w:rsidRDefault="00077F61" w:rsidP="001B523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sintaxe;</w:t>
      </w:r>
    </w:p>
    <w:p w14:paraId="091D3436" w14:textId="402A2516" w:rsidR="00077F61" w:rsidRDefault="00077F61" w:rsidP="001B523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Abstração;</w:t>
      </w:r>
    </w:p>
    <w:p w14:paraId="4F404A68" w14:textId="0EB07B27" w:rsidR="00077F61" w:rsidRDefault="00077F61" w:rsidP="00077F6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Simplificação;</w:t>
      </w:r>
    </w:p>
    <w:p w14:paraId="23713088" w14:textId="79A307AE" w:rsidR="00077F61" w:rsidRDefault="00077F61" w:rsidP="00077F6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Overload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E6A9A5D" w14:textId="2143E844" w:rsidR="00077F61" w:rsidRDefault="00077F61" w:rsidP="00077F6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Convergência;</w:t>
      </w:r>
    </w:p>
    <w:p w14:paraId="73029790" w14:textId="5FE1124D" w:rsidR="00077F61" w:rsidRDefault="00077F61" w:rsidP="00077F6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Divergência.</w:t>
      </w:r>
    </w:p>
    <w:p w14:paraId="58880DE1" w14:textId="102A1EC3" w:rsidR="00407D7F" w:rsidRDefault="00407D7F" w:rsidP="00407D7F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relações unárias podem ser de difícil compreensão, principalmente para o modelo OO devido as diferentes formas de representa-los.</w:t>
      </w:r>
    </w:p>
    <w:p w14:paraId="3AEAE93F" w14:textId="35D0989B" w:rsidR="00D878ED" w:rsidRDefault="00D878ED" w:rsidP="00407D7F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relações tern</w:t>
      </w:r>
      <w:r w:rsidR="005225D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rias m:n:p </w:t>
      </w:r>
      <w:r w:rsidR="00704BB6">
        <w:rPr>
          <w:rFonts w:ascii="Arial" w:hAnsi="Arial" w:cs="Arial"/>
          <w:sz w:val="24"/>
          <w:szCs w:val="24"/>
        </w:rPr>
        <w:t xml:space="preserve">foram definidos alguns erros para o modelo EER porem o mesmo ainda alcança uma avaliação de 94.32% diferente do OO </w:t>
      </w:r>
      <w:r w:rsidR="00704BB6">
        <w:rPr>
          <w:rFonts w:ascii="Arial" w:hAnsi="Arial" w:cs="Arial"/>
          <w:sz w:val="24"/>
          <w:szCs w:val="24"/>
        </w:rPr>
        <w:lastRenderedPageBreak/>
        <w:t xml:space="preserve">que alcança apenas 76.14%. </w:t>
      </w:r>
      <w:r w:rsidR="005225D2">
        <w:rPr>
          <w:rFonts w:ascii="Arial" w:hAnsi="Arial" w:cs="Arial"/>
          <w:sz w:val="24"/>
          <w:szCs w:val="24"/>
        </w:rPr>
        <w:t>E</w:t>
      </w:r>
      <w:r w:rsidR="00704BB6">
        <w:rPr>
          <w:rFonts w:ascii="Arial" w:hAnsi="Arial" w:cs="Arial"/>
          <w:sz w:val="24"/>
          <w:szCs w:val="24"/>
        </w:rPr>
        <w:t xml:space="preserve">ssa divergência continua </w:t>
      </w:r>
      <w:r w:rsidR="005225D2">
        <w:rPr>
          <w:rFonts w:ascii="Arial" w:hAnsi="Arial" w:cs="Arial"/>
          <w:sz w:val="24"/>
          <w:szCs w:val="24"/>
        </w:rPr>
        <w:t xml:space="preserve">para as relações </w:t>
      </w:r>
      <w:r w:rsidR="005225D2" w:rsidRPr="005225D2">
        <w:rPr>
          <w:rFonts w:ascii="Arial" w:hAnsi="Arial" w:cs="Arial"/>
          <w:sz w:val="24"/>
          <w:szCs w:val="24"/>
        </w:rPr>
        <w:t>ternárias m:n:</w:t>
      </w:r>
      <w:r w:rsidR="005225D2">
        <w:rPr>
          <w:rFonts w:ascii="Arial" w:hAnsi="Arial" w:cs="Arial"/>
          <w:sz w:val="24"/>
          <w:szCs w:val="24"/>
        </w:rPr>
        <w:t>1 onde designers cometeram, com maior severidade erros de simplificação</w:t>
      </w:r>
      <w:r w:rsidR="009B1E5F">
        <w:rPr>
          <w:rFonts w:ascii="Arial" w:hAnsi="Arial" w:cs="Arial"/>
          <w:sz w:val="24"/>
          <w:szCs w:val="24"/>
        </w:rPr>
        <w:t>. O modelo OO ainda se mostra inferior quando criado relações entre 2 relacionamentos ternários, o que não ocorre no EER.</w:t>
      </w:r>
    </w:p>
    <w:p w14:paraId="1E7B5537" w14:textId="1B299405" w:rsidR="001966F6" w:rsidRDefault="001966F6" w:rsidP="00407D7F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no decorrer das experimentações, foi definido que o modelo EER é mais fácil de utilizar e lidam melhor </w:t>
      </w:r>
      <w:r w:rsidR="00C86B47">
        <w:rPr>
          <w:rFonts w:ascii="Arial" w:hAnsi="Arial" w:cs="Arial"/>
          <w:sz w:val="24"/>
          <w:szCs w:val="24"/>
        </w:rPr>
        <w:t>com as relações. Já quanto à</w:t>
      </w:r>
      <w:r w:rsidR="00C86B47" w:rsidRPr="00C86B47">
        <w:rPr>
          <w:rFonts w:ascii="Arial" w:hAnsi="Arial" w:cs="Arial"/>
          <w:sz w:val="24"/>
          <w:szCs w:val="24"/>
        </w:rPr>
        <w:t xml:space="preserve"> </w:t>
      </w:r>
      <w:r w:rsidR="00C86B47">
        <w:rPr>
          <w:rFonts w:ascii="Arial" w:hAnsi="Arial" w:cs="Arial"/>
          <w:sz w:val="24"/>
          <w:szCs w:val="24"/>
        </w:rPr>
        <w:t>compreensibilidade</w:t>
      </w:r>
      <w:r w:rsidR="00C86B47">
        <w:rPr>
          <w:rFonts w:ascii="Arial" w:hAnsi="Arial" w:cs="Arial"/>
          <w:sz w:val="24"/>
          <w:szCs w:val="24"/>
        </w:rPr>
        <w:t xml:space="preserve">, atributos e mapeamento de dados não </w:t>
      </w:r>
      <w:r w:rsidR="00C86B47">
        <w:rPr>
          <w:rFonts w:ascii="Arial" w:hAnsi="Arial" w:cs="Arial"/>
          <w:sz w:val="24"/>
          <w:szCs w:val="24"/>
        </w:rPr>
        <w:t>foi</w:t>
      </w:r>
      <w:r w:rsidR="00C86B47">
        <w:rPr>
          <w:rFonts w:ascii="Arial" w:hAnsi="Arial" w:cs="Arial"/>
          <w:sz w:val="24"/>
          <w:szCs w:val="24"/>
        </w:rPr>
        <w:t xml:space="preserve"> definido um melhor modelo.</w:t>
      </w:r>
    </w:p>
    <w:p w14:paraId="14674008" w14:textId="77777777" w:rsidR="00407D7F" w:rsidRPr="00407D7F" w:rsidRDefault="00407D7F" w:rsidP="00407D7F">
      <w:pPr>
        <w:jc w:val="both"/>
        <w:rPr>
          <w:rFonts w:ascii="Arial" w:hAnsi="Arial" w:cs="Arial"/>
          <w:sz w:val="24"/>
          <w:szCs w:val="24"/>
        </w:rPr>
      </w:pPr>
    </w:p>
    <w:p w14:paraId="60BF40DD" w14:textId="64B862C9" w:rsidR="00C86B47" w:rsidRDefault="00725BA9" w:rsidP="00725BA9">
      <w:pPr>
        <w:rPr>
          <w:rFonts w:ascii="Arial" w:hAnsi="Arial" w:cs="Arial"/>
          <w:b/>
          <w:bCs/>
          <w:sz w:val="24"/>
          <w:szCs w:val="24"/>
        </w:rPr>
      </w:pPr>
      <w:r w:rsidRPr="009A545C">
        <w:rPr>
          <w:rFonts w:ascii="Arial" w:hAnsi="Arial" w:cs="Arial"/>
          <w:b/>
          <w:bCs/>
          <w:sz w:val="24"/>
          <w:szCs w:val="24"/>
        </w:rPr>
        <w:t>Conclusões</w:t>
      </w:r>
    </w:p>
    <w:p w14:paraId="38AFD642" w14:textId="10B2A7FE" w:rsidR="00C86B47" w:rsidRDefault="00C86B47" w:rsidP="00C86B47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C86B47">
        <w:rPr>
          <w:rFonts w:ascii="Arial" w:hAnsi="Arial" w:cs="Arial"/>
          <w:sz w:val="24"/>
          <w:szCs w:val="24"/>
        </w:rPr>
        <w:t>As conclusões sobre as experimentações revelam que o modelo EER é superior ao OO pelas razoes seguintes:</w:t>
      </w:r>
    </w:p>
    <w:p w14:paraId="2B05D25D" w14:textId="77777777" w:rsidR="00AA402C" w:rsidRDefault="00285C23" w:rsidP="00C86B4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EER é mais </w:t>
      </w:r>
      <w:r w:rsidR="00AA402C">
        <w:rPr>
          <w:rFonts w:ascii="Arial" w:hAnsi="Arial" w:cs="Arial"/>
          <w:sz w:val="24"/>
          <w:szCs w:val="24"/>
        </w:rPr>
        <w:t xml:space="preserve">correto ao lidar com relacionamentos mais </w:t>
      </w:r>
      <w:r>
        <w:rPr>
          <w:rFonts w:ascii="Arial" w:hAnsi="Arial" w:cs="Arial"/>
          <w:sz w:val="24"/>
          <w:szCs w:val="24"/>
        </w:rPr>
        <w:t>complexo</w:t>
      </w:r>
      <w:r w:rsidR="00AA402C">
        <w:rPr>
          <w:rFonts w:ascii="Arial" w:hAnsi="Arial" w:cs="Arial"/>
          <w:sz w:val="24"/>
          <w:szCs w:val="24"/>
        </w:rPr>
        <w:t>s (unários e ternários);</w:t>
      </w:r>
    </w:p>
    <w:p w14:paraId="62EC3CB3" w14:textId="77777777" w:rsidR="00AA402C" w:rsidRDefault="00AA402C" w:rsidP="00C86B4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 menos tempo para projetar o esquema no modelo EER;</w:t>
      </w:r>
    </w:p>
    <w:p w14:paraId="30E36F20" w14:textId="2E60A1E5" w:rsidR="00C86B47" w:rsidRDefault="00AA402C" w:rsidP="00C86B4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Designers </w:t>
      </w:r>
      <w:r w:rsidR="008A6469">
        <w:rPr>
          <w:rFonts w:ascii="Arial" w:hAnsi="Arial" w:cs="Arial"/>
          <w:sz w:val="24"/>
          <w:szCs w:val="24"/>
        </w:rPr>
        <w:t>preferem</w:t>
      </w:r>
      <w:r>
        <w:rPr>
          <w:rFonts w:ascii="Arial" w:hAnsi="Arial" w:cs="Arial"/>
          <w:sz w:val="24"/>
          <w:szCs w:val="24"/>
        </w:rPr>
        <w:t xml:space="preserve"> o modelo EER. O artigo intensifica esta conclusão ao validar o EER como superior ao OO.</w:t>
      </w:r>
      <w:r w:rsidR="00285C23">
        <w:rPr>
          <w:rFonts w:ascii="Arial" w:hAnsi="Arial" w:cs="Arial"/>
          <w:sz w:val="24"/>
          <w:szCs w:val="24"/>
        </w:rPr>
        <w:t xml:space="preserve"> </w:t>
      </w:r>
    </w:p>
    <w:p w14:paraId="74BF6E1E" w14:textId="0338EEDA" w:rsidR="006C7F66" w:rsidRPr="006C7F66" w:rsidRDefault="006C7F66" w:rsidP="008A6469">
      <w:pPr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mesmo que o objetivo seja a implementação do esquema OO, é interessante projetar um esquema EER </w:t>
      </w:r>
      <w:r w:rsidR="008A6469">
        <w:rPr>
          <w:rFonts w:ascii="Arial" w:hAnsi="Arial" w:cs="Arial"/>
          <w:sz w:val="24"/>
          <w:szCs w:val="24"/>
        </w:rPr>
        <w:t>anteriormente</w:t>
      </w:r>
      <w:r>
        <w:rPr>
          <w:rFonts w:ascii="Arial" w:hAnsi="Arial" w:cs="Arial"/>
          <w:sz w:val="24"/>
          <w:szCs w:val="24"/>
        </w:rPr>
        <w:t xml:space="preserve"> e depois mapeá-lo para OO utilizando a ferramenta apropriada e por fim incrementar este modelo com os devidos métodos necessários para </w:t>
      </w:r>
      <w:r w:rsidR="008A6469">
        <w:rPr>
          <w:rFonts w:ascii="Arial" w:hAnsi="Arial" w:cs="Arial"/>
          <w:sz w:val="24"/>
          <w:szCs w:val="24"/>
        </w:rPr>
        <w:t>seu funcionamento.</w:t>
      </w:r>
    </w:p>
    <w:p w14:paraId="54C8F04D" w14:textId="77777777" w:rsidR="00C86B47" w:rsidRPr="008A6469" w:rsidRDefault="00C86B47" w:rsidP="00725BA9">
      <w:pPr>
        <w:rPr>
          <w:rFonts w:ascii="Arial" w:hAnsi="Arial" w:cs="Arial"/>
          <w:b/>
          <w:bCs/>
          <w:sz w:val="24"/>
          <w:szCs w:val="24"/>
        </w:rPr>
      </w:pPr>
    </w:p>
    <w:sectPr w:rsidR="00C86B47" w:rsidRPr="008A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C53"/>
    <w:multiLevelType w:val="hybridMultilevel"/>
    <w:tmpl w:val="DAC44EC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CA3356"/>
    <w:multiLevelType w:val="hybridMultilevel"/>
    <w:tmpl w:val="4364AAA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7506D27"/>
    <w:multiLevelType w:val="hybridMultilevel"/>
    <w:tmpl w:val="C55A981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D8B2FEF"/>
    <w:multiLevelType w:val="multilevel"/>
    <w:tmpl w:val="523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83EEE"/>
    <w:multiLevelType w:val="hybridMultilevel"/>
    <w:tmpl w:val="324CF8A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42585920">
    <w:abstractNumId w:val="3"/>
  </w:num>
  <w:num w:numId="2" w16cid:durableId="1510757023">
    <w:abstractNumId w:val="4"/>
  </w:num>
  <w:num w:numId="3" w16cid:durableId="1213274910">
    <w:abstractNumId w:val="2"/>
  </w:num>
  <w:num w:numId="4" w16cid:durableId="1826505766">
    <w:abstractNumId w:val="1"/>
  </w:num>
  <w:num w:numId="5" w16cid:durableId="155130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8"/>
    <w:rsid w:val="000105D6"/>
    <w:rsid w:val="00077F61"/>
    <w:rsid w:val="00136046"/>
    <w:rsid w:val="001966F6"/>
    <w:rsid w:val="001B3CFB"/>
    <w:rsid w:val="001B523D"/>
    <w:rsid w:val="001D570B"/>
    <w:rsid w:val="00285C23"/>
    <w:rsid w:val="00290673"/>
    <w:rsid w:val="002D0A2F"/>
    <w:rsid w:val="002E7409"/>
    <w:rsid w:val="00315DD2"/>
    <w:rsid w:val="003D65F8"/>
    <w:rsid w:val="00407D7F"/>
    <w:rsid w:val="00436C84"/>
    <w:rsid w:val="00443574"/>
    <w:rsid w:val="005010A3"/>
    <w:rsid w:val="005225D2"/>
    <w:rsid w:val="00577899"/>
    <w:rsid w:val="00621C6F"/>
    <w:rsid w:val="00654865"/>
    <w:rsid w:val="006C431D"/>
    <w:rsid w:val="006C7F66"/>
    <w:rsid w:val="00704BB6"/>
    <w:rsid w:val="00725BA9"/>
    <w:rsid w:val="0079190B"/>
    <w:rsid w:val="007C73D6"/>
    <w:rsid w:val="007D6BC4"/>
    <w:rsid w:val="00830592"/>
    <w:rsid w:val="00840568"/>
    <w:rsid w:val="008617F0"/>
    <w:rsid w:val="008977D0"/>
    <w:rsid w:val="008A6469"/>
    <w:rsid w:val="00960EC9"/>
    <w:rsid w:val="00972AD1"/>
    <w:rsid w:val="009A545C"/>
    <w:rsid w:val="009B1E5F"/>
    <w:rsid w:val="009B561B"/>
    <w:rsid w:val="00AA402C"/>
    <w:rsid w:val="00AC01DF"/>
    <w:rsid w:val="00BF63E2"/>
    <w:rsid w:val="00C204B1"/>
    <w:rsid w:val="00C35A15"/>
    <w:rsid w:val="00C86B47"/>
    <w:rsid w:val="00D01722"/>
    <w:rsid w:val="00D878ED"/>
    <w:rsid w:val="00E05E8A"/>
    <w:rsid w:val="00E25DFE"/>
    <w:rsid w:val="00E33E11"/>
    <w:rsid w:val="00E82F03"/>
    <w:rsid w:val="00E83BD2"/>
    <w:rsid w:val="00EB7558"/>
    <w:rsid w:val="00F17BF0"/>
    <w:rsid w:val="00F21198"/>
    <w:rsid w:val="00F3458F"/>
    <w:rsid w:val="00F3661B"/>
    <w:rsid w:val="00F84ABF"/>
    <w:rsid w:val="00FB02C1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B129"/>
  <w15:docId w15:val="{20CD5704-2AC1-4947-A12F-4A1E3249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45C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9A5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A545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1117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9</cp:revision>
  <dcterms:created xsi:type="dcterms:W3CDTF">2022-07-26T18:04:00Z</dcterms:created>
  <dcterms:modified xsi:type="dcterms:W3CDTF">2022-08-07T20:32:00Z</dcterms:modified>
</cp:coreProperties>
</file>