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6A93C" w14:textId="77777777" w:rsidR="004B7081" w:rsidRPr="004B7081" w:rsidRDefault="004B7081" w:rsidP="004B708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GT"/>
        </w:rPr>
      </w:pPr>
      <w:r w:rsidRPr="64024CD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UNIVERSIDAD DEL VALLE DE GUATEMALA</w:t>
      </w:r>
    </w:p>
    <w:p w14:paraId="2CC74FF8" w14:textId="77777777" w:rsidR="004B7081" w:rsidRPr="004B7081" w:rsidRDefault="004B7081" w:rsidP="004B7081">
      <w:pPr>
        <w:spacing w:after="0"/>
        <w:jc w:val="center"/>
        <w:rPr>
          <w:lang w:val="es-GT"/>
        </w:rPr>
      </w:pPr>
      <w:r w:rsidRPr="64024C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 xml:space="preserve">CC3041 - REDES </w:t>
      </w:r>
    </w:p>
    <w:p w14:paraId="7553A985" w14:textId="77777777" w:rsidR="004B7081" w:rsidRDefault="004B7081" w:rsidP="004B708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4024C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>SECCIÓN – 20</w:t>
      </w:r>
    </w:p>
    <w:p w14:paraId="259B37A6" w14:textId="77777777" w:rsidR="004B7081" w:rsidRDefault="004B7081" w:rsidP="004B7081">
      <w:pPr>
        <w:spacing w:after="0"/>
        <w:jc w:val="center"/>
      </w:pPr>
      <w:r w:rsidRPr="64024C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>Ing. Jorge Yass</w:t>
      </w:r>
    </w:p>
    <w:p w14:paraId="4EB2972C" w14:textId="77777777" w:rsidR="004B7081" w:rsidRDefault="004B7081" w:rsidP="004B7081">
      <w:pPr>
        <w:rPr>
          <w:rFonts w:ascii="Aptos" w:eastAsia="Aptos" w:hAnsi="Aptos" w:cs="Aptos"/>
          <w:color w:val="000000" w:themeColor="text1"/>
        </w:rPr>
      </w:pPr>
    </w:p>
    <w:p w14:paraId="345E51D8" w14:textId="77777777" w:rsidR="004B7081" w:rsidRDefault="004B7081" w:rsidP="004B7081">
      <w:pPr>
        <w:rPr>
          <w:rFonts w:ascii="Aptos" w:eastAsia="Aptos" w:hAnsi="Aptos" w:cs="Aptos"/>
          <w:color w:val="000000" w:themeColor="text1"/>
        </w:rPr>
      </w:pPr>
    </w:p>
    <w:p w14:paraId="2176A3A9" w14:textId="77777777" w:rsidR="004B7081" w:rsidRDefault="004B7081" w:rsidP="004B7081">
      <w:pPr>
        <w:spacing w:after="0"/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4738939" wp14:editId="5F640E32">
            <wp:extent cx="1914525" cy="2847975"/>
            <wp:effectExtent l="0" t="0" r="0" b="0"/>
            <wp:docPr id="1822313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3404" name="Picture 1822313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5C37" w14:textId="77777777" w:rsidR="004B7081" w:rsidRDefault="004B7081" w:rsidP="004B7081">
      <w:pPr>
        <w:rPr>
          <w:rFonts w:ascii="Aptos" w:eastAsia="Aptos" w:hAnsi="Aptos" w:cs="Aptos"/>
          <w:color w:val="000000" w:themeColor="text1"/>
        </w:rPr>
      </w:pPr>
    </w:p>
    <w:p w14:paraId="1AEB914F" w14:textId="37CA8AD7" w:rsidR="004B7081" w:rsidRPr="004B7081" w:rsidRDefault="005F4F5E" w:rsidP="004B7081">
      <w:pPr>
        <w:spacing w:after="60"/>
        <w:jc w:val="center"/>
        <w:rPr>
          <w:lang w:val="es-GT"/>
        </w:rPr>
      </w:pPr>
      <w:r>
        <w:rPr>
          <w:rFonts w:ascii="Lato" w:hAnsi="Lato"/>
          <w:color w:val="1B1B1B"/>
          <w:sz w:val="42"/>
          <w:szCs w:val="42"/>
          <w:shd w:val="clear" w:color="auto" w:fill="FFFFFF"/>
        </w:rPr>
        <w:t xml:space="preserve">Laboratorio 3: </w:t>
      </w:r>
      <w:proofErr w:type="spellStart"/>
      <w:r>
        <w:rPr>
          <w:rFonts w:ascii="Lato" w:hAnsi="Lato"/>
          <w:color w:val="1B1B1B"/>
          <w:sz w:val="42"/>
          <w:szCs w:val="42"/>
          <w:shd w:val="clear" w:color="auto" w:fill="FFFFFF"/>
        </w:rPr>
        <w:t>Protocolos</w:t>
      </w:r>
      <w:proofErr w:type="spellEnd"/>
      <w:r>
        <w:rPr>
          <w:rFonts w:ascii="Lato" w:hAnsi="Lato"/>
          <w:color w:val="1B1B1B"/>
          <w:sz w:val="42"/>
          <w:szCs w:val="42"/>
          <w:shd w:val="clear" w:color="auto" w:fill="FFFFFF"/>
        </w:rPr>
        <w:t xml:space="preserve"> de </w:t>
      </w:r>
      <w:proofErr w:type="spellStart"/>
      <w:r>
        <w:rPr>
          <w:rFonts w:ascii="Lato" w:hAnsi="Lato"/>
          <w:color w:val="1B1B1B"/>
          <w:sz w:val="42"/>
          <w:szCs w:val="42"/>
          <w:shd w:val="clear" w:color="auto" w:fill="FFFFFF"/>
        </w:rPr>
        <w:t>enrutamiento</w:t>
      </w:r>
      <w:proofErr w:type="spellEnd"/>
    </w:p>
    <w:p w14:paraId="5A3249AE" w14:textId="77777777" w:rsidR="004B7081" w:rsidRPr="004B7081" w:rsidRDefault="004B7081" w:rsidP="004B7081">
      <w:pPr>
        <w:rPr>
          <w:rFonts w:ascii="Aptos" w:eastAsia="Aptos" w:hAnsi="Aptos" w:cs="Aptos"/>
          <w:color w:val="000000" w:themeColor="text1"/>
          <w:lang w:val="es-GT"/>
        </w:rPr>
      </w:pPr>
    </w:p>
    <w:p w14:paraId="56418B13" w14:textId="77777777" w:rsidR="004B7081" w:rsidRPr="004B7081" w:rsidRDefault="004B7081" w:rsidP="004B7081">
      <w:pPr>
        <w:rPr>
          <w:rFonts w:ascii="Aptos" w:eastAsia="Aptos" w:hAnsi="Aptos" w:cs="Aptos"/>
          <w:color w:val="000000" w:themeColor="text1"/>
          <w:lang w:val="es-GT"/>
        </w:rPr>
      </w:pPr>
    </w:p>
    <w:p w14:paraId="2B814334" w14:textId="77777777" w:rsidR="004B7081" w:rsidRPr="004B7081" w:rsidRDefault="004B7081" w:rsidP="004B7081">
      <w:pPr>
        <w:spacing w:after="0"/>
        <w:jc w:val="center"/>
        <w:rPr>
          <w:lang w:val="es-GT"/>
        </w:rPr>
      </w:pPr>
      <w:r w:rsidRPr="64024C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 xml:space="preserve">Javier André Benítez García 23405 </w:t>
      </w:r>
    </w:p>
    <w:p w14:paraId="18FBD991" w14:textId="42D8C817" w:rsidR="004B7081" w:rsidRPr="004B7081" w:rsidRDefault="004B7081" w:rsidP="004B7081">
      <w:pPr>
        <w:spacing w:after="0"/>
        <w:jc w:val="center"/>
        <w:rPr>
          <w:lang w:val="es-GT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 xml:space="preserve">Pedro Ruben Ávila Cofiño </w:t>
      </w:r>
      <w:r w:rsidRPr="0C7FDF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>23089</w:t>
      </w:r>
    </w:p>
    <w:p w14:paraId="10D64195" w14:textId="77777777" w:rsidR="004B7081" w:rsidRPr="004B7081" w:rsidRDefault="004B7081" w:rsidP="004B708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GT"/>
        </w:rPr>
      </w:pPr>
    </w:p>
    <w:p w14:paraId="069EA38F" w14:textId="77777777" w:rsidR="004B7081" w:rsidRPr="004B7081" w:rsidRDefault="004B7081" w:rsidP="004B7081">
      <w:pPr>
        <w:rPr>
          <w:rFonts w:ascii="Aptos" w:eastAsia="Aptos" w:hAnsi="Aptos" w:cs="Aptos"/>
          <w:color w:val="000000" w:themeColor="text1"/>
          <w:lang w:val="es-GT"/>
        </w:rPr>
      </w:pPr>
    </w:p>
    <w:p w14:paraId="297427CA" w14:textId="77777777" w:rsidR="004B7081" w:rsidRPr="004B7081" w:rsidRDefault="004B7081" w:rsidP="004B7081">
      <w:pPr>
        <w:rPr>
          <w:rFonts w:ascii="Aptos" w:eastAsia="Aptos" w:hAnsi="Aptos" w:cs="Aptos"/>
          <w:color w:val="000000" w:themeColor="text1"/>
          <w:lang w:val="es-GT"/>
        </w:rPr>
      </w:pPr>
    </w:p>
    <w:p w14:paraId="68274713" w14:textId="77777777" w:rsidR="004B7081" w:rsidRPr="004B7081" w:rsidRDefault="004B7081" w:rsidP="004B7081">
      <w:pPr>
        <w:rPr>
          <w:rFonts w:ascii="Aptos" w:eastAsia="Aptos" w:hAnsi="Aptos" w:cs="Aptos"/>
          <w:color w:val="000000" w:themeColor="text1"/>
          <w:lang w:val="es-GT"/>
        </w:rPr>
      </w:pPr>
    </w:p>
    <w:p w14:paraId="3E3D031C" w14:textId="7F1B2C24" w:rsidR="004B7081" w:rsidRDefault="004B7081" w:rsidP="004B708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64024CD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 xml:space="preserve">GUATEMALA,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13</w:t>
      </w:r>
      <w:r w:rsidRPr="64024CD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agosto</w:t>
      </w:r>
      <w:r w:rsidRPr="64024CD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 xml:space="preserve"> de 202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6</w:t>
      </w:r>
    </w:p>
    <w:p w14:paraId="73FD7BCA" w14:textId="77777777" w:rsidR="00322776" w:rsidRPr="004B7081" w:rsidRDefault="00322776" w:rsidP="004B708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4"/>
        <w:gridCol w:w="7056"/>
      </w:tblGrid>
      <w:tr w:rsidR="00B414C1" w:rsidRPr="004B7081" w14:paraId="4AAE1D93" w14:textId="77777777">
        <w:tc>
          <w:tcPr>
            <w:tcW w:w="2304" w:type="dxa"/>
          </w:tcPr>
          <w:p w14:paraId="133CF2ED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lastRenderedPageBreak/>
              <w:t>Curso</w:t>
            </w:r>
          </w:p>
        </w:tc>
        <w:tc>
          <w:tcPr>
            <w:tcW w:w="7056" w:type="dxa"/>
          </w:tcPr>
          <w:p w14:paraId="24401D3B" w14:textId="77777777" w:rsidR="00B414C1" w:rsidRPr="004B7081" w:rsidRDefault="00000000">
            <w:pPr>
              <w:rPr>
                <w:lang w:val="es-GT"/>
              </w:rPr>
            </w:pPr>
            <w:r w:rsidRPr="004B7081">
              <w:rPr>
                <w:lang w:val="es-GT"/>
              </w:rPr>
              <w:t>CC3067 Redes — Universidad del Valle de Guatemala</w:t>
            </w:r>
          </w:p>
        </w:tc>
      </w:tr>
      <w:tr w:rsidR="00B414C1" w14:paraId="49A1114F" w14:textId="77777777">
        <w:tc>
          <w:tcPr>
            <w:tcW w:w="2304" w:type="dxa"/>
          </w:tcPr>
          <w:p w14:paraId="14B172A3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Laboratorio</w:t>
            </w:r>
          </w:p>
        </w:tc>
        <w:tc>
          <w:tcPr>
            <w:tcW w:w="7056" w:type="dxa"/>
          </w:tcPr>
          <w:p w14:paraId="76878FB5" w14:textId="77777777" w:rsidR="00B414C1" w:rsidRDefault="00000000">
            <w:r>
              <w:t>3 — Algoritmos de Enrutamiento</w:t>
            </w:r>
          </w:p>
        </w:tc>
      </w:tr>
      <w:tr w:rsidR="00B414C1" w14:paraId="5EC887D0" w14:textId="77777777">
        <w:tc>
          <w:tcPr>
            <w:tcW w:w="2304" w:type="dxa"/>
          </w:tcPr>
          <w:p w14:paraId="4321D599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Algoritmo</w:t>
            </w:r>
          </w:p>
        </w:tc>
        <w:tc>
          <w:tcPr>
            <w:tcW w:w="7056" w:type="dxa"/>
          </w:tcPr>
          <w:p w14:paraId="040C1684" w14:textId="77777777" w:rsidR="00B414C1" w:rsidRDefault="00000000">
            <w:r>
              <w:t>Link State (Dijkstra)</w:t>
            </w:r>
          </w:p>
        </w:tc>
      </w:tr>
      <w:tr w:rsidR="00B414C1" w14:paraId="05DBB1AF" w14:textId="77777777">
        <w:tc>
          <w:tcPr>
            <w:tcW w:w="2304" w:type="dxa"/>
          </w:tcPr>
          <w:p w14:paraId="4E0F29CD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Lenguaje</w:t>
            </w:r>
          </w:p>
        </w:tc>
        <w:tc>
          <w:tcPr>
            <w:tcW w:w="7056" w:type="dxa"/>
          </w:tcPr>
          <w:p w14:paraId="36C38540" w14:textId="77777777" w:rsidR="00B414C1" w:rsidRDefault="00000000">
            <w:r>
              <w:t>Zig 0.16</w:t>
            </w:r>
          </w:p>
        </w:tc>
      </w:tr>
      <w:tr w:rsidR="00B414C1" w14:paraId="5DC661A4" w14:textId="77777777">
        <w:tc>
          <w:tcPr>
            <w:tcW w:w="2304" w:type="dxa"/>
          </w:tcPr>
          <w:p w14:paraId="583C3A59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Repositorio</w:t>
            </w:r>
          </w:p>
        </w:tc>
        <w:tc>
          <w:tcPr>
            <w:tcW w:w="7056" w:type="dxa"/>
          </w:tcPr>
          <w:p w14:paraId="199755E1" w14:textId="77777777" w:rsidR="00B414C1" w:rsidRDefault="00000000">
            <w:r>
              <w:t>link_state_routing</w:t>
            </w:r>
          </w:p>
        </w:tc>
      </w:tr>
      <w:tr w:rsidR="00B414C1" w14:paraId="2B2E4AAB" w14:textId="77777777">
        <w:tc>
          <w:tcPr>
            <w:tcW w:w="2304" w:type="dxa"/>
          </w:tcPr>
          <w:p w14:paraId="1E9CC6AB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Integrantes</w:t>
            </w:r>
          </w:p>
        </w:tc>
        <w:tc>
          <w:tcPr>
            <w:tcW w:w="7056" w:type="dxa"/>
          </w:tcPr>
          <w:p w14:paraId="7F7E4BC9" w14:textId="77777777" w:rsidR="00B414C1" w:rsidRDefault="00000000">
            <w:r>
              <w:t>Javier André Benitez García · ____________________</w:t>
            </w:r>
          </w:p>
        </w:tc>
      </w:tr>
      <w:tr w:rsidR="00B414C1" w14:paraId="5FDED5CA" w14:textId="77777777">
        <w:tc>
          <w:tcPr>
            <w:tcW w:w="2304" w:type="dxa"/>
          </w:tcPr>
          <w:p w14:paraId="29F34422" w14:textId="77777777" w:rsidR="00B414C1" w:rsidRDefault="00000000">
            <w:pPr>
              <w:shd w:val="clear" w:color="auto" w:fill="EFEFEF"/>
            </w:pPr>
            <w:r>
              <w:rPr>
                <w:b/>
              </w:rPr>
              <w:t>Topología</w:t>
            </w:r>
          </w:p>
        </w:tc>
        <w:tc>
          <w:tcPr>
            <w:tcW w:w="7056" w:type="dxa"/>
          </w:tcPr>
          <w:p w14:paraId="7489A729" w14:textId="77777777" w:rsidR="00B414C1" w:rsidRDefault="00000000">
            <w:r>
              <w:t>3 parejas / 6 nodos</w:t>
            </w:r>
          </w:p>
        </w:tc>
      </w:tr>
    </w:tbl>
    <w:p w14:paraId="02BC9701" w14:textId="77777777" w:rsidR="00B414C1" w:rsidRDefault="00B414C1">
      <w:pPr>
        <w:spacing w:after="0"/>
      </w:pPr>
    </w:p>
    <w:p w14:paraId="17F9B511" w14:textId="77777777" w:rsidR="00B414C1" w:rsidRDefault="00000000">
      <w:pPr>
        <w:spacing w:before="280" w:after="120"/>
      </w:pPr>
      <w:r>
        <w:rPr>
          <w:b/>
          <w:color w:val="1F3864"/>
          <w:sz w:val="30"/>
        </w:rPr>
        <w:t>1. Requisitos e instalación</w:t>
      </w:r>
    </w:p>
    <w:p w14:paraId="61A40D64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Zig 0.16.0 es la única herramienta necesaria. Alternativa reproducible: nix develop, que deja zig, zls y lldb listos con el flake.nix del repositorio. La única dependencia del proyecto es zig-cli, que zig build descarga automáticamente.</w:t>
      </w:r>
    </w:p>
    <w:p w14:paraId="6DA2995B" w14:textId="77777777" w:rsidR="00B414C1" w:rsidRDefault="00000000">
      <w:pPr>
        <w:shd w:val="clear" w:color="auto" w:fill="F2F2F2"/>
        <w:spacing w:before="80" w:after="0"/>
        <w:ind w:left="173" w:right="173"/>
      </w:pPr>
      <w:r>
        <w:rPr>
          <w:rFonts w:ascii="Consolas" w:eastAsia="Consolas" w:hAnsi="Consolas"/>
          <w:sz w:val="17"/>
        </w:rPr>
        <w:t>git clone &lt;repo&gt; &amp;&amp; cd link_state_routing</w:t>
      </w:r>
    </w:p>
    <w:p w14:paraId="11E224B5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zig build          # binario en zig-out/bin/link_state_routing</w:t>
      </w:r>
    </w:p>
    <w:p w14:paraId="2BA6F5C4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zig build test     # 11 pruebas</w:t>
      </w:r>
    </w:p>
    <w:p w14:paraId="3F2F3B04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No hay pasos adicionales de instalación: el binario resultante se ejecuta igual en macOS y en Linux.</w:t>
      </w:r>
    </w:p>
    <w:p w14:paraId="11F7E7FD" w14:textId="77777777" w:rsidR="00B414C1" w:rsidRPr="004B7081" w:rsidRDefault="00000000">
      <w:pPr>
        <w:spacing w:before="280" w:after="120"/>
        <w:rPr>
          <w:lang w:val="es-GT"/>
        </w:rPr>
      </w:pPr>
      <w:r w:rsidRPr="004B7081">
        <w:rPr>
          <w:b/>
          <w:color w:val="1F3864"/>
          <w:sz w:val="30"/>
          <w:lang w:val="es-GT"/>
        </w:rPr>
        <w:t>2. Ejecución</w:t>
      </w:r>
    </w:p>
    <w:p w14:paraId="6E8B9F16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Un solo binario con dos planos, seleccionados con --plane_type. El plano de control converge, escribe nodo_tabla_enrutamiento.csv y termina; el plano de datos lee ese archivo y reenvía los mensajes que le llegan.</w:t>
      </w:r>
    </w:p>
    <w:p w14:paraId="7D630873" w14:textId="77777777" w:rsidR="00B414C1" w:rsidRDefault="00000000">
      <w:pPr>
        <w:shd w:val="clear" w:color="auto" w:fill="F2F2F2"/>
        <w:spacing w:before="80" w:after="0"/>
        <w:ind w:left="173" w:right="173"/>
      </w:pPr>
      <w:r>
        <w:rPr>
          <w:rFonts w:ascii="Consolas" w:eastAsia="Consolas" w:hAnsi="Consolas"/>
          <w:sz w:val="17"/>
        </w:rPr>
        <w:t># Plano de control</w:t>
      </w:r>
    </w:p>
    <w:p w14:paraId="5B480E8C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zig-out/bin/link_state_routing --plane_type Control \</w:t>
      </w:r>
    </w:p>
    <w:p w14:paraId="76630AEA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--host 127.0.0.1 --port 5051 \</w:t>
      </w:r>
    </w:p>
    <w:p w14:paraId="50A6AF17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--nodes_neighbors_path data/neighbors_5051.txt \</w:t>
      </w:r>
    </w:p>
    <w:p w14:paraId="2597D767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>
        <w:rPr>
          <w:rFonts w:ascii="Consolas" w:eastAsia="Consolas" w:hAnsi="Consolas"/>
          <w:sz w:val="17"/>
        </w:rPr>
        <w:t xml:space="preserve">  </w:t>
      </w:r>
      <w:r w:rsidRPr="004B7081">
        <w:rPr>
          <w:rFonts w:ascii="Consolas" w:eastAsia="Consolas" w:hAnsi="Consolas"/>
          <w:sz w:val="17"/>
          <w:lang w:val="es-GT"/>
        </w:rPr>
        <w:t>--routing_table_path nodo_tabla_enrutamiento.csv</w:t>
      </w:r>
    </w:p>
    <w:p w14:paraId="4D2F6049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</w:t>
      </w:r>
    </w:p>
    <w:p w14:paraId="2D8DB081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# Plano de datos</w:t>
      </w:r>
    </w:p>
    <w:p w14:paraId="2FB9127E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zig-out/bin/</w:t>
      </w:r>
      <w:proofErr w:type="spellStart"/>
      <w:r>
        <w:rPr>
          <w:rFonts w:ascii="Consolas" w:eastAsia="Consolas" w:hAnsi="Consolas"/>
          <w:sz w:val="17"/>
        </w:rPr>
        <w:t>link_state_routing</w:t>
      </w:r>
      <w:proofErr w:type="spellEnd"/>
      <w:r>
        <w:rPr>
          <w:rFonts w:ascii="Consolas" w:eastAsia="Consolas" w:hAnsi="Consolas"/>
          <w:sz w:val="17"/>
        </w:rPr>
        <w:t xml:space="preserve"> --</w:t>
      </w:r>
      <w:proofErr w:type="spellStart"/>
      <w:r>
        <w:rPr>
          <w:rFonts w:ascii="Consolas" w:eastAsia="Consolas" w:hAnsi="Consolas"/>
          <w:sz w:val="17"/>
        </w:rPr>
        <w:t>plane_type</w:t>
      </w:r>
      <w:proofErr w:type="spellEnd"/>
      <w:r>
        <w:rPr>
          <w:rFonts w:ascii="Consolas" w:eastAsia="Consolas" w:hAnsi="Consolas"/>
          <w:sz w:val="17"/>
        </w:rPr>
        <w:t xml:space="preserve"> Data \</w:t>
      </w:r>
    </w:p>
    <w:p w14:paraId="6A072624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--host 127.0.0.1 --port 5051 \</w:t>
      </w:r>
    </w:p>
    <w:p w14:paraId="2F4F2006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--routing_table_path nodo_tabla_enrutamiento.csv</w:t>
      </w:r>
    </w:p>
    <w:p w14:paraId="098C6412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</w:t>
      </w:r>
    </w:p>
    <w:p w14:paraId="69E7AA81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# Inyectar un mensaje y salir</w:t>
      </w:r>
    </w:p>
    <w:p w14:paraId="7784F7E4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zig-out/bin/link_state_routing --plane_type Data \</w:t>
      </w:r>
    </w:p>
    <w:p w14:paraId="4326EEA6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--host 127.0.0.1 --port 5051 \</w:t>
      </w:r>
    </w:p>
    <w:p w14:paraId="479E23B5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 --routing_table_path nodo_tabla_enrutamiento.csv \</w:t>
      </w:r>
    </w:p>
    <w:p w14:paraId="18CCA296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>
        <w:rPr>
          <w:rFonts w:ascii="Consolas" w:eastAsia="Consolas" w:hAnsi="Consolas"/>
          <w:sz w:val="17"/>
        </w:rPr>
        <w:t xml:space="preserve">  </w:t>
      </w:r>
      <w:r w:rsidRPr="004B7081">
        <w:rPr>
          <w:rFonts w:ascii="Consolas" w:eastAsia="Consolas" w:hAnsi="Consolas"/>
          <w:sz w:val="17"/>
          <w:lang w:val="es-GT"/>
        </w:rPr>
        <w:t>--send data/msg_auth.json</w:t>
      </w:r>
    </w:p>
    <w:p w14:paraId="7D860112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</w:t>
      </w:r>
    </w:p>
    <w:p w14:paraId="18E412AB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# Demo completo de los 6 nodos</w:t>
      </w:r>
    </w:p>
    <w:p w14:paraId="00ACD8A8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./scripts/demo.sh</w:t>
      </w:r>
    </w:p>
    <w:p w14:paraId="020050CB" w14:textId="77777777" w:rsidR="00B414C1" w:rsidRPr="004B7081" w:rsidRDefault="00000000">
      <w:pPr>
        <w:spacing w:before="280" w:after="120"/>
        <w:rPr>
          <w:lang w:val="es-GT"/>
        </w:rPr>
      </w:pPr>
      <w:r w:rsidRPr="004B7081">
        <w:rPr>
          <w:b/>
          <w:color w:val="1F3864"/>
          <w:sz w:val="30"/>
          <w:lang w:val="es-GT"/>
        </w:rPr>
        <w:t>3. Protocolo implementado</w:t>
      </w:r>
    </w:p>
    <w:p w14:paraId="61283238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JSON plano, un objeto por línea, según la propuesta de protocolo acordada entre las 3 parejas. El transporte es una conexión TCP por mensaje: connect, una línea JSON, close.</w:t>
      </w:r>
    </w:p>
    <w:p w14:paraId="5E1B75B4" w14:textId="77777777" w:rsidR="00B414C1" w:rsidRDefault="00000000">
      <w:pPr>
        <w:shd w:val="clear" w:color="auto" w:fill="F2F2F2"/>
        <w:spacing w:before="80" w:after="0"/>
        <w:ind w:left="173" w:right="173"/>
      </w:pPr>
      <w:r>
        <w:rPr>
          <w:rFonts w:ascii="Consolas" w:eastAsia="Consolas" w:hAnsi="Consolas"/>
          <w:sz w:val="17"/>
        </w:rPr>
        <w:lastRenderedPageBreak/>
        <w:t>{"</w:t>
      </w:r>
      <w:proofErr w:type="spellStart"/>
      <w:r>
        <w:rPr>
          <w:rFonts w:ascii="Consolas" w:eastAsia="Consolas" w:hAnsi="Consolas"/>
          <w:sz w:val="17"/>
        </w:rPr>
        <w:t>type":"HELLO","from</w:t>
      </w:r>
      <w:proofErr w:type="spellEnd"/>
      <w:r>
        <w:rPr>
          <w:rFonts w:ascii="Consolas" w:eastAsia="Consolas" w:hAnsi="Consolas"/>
          <w:sz w:val="17"/>
        </w:rPr>
        <w:t>":"&lt;</w:t>
      </w:r>
      <w:proofErr w:type="spellStart"/>
      <w:r>
        <w:rPr>
          <w:rFonts w:ascii="Consolas" w:eastAsia="Consolas" w:hAnsi="Consolas"/>
          <w:sz w:val="17"/>
        </w:rPr>
        <w:t>ip_origen</w:t>
      </w:r>
      <w:proofErr w:type="spellEnd"/>
      <w:r>
        <w:rPr>
          <w:rFonts w:ascii="Consolas" w:eastAsia="Consolas" w:hAnsi="Consolas"/>
          <w:sz w:val="17"/>
        </w:rPr>
        <w:t>&gt;"}</w:t>
      </w:r>
    </w:p>
    <w:p w14:paraId="5E7F6670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</w:t>
      </w:r>
    </w:p>
    <w:p w14:paraId="5889ADAE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{"type":"LSA","origin":"&lt;ip_creador&gt;","seq":&lt;int&gt;,"ttl":&lt;int&gt;,</w:t>
      </w:r>
    </w:p>
    <w:p w14:paraId="34D8C1A1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"links":{"&lt;ip_vecino&gt;":&lt;costo&gt;},"from":"&lt;ip_emisor_actual&gt;"}</w:t>
      </w:r>
    </w:p>
    <w:p w14:paraId="7A891A05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 xml:space="preserve"> </w:t>
      </w:r>
    </w:p>
    <w:p w14:paraId="78B83E87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{"type":"AUTH"|"WITHDRAW"|"ERROR"|"LOGOUT",</w:t>
      </w:r>
    </w:p>
    <w:p w14:paraId="4F43C5E4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>
        <w:rPr>
          <w:rFonts w:ascii="Consolas" w:eastAsia="Consolas" w:hAnsi="Consolas"/>
          <w:sz w:val="17"/>
        </w:rPr>
        <w:t xml:space="preserve"> </w:t>
      </w:r>
      <w:r w:rsidRPr="004B7081">
        <w:rPr>
          <w:rFonts w:ascii="Consolas" w:eastAsia="Consolas" w:hAnsi="Consolas"/>
          <w:sz w:val="17"/>
          <w:lang w:val="es-GT"/>
        </w:rPr>
        <w:t>"origin":"&lt;ip_nodo_ATM&gt;","destination":"&lt;ip_nodo_servidor&gt;","payload":{ }}</w:t>
      </w:r>
    </w:p>
    <w:p w14:paraId="760B979D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Manejo de ciclos en el flooding</w:t>
      </w:r>
    </w:p>
    <w:p w14:paraId="35C44F6E" w14:textId="77777777" w:rsidR="00B414C1" w:rsidRDefault="00000000">
      <w:pPr>
        <w:pStyle w:val="Listaconvietas"/>
        <w:spacing w:after="60"/>
      </w:pPr>
      <w:r>
        <w:t xml:space="preserve">Si </w:t>
      </w:r>
      <w:proofErr w:type="spellStart"/>
      <w:r>
        <w:t>ttl</w:t>
      </w:r>
      <w:proofErr w:type="spellEnd"/>
      <w:r>
        <w:t xml:space="preserve"> ≤ 0, se descarta.</w:t>
      </w:r>
    </w:p>
    <w:p w14:paraId="4728104B" w14:textId="77777777" w:rsidR="00B414C1" w:rsidRPr="004B7081" w:rsidRDefault="00000000">
      <w:pPr>
        <w:pStyle w:val="Listaconvietas"/>
        <w:spacing w:after="60"/>
        <w:rPr>
          <w:lang w:val="es-GT"/>
        </w:rPr>
      </w:pPr>
      <w:r w:rsidRPr="004B7081">
        <w:rPr>
          <w:lang w:val="es-GT"/>
        </w:rPr>
        <w:t>Si seq es menor o igual al último guardado para ese origin, se descarta y no se reenvía.</w:t>
      </w:r>
    </w:p>
    <w:p w14:paraId="6705E536" w14:textId="77777777" w:rsidR="00B414C1" w:rsidRDefault="00000000">
      <w:pPr>
        <w:pStyle w:val="Listaconvietas"/>
        <w:spacing w:after="60"/>
      </w:pPr>
      <w:r w:rsidRPr="004B7081">
        <w:rPr>
          <w:lang w:val="es-GT"/>
        </w:rPr>
        <w:t xml:space="preserve">En caso contrario: ttl − 1, from pasa a ser este nodo, y se reenvía a todos los vecinos excepto por donde llegó. </w:t>
      </w:r>
      <w:r>
        <w:t>Los campos origin y seq no se modifican.</w:t>
      </w:r>
    </w:p>
    <w:p w14:paraId="68372BE5" w14:textId="77777777" w:rsidR="00B414C1" w:rsidRDefault="00000000">
      <w:pPr>
        <w:spacing w:before="200" w:after="100"/>
      </w:pPr>
      <w:r>
        <w:rPr>
          <w:b/>
          <w:color w:val="2E5496"/>
          <w:sz w:val="23"/>
        </w:rPr>
        <w:t>Costo de enlace</w:t>
      </w:r>
    </w:p>
    <w:p w14:paraId="279BE3E2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RTT del paquete HELLO en milisegundos, con piso en 1. En loopback el RTT redondea a 0 y todas las rutas empatarían en costo 0, dejando a Dijkstra sin nada que distinguir.</w:t>
      </w:r>
    </w:p>
    <w:p w14:paraId="228219F6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Identidad de nodo</w:t>
      </w:r>
    </w:p>
    <w:p w14:paraId="742AC96E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El identificador viaja en from, origin, destination y en las claves de links. Sobre Tailscale se usa la IP a secas (--id 100.64.0.7); en pruebas locales los 6 nodos comparten 127.0.0.1, por lo que el valor por defecto es host:puerto. La tabla guarda ip y puerto en columnas separadas, así que ambos esquemas funcionan sin cambiar código.</w:t>
      </w:r>
    </w:p>
    <w:p w14:paraId="287E83B6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Archivos</w:t>
      </w:r>
    </w:p>
    <w:p w14:paraId="188FB59C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Archivo de vecinos (una línea por vecino directo) y tabla de ruteo, que es el contrato entre el plano de control y el plano de datos:</w:t>
      </w:r>
    </w:p>
    <w:p w14:paraId="5C36E901" w14:textId="77777777" w:rsidR="00B414C1" w:rsidRPr="004B7081" w:rsidRDefault="00000000">
      <w:pPr>
        <w:shd w:val="clear" w:color="auto" w:fill="F2F2F2"/>
        <w:spacing w:before="80"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vecinos:  id,host,puerto      ó      host:puerto</w:t>
      </w:r>
    </w:p>
    <w:p w14:paraId="4195A235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tabla:    destino,siguiente_salto,costo,ip,puerto</w:t>
      </w:r>
    </w:p>
    <w:p w14:paraId="247C92BD" w14:textId="77777777" w:rsidR="00B414C1" w:rsidRPr="004B7081" w:rsidRDefault="00000000">
      <w:pPr>
        <w:spacing w:before="280" w:after="120"/>
        <w:rPr>
          <w:lang w:val="es-GT"/>
        </w:rPr>
      </w:pPr>
      <w:r w:rsidRPr="004B7081">
        <w:rPr>
          <w:b/>
          <w:color w:val="1F3864"/>
          <w:sz w:val="30"/>
          <w:lang w:val="es-GT"/>
        </w:rPr>
        <w:t>4. Resultados</w:t>
      </w:r>
    </w:p>
    <w:p w14:paraId="5A161B13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Topología de prueba</w:t>
      </w:r>
    </w:p>
    <w:p w14:paraId="1D198D82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Anillo A–B–C–D–E–F–A con la cuerda B–E, en los puertos 5051 a 5056.</w:t>
      </w:r>
    </w:p>
    <w:p w14:paraId="78567363" w14:textId="77777777" w:rsidR="00B414C1" w:rsidRPr="004B7081" w:rsidRDefault="00000000">
      <w:pPr>
        <w:shd w:val="clear" w:color="auto" w:fill="F2F2F2"/>
        <w:spacing w:before="80"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  A(5051) ----- B(5052) ----- C(5053)</w:t>
      </w:r>
    </w:p>
    <w:p w14:paraId="2795A1E4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     |             |             |</w:t>
      </w:r>
    </w:p>
    <w:p w14:paraId="32706426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     |             | (cuerda)    |</w:t>
      </w:r>
    </w:p>
    <w:p w14:paraId="1CBEC1C0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 xml:space="preserve">   F(5056) ----- E(5055) ----- D(5054)</w:t>
      </w:r>
    </w:p>
    <w:p w14:paraId="5D1BA236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Convergencia</w:t>
      </w:r>
    </w:p>
    <w:p w14:paraId="082AEC0E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Los 6 nodos alcanzaron una base de datos de estado de enlace completa (6 orígenes) y escribieron su tabla de enrutamiento.</w:t>
      </w:r>
    </w:p>
    <w:p w14:paraId="71AE80EB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Tabla obtenida — nodo A (127.0.0.1:5051)</w:t>
      </w:r>
    </w:p>
    <w:p w14:paraId="4E949B2D" w14:textId="77777777" w:rsidR="00B414C1" w:rsidRPr="004B7081" w:rsidRDefault="00000000">
      <w:pPr>
        <w:shd w:val="clear" w:color="auto" w:fill="F2F2F2"/>
        <w:spacing w:before="80"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lastRenderedPageBreak/>
        <w:t>destino,siguiente_salto,costo,ip,puerto</w:t>
      </w:r>
    </w:p>
    <w:p w14:paraId="3611E517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127.0.0.1:5052,127.0.0.1:5052,1,127.0.0.1,5052</w:t>
      </w:r>
    </w:p>
    <w:p w14:paraId="678E71BA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127.0.0.1:5056,127.0.0.1:5056,1,127.0.0.1,5056</w:t>
      </w:r>
    </w:p>
    <w:p w14:paraId="5EADEC9F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127.0.0.1:5053,127.0.0.1:5052,2,127.0.0.1,5052</w:t>
      </w:r>
    </w:p>
    <w:p w14:paraId="515B79DC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127.0.0.1:5055,127.0.0.1:5056,2,127.0.0.1,5056</w:t>
      </w:r>
    </w:p>
    <w:p w14:paraId="3D5ECE8E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127.0.0.1:5054,127.0.0.1:5052,3,127.0.0.1,5052</w:t>
      </w:r>
    </w:p>
    <w:p w14:paraId="7926EB0F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Coincide con el cálculo hecho a mano: B y F a un salto; C vía B y E vía F a dos; D a tres por cualquiera de los dos lados del anillo. El nodo F usa la cuerda para alcanzar B con costo 2 en lugar de 3.</w:t>
      </w:r>
    </w:p>
    <w:p w14:paraId="6514979B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Entrega extremo a extremo</w:t>
      </w:r>
    </w:p>
    <w:p w14:paraId="62090A92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Mensaje AUTH inyectado en A (5051) con destino D (5054):</w:t>
      </w:r>
    </w:p>
    <w:p w14:paraId="0FE76726" w14:textId="77777777" w:rsidR="00B414C1" w:rsidRPr="004B7081" w:rsidRDefault="00000000">
      <w:pPr>
        <w:shd w:val="clear" w:color="auto" w:fill="F2F2F2"/>
        <w:spacing w:before="80"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[5051] REENVIADO 127.0.0.1:5051 -&gt; 127.0.0.1:5052 (destino final 127.0.0.1:5054)</w:t>
      </w:r>
    </w:p>
    <w:p w14:paraId="3B6CC3B1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[5052] REENVIADO 127.0.0.1:5052 -&gt; 127.0.0.1:5055 (destino final 127.0.0.1:5054)</w:t>
      </w:r>
    </w:p>
    <w:p w14:paraId="569C418E" w14:textId="77777777" w:rsidR="00B414C1" w:rsidRPr="004B7081" w:rsidRDefault="00000000">
      <w:pPr>
        <w:shd w:val="clear" w:color="auto" w:fill="F2F2F2"/>
        <w:spacing w:after="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[5055] REENVIADO 127.0.0.1:5055 -&gt; 127.0.0.1:5054 (destino final 127.0.0.1:5054)</w:t>
      </w:r>
    </w:p>
    <w:p w14:paraId="438BBFC6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 w:rsidRPr="004B7081">
        <w:rPr>
          <w:rFonts w:ascii="Consolas" w:eastAsia="Consolas" w:hAnsi="Consolas"/>
          <w:sz w:val="17"/>
          <w:lang w:val="es-GT"/>
        </w:rPr>
        <w:t>[5054] ENTREGADO en 127.0.0.1:5054 | type=AUTH origin=127.0.0.1:5051</w:t>
      </w:r>
    </w:p>
    <w:p w14:paraId="6348EAF1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Solo el nodo destino entrega el mensaje; los intermedios únicamente lo reenvían, sin modificar el payload.</w:t>
      </w:r>
    </w:p>
    <w:p w14:paraId="7F69FB7C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Conformidad del formato en el cable</w:t>
      </w:r>
    </w:p>
    <w:p w14:paraId="1FE1BF62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Bytes capturados por un receptor externo conectado a un nodo real, para verificar la interoperabilidad con las otras parejas:</w:t>
      </w:r>
    </w:p>
    <w:p w14:paraId="3277C554" w14:textId="77777777" w:rsidR="00B414C1" w:rsidRDefault="00000000">
      <w:pPr>
        <w:shd w:val="clear" w:color="auto" w:fill="F2F2F2"/>
        <w:spacing w:before="80" w:after="0"/>
        <w:ind w:left="173" w:right="173"/>
      </w:pPr>
      <w:r>
        <w:rPr>
          <w:rFonts w:ascii="Consolas" w:eastAsia="Consolas" w:hAnsi="Consolas"/>
          <w:sz w:val="17"/>
        </w:rPr>
        <w:t>{"type":"HELLO","from":"127.0.0.1:5098"}</w:t>
      </w:r>
    </w:p>
    <w:p w14:paraId="37DA003B" w14:textId="77777777" w:rsidR="00B414C1" w:rsidRDefault="00000000">
      <w:pPr>
        <w:shd w:val="clear" w:color="auto" w:fill="F2F2F2"/>
        <w:spacing w:after="0"/>
        <w:ind w:left="173" w:right="173"/>
      </w:pPr>
      <w:r>
        <w:rPr>
          <w:rFonts w:ascii="Consolas" w:eastAsia="Consolas" w:hAnsi="Consolas"/>
          <w:sz w:val="17"/>
        </w:rPr>
        <w:t>{"type":"LSA","origin":"127.0.0.1:5098","seq":1,"ttl":8,</w:t>
      </w:r>
    </w:p>
    <w:p w14:paraId="4147B3AC" w14:textId="77777777" w:rsidR="00B414C1" w:rsidRPr="004B7081" w:rsidRDefault="00000000">
      <w:pPr>
        <w:shd w:val="clear" w:color="auto" w:fill="F2F2F2"/>
        <w:spacing w:after="80"/>
        <w:ind w:left="173" w:right="173"/>
        <w:rPr>
          <w:lang w:val="es-GT"/>
        </w:rPr>
      </w:pPr>
      <w:r>
        <w:rPr>
          <w:rFonts w:ascii="Consolas" w:eastAsia="Consolas" w:hAnsi="Consolas"/>
          <w:sz w:val="17"/>
        </w:rPr>
        <w:t xml:space="preserve"> </w:t>
      </w:r>
      <w:r w:rsidRPr="004B7081">
        <w:rPr>
          <w:rFonts w:ascii="Consolas" w:eastAsia="Consolas" w:hAnsi="Consolas"/>
          <w:sz w:val="17"/>
          <w:lang w:val="es-GT"/>
        </w:rPr>
        <w:t>"links":{"127.0.0.1:5099":1},"from":"127.0.0.1:5098"}</w:t>
      </w:r>
    </w:p>
    <w:p w14:paraId="76C497F6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Nombres, orden y tipos coinciden con lo acordado: links es un objeto de claves dinámicas, seq incrementa en cada ronda y ttl sale en 8.</w:t>
      </w:r>
    </w:p>
    <w:p w14:paraId="6F06A755" w14:textId="77777777" w:rsidR="00B414C1" w:rsidRPr="004B7081" w:rsidRDefault="00000000">
      <w:pPr>
        <w:spacing w:before="200" w:after="100"/>
        <w:rPr>
          <w:lang w:val="es-GT"/>
        </w:rPr>
      </w:pPr>
      <w:r w:rsidRPr="004B7081">
        <w:rPr>
          <w:b/>
          <w:color w:val="2E5496"/>
          <w:sz w:val="23"/>
          <w:lang w:val="es-GT"/>
        </w:rPr>
        <w:t>Pruebas automáticas</w:t>
      </w:r>
    </w:p>
    <w:p w14:paraId="6D4E6887" w14:textId="77777777" w:rsidR="00B414C1" w:rsidRPr="004B7081" w:rsidRDefault="00000000">
      <w:pPr>
        <w:spacing w:after="120"/>
        <w:jc w:val="both"/>
        <w:rPr>
          <w:lang w:val="es-GT"/>
        </w:rPr>
      </w:pPr>
      <w:r w:rsidRPr="004B7081">
        <w:rPr>
          <w:lang w:val="es-GT"/>
        </w:rPr>
        <w:t>zig build test ejecuta 11 pruebas, todas correctas: serialización exacta de los formatos acordados, descarte por seq en la base de datos de estado de enlace, parseo del archivo de vecinos y Dijkstra, incluyendo un caso donde la ruta más corta no es el enlace directo.</w:t>
      </w:r>
    </w:p>
    <w:sectPr w:rsidR="00B414C1" w:rsidRPr="004B70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088808">
    <w:abstractNumId w:val="8"/>
  </w:num>
  <w:num w:numId="2" w16cid:durableId="662005002">
    <w:abstractNumId w:val="6"/>
  </w:num>
  <w:num w:numId="3" w16cid:durableId="1679431836">
    <w:abstractNumId w:val="5"/>
  </w:num>
  <w:num w:numId="4" w16cid:durableId="1309437852">
    <w:abstractNumId w:val="4"/>
  </w:num>
  <w:num w:numId="5" w16cid:durableId="2146464304">
    <w:abstractNumId w:val="7"/>
  </w:num>
  <w:num w:numId="6" w16cid:durableId="880870569">
    <w:abstractNumId w:val="3"/>
  </w:num>
  <w:num w:numId="7" w16cid:durableId="1427732505">
    <w:abstractNumId w:val="2"/>
  </w:num>
  <w:num w:numId="8" w16cid:durableId="453641466">
    <w:abstractNumId w:val="1"/>
  </w:num>
  <w:num w:numId="9" w16cid:durableId="1590650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776"/>
    <w:rsid w:val="00326F90"/>
    <w:rsid w:val="004B7081"/>
    <w:rsid w:val="005F4F5E"/>
    <w:rsid w:val="00AA1D8D"/>
    <w:rsid w:val="00B12CA1"/>
    <w:rsid w:val="00B414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C53935"/>
  <w14:defaultImageDpi w14:val="300"/>
  <w15:docId w15:val="{DFB620A9-47DB-B74F-B587-14C90B9F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Benitez Garcia, Javier Andre</cp:lastModifiedBy>
  <cp:revision>4</cp:revision>
  <cp:lastPrinted>2026-08-14T00:24:00Z</cp:lastPrinted>
  <dcterms:created xsi:type="dcterms:W3CDTF">2026-08-14T00:24:00Z</dcterms:created>
  <dcterms:modified xsi:type="dcterms:W3CDTF">2026-08-14T00:25:00Z</dcterms:modified>
  <cp:category/>
</cp:coreProperties>
</file>