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5CC1DF4" w14:textId="77777777" w:rsidR="00EB2A2C" w:rsidRPr="00EB2A2C" w:rsidRDefault="00EB2A2C" w:rsidP="00EB2A2C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B2A2C">
        <w:rPr>
          <w:rFonts w:ascii="Times New Roman" w:hAnsi="Times New Roman"/>
          <w:b/>
          <w:sz w:val="28"/>
          <w:szCs w:val="28"/>
        </w:rPr>
        <w:t>Tugas</w:t>
      </w:r>
      <w:proofErr w:type="spellEnd"/>
      <w:r w:rsidRPr="00EB2A2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/>
          <w:sz w:val="28"/>
          <w:szCs w:val="28"/>
        </w:rPr>
        <w:t>Kelompok</w:t>
      </w:r>
      <w:proofErr w:type="spellEnd"/>
      <w:r w:rsidRPr="00EB2A2C">
        <w:rPr>
          <w:rFonts w:ascii="Times New Roman" w:hAnsi="Times New Roman"/>
          <w:b/>
          <w:sz w:val="28"/>
          <w:szCs w:val="28"/>
        </w:rPr>
        <w:t xml:space="preserve"> ke-3</w:t>
      </w:r>
    </w:p>
    <w:p w14:paraId="52A5E41E" w14:textId="77777777" w:rsidR="00EB2A2C" w:rsidRPr="00EB2A2C" w:rsidRDefault="00EB2A2C" w:rsidP="00EB2A2C">
      <w:pPr>
        <w:jc w:val="center"/>
        <w:rPr>
          <w:rFonts w:ascii="Times New Roman" w:hAnsi="Times New Roman"/>
          <w:b/>
          <w:sz w:val="28"/>
          <w:szCs w:val="28"/>
        </w:rPr>
      </w:pPr>
      <w:r w:rsidRPr="00EB2A2C">
        <w:rPr>
          <w:rFonts w:ascii="Times New Roman" w:hAnsi="Times New Roman"/>
          <w:b/>
          <w:sz w:val="28"/>
          <w:szCs w:val="28"/>
        </w:rPr>
        <w:t>Week 8</w:t>
      </w:r>
    </w:p>
    <w:p w14:paraId="412D41DE" w14:textId="77777777" w:rsidR="00EB2A2C" w:rsidRPr="00EB2A2C" w:rsidRDefault="00EB2A2C" w:rsidP="00EB2A2C">
      <w:pPr>
        <w:jc w:val="both"/>
        <w:rPr>
          <w:rFonts w:ascii="Times New Roman" w:hAnsi="Times New Roman"/>
          <w:b/>
          <w:sz w:val="28"/>
          <w:szCs w:val="28"/>
        </w:rPr>
      </w:pPr>
    </w:p>
    <w:p w14:paraId="0044BBDE" w14:textId="77777777" w:rsidR="00EB2A2C" w:rsidRPr="00EB2A2C" w:rsidRDefault="00EB2A2C" w:rsidP="00EB2A2C">
      <w:pPr>
        <w:jc w:val="both"/>
        <w:rPr>
          <w:rFonts w:ascii="Times New Roman" w:hAnsi="Times New Roman"/>
          <w:bCs/>
          <w:sz w:val="28"/>
          <w:szCs w:val="28"/>
        </w:rPr>
      </w:pPr>
      <w:r w:rsidRPr="00EB2A2C">
        <w:rPr>
          <w:rFonts w:ascii="Times New Roman" w:hAnsi="Times New Roman"/>
          <w:bCs/>
          <w:sz w:val="28"/>
          <w:szCs w:val="28"/>
        </w:rPr>
        <w:t xml:space="preserve">Gatot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ingin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membuat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bisnis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terkait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dengan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kopi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bersama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dengan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kelompok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Bapak/Ibu. Saat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ini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, Gatot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baru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saja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lulus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dari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pelatihan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pembuatan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kopi.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Jelaskan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bisnis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kopi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seperti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apa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yang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sesuai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untuk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dikembangkan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seperti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apa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prototype yang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akan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dibuat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, dan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langkah-langkah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pengujian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prototype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apa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saja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yang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perlu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dilakukan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untuk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mencapai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produk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akhir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B2A2C">
        <w:rPr>
          <w:rFonts w:ascii="Times New Roman" w:hAnsi="Times New Roman"/>
          <w:bCs/>
          <w:sz w:val="28"/>
          <w:szCs w:val="28"/>
        </w:rPr>
        <w:t>tersebut</w:t>
      </w:r>
      <w:proofErr w:type="spellEnd"/>
      <w:r w:rsidRPr="00EB2A2C">
        <w:rPr>
          <w:rFonts w:ascii="Times New Roman" w:hAnsi="Times New Roman"/>
          <w:bCs/>
          <w:sz w:val="28"/>
          <w:szCs w:val="28"/>
        </w:rPr>
        <w:t>!</w:t>
      </w:r>
    </w:p>
    <w:p w14:paraId="28615787" w14:textId="77777777" w:rsidR="003B3D9A" w:rsidRDefault="003B3D9A" w:rsidP="003B3D9A">
      <w:pPr>
        <w:jc w:val="both"/>
        <w:rPr>
          <w:rFonts w:ascii="Times New Roman" w:hAnsi="Times New Roman"/>
          <w:sz w:val="24"/>
          <w:szCs w:val="24"/>
        </w:rPr>
      </w:pPr>
    </w:p>
    <w:p w14:paraId="3967A94A" w14:textId="77777777" w:rsidR="003B3D9A" w:rsidRPr="007378CA" w:rsidRDefault="003B3D9A" w:rsidP="003B3D9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378CA">
        <w:rPr>
          <w:rFonts w:ascii="Times New Roman" w:hAnsi="Times New Roman"/>
          <w:b/>
          <w:bCs/>
          <w:sz w:val="24"/>
          <w:szCs w:val="24"/>
        </w:rPr>
        <w:t>Team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340"/>
      </w:tblGrid>
      <w:tr w:rsidR="003B3D9A" w:rsidRPr="006F0D2A" w14:paraId="63A6A92B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4E27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D2A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</w:rPr>
              <w:t>Nama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18F1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D2A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</w:rPr>
              <w:t>NIM</w:t>
            </w:r>
          </w:p>
        </w:tc>
      </w:tr>
      <w:tr w:rsidR="003B3D9A" w:rsidRPr="006F0D2A" w14:paraId="2F22C7BA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BBD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PAMKIN PANDAWAN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C177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2702365612</w:t>
            </w:r>
          </w:p>
        </w:tc>
      </w:tr>
      <w:tr w:rsidR="003B3D9A" w:rsidRPr="006F0D2A" w14:paraId="3CD51C31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4E7B6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FRANS SEBASTIAN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135A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2502121162</w:t>
            </w:r>
          </w:p>
        </w:tc>
      </w:tr>
      <w:tr w:rsidR="003B3D9A" w:rsidRPr="006F0D2A" w14:paraId="06AE0D0C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5BFE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WULAN APRIANINGSIH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F118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2502126554</w:t>
            </w:r>
          </w:p>
        </w:tc>
      </w:tr>
      <w:tr w:rsidR="003B3D9A" w:rsidRPr="006F0D2A" w14:paraId="7E06BFC7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4B6A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RISQINA AZHARY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1B58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2702396265</w:t>
            </w:r>
          </w:p>
        </w:tc>
      </w:tr>
      <w:tr w:rsidR="00EB2A2C" w:rsidRPr="006F0D2A" w14:paraId="14657929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9267" w14:textId="39288105" w:rsidR="00EB2A2C" w:rsidRPr="006F0D2A" w:rsidRDefault="00EB2A2C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EB2A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MONA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EB2A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AURELIA</w:t>
            </w:r>
            <w:r w:rsidRPr="00EB2A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5548" w14:textId="61EA7FCC" w:rsidR="00EB2A2C" w:rsidRPr="006F0D2A" w:rsidRDefault="00EB2A2C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EB2A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2602312593</w:t>
            </w:r>
          </w:p>
        </w:tc>
      </w:tr>
    </w:tbl>
    <w:p w14:paraId="63F83A10" w14:textId="77777777" w:rsidR="003B3D9A" w:rsidRDefault="003B3D9A" w:rsidP="003B3D9A">
      <w:pPr>
        <w:jc w:val="both"/>
        <w:rPr>
          <w:rFonts w:ascii="Times New Roman" w:hAnsi="Times New Roman"/>
          <w:sz w:val="24"/>
          <w:szCs w:val="24"/>
        </w:rPr>
      </w:pPr>
    </w:p>
    <w:p w14:paraId="44D872EB" w14:textId="420B8468" w:rsidR="003B3D9A" w:rsidRDefault="003B3D9A" w:rsidP="003B3D9A">
      <w:p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9315E">
        <w:rPr>
          <w:rFonts w:ascii="Times New Roman" w:hAnsi="Times New Roman"/>
          <w:b/>
          <w:bCs/>
          <w:sz w:val="24"/>
          <w:szCs w:val="24"/>
        </w:rPr>
        <w:t>Deskripsi</w:t>
      </w:r>
      <w:proofErr w:type="spellEnd"/>
      <w:r w:rsidRPr="0039315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9315E">
        <w:rPr>
          <w:rFonts w:ascii="Times New Roman" w:hAnsi="Times New Roman"/>
          <w:b/>
          <w:bCs/>
          <w:sz w:val="24"/>
          <w:szCs w:val="24"/>
        </w:rPr>
        <w:t>Bisnis</w:t>
      </w:r>
      <w:proofErr w:type="spellEnd"/>
      <w:r w:rsidRPr="0039315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B2A2C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="00EB2A2C">
        <w:rPr>
          <w:rFonts w:ascii="Times New Roman" w:hAnsi="Times New Roman"/>
          <w:b/>
          <w:bCs/>
          <w:sz w:val="24"/>
          <w:szCs w:val="24"/>
        </w:rPr>
        <w:t>Kafe</w:t>
      </w:r>
      <w:proofErr w:type="spellEnd"/>
      <w:r w:rsidR="00EB2A2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EB2A2C">
        <w:rPr>
          <w:rFonts w:ascii="Times New Roman" w:hAnsi="Times New Roman"/>
          <w:b/>
          <w:bCs/>
          <w:sz w:val="24"/>
          <w:szCs w:val="24"/>
        </w:rPr>
        <w:t>Berkonsep</w:t>
      </w:r>
      <w:proofErr w:type="spellEnd"/>
      <w:r w:rsidR="00EB2A2C">
        <w:rPr>
          <w:rFonts w:ascii="Times New Roman" w:hAnsi="Times New Roman"/>
          <w:b/>
          <w:bCs/>
          <w:sz w:val="24"/>
          <w:szCs w:val="24"/>
        </w:rPr>
        <w:t xml:space="preserve"> Unik</w:t>
      </w:r>
      <w:proofErr w:type="gramStart"/>
      <w:r w:rsidR="00EB2A2C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Pr="0039315E"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13FE7EC2" w14:textId="69028D7D" w:rsidR="003B3D9A" w:rsidRDefault="00EB2A2C">
      <w:proofErr w:type="spellStart"/>
      <w:r>
        <w:rPr>
          <w:rFonts w:ascii="Times New Roman" w:hAnsi="Times New Roman"/>
          <w:sz w:val="24"/>
          <w:szCs w:val="24"/>
        </w:rPr>
        <w:t>M</w:t>
      </w:r>
      <w:r w:rsidRPr="00EB2A2C">
        <w:rPr>
          <w:rFonts w:ascii="Times New Roman" w:hAnsi="Times New Roman"/>
          <w:sz w:val="24"/>
          <w:szCs w:val="24"/>
        </w:rPr>
        <w:t>emulai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bisnis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dengan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membuka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kafe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B2A2C">
        <w:rPr>
          <w:rFonts w:ascii="Times New Roman" w:hAnsi="Times New Roman"/>
          <w:sz w:val="24"/>
          <w:szCs w:val="24"/>
        </w:rPr>
        <w:t>memiliki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konsep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unik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B2A2C">
        <w:rPr>
          <w:rFonts w:ascii="Times New Roman" w:hAnsi="Times New Roman"/>
          <w:sz w:val="24"/>
          <w:szCs w:val="24"/>
        </w:rPr>
        <w:t>menarik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. Ini </w:t>
      </w:r>
      <w:proofErr w:type="spellStart"/>
      <w:r w:rsidRPr="00EB2A2C">
        <w:rPr>
          <w:rFonts w:ascii="Times New Roman" w:hAnsi="Times New Roman"/>
          <w:sz w:val="24"/>
          <w:szCs w:val="24"/>
        </w:rPr>
        <w:t>dapat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mencakup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desain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interior yang </w:t>
      </w:r>
      <w:proofErr w:type="spellStart"/>
      <w:r w:rsidRPr="00EB2A2C">
        <w:rPr>
          <w:rFonts w:ascii="Times New Roman" w:hAnsi="Times New Roman"/>
          <w:sz w:val="24"/>
          <w:szCs w:val="24"/>
        </w:rPr>
        <w:t>kreatif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, menu kopi yang </w:t>
      </w:r>
      <w:proofErr w:type="spellStart"/>
      <w:r w:rsidRPr="00EB2A2C">
        <w:rPr>
          <w:rFonts w:ascii="Times New Roman" w:hAnsi="Times New Roman"/>
          <w:sz w:val="24"/>
          <w:szCs w:val="24"/>
        </w:rPr>
        <w:t>beragam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B2A2C">
        <w:rPr>
          <w:rFonts w:ascii="Times New Roman" w:hAnsi="Times New Roman"/>
          <w:sz w:val="24"/>
          <w:szCs w:val="24"/>
        </w:rPr>
        <w:t>atau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pendekatan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unik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dalam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menyajikan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kopi, </w:t>
      </w:r>
      <w:proofErr w:type="spellStart"/>
      <w:r w:rsidRPr="00EB2A2C">
        <w:rPr>
          <w:rFonts w:ascii="Times New Roman" w:hAnsi="Times New Roman"/>
          <w:sz w:val="24"/>
          <w:szCs w:val="24"/>
        </w:rPr>
        <w:t>seperti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seni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latte yang </w:t>
      </w:r>
      <w:proofErr w:type="spellStart"/>
      <w:r w:rsidRPr="00EB2A2C">
        <w:rPr>
          <w:rFonts w:ascii="Times New Roman" w:hAnsi="Times New Roman"/>
          <w:sz w:val="24"/>
          <w:szCs w:val="24"/>
        </w:rPr>
        <w:t>indah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atau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metode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2A2C">
        <w:rPr>
          <w:rFonts w:ascii="Times New Roman" w:hAnsi="Times New Roman"/>
          <w:sz w:val="24"/>
          <w:szCs w:val="24"/>
        </w:rPr>
        <w:t>penyeduhan</w:t>
      </w:r>
      <w:proofErr w:type="spellEnd"/>
      <w:r w:rsidRPr="00EB2A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B2A2C">
        <w:rPr>
          <w:rFonts w:ascii="Times New Roman" w:hAnsi="Times New Roman"/>
          <w:sz w:val="24"/>
          <w:szCs w:val="24"/>
        </w:rPr>
        <w:t>berbeda</w:t>
      </w:r>
      <w:proofErr w:type="spellEnd"/>
      <w:r w:rsidRPr="00EB2A2C">
        <w:rPr>
          <w:rFonts w:ascii="Times New Roman" w:hAnsi="Times New Roman"/>
          <w:sz w:val="24"/>
          <w:szCs w:val="24"/>
        </w:rPr>
        <w:t>.</w:t>
      </w:r>
      <w:r w:rsidR="003B3D9A">
        <w:br w:type="page"/>
      </w:r>
    </w:p>
    <w:tbl>
      <w:tblPr>
        <w:tblStyle w:val="TableGrid"/>
        <w:tblpPr w:leftFromText="180" w:rightFromText="180" w:vertAnchor="text" w:horzAnchor="margin" w:tblpY="30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07"/>
        <w:gridCol w:w="3107"/>
        <w:gridCol w:w="1494"/>
        <w:gridCol w:w="1228"/>
        <w:gridCol w:w="411"/>
        <w:gridCol w:w="2696"/>
        <w:gridCol w:w="402"/>
        <w:gridCol w:w="1850"/>
        <w:gridCol w:w="417"/>
        <w:gridCol w:w="834"/>
      </w:tblGrid>
      <w:tr w:rsidR="00BF6F61" w:rsidRPr="00F076D7" w14:paraId="44486309" w14:textId="77777777" w:rsidTr="00BF6F61">
        <w:trPr>
          <w:trHeight w:val="415"/>
        </w:trPr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1E306A6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  <w:bookmarkStart w:id="0" w:name="_Hlk145766415"/>
          </w:p>
        </w:tc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82D9E9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FEE7DAF" w14:textId="77777777" w:rsidR="00BF6F61" w:rsidRPr="00480E3D" w:rsidRDefault="00BF6F61" w:rsidP="00BF6F6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09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B588BB3" w14:textId="77777777" w:rsidR="00BF6F61" w:rsidRPr="00480E3D" w:rsidRDefault="00BF6F61" w:rsidP="00BF6F6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6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EF425CC" w14:textId="77777777" w:rsidR="00BF6F61" w:rsidRPr="00480E3D" w:rsidRDefault="00BF6F61" w:rsidP="00BF6F6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5ADFCD" w14:textId="77777777" w:rsidR="00BF6F61" w:rsidRPr="00480E3D" w:rsidRDefault="00BF6F61" w:rsidP="00BF6F6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BF6F61" w:rsidRPr="00F076D7" w14:paraId="1FF5CC63" w14:textId="77777777" w:rsidTr="00BF6F61">
        <w:trPr>
          <w:trHeight w:val="415"/>
        </w:trPr>
        <w:tc>
          <w:tcPr>
            <w:tcW w:w="6214" w:type="dxa"/>
            <w:gridSpan w:val="2"/>
            <w:shd w:val="clear" w:color="auto" w:fill="F3F3F3"/>
            <w:vAlign w:val="center"/>
          </w:tcPr>
          <w:p w14:paraId="280C2684" w14:textId="77777777" w:rsidR="00BF6F61" w:rsidRPr="00000413" w:rsidRDefault="00BF6F61" w:rsidP="00BF6F61">
            <w:pPr>
              <w:ind w:right="-944"/>
              <w:rPr>
                <w:rFonts w:ascii="Arial" w:hAnsi="Arial"/>
                <w:sz w:val="36"/>
              </w:rPr>
            </w:pPr>
            <w:bookmarkStart w:id="1" w:name="_Hlk145766114"/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2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52E4C0C" w14:textId="533B19E3" w:rsidR="00BF6F61" w:rsidRPr="00B1646F" w:rsidRDefault="00BD736E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proofErr w:type="spellStart"/>
            <w:r w:rsidRPr="00B1646F">
              <w:rPr>
                <w:rFonts w:ascii="Arial" w:hAnsi="Arial"/>
                <w:sz w:val="20"/>
                <w:szCs w:val="20"/>
              </w:rPr>
              <w:t>Tugas</w:t>
            </w:r>
            <w:proofErr w:type="spellEnd"/>
            <w:r w:rsidRPr="00B1646F">
              <w:rPr>
                <w:rFonts w:ascii="Arial" w:hAnsi="Arial"/>
                <w:sz w:val="20"/>
                <w:szCs w:val="20"/>
              </w:rPr>
              <w:t xml:space="preserve"> Entrepreneurship</w:t>
            </w:r>
          </w:p>
        </w:tc>
        <w:tc>
          <w:tcPr>
            <w:tcW w:w="41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C286E1C" w14:textId="77777777" w:rsidR="00BF6F61" w:rsidRPr="00B1646F" w:rsidRDefault="00BF6F61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9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614E47E" w14:textId="5D1BF530" w:rsidR="00BF6F61" w:rsidRPr="00B1646F" w:rsidRDefault="00706E93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 1</w:t>
            </w:r>
          </w:p>
        </w:tc>
        <w:tc>
          <w:tcPr>
            <w:tcW w:w="402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A8E71B7" w14:textId="77777777" w:rsidR="00BF6F61" w:rsidRPr="00B1646F" w:rsidRDefault="00BF6F61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5AD5F4E" w14:textId="586E0BC2" w:rsidR="00BF6F61" w:rsidRPr="00B1646F" w:rsidRDefault="00EB2A2C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  <w:r w:rsidR="00BD736E" w:rsidRPr="00B1646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Oct</w:t>
            </w:r>
            <w:r w:rsidR="00BD736E" w:rsidRPr="00B1646F">
              <w:rPr>
                <w:rFonts w:ascii="Arial" w:hAnsi="Arial"/>
                <w:sz w:val="20"/>
                <w:szCs w:val="20"/>
              </w:rPr>
              <w:t xml:space="preserve"> 2023</w:t>
            </w:r>
          </w:p>
        </w:tc>
        <w:tc>
          <w:tcPr>
            <w:tcW w:w="41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2E2DC6" w14:textId="77777777" w:rsidR="00BF6F61" w:rsidRPr="00B1646F" w:rsidRDefault="00BF6F61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19EB0E9" w14:textId="7A15FF43" w:rsidR="00BF6F61" w:rsidRPr="00B1646F" w:rsidRDefault="00BD736E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B1646F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BF6F61" w:rsidRPr="00F076D7" w14:paraId="60BDD9A0" w14:textId="77777777" w:rsidTr="00BF6F61">
        <w:trPr>
          <w:trHeight w:val="262"/>
        </w:trPr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3AEC177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40C15B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94692B5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9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376EAA4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4147AF5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</w:tr>
      <w:tr w:rsidR="00BF6F61" w:rsidRPr="00F076D7" w14:paraId="32CC66A3" w14:textId="77777777" w:rsidTr="00BF6F61">
        <w:trPr>
          <w:trHeight w:val="266"/>
        </w:trPr>
        <w:tc>
          <w:tcPr>
            <w:tcW w:w="3107" w:type="dxa"/>
            <w:tcBorders>
              <w:bottom w:val="nil"/>
            </w:tcBorders>
            <w:shd w:val="clear" w:color="auto" w:fill="FFFFFF"/>
          </w:tcPr>
          <w:p w14:paraId="6E52BA0C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Key Partners</w:t>
            </w:r>
          </w:p>
        </w:tc>
        <w:tc>
          <w:tcPr>
            <w:tcW w:w="3107" w:type="dxa"/>
            <w:tcBorders>
              <w:bottom w:val="nil"/>
            </w:tcBorders>
            <w:shd w:val="clear" w:color="auto" w:fill="FFFFFF"/>
          </w:tcPr>
          <w:p w14:paraId="76B83FEA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Key Activities</w:t>
            </w:r>
          </w:p>
        </w:tc>
        <w:tc>
          <w:tcPr>
            <w:tcW w:w="3133" w:type="dxa"/>
            <w:gridSpan w:val="3"/>
            <w:tcBorders>
              <w:bottom w:val="nil"/>
            </w:tcBorders>
            <w:shd w:val="clear" w:color="auto" w:fill="FFFFFF"/>
          </w:tcPr>
          <w:p w14:paraId="1578E108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Value Propositions</w:t>
            </w:r>
          </w:p>
        </w:tc>
        <w:tc>
          <w:tcPr>
            <w:tcW w:w="3098" w:type="dxa"/>
            <w:gridSpan w:val="2"/>
            <w:tcBorders>
              <w:bottom w:val="nil"/>
            </w:tcBorders>
            <w:shd w:val="clear" w:color="auto" w:fill="FFFFFF"/>
          </w:tcPr>
          <w:p w14:paraId="595DAE78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Customer Relationships</w:t>
            </w:r>
          </w:p>
        </w:tc>
        <w:tc>
          <w:tcPr>
            <w:tcW w:w="3101" w:type="dxa"/>
            <w:gridSpan w:val="3"/>
            <w:tcBorders>
              <w:bottom w:val="nil"/>
            </w:tcBorders>
            <w:shd w:val="clear" w:color="auto" w:fill="FFFFFF"/>
          </w:tcPr>
          <w:p w14:paraId="79FB2521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Customer Segments</w:t>
            </w:r>
          </w:p>
        </w:tc>
      </w:tr>
      <w:tr w:rsidR="00BF6F61" w:rsidRPr="00F076D7" w14:paraId="00B6420C" w14:textId="77777777" w:rsidTr="00BF6F61">
        <w:trPr>
          <w:trHeight w:val="2677"/>
        </w:trPr>
        <w:tc>
          <w:tcPr>
            <w:tcW w:w="3107" w:type="dxa"/>
            <w:vMerge w:val="restart"/>
            <w:tcBorders>
              <w:top w:val="nil"/>
            </w:tcBorders>
            <w:shd w:val="clear" w:color="auto" w:fill="FFFFFF"/>
          </w:tcPr>
          <w:p w14:paraId="09CB69E0" w14:textId="7AD0BDB1" w:rsidR="00BF6F61" w:rsidRPr="006E0064" w:rsidRDefault="002A1362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Supplier </w:t>
            </w:r>
            <w:proofErr w:type="spellStart"/>
            <w:r>
              <w:rPr>
                <w:rFonts w:ascii="Arial" w:hAnsi="Arial"/>
              </w:rPr>
              <w:t>biji</w:t>
            </w:r>
            <w:proofErr w:type="spellEnd"/>
            <w:r>
              <w:rPr>
                <w:rFonts w:ascii="Arial" w:hAnsi="Arial"/>
              </w:rPr>
              <w:t xml:space="preserve"> kopi </w:t>
            </w:r>
            <w:r w:rsidR="006B6185" w:rsidRPr="006E0064">
              <w:rPr>
                <w:rFonts w:ascii="Arial" w:hAnsi="Arial"/>
              </w:rPr>
              <w:t xml:space="preserve">yang </w:t>
            </w:r>
            <w:proofErr w:type="spellStart"/>
            <w:r w:rsidR="006B6185" w:rsidRPr="006E0064">
              <w:rPr>
                <w:rFonts w:ascii="Arial" w:hAnsi="Arial"/>
              </w:rPr>
              <w:t>terkenal</w:t>
            </w:r>
            <w:proofErr w:type="spellEnd"/>
            <w:r w:rsidR="006B6185" w:rsidRPr="006E0064">
              <w:rPr>
                <w:rFonts w:ascii="Arial" w:hAnsi="Arial"/>
              </w:rPr>
              <w:t xml:space="preserve"> </w:t>
            </w:r>
            <w:proofErr w:type="spellStart"/>
            <w:r w:rsidR="006B6185" w:rsidRPr="006E0064">
              <w:rPr>
                <w:rFonts w:ascii="Arial" w:hAnsi="Arial"/>
              </w:rPr>
              <w:t>dari</w:t>
            </w:r>
            <w:proofErr w:type="spellEnd"/>
            <w:r w:rsidR="006B6185" w:rsidRPr="006E0064">
              <w:rPr>
                <w:rFonts w:ascii="Arial" w:hAnsi="Arial"/>
              </w:rPr>
              <w:t xml:space="preserve"> </w:t>
            </w:r>
            <w:proofErr w:type="spellStart"/>
            <w:r w:rsidR="006B6185" w:rsidRPr="006E0064">
              <w:rPr>
                <w:rFonts w:ascii="Arial" w:hAnsi="Arial"/>
              </w:rPr>
              <w:t>setiap</w:t>
            </w:r>
            <w:proofErr w:type="spellEnd"/>
            <w:r w:rsidR="006B6185" w:rsidRPr="006E0064">
              <w:rPr>
                <w:rFonts w:ascii="Arial" w:hAnsi="Arial"/>
              </w:rPr>
              <w:t xml:space="preserve"> </w:t>
            </w:r>
            <w:proofErr w:type="spellStart"/>
            <w:r w:rsidR="006B6185" w:rsidRPr="006E0064">
              <w:rPr>
                <w:rFonts w:ascii="Arial" w:hAnsi="Arial"/>
              </w:rPr>
              <w:t>provinsi</w:t>
            </w:r>
            <w:proofErr w:type="spellEnd"/>
            <w:r w:rsidR="006B6185" w:rsidRPr="006E0064">
              <w:rPr>
                <w:rFonts w:ascii="Arial" w:hAnsi="Arial"/>
              </w:rPr>
              <w:t xml:space="preserve"> di Indonesia</w:t>
            </w:r>
            <w:r>
              <w:rPr>
                <w:rFonts w:ascii="Arial" w:hAnsi="Arial"/>
              </w:rPr>
              <w:t>.</w:t>
            </w:r>
          </w:p>
          <w:p w14:paraId="5E7E2D6D" w14:textId="382CD3A3" w:rsidR="006B6185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 w:rsidRPr="006E0064">
              <w:rPr>
                <w:rFonts w:ascii="Arial" w:hAnsi="Arial"/>
              </w:rPr>
              <w:t>Selebgram</w:t>
            </w:r>
            <w:proofErr w:type="spellEnd"/>
            <w:r w:rsidRPr="006E0064">
              <w:rPr>
                <w:rFonts w:ascii="Arial" w:hAnsi="Arial"/>
              </w:rPr>
              <w:t xml:space="preserve"> dan </w:t>
            </w:r>
            <w:r w:rsidR="002A1362">
              <w:rPr>
                <w:rFonts w:ascii="Arial" w:hAnsi="Arial"/>
              </w:rPr>
              <w:t xml:space="preserve">Coffee </w:t>
            </w:r>
            <w:r w:rsidRPr="006E0064">
              <w:rPr>
                <w:rFonts w:ascii="Arial" w:hAnsi="Arial"/>
              </w:rPr>
              <w:t>Blogger</w:t>
            </w:r>
          </w:p>
          <w:p w14:paraId="777ADE36" w14:textId="779DD269" w:rsidR="006B6185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6E0064">
              <w:rPr>
                <w:rFonts w:ascii="Arial" w:hAnsi="Arial"/>
              </w:rPr>
              <w:t xml:space="preserve">Supplier </w:t>
            </w:r>
            <w:proofErr w:type="spellStart"/>
            <w:r w:rsidRPr="006E0064">
              <w:rPr>
                <w:rFonts w:ascii="Arial" w:hAnsi="Arial"/>
              </w:rPr>
              <w:t>kemasan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r w:rsidR="002A1362">
              <w:rPr>
                <w:rFonts w:ascii="Arial" w:hAnsi="Arial"/>
              </w:rPr>
              <w:t xml:space="preserve">take </w:t>
            </w:r>
            <w:proofErr w:type="gramStart"/>
            <w:r w:rsidR="002A1362">
              <w:rPr>
                <w:rFonts w:ascii="Arial" w:hAnsi="Arial"/>
              </w:rPr>
              <w:t>away</w:t>
            </w:r>
            <w:proofErr w:type="gramEnd"/>
          </w:p>
          <w:p w14:paraId="7D9C0780" w14:textId="58C8013E" w:rsidR="006B6185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 w:rsidRPr="006E0064">
              <w:rPr>
                <w:rFonts w:ascii="Arial" w:hAnsi="Arial"/>
              </w:rPr>
              <w:t>Aplikasi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pesan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antar</w:t>
            </w:r>
            <w:proofErr w:type="spellEnd"/>
            <w:r w:rsidRPr="006E0064">
              <w:rPr>
                <w:rFonts w:ascii="Arial" w:hAnsi="Arial"/>
              </w:rPr>
              <w:t xml:space="preserve"> (</w:t>
            </w:r>
            <w:proofErr w:type="spellStart"/>
            <w:r w:rsidRPr="006E0064">
              <w:rPr>
                <w:rFonts w:ascii="Arial" w:hAnsi="Arial"/>
              </w:rPr>
              <w:t>GrabFood</w:t>
            </w:r>
            <w:proofErr w:type="spellEnd"/>
            <w:r w:rsidRPr="006E0064">
              <w:rPr>
                <w:rFonts w:ascii="Arial" w:hAnsi="Arial"/>
              </w:rPr>
              <w:t xml:space="preserve">, </w:t>
            </w:r>
            <w:proofErr w:type="spellStart"/>
            <w:r w:rsidRPr="006E0064">
              <w:rPr>
                <w:rFonts w:ascii="Arial" w:hAnsi="Arial"/>
              </w:rPr>
              <w:t>GoFood</w:t>
            </w:r>
            <w:proofErr w:type="spellEnd"/>
            <w:r w:rsidRPr="006E0064">
              <w:rPr>
                <w:rFonts w:ascii="Arial" w:hAnsi="Arial"/>
              </w:rPr>
              <w:t xml:space="preserve"> dan </w:t>
            </w:r>
            <w:proofErr w:type="spellStart"/>
            <w:r w:rsidRPr="006E0064">
              <w:rPr>
                <w:rFonts w:ascii="Arial" w:hAnsi="Arial"/>
              </w:rPr>
              <w:t>ShopeeFood</w:t>
            </w:r>
            <w:proofErr w:type="spellEnd"/>
            <w:r w:rsidRPr="006E0064">
              <w:rPr>
                <w:rFonts w:ascii="Arial" w:hAnsi="Arial"/>
              </w:rPr>
              <w:t>)</w:t>
            </w:r>
          </w:p>
          <w:p w14:paraId="58C218C4" w14:textId="7C05C056" w:rsidR="00B22D47" w:rsidRPr="006E0064" w:rsidRDefault="00B22D47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Pembuatan</w:t>
            </w:r>
            <w:proofErr w:type="spellEnd"/>
            <w:r>
              <w:rPr>
                <w:rFonts w:ascii="Arial" w:hAnsi="Arial"/>
              </w:rPr>
              <w:t xml:space="preserve"> system dan </w:t>
            </w:r>
            <w:proofErr w:type="spellStart"/>
            <w:r>
              <w:rPr>
                <w:rFonts w:ascii="Arial" w:hAnsi="Arial"/>
              </w:rPr>
              <w:t>aplikasi</w:t>
            </w:r>
            <w:proofErr w:type="spellEnd"/>
          </w:p>
          <w:p w14:paraId="6296C7A5" w14:textId="77777777" w:rsidR="00BB0701" w:rsidRDefault="00BB0701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 w:rsidRPr="006E0064">
              <w:rPr>
                <w:rFonts w:ascii="Arial" w:hAnsi="Arial"/>
              </w:rPr>
              <w:t>Pengelola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parkiran</w:t>
            </w:r>
            <w:proofErr w:type="spellEnd"/>
            <w:r w:rsidRPr="006E0064">
              <w:rPr>
                <w:rFonts w:ascii="Arial" w:hAnsi="Arial"/>
              </w:rPr>
              <w:t xml:space="preserve"> (</w:t>
            </w:r>
            <w:proofErr w:type="spellStart"/>
            <w:r w:rsidRPr="006E0064">
              <w:rPr>
                <w:rFonts w:ascii="Arial" w:hAnsi="Arial"/>
              </w:rPr>
              <w:t>skyparking</w:t>
            </w:r>
            <w:proofErr w:type="spellEnd"/>
            <w:r w:rsidRPr="006E0064">
              <w:rPr>
                <w:rFonts w:ascii="Arial" w:hAnsi="Arial"/>
              </w:rPr>
              <w:t>)</w:t>
            </w:r>
          </w:p>
          <w:p w14:paraId="3373D20D" w14:textId="77777777" w:rsidR="00127F7B" w:rsidRDefault="00127F7B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Artis Live Musik</w:t>
            </w:r>
            <w:r w:rsidR="001249B0">
              <w:rPr>
                <w:rFonts w:ascii="Arial" w:hAnsi="Arial"/>
              </w:rPr>
              <w:t xml:space="preserve"> </w:t>
            </w:r>
            <w:proofErr w:type="spellStart"/>
            <w:r w:rsidR="001249B0">
              <w:rPr>
                <w:rFonts w:ascii="Arial" w:hAnsi="Arial"/>
              </w:rPr>
              <w:t>Tradisional</w:t>
            </w:r>
            <w:proofErr w:type="spellEnd"/>
          </w:p>
          <w:p w14:paraId="67B8EF39" w14:textId="77777777" w:rsidR="00E65943" w:rsidRDefault="00E65943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Investor</w:t>
            </w:r>
          </w:p>
          <w:p w14:paraId="35E5E604" w14:textId="77777777" w:rsidR="00F517BA" w:rsidRDefault="00F517BA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Media </w:t>
            </w:r>
            <w:proofErr w:type="spellStart"/>
            <w:r>
              <w:rPr>
                <w:rFonts w:ascii="Arial" w:hAnsi="Arial"/>
              </w:rPr>
              <w:t>nasional</w:t>
            </w:r>
            <w:proofErr w:type="spellEnd"/>
          </w:p>
          <w:p w14:paraId="64C28230" w14:textId="4358686F" w:rsidR="00AB39AA" w:rsidRPr="006E0064" w:rsidRDefault="00AB39AA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Cleaning Service</w:t>
            </w:r>
          </w:p>
        </w:tc>
        <w:tc>
          <w:tcPr>
            <w:tcW w:w="3107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3AC56ED" w14:textId="3F861072" w:rsidR="00843780" w:rsidRPr="00B22D47" w:rsidRDefault="00F72D6F" w:rsidP="00B22D4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Menjaga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kualitas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rasa</w:t>
            </w:r>
            <w:r w:rsidR="00391BE0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 w:val="20"/>
              </w:rPr>
              <w:t>kenyamanan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tempat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dan</w:t>
            </w:r>
            <w:r w:rsidR="00B22D47"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>
              <w:rPr>
                <w:rFonts w:ascii="Arial" w:hAnsi="Arial"/>
                <w:sz w:val="20"/>
              </w:rPr>
              <w:t>m</w:t>
            </w:r>
            <w:r w:rsidR="00B22D47" w:rsidRPr="006E0064">
              <w:rPr>
                <w:rFonts w:ascii="Arial" w:hAnsi="Arial"/>
                <w:sz w:val="20"/>
              </w:rPr>
              <w:t>elayani</w:t>
            </w:r>
            <w:proofErr w:type="spellEnd"/>
            <w:r w:rsidR="00B22D47" w:rsidRPr="006E0064">
              <w:rPr>
                <w:rFonts w:ascii="Arial" w:hAnsi="Arial"/>
                <w:sz w:val="20"/>
              </w:rPr>
              <w:t xml:space="preserve"> customer </w:t>
            </w:r>
            <w:proofErr w:type="spellStart"/>
            <w:r w:rsidR="00B22D47" w:rsidRPr="006E0064">
              <w:rPr>
                <w:rFonts w:ascii="Arial" w:hAnsi="Arial"/>
                <w:sz w:val="20"/>
              </w:rPr>
              <w:t>dengan</w:t>
            </w:r>
            <w:proofErr w:type="spellEnd"/>
            <w:r w:rsidR="00B22D47"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 w:rsidRPr="006E0064">
              <w:rPr>
                <w:rFonts w:ascii="Arial" w:hAnsi="Arial"/>
                <w:sz w:val="20"/>
              </w:rPr>
              <w:t>ramah</w:t>
            </w:r>
            <w:proofErr w:type="spellEnd"/>
            <w:r w:rsidR="00B22D47"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="00B22D47" w:rsidRPr="006E0064">
              <w:rPr>
                <w:rFonts w:ascii="Arial" w:hAnsi="Arial"/>
                <w:sz w:val="20"/>
              </w:rPr>
              <w:t>sopan</w:t>
            </w:r>
            <w:proofErr w:type="spellEnd"/>
          </w:p>
          <w:p w14:paraId="3128FB32" w14:textId="1531B777" w:rsidR="00F72D6F" w:rsidRDefault="00F72D6F" w:rsidP="00F72D6F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Pembelian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bahan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baku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</w:p>
          <w:p w14:paraId="28DD30C9" w14:textId="77777777" w:rsidR="001249B0" w:rsidRDefault="001249B0" w:rsidP="00F72D6F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Memberikan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nuansa</w:t>
            </w:r>
            <w:proofErr w:type="spellEnd"/>
            <w:r>
              <w:rPr>
                <w:rFonts w:ascii="Arial" w:hAnsi="Arial"/>
                <w:sz w:val="20"/>
              </w:rPr>
              <w:t xml:space="preserve"> live </w:t>
            </w:r>
            <w:proofErr w:type="spellStart"/>
            <w:r>
              <w:rPr>
                <w:rFonts w:ascii="Arial" w:hAnsi="Arial"/>
                <w:sz w:val="20"/>
              </w:rPr>
              <w:t>musik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tradisional</w:t>
            </w:r>
            <w:proofErr w:type="spellEnd"/>
          </w:p>
          <w:p w14:paraId="150946C7" w14:textId="38DD2175" w:rsidR="00B22D47" w:rsidRPr="00B22D47" w:rsidRDefault="00B22D47" w:rsidP="00B22D47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Pemesanan</w:t>
            </w:r>
            <w:proofErr w:type="spellEnd"/>
            <w:r>
              <w:rPr>
                <w:rFonts w:ascii="Arial" w:hAnsi="Arial"/>
                <w:sz w:val="20"/>
              </w:rPr>
              <w:t xml:space="preserve"> kopi dan juga </w:t>
            </w:r>
            <w:proofErr w:type="spellStart"/>
            <w:r>
              <w:rPr>
                <w:rFonts w:ascii="Arial" w:hAnsi="Arial"/>
                <w:sz w:val="20"/>
              </w:rPr>
              <w:t>makanan</w:t>
            </w:r>
            <w:proofErr w:type="spellEnd"/>
            <w:r>
              <w:rPr>
                <w:rFonts w:ascii="Arial" w:hAnsi="Arial"/>
                <w:sz w:val="20"/>
              </w:rPr>
              <w:t xml:space="preserve"> dan claim voucher promo </w:t>
            </w:r>
            <w:proofErr w:type="spellStart"/>
            <w:r>
              <w:rPr>
                <w:rFonts w:ascii="Arial" w:hAnsi="Arial"/>
                <w:sz w:val="20"/>
              </w:rPr>
              <w:t>lewat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aplikasi</w:t>
            </w:r>
            <w:proofErr w:type="spellEnd"/>
            <w:r>
              <w:rPr>
                <w:rFonts w:ascii="Arial" w:hAnsi="Arial"/>
                <w:sz w:val="20"/>
              </w:rPr>
              <w:t xml:space="preserve"> internal. Promo </w:t>
            </w:r>
            <w:proofErr w:type="spellStart"/>
            <w:r>
              <w:rPr>
                <w:rFonts w:ascii="Arial" w:hAnsi="Arial"/>
                <w:sz w:val="20"/>
              </w:rPr>
              <w:t>tambahan</w:t>
            </w:r>
            <w:proofErr w:type="spellEnd"/>
            <w:r>
              <w:rPr>
                <w:rFonts w:ascii="Arial" w:hAnsi="Arial"/>
                <w:sz w:val="20"/>
              </w:rPr>
              <w:t xml:space="preserve"> Ketika </w:t>
            </w:r>
            <w:proofErr w:type="spellStart"/>
            <w:r>
              <w:rPr>
                <w:rFonts w:ascii="Arial" w:hAnsi="Arial"/>
                <w:sz w:val="20"/>
              </w:rPr>
              <w:t>membeli</w:t>
            </w:r>
            <w:proofErr w:type="spellEnd"/>
            <w:r>
              <w:rPr>
                <w:rFonts w:ascii="Arial" w:hAnsi="Arial"/>
                <w:sz w:val="20"/>
              </w:rPr>
              <w:t xml:space="preserve"> kopi </w:t>
            </w:r>
            <w:proofErr w:type="spellStart"/>
            <w:r>
              <w:rPr>
                <w:rFonts w:ascii="Arial" w:hAnsi="Arial"/>
                <w:sz w:val="20"/>
              </w:rPr>
              <w:t>dengan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tema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harian</w:t>
            </w:r>
            <w:proofErr w:type="spellEnd"/>
          </w:p>
        </w:tc>
        <w:tc>
          <w:tcPr>
            <w:tcW w:w="3133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3F4B8E65" w14:textId="6C9BFE10" w:rsidR="00F72D6F" w:rsidRDefault="000679B9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Menyediakan</w:t>
            </w:r>
            <w:proofErr w:type="spellEnd"/>
            <w:r>
              <w:rPr>
                <w:rFonts w:ascii="Arial" w:hAnsi="Arial"/>
                <w:sz w:val="20"/>
              </w:rPr>
              <w:t xml:space="preserve"> kopi </w:t>
            </w:r>
            <w:proofErr w:type="spellStart"/>
            <w:r>
              <w:rPr>
                <w:rFonts w:ascii="Arial" w:hAnsi="Arial"/>
                <w:sz w:val="20"/>
              </w:rPr>
              <w:t>khas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nusantara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yg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otentik</w:t>
            </w:r>
            <w:proofErr w:type="spellEnd"/>
            <w:r>
              <w:rPr>
                <w:rFonts w:ascii="Arial" w:hAnsi="Arial"/>
                <w:sz w:val="20"/>
              </w:rPr>
              <w:t xml:space="preserve"> (Kopi Gayo, Kopi Kintamani, Kopi </w:t>
            </w:r>
            <w:proofErr w:type="spellStart"/>
            <w:r>
              <w:rPr>
                <w:rFonts w:ascii="Arial" w:hAnsi="Arial"/>
                <w:sz w:val="20"/>
              </w:rPr>
              <w:t>Wamena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dsb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  <w:p w14:paraId="149623F0" w14:textId="07A6709F" w:rsidR="000679B9" w:rsidRDefault="000679B9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Luas coffee shop 1.000 m2 (</w:t>
            </w:r>
            <w:proofErr w:type="spellStart"/>
            <w:r>
              <w:rPr>
                <w:rFonts w:ascii="Arial" w:hAnsi="Arial"/>
                <w:sz w:val="20"/>
              </w:rPr>
              <w:t>kapasitas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14:paraId="2BD65498" w14:textId="14145554" w:rsidR="000679B9" w:rsidRDefault="000679B9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Parkiran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luas</w:t>
            </w:r>
            <w:proofErr w:type="spellEnd"/>
            <w:r>
              <w:rPr>
                <w:rFonts w:ascii="Arial" w:hAnsi="Arial"/>
                <w:sz w:val="20"/>
              </w:rPr>
              <w:t xml:space="preserve"> +/- 50 </w:t>
            </w:r>
            <w:proofErr w:type="spellStart"/>
            <w:r>
              <w:rPr>
                <w:rFonts w:ascii="Arial" w:hAnsi="Arial"/>
                <w:sz w:val="20"/>
              </w:rPr>
              <w:t>kendaraan</w:t>
            </w:r>
            <w:proofErr w:type="spellEnd"/>
          </w:p>
          <w:p w14:paraId="67B701E2" w14:textId="77777777" w:rsidR="00EB2A2C" w:rsidRDefault="00EB2A2C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Design interior </w:t>
            </w:r>
            <w:proofErr w:type="spellStart"/>
            <w:r w:rsidR="000679B9">
              <w:rPr>
                <w:rFonts w:ascii="Arial" w:hAnsi="Arial"/>
                <w:sz w:val="20"/>
              </w:rPr>
              <w:t>dibagi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menjadi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beberapa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bagian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="000679B9">
              <w:rPr>
                <w:rFonts w:ascii="Arial" w:hAnsi="Arial"/>
                <w:sz w:val="20"/>
              </w:rPr>
              <w:t>disesuaikan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dengan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daerah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asal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kopi </w:t>
            </w:r>
            <w:proofErr w:type="spellStart"/>
            <w:r w:rsidR="000679B9">
              <w:rPr>
                <w:rFonts w:ascii="Arial" w:hAnsi="Arial"/>
                <w:sz w:val="20"/>
              </w:rPr>
              <w:t>tersebut</w:t>
            </w:r>
            <w:proofErr w:type="spellEnd"/>
            <w:r w:rsidR="000679B9">
              <w:rPr>
                <w:rFonts w:ascii="Arial" w:hAnsi="Arial"/>
                <w:sz w:val="20"/>
              </w:rPr>
              <w:t>. (</w:t>
            </w:r>
            <w:proofErr w:type="spellStart"/>
            <w:r w:rsidR="000679B9">
              <w:rPr>
                <w:rFonts w:ascii="Arial" w:hAnsi="Arial"/>
                <w:sz w:val="20"/>
              </w:rPr>
              <w:t>contoh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interior </w:t>
            </w:r>
            <w:proofErr w:type="spellStart"/>
            <w:r w:rsidR="000679B9">
              <w:rPr>
                <w:rFonts w:ascii="Arial" w:hAnsi="Arial"/>
                <w:sz w:val="20"/>
              </w:rPr>
              <w:t>khas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bali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0679B9">
              <w:rPr>
                <w:rFonts w:ascii="Arial" w:hAnsi="Arial"/>
                <w:sz w:val="20"/>
              </w:rPr>
              <w:t>mewakili</w:t>
            </w:r>
            <w:proofErr w:type="spellEnd"/>
            <w:r w:rsidR="000679B9">
              <w:rPr>
                <w:rFonts w:ascii="Arial" w:hAnsi="Arial"/>
                <w:sz w:val="20"/>
              </w:rPr>
              <w:t xml:space="preserve"> kopi </w:t>
            </w:r>
            <w:proofErr w:type="spellStart"/>
            <w:r w:rsidR="000679B9">
              <w:rPr>
                <w:rFonts w:ascii="Arial" w:hAnsi="Arial"/>
                <w:sz w:val="20"/>
              </w:rPr>
              <w:t>kintamani</w:t>
            </w:r>
            <w:proofErr w:type="spellEnd"/>
            <w:r w:rsidR="000679B9">
              <w:rPr>
                <w:rFonts w:ascii="Arial" w:hAnsi="Arial"/>
                <w:sz w:val="20"/>
              </w:rPr>
              <w:t>)</w:t>
            </w:r>
          </w:p>
          <w:p w14:paraId="1FED03E1" w14:textId="403BCDEA" w:rsidR="000679B9" w:rsidRPr="006E0064" w:rsidRDefault="000679B9" w:rsidP="000679B9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Coffeee</w:t>
            </w:r>
            <w:proofErr w:type="spellEnd"/>
            <w:r>
              <w:rPr>
                <w:rFonts w:ascii="Arial" w:hAnsi="Arial"/>
                <w:sz w:val="20"/>
              </w:rPr>
              <w:t xml:space="preserve"> shop </w:t>
            </w:r>
            <w:proofErr w:type="spellStart"/>
            <w:r>
              <w:rPr>
                <w:rFonts w:ascii="Arial" w:hAnsi="Arial"/>
                <w:sz w:val="20"/>
              </w:rPr>
              <w:t>bisa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untuk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disewakan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untuk</w:t>
            </w:r>
            <w:proofErr w:type="spellEnd"/>
            <w:r>
              <w:rPr>
                <w:rFonts w:ascii="Arial" w:hAnsi="Arial"/>
                <w:sz w:val="20"/>
              </w:rPr>
              <w:t xml:space="preserve"> acara </w:t>
            </w:r>
            <w:proofErr w:type="spellStart"/>
            <w:r>
              <w:rPr>
                <w:rFonts w:ascii="Arial" w:hAnsi="Arial"/>
                <w:sz w:val="20"/>
              </w:rPr>
              <w:t>khusus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9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3A68612" w14:textId="77777777" w:rsidR="006B6185" w:rsidRDefault="002A1362" w:rsidP="006B6185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Membuat</w:t>
            </w:r>
            <w:proofErr w:type="spellEnd"/>
            <w:r>
              <w:rPr>
                <w:rFonts w:ascii="Arial" w:hAnsi="Arial"/>
                <w:sz w:val="20"/>
              </w:rPr>
              <w:t xml:space="preserve"> App, </w:t>
            </w:r>
            <w:proofErr w:type="spellStart"/>
            <w:r>
              <w:rPr>
                <w:rFonts w:ascii="Arial" w:hAnsi="Arial"/>
                <w:sz w:val="20"/>
              </w:rPr>
              <w:t>dimana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terdapat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fitur</w:t>
            </w:r>
            <w:proofErr w:type="spellEnd"/>
            <w:r>
              <w:rPr>
                <w:rFonts w:ascii="Arial" w:hAnsi="Arial"/>
                <w:sz w:val="20"/>
              </w:rPr>
              <w:t xml:space="preserve"> customer loyalty, membership, </w:t>
            </w:r>
            <w:proofErr w:type="spellStart"/>
            <w:r>
              <w:rPr>
                <w:rFonts w:ascii="Arial" w:hAnsi="Arial"/>
                <w:sz w:val="20"/>
              </w:rPr>
              <w:t>notifikasi</w:t>
            </w:r>
            <w:proofErr w:type="spellEnd"/>
            <w:r>
              <w:rPr>
                <w:rFonts w:ascii="Arial" w:hAnsi="Arial"/>
                <w:sz w:val="20"/>
              </w:rPr>
              <w:t xml:space="preserve"> acara, </w:t>
            </w:r>
          </w:p>
          <w:p w14:paraId="62BAA26E" w14:textId="72B5EB7F" w:rsidR="002A1362" w:rsidRPr="006E0064" w:rsidRDefault="002A1362" w:rsidP="006B6185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Promo </w:t>
            </w:r>
            <w:proofErr w:type="spellStart"/>
            <w:r>
              <w:rPr>
                <w:rFonts w:ascii="Arial" w:hAnsi="Arial"/>
                <w:sz w:val="20"/>
              </w:rPr>
              <w:t>khusus</w:t>
            </w:r>
            <w:proofErr w:type="spellEnd"/>
            <w:r>
              <w:rPr>
                <w:rFonts w:ascii="Arial" w:hAnsi="Arial"/>
                <w:sz w:val="20"/>
              </w:rPr>
              <w:t xml:space="preserve"> member</w:t>
            </w:r>
          </w:p>
        </w:tc>
        <w:tc>
          <w:tcPr>
            <w:tcW w:w="3101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251D974" w14:textId="5498C3BF" w:rsidR="00BF6F61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Warga Jakarta </w:t>
            </w:r>
            <w:proofErr w:type="spellStart"/>
            <w:r>
              <w:rPr>
                <w:rFonts w:ascii="Arial" w:hAnsi="Arial"/>
              </w:rPr>
              <w:t>usia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tahun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="00EB2A2C">
              <w:rPr>
                <w:rFonts w:ascii="Arial" w:hAnsi="Arial"/>
              </w:rPr>
              <w:t>15</w:t>
            </w:r>
            <w:r>
              <w:rPr>
                <w:rFonts w:ascii="Arial" w:hAnsi="Arial"/>
              </w:rPr>
              <w:t xml:space="preserve"> –</w:t>
            </w:r>
            <w:r w:rsidR="00EB2A2C">
              <w:rPr>
                <w:rFonts w:ascii="Arial" w:hAnsi="Arial"/>
              </w:rPr>
              <w:t xml:space="preserve"> 60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="00EB2A2C"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ahun</w:t>
            </w:r>
            <w:proofErr w:type="spellEnd"/>
          </w:p>
          <w:p w14:paraId="5EB00436" w14:textId="45D91183" w:rsidR="00EB2A2C" w:rsidRDefault="00EB2A2C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Mahasiswa</w:t>
            </w:r>
            <w:proofErr w:type="spellEnd"/>
            <w:r>
              <w:rPr>
                <w:rFonts w:ascii="Arial" w:hAnsi="Arial"/>
              </w:rPr>
              <w:t xml:space="preserve"> Atma </w:t>
            </w:r>
            <w:proofErr w:type="spellStart"/>
            <w:r>
              <w:rPr>
                <w:rFonts w:ascii="Arial" w:hAnsi="Arial"/>
              </w:rPr>
              <w:t>jaya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london</w:t>
            </w:r>
            <w:proofErr w:type="spellEnd"/>
            <w:r>
              <w:rPr>
                <w:rFonts w:ascii="Arial" w:hAnsi="Arial"/>
              </w:rPr>
              <w:t xml:space="preserve"> school dan </w:t>
            </w:r>
            <w:proofErr w:type="spellStart"/>
            <w:r>
              <w:rPr>
                <w:rFonts w:ascii="Arial" w:hAnsi="Arial"/>
              </w:rPr>
              <w:t>sekitarnya</w:t>
            </w:r>
            <w:proofErr w:type="spellEnd"/>
          </w:p>
          <w:p w14:paraId="0B5CD812" w14:textId="77777777" w:rsidR="0062767A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Karyawan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kantor</w:t>
            </w:r>
            <w:proofErr w:type="spellEnd"/>
            <w:r>
              <w:rPr>
                <w:rFonts w:ascii="Arial" w:hAnsi="Arial"/>
              </w:rPr>
              <w:t xml:space="preserve"> di </w:t>
            </w:r>
            <w:proofErr w:type="spellStart"/>
            <w:r>
              <w:rPr>
                <w:rFonts w:ascii="Arial" w:hAnsi="Arial"/>
              </w:rPr>
              <w:t>sekitaran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Jl</w:t>
            </w:r>
            <w:proofErr w:type="spellEnd"/>
            <w:r>
              <w:rPr>
                <w:rFonts w:ascii="Arial" w:hAnsi="Arial"/>
              </w:rPr>
              <w:t xml:space="preserve"> Sudirman dan MH Thamrin</w:t>
            </w:r>
          </w:p>
          <w:p w14:paraId="2CF6520B" w14:textId="7033D6C9" w:rsidR="0062767A" w:rsidRPr="0062767A" w:rsidRDefault="00EB2A2C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Siswa</w:t>
            </w:r>
            <w:proofErr w:type="spellEnd"/>
            <w:r>
              <w:rPr>
                <w:rFonts w:ascii="Arial" w:hAnsi="Arial"/>
              </w:rPr>
              <w:t xml:space="preserve"> SMA</w:t>
            </w:r>
          </w:p>
        </w:tc>
      </w:tr>
      <w:tr w:rsidR="00BF6F61" w:rsidRPr="00F076D7" w14:paraId="2AD90767" w14:textId="77777777" w:rsidTr="00BF6F61">
        <w:trPr>
          <w:trHeight w:val="264"/>
        </w:trPr>
        <w:tc>
          <w:tcPr>
            <w:tcW w:w="3107" w:type="dxa"/>
            <w:vMerge/>
            <w:shd w:val="clear" w:color="auto" w:fill="FFFFFF"/>
          </w:tcPr>
          <w:p w14:paraId="6B1075DD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1867F44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Key Resources</w:t>
            </w:r>
          </w:p>
        </w:tc>
        <w:tc>
          <w:tcPr>
            <w:tcW w:w="3133" w:type="dxa"/>
            <w:gridSpan w:val="3"/>
            <w:vMerge/>
            <w:shd w:val="clear" w:color="auto" w:fill="FFFFFF"/>
          </w:tcPr>
          <w:p w14:paraId="4FCD534E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</w:p>
        </w:tc>
        <w:tc>
          <w:tcPr>
            <w:tcW w:w="309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301BE11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Channels</w:t>
            </w:r>
          </w:p>
        </w:tc>
        <w:tc>
          <w:tcPr>
            <w:tcW w:w="3101" w:type="dxa"/>
            <w:gridSpan w:val="3"/>
            <w:vMerge/>
            <w:shd w:val="clear" w:color="auto" w:fill="FFFFFF"/>
          </w:tcPr>
          <w:p w14:paraId="44E546C7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</w:tr>
      <w:tr w:rsidR="00BF6F61" w:rsidRPr="00F076D7" w14:paraId="39A88EF4" w14:textId="77777777" w:rsidTr="00BF6F61">
        <w:trPr>
          <w:trHeight w:val="2822"/>
        </w:trPr>
        <w:tc>
          <w:tcPr>
            <w:tcW w:w="3107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62FDBC5A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D388B33" w14:textId="77777777" w:rsidR="00BF6F61" w:rsidRPr="006E0064" w:rsidRDefault="00F72D6F" w:rsidP="00F72D6F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Lokasi </w:t>
            </w:r>
            <w:proofErr w:type="spellStart"/>
            <w:r w:rsidRPr="006E0064">
              <w:rPr>
                <w:rFonts w:ascii="Arial" w:hAnsi="Arial"/>
                <w:sz w:val="20"/>
              </w:rPr>
              <w:t>strategis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mudah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dijangkau</w:t>
            </w:r>
            <w:proofErr w:type="spellEnd"/>
          </w:p>
          <w:p w14:paraId="6115728E" w14:textId="56D0B54E" w:rsidR="00F72D6F" w:rsidRPr="006E0064" w:rsidRDefault="00B22D47" w:rsidP="00F72D6F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Barista </w:t>
            </w:r>
            <w:r w:rsidR="00F72D6F" w:rsidRPr="006E0064">
              <w:rPr>
                <w:rFonts w:ascii="Arial" w:hAnsi="Arial"/>
                <w:sz w:val="20"/>
              </w:rPr>
              <w:t xml:space="preserve">yang </w:t>
            </w:r>
            <w:proofErr w:type="spellStart"/>
            <w:r w:rsidR="00F72D6F" w:rsidRPr="006E0064">
              <w:rPr>
                <w:rFonts w:ascii="Arial" w:hAnsi="Arial"/>
                <w:sz w:val="20"/>
              </w:rPr>
              <w:t>kompeten</w:t>
            </w:r>
            <w:proofErr w:type="spellEnd"/>
          </w:p>
          <w:p w14:paraId="7FDF6B83" w14:textId="3644765B" w:rsidR="00F72D6F" w:rsidRPr="006E0064" w:rsidRDefault="00F72D6F" w:rsidP="00F72D6F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Pelayan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yang </w:t>
            </w:r>
            <w:proofErr w:type="spellStart"/>
            <w:r w:rsidRPr="006E0064">
              <w:rPr>
                <w:rFonts w:ascii="Arial" w:hAnsi="Arial"/>
                <w:sz w:val="20"/>
              </w:rPr>
              <w:t>sopan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 w:val="20"/>
              </w:rPr>
              <w:t>ramah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berpenampilan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>
              <w:rPr>
                <w:rFonts w:ascii="Arial" w:hAnsi="Arial"/>
                <w:sz w:val="20"/>
              </w:rPr>
              <w:t>memakai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baju </w:t>
            </w:r>
            <w:proofErr w:type="spellStart"/>
            <w:r w:rsidR="00B22D47">
              <w:rPr>
                <w:rFonts w:ascii="Arial" w:hAnsi="Arial"/>
                <w:sz w:val="20"/>
              </w:rPr>
              <w:t>adat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>
              <w:rPr>
                <w:rFonts w:ascii="Arial" w:hAnsi="Arial"/>
                <w:sz w:val="20"/>
              </w:rPr>
              <w:t>daerah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di </w:t>
            </w:r>
            <w:proofErr w:type="spellStart"/>
            <w:r w:rsidR="00B22D47">
              <w:rPr>
                <w:rFonts w:ascii="Arial" w:hAnsi="Arial"/>
                <w:sz w:val="20"/>
              </w:rPr>
              <w:t>sesuaikan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>
              <w:rPr>
                <w:rFonts w:ascii="Arial" w:hAnsi="Arial"/>
                <w:sz w:val="20"/>
              </w:rPr>
              <w:t>dengan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>
              <w:rPr>
                <w:rFonts w:ascii="Arial" w:hAnsi="Arial"/>
                <w:sz w:val="20"/>
              </w:rPr>
              <w:t>tema</w:t>
            </w:r>
            <w:proofErr w:type="spellEnd"/>
            <w:r w:rsidR="00B22D4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="00B22D47">
              <w:rPr>
                <w:rFonts w:ascii="Arial" w:hAnsi="Arial"/>
                <w:sz w:val="20"/>
              </w:rPr>
              <w:t>harian</w:t>
            </w:r>
            <w:proofErr w:type="spellEnd"/>
          </w:p>
          <w:p w14:paraId="3B2FC2E7" w14:textId="4BF4B5C9" w:rsidR="00E65943" w:rsidRPr="00E65943" w:rsidRDefault="00F72D6F" w:rsidP="00E6594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Supplier </w:t>
            </w:r>
            <w:proofErr w:type="spellStart"/>
            <w:r w:rsidRPr="006E0064">
              <w:rPr>
                <w:rFonts w:ascii="Arial" w:hAnsi="Arial"/>
                <w:sz w:val="20"/>
              </w:rPr>
              <w:t>bahan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baku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yang </w:t>
            </w:r>
            <w:proofErr w:type="spellStart"/>
            <w:r w:rsidRPr="006E0064">
              <w:rPr>
                <w:rFonts w:ascii="Arial" w:hAnsi="Arial"/>
                <w:sz w:val="20"/>
              </w:rPr>
              <w:t>terpercaya</w:t>
            </w:r>
            <w:proofErr w:type="spellEnd"/>
          </w:p>
        </w:tc>
        <w:tc>
          <w:tcPr>
            <w:tcW w:w="3133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3254FB93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9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4446939" w14:textId="77777777" w:rsidR="00BF6F61" w:rsidRPr="006E0064" w:rsidRDefault="006B6185" w:rsidP="006B6185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Cs w:val="24"/>
              </w:rPr>
            </w:pPr>
            <w:r w:rsidRPr="006E0064">
              <w:rPr>
                <w:rFonts w:ascii="Arial" w:hAnsi="Arial"/>
                <w:szCs w:val="24"/>
              </w:rPr>
              <w:t>Media Social</w:t>
            </w:r>
          </w:p>
          <w:p w14:paraId="52640DA3" w14:textId="77777777" w:rsidR="006B6185" w:rsidRPr="006E0064" w:rsidRDefault="006B6185" w:rsidP="006B6185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Cs w:val="24"/>
              </w:rPr>
            </w:pPr>
            <w:proofErr w:type="spellStart"/>
            <w:r w:rsidRPr="006E0064">
              <w:rPr>
                <w:rFonts w:ascii="Arial" w:hAnsi="Arial"/>
                <w:szCs w:val="24"/>
              </w:rPr>
              <w:t>Aplikasi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Cs w:val="24"/>
              </w:rPr>
              <w:t>pesan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Cs w:val="24"/>
              </w:rPr>
              <w:t>antar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Cs w:val="24"/>
              </w:rPr>
              <w:t>makanan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online (</w:t>
            </w:r>
            <w:proofErr w:type="spellStart"/>
            <w:r w:rsidRPr="006E0064">
              <w:rPr>
                <w:rFonts w:ascii="Arial" w:hAnsi="Arial"/>
                <w:szCs w:val="24"/>
              </w:rPr>
              <w:t>GrabFood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Cs w:val="24"/>
              </w:rPr>
              <w:t>GoFood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Cs w:val="24"/>
              </w:rPr>
              <w:t>ShopeeFood</w:t>
            </w:r>
            <w:proofErr w:type="spellEnd"/>
            <w:r w:rsidRPr="006E0064">
              <w:rPr>
                <w:rFonts w:ascii="Arial" w:hAnsi="Arial"/>
                <w:szCs w:val="24"/>
              </w:rPr>
              <w:t>)</w:t>
            </w:r>
          </w:p>
          <w:p w14:paraId="6C3C2763" w14:textId="77777777" w:rsidR="006B6185" w:rsidRPr="006E0064" w:rsidRDefault="006B6185" w:rsidP="006B6185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Cs w:val="24"/>
              </w:rPr>
            </w:pPr>
            <w:r w:rsidRPr="006E0064">
              <w:rPr>
                <w:rFonts w:ascii="Arial" w:hAnsi="Arial"/>
                <w:szCs w:val="24"/>
              </w:rPr>
              <w:t>Influencer</w:t>
            </w:r>
          </w:p>
          <w:p w14:paraId="7F020F4A" w14:textId="77777777" w:rsidR="00F517BA" w:rsidRPr="00F517BA" w:rsidRDefault="006B6185" w:rsidP="00F517BA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Cs w:val="24"/>
              </w:rPr>
              <w:t>Food Blogger</w:t>
            </w:r>
          </w:p>
          <w:p w14:paraId="01440036" w14:textId="0BCF6CCD" w:rsidR="00F517BA" w:rsidRPr="00F517BA" w:rsidRDefault="00F517BA" w:rsidP="00F517BA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Cs w:val="24"/>
              </w:rPr>
              <w:t>Liputan</w:t>
            </w:r>
            <w:proofErr w:type="spellEnd"/>
            <w:r>
              <w:rPr>
                <w:rFonts w:ascii="Arial" w:hAnsi="Arial"/>
                <w:szCs w:val="24"/>
              </w:rPr>
              <w:t xml:space="preserve"> media</w:t>
            </w:r>
          </w:p>
        </w:tc>
        <w:tc>
          <w:tcPr>
            <w:tcW w:w="3101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8C8C7DF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</w:tr>
      <w:tr w:rsidR="00BF6F61" w:rsidRPr="00F076D7" w14:paraId="45BA4F07" w14:textId="77777777" w:rsidTr="00BF6F61">
        <w:trPr>
          <w:trHeight w:val="279"/>
        </w:trPr>
        <w:tc>
          <w:tcPr>
            <w:tcW w:w="7708" w:type="dxa"/>
            <w:gridSpan w:val="3"/>
            <w:tcBorders>
              <w:bottom w:val="nil"/>
            </w:tcBorders>
            <w:shd w:val="clear" w:color="auto" w:fill="FFFFFF"/>
          </w:tcPr>
          <w:p w14:paraId="1280FCEC" w14:textId="77777777" w:rsidR="00BF6F61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Cost Structure</w:t>
            </w:r>
          </w:p>
          <w:p w14:paraId="7973B675" w14:textId="4BE4378E" w:rsidR="00BF6F61" w:rsidRPr="00BB0701" w:rsidRDefault="00BB0701" w:rsidP="00BB0701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 xml:space="preserve">Sewa </w:t>
            </w:r>
            <w:proofErr w:type="spellStart"/>
            <w:r>
              <w:rPr>
                <w:rFonts w:ascii="Arial" w:hAnsi="Arial"/>
                <w:bCs/>
              </w:rPr>
              <w:t>lahan</w:t>
            </w:r>
            <w:proofErr w:type="spellEnd"/>
          </w:p>
          <w:p w14:paraId="2F63453A" w14:textId="70222DA9" w:rsidR="00BB0701" w:rsidRPr="00BB0701" w:rsidRDefault="00BB0701" w:rsidP="00BB0701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Cs/>
              </w:rPr>
              <w:t>Renovasi</w:t>
            </w:r>
            <w:proofErr w:type="spellEnd"/>
            <w:r>
              <w:rPr>
                <w:rFonts w:ascii="Arial" w:hAnsi="Arial"/>
                <w:bCs/>
              </w:rPr>
              <w:t xml:space="preserve"> (design interior, </w:t>
            </w:r>
            <w:proofErr w:type="spellStart"/>
            <w:r>
              <w:rPr>
                <w:rFonts w:ascii="Arial" w:hAnsi="Arial"/>
                <w:bCs/>
              </w:rPr>
              <w:t>meja</w:t>
            </w:r>
            <w:proofErr w:type="spellEnd"/>
            <w:r>
              <w:rPr>
                <w:rFonts w:ascii="Arial" w:hAnsi="Arial"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Cs/>
              </w:rPr>
              <w:t>bangku</w:t>
            </w:r>
            <w:proofErr w:type="spellEnd"/>
            <w:r>
              <w:rPr>
                <w:rFonts w:ascii="Arial" w:hAnsi="Arial"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Cs/>
              </w:rPr>
              <w:t>panggung</w:t>
            </w:r>
            <w:proofErr w:type="spellEnd"/>
            <w:r>
              <w:rPr>
                <w:rFonts w:ascii="Arial" w:hAnsi="Arial"/>
                <w:bCs/>
              </w:rPr>
              <w:t xml:space="preserve"> live music)</w:t>
            </w:r>
          </w:p>
          <w:p w14:paraId="672BA6B4" w14:textId="51EB38CB" w:rsidR="00BF6F61" w:rsidRPr="00BB0701" w:rsidRDefault="00BB0701" w:rsidP="00546E2C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proofErr w:type="spellStart"/>
            <w:r w:rsidRPr="00BB0701">
              <w:rPr>
                <w:rFonts w:ascii="Arial" w:hAnsi="Arial"/>
                <w:bCs/>
              </w:rPr>
              <w:t>Pengadaan</w:t>
            </w:r>
            <w:proofErr w:type="spellEnd"/>
            <w:r w:rsidRPr="00BB0701">
              <w:rPr>
                <w:rFonts w:ascii="Arial" w:hAnsi="Arial"/>
                <w:bCs/>
              </w:rPr>
              <w:t xml:space="preserve"> </w:t>
            </w:r>
            <w:proofErr w:type="spellStart"/>
            <w:r w:rsidRPr="00BB0701">
              <w:rPr>
                <w:rFonts w:ascii="Arial" w:hAnsi="Arial"/>
                <w:bCs/>
              </w:rPr>
              <w:t>alat</w:t>
            </w:r>
            <w:proofErr w:type="spellEnd"/>
            <w:r w:rsidRPr="00BB0701">
              <w:rPr>
                <w:rFonts w:ascii="Arial" w:hAnsi="Arial"/>
                <w:bCs/>
              </w:rPr>
              <w:t xml:space="preserve"> </w:t>
            </w:r>
            <w:proofErr w:type="spellStart"/>
            <w:r w:rsidR="00B22D47">
              <w:rPr>
                <w:rFonts w:ascii="Arial" w:hAnsi="Arial"/>
                <w:bCs/>
              </w:rPr>
              <w:t>pembuatan</w:t>
            </w:r>
            <w:proofErr w:type="spellEnd"/>
            <w:r w:rsidR="00B22D47">
              <w:rPr>
                <w:rFonts w:ascii="Arial" w:hAnsi="Arial"/>
                <w:bCs/>
              </w:rPr>
              <w:t xml:space="preserve"> kopi </w:t>
            </w:r>
            <w:r>
              <w:rPr>
                <w:rFonts w:ascii="Arial" w:hAnsi="Arial"/>
                <w:bCs/>
              </w:rPr>
              <w:t xml:space="preserve">dan modal </w:t>
            </w:r>
            <w:proofErr w:type="spellStart"/>
            <w:r>
              <w:rPr>
                <w:rFonts w:ascii="Arial" w:hAnsi="Arial"/>
                <w:bCs/>
              </w:rPr>
              <w:t>bahan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baku</w:t>
            </w:r>
            <w:proofErr w:type="spellEnd"/>
          </w:p>
          <w:p w14:paraId="10A73F81" w14:textId="516D5566" w:rsidR="00BF6F61" w:rsidRPr="00391BE0" w:rsidRDefault="00BB0701" w:rsidP="00BF6F61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Cs/>
              </w:rPr>
              <w:t>Anggaran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pemasaran</w:t>
            </w:r>
            <w:proofErr w:type="spellEnd"/>
            <w:r w:rsidR="00556463">
              <w:rPr>
                <w:rFonts w:ascii="Arial" w:hAnsi="Arial"/>
                <w:bCs/>
              </w:rPr>
              <w:t>,</w:t>
            </w:r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promosi</w:t>
            </w:r>
            <w:proofErr w:type="spellEnd"/>
            <w:r w:rsidR="00556463">
              <w:rPr>
                <w:rFonts w:ascii="Arial" w:hAnsi="Arial"/>
                <w:bCs/>
              </w:rPr>
              <w:t xml:space="preserve"> dan live </w:t>
            </w:r>
            <w:proofErr w:type="spellStart"/>
            <w:r w:rsidR="00556463">
              <w:rPr>
                <w:rFonts w:ascii="Arial" w:hAnsi="Arial"/>
                <w:bCs/>
              </w:rPr>
              <w:t>musik</w:t>
            </w:r>
            <w:proofErr w:type="spellEnd"/>
          </w:p>
        </w:tc>
        <w:tc>
          <w:tcPr>
            <w:tcW w:w="7838" w:type="dxa"/>
            <w:gridSpan w:val="7"/>
            <w:tcBorders>
              <w:bottom w:val="nil"/>
            </w:tcBorders>
            <w:shd w:val="clear" w:color="auto" w:fill="FFFFFF"/>
          </w:tcPr>
          <w:p w14:paraId="4C3396E1" w14:textId="77777777" w:rsidR="00BF6F61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 xml:space="preserve">Revenue </w:t>
            </w:r>
            <w:r>
              <w:rPr>
                <w:rFonts w:ascii="Arial" w:hAnsi="Arial"/>
                <w:b/>
              </w:rPr>
              <w:t>Streams</w:t>
            </w:r>
          </w:p>
          <w:p w14:paraId="3E9675B5" w14:textId="6CE539D5" w:rsidR="00F72D6F" w:rsidRPr="00F72D6F" w:rsidRDefault="00B22D47" w:rsidP="00F72D6F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Margin r</w:t>
            </w:r>
            <w:r w:rsidR="00F72D6F" w:rsidRPr="00F72D6F">
              <w:rPr>
                <w:rFonts w:ascii="Arial" w:hAnsi="Arial"/>
                <w:bCs/>
              </w:rPr>
              <w:t xml:space="preserve">evenue </w:t>
            </w:r>
            <w:r>
              <w:rPr>
                <w:rFonts w:ascii="Arial" w:hAnsi="Arial"/>
                <w:bCs/>
              </w:rPr>
              <w:t>6</w:t>
            </w:r>
            <w:r w:rsidR="00F72D6F" w:rsidRPr="00F72D6F">
              <w:rPr>
                <w:rFonts w:ascii="Arial" w:hAnsi="Arial"/>
                <w:bCs/>
              </w:rPr>
              <w:t xml:space="preserve">0% </w:t>
            </w:r>
            <w:proofErr w:type="spellStart"/>
            <w:r w:rsidR="00F72D6F" w:rsidRPr="00F72D6F">
              <w:rPr>
                <w:rFonts w:ascii="Arial" w:hAnsi="Arial"/>
                <w:bCs/>
              </w:rPr>
              <w:t>dari</w:t>
            </w:r>
            <w:proofErr w:type="spellEnd"/>
            <w:r w:rsidR="00F72D6F" w:rsidRPr="00F72D6F">
              <w:rPr>
                <w:rFonts w:ascii="Arial" w:hAnsi="Arial"/>
                <w:bCs/>
              </w:rPr>
              <w:t xml:space="preserve"> </w:t>
            </w:r>
            <w:proofErr w:type="spellStart"/>
            <w:r w:rsidR="00F72D6F" w:rsidRPr="00F72D6F">
              <w:rPr>
                <w:rFonts w:ascii="Arial" w:hAnsi="Arial"/>
                <w:bCs/>
              </w:rPr>
              <w:t>setiap</w:t>
            </w:r>
            <w:proofErr w:type="spellEnd"/>
            <w:r w:rsidR="00F72D6F" w:rsidRPr="00F72D6F"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transaksi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r w:rsidR="005C7CF9">
              <w:rPr>
                <w:rFonts w:ascii="Arial" w:hAnsi="Arial"/>
                <w:bCs/>
              </w:rPr>
              <w:t>(dine-in dan takeaway)</w:t>
            </w:r>
          </w:p>
          <w:p w14:paraId="38D2A23A" w14:textId="77777777" w:rsidR="00F72D6F" w:rsidRPr="007B0EDC" w:rsidRDefault="00556463" w:rsidP="00F72D6F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Revenue sharing 50%</w:t>
            </w:r>
            <w:r w:rsidR="00F72D6F">
              <w:rPr>
                <w:rFonts w:ascii="Arial" w:hAnsi="Arial"/>
                <w:bCs/>
              </w:rPr>
              <w:t xml:space="preserve"> </w:t>
            </w:r>
            <w:proofErr w:type="spellStart"/>
            <w:r w:rsidR="00F72D6F">
              <w:rPr>
                <w:rFonts w:ascii="Arial" w:hAnsi="Arial"/>
                <w:bCs/>
              </w:rPr>
              <w:t>dari</w:t>
            </w:r>
            <w:proofErr w:type="spellEnd"/>
            <w:r w:rsidR="00F72D6F">
              <w:rPr>
                <w:rFonts w:ascii="Arial" w:hAnsi="Arial"/>
                <w:bCs/>
              </w:rPr>
              <w:t xml:space="preserve"> u</w:t>
            </w:r>
            <w:r w:rsidR="00F72D6F" w:rsidRPr="00F72D6F">
              <w:rPr>
                <w:rFonts w:ascii="Arial" w:hAnsi="Arial"/>
                <w:bCs/>
              </w:rPr>
              <w:t xml:space="preserve">ang </w:t>
            </w:r>
            <w:proofErr w:type="spellStart"/>
            <w:proofErr w:type="gramStart"/>
            <w:r w:rsidR="00F72D6F" w:rsidRPr="00F72D6F">
              <w:rPr>
                <w:rFonts w:ascii="Arial" w:hAnsi="Arial"/>
                <w:bCs/>
              </w:rPr>
              <w:t>parkiran</w:t>
            </w:r>
            <w:proofErr w:type="spellEnd"/>
            <w:proofErr w:type="gramEnd"/>
          </w:p>
          <w:p w14:paraId="7B3BF1DB" w14:textId="0D8CB7C0" w:rsidR="007B0EDC" w:rsidRPr="00F72D6F" w:rsidRDefault="007B0EDC" w:rsidP="00F72D6F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 xml:space="preserve">Margin revenue </w:t>
            </w:r>
            <w:proofErr w:type="spellStart"/>
            <w:r>
              <w:rPr>
                <w:rFonts w:ascii="Arial" w:hAnsi="Arial"/>
                <w:bCs/>
              </w:rPr>
              <w:t>dari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penyewaan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tempat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untuk</w:t>
            </w:r>
            <w:proofErr w:type="spellEnd"/>
            <w:r>
              <w:rPr>
                <w:rFonts w:ascii="Arial" w:hAnsi="Arial"/>
                <w:bCs/>
              </w:rPr>
              <w:t xml:space="preserve"> acara</w:t>
            </w:r>
          </w:p>
        </w:tc>
      </w:tr>
    </w:tbl>
    <w:bookmarkEnd w:id="0"/>
    <w:bookmarkEnd w:id="1"/>
    <w:p w14:paraId="130CC551" w14:textId="77777777" w:rsidR="00834349" w:rsidRPr="00834349" w:rsidRDefault="00834349" w:rsidP="00834349">
      <w:pPr>
        <w:ind w:right="-944"/>
        <w:rPr>
          <w:b/>
          <w:bCs/>
          <w:sz w:val="32"/>
          <w:szCs w:val="32"/>
        </w:rPr>
      </w:pPr>
      <w:r w:rsidRPr="00834349">
        <w:rPr>
          <w:b/>
          <w:bCs/>
          <w:sz w:val="32"/>
          <w:szCs w:val="32"/>
        </w:rPr>
        <w:lastRenderedPageBreak/>
        <w:t>Langkah-</w:t>
      </w:r>
      <w:proofErr w:type="spellStart"/>
      <w:r w:rsidRPr="00834349">
        <w:rPr>
          <w:b/>
          <w:bCs/>
          <w:sz w:val="32"/>
          <w:szCs w:val="32"/>
        </w:rPr>
        <w:t>langkah</w:t>
      </w:r>
      <w:proofErr w:type="spellEnd"/>
      <w:r w:rsidRPr="00834349">
        <w:rPr>
          <w:b/>
          <w:bCs/>
          <w:sz w:val="32"/>
          <w:szCs w:val="32"/>
        </w:rPr>
        <w:t xml:space="preserve"> </w:t>
      </w:r>
      <w:proofErr w:type="spellStart"/>
      <w:r w:rsidRPr="00834349">
        <w:rPr>
          <w:b/>
          <w:bCs/>
          <w:sz w:val="32"/>
          <w:szCs w:val="32"/>
        </w:rPr>
        <w:t>Pengujian</w:t>
      </w:r>
      <w:proofErr w:type="spellEnd"/>
      <w:r w:rsidRPr="00834349">
        <w:rPr>
          <w:b/>
          <w:bCs/>
          <w:sz w:val="32"/>
          <w:szCs w:val="32"/>
        </w:rPr>
        <w:t xml:space="preserve"> Prototype:</w:t>
      </w:r>
    </w:p>
    <w:p w14:paraId="6BFA5F82" w14:textId="77777777" w:rsidR="00834349" w:rsidRDefault="00834349" w:rsidP="00834349">
      <w:pPr>
        <w:ind w:right="-944"/>
      </w:pPr>
    </w:p>
    <w:p w14:paraId="7F2EE912" w14:textId="77777777" w:rsidR="00834349" w:rsidRPr="00834349" w:rsidRDefault="00834349" w:rsidP="00834349">
      <w:pPr>
        <w:ind w:right="-944"/>
        <w:rPr>
          <w:b/>
          <w:bCs/>
        </w:rPr>
      </w:pPr>
      <w:r w:rsidRPr="00834349">
        <w:rPr>
          <w:b/>
          <w:bCs/>
        </w:rPr>
        <w:t xml:space="preserve">Uji Rasa: </w:t>
      </w:r>
    </w:p>
    <w:p w14:paraId="45B058A4" w14:textId="77777777" w:rsidR="00834349" w:rsidRDefault="00834349" w:rsidP="00834349">
      <w:pPr>
        <w:ind w:right="-944"/>
      </w:pPr>
      <w:proofErr w:type="spellStart"/>
      <w:r>
        <w:t>Sajikan</w:t>
      </w:r>
      <w:proofErr w:type="spellEnd"/>
      <w:r>
        <w:t xml:space="preserve"> menu kopi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dan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rasa kopi yang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19456439" w14:textId="77777777" w:rsidR="00834349" w:rsidRDefault="00834349" w:rsidP="00834349">
      <w:pPr>
        <w:ind w:right="-944"/>
      </w:pPr>
    </w:p>
    <w:p w14:paraId="16228D9D" w14:textId="77777777" w:rsidR="00834349" w:rsidRPr="00834349" w:rsidRDefault="00834349" w:rsidP="00834349">
      <w:pPr>
        <w:ind w:right="-944"/>
        <w:rPr>
          <w:b/>
          <w:bCs/>
        </w:rPr>
      </w:pPr>
      <w:r w:rsidRPr="00834349">
        <w:rPr>
          <w:b/>
          <w:bCs/>
        </w:rPr>
        <w:t xml:space="preserve">Desain Interior: </w:t>
      </w:r>
    </w:p>
    <w:p w14:paraId="469F8EA3" w14:textId="77777777" w:rsidR="00834349" w:rsidRDefault="00834349" w:rsidP="00834349">
      <w:pPr>
        <w:ind w:right="-944"/>
      </w:pPr>
      <w:proofErr w:type="spellStart"/>
      <w:r>
        <w:t>Undang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interior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. Amati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desain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6006"/>
        <w:gridCol w:w="4097"/>
      </w:tblGrid>
      <w:tr w:rsidR="003D0BC2" w14:paraId="00645D8D" w14:textId="77777777" w:rsidTr="0030624E">
        <w:tc>
          <w:tcPr>
            <w:tcW w:w="5151" w:type="dxa"/>
          </w:tcPr>
          <w:p w14:paraId="3124E2A6" w14:textId="1313F306" w:rsidR="0030624E" w:rsidRDefault="0030624E" w:rsidP="00834349">
            <w:pPr>
              <w:ind w:right="-944"/>
            </w:pPr>
            <w:r>
              <w:rPr>
                <w:noProof/>
              </w:rPr>
              <w:drawing>
                <wp:inline distT="0" distB="0" distL="0" distR="0" wp14:anchorId="7F5EF508" wp14:editId="03C61E42">
                  <wp:extent cx="3261600" cy="2174400"/>
                  <wp:effectExtent l="0" t="0" r="0" b="0"/>
                  <wp:docPr id="2029677267" name="Picture 2029677267" descr="A room with a counter and chai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677267" name="Picture 2029677267" descr="A room with a counter and chairs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21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</w:tcPr>
          <w:p w14:paraId="6F17D3C4" w14:textId="13335F61" w:rsidR="0030624E" w:rsidRDefault="003D0BC2" w:rsidP="00834349">
            <w:pPr>
              <w:ind w:right="-944"/>
            </w:pPr>
            <w:r>
              <w:rPr>
                <w:noProof/>
              </w:rPr>
              <w:drawing>
                <wp:inline distT="0" distB="0" distL="0" distR="0" wp14:anchorId="34DEC662" wp14:editId="21AAD439">
                  <wp:extent cx="3667125" cy="2762250"/>
                  <wp:effectExtent l="0" t="0" r="9525" b="0"/>
                  <wp:docPr id="1882914403" name="Picture 3" descr="A room with tables and chai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914403" name="Picture 3" descr="A room with tables and chair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</w:tcPr>
          <w:p w14:paraId="002401C4" w14:textId="554D1818" w:rsidR="0030624E" w:rsidRDefault="003D0BC2" w:rsidP="00834349">
            <w:pPr>
              <w:ind w:right="-944"/>
            </w:pPr>
            <w:r>
              <w:rPr>
                <w:noProof/>
              </w:rPr>
              <w:drawing>
                <wp:inline distT="0" distB="0" distL="0" distR="0" wp14:anchorId="09A23EDE" wp14:editId="4296CC50">
                  <wp:extent cx="2345055" cy="2931251"/>
                  <wp:effectExtent l="0" t="0" r="0" b="2540"/>
                  <wp:docPr id="107921245" name="Picture 4" descr="A patio with chairs and tab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21245" name="Picture 4" descr="A patio with chairs and table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202" cy="29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3FD54" w14:textId="77777777" w:rsidR="0030624E" w:rsidRDefault="0030624E" w:rsidP="00834349">
      <w:pPr>
        <w:ind w:right="-944"/>
        <w:sectPr w:rsidR="0030624E" w:rsidSect="00277AE1">
          <w:pgSz w:w="16820" w:h="11900" w:orient="landscape"/>
          <w:pgMar w:top="567" w:right="692" w:bottom="567" w:left="663" w:header="0" w:footer="0" w:gutter="0"/>
          <w:cols w:space="708"/>
          <w:vAlign w:val="center"/>
          <w:docGrid w:linePitch="360"/>
        </w:sectPr>
      </w:pPr>
    </w:p>
    <w:p w14:paraId="612A74B4" w14:textId="3B174D64" w:rsidR="0030624E" w:rsidRDefault="0030624E" w:rsidP="00834349">
      <w:pPr>
        <w:ind w:right="-944"/>
        <w:sectPr w:rsidR="0030624E" w:rsidSect="0030624E">
          <w:type w:val="continuous"/>
          <w:pgSz w:w="16820" w:h="11900" w:orient="landscape"/>
          <w:pgMar w:top="567" w:right="692" w:bottom="567" w:left="663" w:header="0" w:footer="0" w:gutter="0"/>
          <w:cols w:num="3" w:space="708"/>
          <w:vAlign w:val="center"/>
          <w:docGrid w:linePitch="360"/>
        </w:sectPr>
      </w:pPr>
    </w:p>
    <w:p w14:paraId="2E9CB227" w14:textId="77777777" w:rsidR="00834349" w:rsidRPr="00834349" w:rsidRDefault="00834349" w:rsidP="00834349">
      <w:pPr>
        <w:ind w:right="-944"/>
        <w:rPr>
          <w:b/>
          <w:bCs/>
        </w:rPr>
      </w:pPr>
      <w:proofErr w:type="spellStart"/>
      <w:r w:rsidRPr="00834349">
        <w:rPr>
          <w:b/>
          <w:bCs/>
        </w:rPr>
        <w:t>Pelatihan</w:t>
      </w:r>
      <w:proofErr w:type="spellEnd"/>
      <w:r w:rsidRPr="00834349">
        <w:rPr>
          <w:b/>
          <w:bCs/>
        </w:rPr>
        <w:t xml:space="preserve"> Barista: </w:t>
      </w:r>
    </w:p>
    <w:p w14:paraId="2ACBAB98" w14:textId="62A8B589" w:rsidR="003D0BC2" w:rsidRDefault="00834349" w:rsidP="00834349">
      <w:pPr>
        <w:ind w:right="-944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barista. Amati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pero</w:t>
      </w:r>
      <w:r w:rsidR="000C0732">
        <w:t>leh</w:t>
      </w:r>
      <w:proofErr w:type="spellEnd"/>
      <w:r w:rsidR="000C0732">
        <w:t>.</w:t>
      </w:r>
    </w:p>
    <w:p w14:paraId="7D81A125" w14:textId="77777777" w:rsidR="000C0732" w:rsidRDefault="000C0732" w:rsidP="00834349">
      <w:pPr>
        <w:ind w:right="-944"/>
      </w:pPr>
    </w:p>
    <w:p w14:paraId="0FC96C73" w14:textId="77777777" w:rsidR="000C0732" w:rsidRDefault="000C0732" w:rsidP="00834349">
      <w:pPr>
        <w:ind w:right="-944"/>
      </w:pPr>
    </w:p>
    <w:p w14:paraId="6CB91F4D" w14:textId="5F070159" w:rsidR="00834349" w:rsidRPr="003D0BC2" w:rsidRDefault="00834349" w:rsidP="00834349">
      <w:pPr>
        <w:ind w:right="-944"/>
      </w:pPr>
      <w:r w:rsidRPr="00834349">
        <w:rPr>
          <w:b/>
          <w:bCs/>
        </w:rPr>
        <w:lastRenderedPageBreak/>
        <w:t xml:space="preserve">Feedback </w:t>
      </w:r>
      <w:proofErr w:type="spellStart"/>
      <w:r w:rsidRPr="00834349">
        <w:rPr>
          <w:b/>
          <w:bCs/>
        </w:rPr>
        <w:t>Pelanggan</w:t>
      </w:r>
      <w:proofErr w:type="spellEnd"/>
      <w:r w:rsidRPr="00834349">
        <w:rPr>
          <w:b/>
          <w:bCs/>
        </w:rPr>
        <w:t xml:space="preserve">: </w:t>
      </w:r>
    </w:p>
    <w:p w14:paraId="6DFAD812" w14:textId="77777777" w:rsidR="003D0BC2" w:rsidRDefault="00834349" w:rsidP="00834349">
      <w:pPr>
        <w:ind w:right="-944"/>
      </w:pPr>
      <w:r>
        <w:t xml:space="preserve">Ajak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="003D0BC2">
        <w:t>feedback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kopi,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pengalaman</w:t>
      </w:r>
      <w:proofErr w:type="spellEnd"/>
      <w:r>
        <w:t xml:space="preserve"> d</w:t>
      </w:r>
      <w:r w:rsidR="003D0BC2">
        <w:t xml:space="preserve">i coffee shop </w:t>
      </w:r>
      <w:proofErr w:type="spellStart"/>
      <w:r w:rsidR="003D0BC2">
        <w:t>melalu</w:t>
      </w:r>
      <w:proofErr w:type="spellEnd"/>
      <w:r w:rsidR="003D0BC2">
        <w:t xml:space="preserve"> </w:t>
      </w:r>
      <w:proofErr w:type="spellStart"/>
      <w:r w:rsidR="003D0BC2">
        <w:t>aplikasi</w:t>
      </w:r>
      <w:proofErr w:type="spellEnd"/>
      <w:r w:rsidR="003D0BC2">
        <w:t xml:space="preserve"> </w:t>
      </w:r>
      <w:proofErr w:type="spellStart"/>
      <w:r w:rsidR="003D0BC2"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r w:rsidR="003D0BC2">
        <w:t>dan</w:t>
      </w:r>
    </w:p>
    <w:p w14:paraId="3F276257" w14:textId="692DF5ED" w:rsidR="00BA4A1A" w:rsidRDefault="00834349" w:rsidP="00834349">
      <w:pPr>
        <w:ind w:right="-944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langsung</w:t>
      </w:r>
      <w:proofErr w:type="spellEnd"/>
      <w:r w:rsidR="003D0BC2">
        <w:t>.</w:t>
      </w:r>
    </w:p>
    <w:p w14:paraId="2714BA20" w14:textId="4F9DF8EC" w:rsidR="003D0BC2" w:rsidRDefault="003D0BC2" w:rsidP="003D0BC2">
      <w:pPr>
        <w:ind w:right="-944"/>
        <w:jc w:val="center"/>
      </w:pPr>
      <w:r>
        <w:rPr>
          <w:noProof/>
        </w:rPr>
        <w:drawing>
          <wp:inline distT="0" distB="0" distL="0" distR="0" wp14:anchorId="7A6353C4" wp14:editId="69BA41C2">
            <wp:extent cx="3284220" cy="5676700"/>
            <wp:effectExtent l="0" t="0" r="0" b="635"/>
            <wp:docPr id="2097031974" name="Picture 5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1974" name="Picture 5" descr="A screenshot of a surve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684" cy="5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E5A" w14:textId="7DD79113" w:rsidR="00812A86" w:rsidRDefault="00812A86" w:rsidP="00B312C7">
      <w:pPr>
        <w:ind w:right="-944"/>
      </w:pPr>
    </w:p>
    <w:sectPr w:rsidR="00812A86" w:rsidSect="0030624E">
      <w:type w:val="continuous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3512" w14:textId="77777777" w:rsidR="009D6FC7" w:rsidRDefault="009D6FC7" w:rsidP="00000413">
      <w:r>
        <w:separator/>
      </w:r>
    </w:p>
  </w:endnote>
  <w:endnote w:type="continuationSeparator" w:id="0">
    <w:p w14:paraId="7BC124B8" w14:textId="77777777" w:rsidR="009D6FC7" w:rsidRDefault="009D6FC7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8402" w14:textId="77777777" w:rsidR="009D6FC7" w:rsidRDefault="009D6FC7" w:rsidP="00000413">
      <w:r>
        <w:separator/>
      </w:r>
    </w:p>
  </w:footnote>
  <w:footnote w:type="continuationSeparator" w:id="0">
    <w:p w14:paraId="3470682E" w14:textId="77777777" w:rsidR="009D6FC7" w:rsidRDefault="009D6FC7" w:rsidP="0000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6F6"/>
    <w:multiLevelType w:val="hybridMultilevel"/>
    <w:tmpl w:val="5C548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35"/>
    <w:multiLevelType w:val="hybridMultilevel"/>
    <w:tmpl w:val="0DFCEBB6"/>
    <w:lvl w:ilvl="0" w:tplc="D2A0BABA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B4F"/>
    <w:multiLevelType w:val="hybridMultilevel"/>
    <w:tmpl w:val="3244AEA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B3D751C"/>
    <w:multiLevelType w:val="hybridMultilevel"/>
    <w:tmpl w:val="803E4710"/>
    <w:lvl w:ilvl="0" w:tplc="1E24BD60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FEC"/>
    <w:multiLevelType w:val="hybridMultilevel"/>
    <w:tmpl w:val="93C8D754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BE32A63"/>
    <w:multiLevelType w:val="hybridMultilevel"/>
    <w:tmpl w:val="AB10F1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C5410"/>
    <w:multiLevelType w:val="hybridMultilevel"/>
    <w:tmpl w:val="3244AEA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9F41AA"/>
    <w:multiLevelType w:val="hybridMultilevel"/>
    <w:tmpl w:val="D4E040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52D89"/>
    <w:multiLevelType w:val="hybridMultilevel"/>
    <w:tmpl w:val="3B08346C"/>
    <w:lvl w:ilvl="0" w:tplc="05C25B54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62C1"/>
    <w:multiLevelType w:val="hybridMultilevel"/>
    <w:tmpl w:val="7E4E17E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6406"/>
    <w:multiLevelType w:val="hybridMultilevel"/>
    <w:tmpl w:val="FD9018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1931">
    <w:abstractNumId w:val="7"/>
  </w:num>
  <w:num w:numId="2" w16cid:durableId="1264608812">
    <w:abstractNumId w:val="0"/>
  </w:num>
  <w:num w:numId="3" w16cid:durableId="201524314">
    <w:abstractNumId w:val="3"/>
  </w:num>
  <w:num w:numId="4" w16cid:durableId="941378025">
    <w:abstractNumId w:val="5"/>
  </w:num>
  <w:num w:numId="5" w16cid:durableId="1790198736">
    <w:abstractNumId w:val="8"/>
  </w:num>
  <w:num w:numId="6" w16cid:durableId="1186670574">
    <w:abstractNumId w:val="11"/>
  </w:num>
  <w:num w:numId="7" w16cid:durableId="917862966">
    <w:abstractNumId w:val="4"/>
  </w:num>
  <w:num w:numId="8" w16cid:durableId="867646422">
    <w:abstractNumId w:val="6"/>
  </w:num>
  <w:num w:numId="9" w16cid:durableId="1198547706">
    <w:abstractNumId w:val="10"/>
  </w:num>
  <w:num w:numId="10" w16cid:durableId="1491284794">
    <w:abstractNumId w:val="2"/>
  </w:num>
  <w:num w:numId="11" w16cid:durableId="1961258293">
    <w:abstractNumId w:val="1"/>
  </w:num>
  <w:num w:numId="12" w16cid:durableId="414515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27024"/>
    <w:rsid w:val="00031262"/>
    <w:rsid w:val="00040ECD"/>
    <w:rsid w:val="000679B9"/>
    <w:rsid w:val="000C0732"/>
    <w:rsid w:val="000D280D"/>
    <w:rsid w:val="000D5778"/>
    <w:rsid w:val="000D6E9E"/>
    <w:rsid w:val="00102A5B"/>
    <w:rsid w:val="0012028C"/>
    <w:rsid w:val="001249B0"/>
    <w:rsid w:val="00127F7B"/>
    <w:rsid w:val="0017143A"/>
    <w:rsid w:val="00213681"/>
    <w:rsid w:val="00277AE1"/>
    <w:rsid w:val="002A1362"/>
    <w:rsid w:val="0030624E"/>
    <w:rsid w:val="00311E12"/>
    <w:rsid w:val="00312950"/>
    <w:rsid w:val="003155C4"/>
    <w:rsid w:val="00391BE0"/>
    <w:rsid w:val="00391D81"/>
    <w:rsid w:val="003A76D7"/>
    <w:rsid w:val="003B2072"/>
    <w:rsid w:val="003B3D9A"/>
    <w:rsid w:val="003D0BC2"/>
    <w:rsid w:val="003D416C"/>
    <w:rsid w:val="00480E3D"/>
    <w:rsid w:val="00494DA4"/>
    <w:rsid w:val="004B5316"/>
    <w:rsid w:val="004C52B9"/>
    <w:rsid w:val="004E7249"/>
    <w:rsid w:val="004F4172"/>
    <w:rsid w:val="00556463"/>
    <w:rsid w:val="00583C77"/>
    <w:rsid w:val="005C7CF9"/>
    <w:rsid w:val="0062767A"/>
    <w:rsid w:val="006760EB"/>
    <w:rsid w:val="006B6185"/>
    <w:rsid w:val="006E0064"/>
    <w:rsid w:val="00706E93"/>
    <w:rsid w:val="0074151C"/>
    <w:rsid w:val="007B0EDC"/>
    <w:rsid w:val="007C13A7"/>
    <w:rsid w:val="007E4256"/>
    <w:rsid w:val="007F7C15"/>
    <w:rsid w:val="00812A86"/>
    <w:rsid w:val="00834349"/>
    <w:rsid w:val="00843780"/>
    <w:rsid w:val="00875CC9"/>
    <w:rsid w:val="00897B10"/>
    <w:rsid w:val="008A0BA8"/>
    <w:rsid w:val="008A4126"/>
    <w:rsid w:val="008F66CB"/>
    <w:rsid w:val="009505CB"/>
    <w:rsid w:val="00950D05"/>
    <w:rsid w:val="009A02B2"/>
    <w:rsid w:val="009D6FC7"/>
    <w:rsid w:val="00A35899"/>
    <w:rsid w:val="00A86846"/>
    <w:rsid w:val="00AB39AA"/>
    <w:rsid w:val="00AB7D2A"/>
    <w:rsid w:val="00AD2205"/>
    <w:rsid w:val="00B01DDB"/>
    <w:rsid w:val="00B1646F"/>
    <w:rsid w:val="00B22D47"/>
    <w:rsid w:val="00B312C7"/>
    <w:rsid w:val="00B566F7"/>
    <w:rsid w:val="00BA4A1A"/>
    <w:rsid w:val="00BB0701"/>
    <w:rsid w:val="00BD736E"/>
    <w:rsid w:val="00BF6F61"/>
    <w:rsid w:val="00C054AF"/>
    <w:rsid w:val="00C9225D"/>
    <w:rsid w:val="00CA30DE"/>
    <w:rsid w:val="00CC7672"/>
    <w:rsid w:val="00CE5510"/>
    <w:rsid w:val="00D14F84"/>
    <w:rsid w:val="00E65943"/>
    <w:rsid w:val="00EB2A2C"/>
    <w:rsid w:val="00F076D7"/>
    <w:rsid w:val="00F517BA"/>
    <w:rsid w:val="00F72D6F"/>
    <w:rsid w:val="00F72E65"/>
    <w:rsid w:val="00F83D4F"/>
    <w:rsid w:val="00FA64FB"/>
    <w:rsid w:val="00FC2592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18CFF0C1-88DC-4604-A646-1C5F242D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9A"/>
  </w:style>
  <w:style w:type="paragraph" w:styleId="Heading1">
    <w:name w:val="heading 1"/>
    <w:basedOn w:val="Normal"/>
    <w:next w:val="Normal"/>
    <w:link w:val="Heading1Char"/>
    <w:uiPriority w:val="9"/>
    <w:qFormat/>
    <w:rsid w:val="003B3D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B3D9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9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9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9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9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9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D9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3D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3D9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9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3D9A"/>
    <w:rPr>
      <w:b/>
      <w:bCs/>
    </w:rPr>
  </w:style>
  <w:style w:type="character" w:styleId="Emphasis">
    <w:name w:val="Emphasis"/>
    <w:basedOn w:val="DefaultParagraphFont"/>
    <w:uiPriority w:val="20"/>
    <w:qFormat/>
    <w:rsid w:val="003B3D9A"/>
    <w:rPr>
      <w:i/>
      <w:iCs/>
    </w:rPr>
  </w:style>
  <w:style w:type="paragraph" w:styleId="NoSpacing">
    <w:name w:val="No Spacing"/>
    <w:uiPriority w:val="1"/>
    <w:qFormat/>
    <w:rsid w:val="003B3D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D9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3D9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9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3D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D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3D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3D9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3D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D9A"/>
    <w:pPr>
      <w:outlineLvl w:val="9"/>
    </w:pPr>
  </w:style>
  <w:style w:type="paragraph" w:styleId="ListParagraph">
    <w:name w:val="List Paragraph"/>
    <w:basedOn w:val="Normal"/>
    <w:uiPriority w:val="34"/>
    <w:qFormat/>
    <w:rsid w:val="0062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8EE3-75BC-4993-8678-DDB5C7E2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3672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Pamkin  Pandawan</cp:lastModifiedBy>
  <cp:revision>7</cp:revision>
  <cp:lastPrinted>2019-05-23T09:25:00Z</cp:lastPrinted>
  <dcterms:created xsi:type="dcterms:W3CDTF">2023-10-14T04:48:00Z</dcterms:created>
  <dcterms:modified xsi:type="dcterms:W3CDTF">2023-10-14T05:12:00Z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