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89" w:rsidRDefault="00AB1F89" w:rsidP="00AB1F89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นางธรณี ฤทธีธรรมรงค์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21)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ผู้สมัครอิสระ 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อายุ </w:t>
      </w:r>
      <w:r>
        <w:rPr>
          <w:rFonts w:ascii="Angsana New" w:hAnsi="Angsana New" w:cs="Angsana New"/>
          <w:sz w:val="28"/>
        </w:rPr>
        <w:t xml:space="preserve">65 </w:t>
      </w:r>
      <w:r>
        <w:rPr>
          <w:rFonts w:ascii="Angsana New" w:hAnsi="Angsana New" w:cs="Angsana New" w:hint="cs"/>
          <w:sz w:val="28"/>
          <w:cs/>
        </w:rPr>
        <w:t>ปีเกิดวันที่ 18 กรกฎาคม 2488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จบการศึกษาจากโรงเรียนราชินี (สุนันทาลัย) ประถม 1</w:t>
      </w:r>
      <w:r>
        <w:rPr>
          <w:rFonts w:ascii="Angsana New" w:hAnsi="Angsana New" w:cs="Angsana New"/>
          <w:sz w:val="28"/>
        </w:rPr>
        <w:t xml:space="preserve"> – </w:t>
      </w:r>
      <w:r>
        <w:rPr>
          <w:rFonts w:ascii="Angsana New" w:hAnsi="Angsana New" w:cs="Angsana New" w:hint="cs"/>
          <w:sz w:val="28"/>
          <w:cs/>
        </w:rPr>
        <w:t>มัธยม 8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นักเรียนทุน </w:t>
      </w:r>
      <w:r>
        <w:rPr>
          <w:rFonts w:ascii="Angsana New" w:hAnsi="Angsana New" w:cs="Angsana New"/>
          <w:sz w:val="28"/>
        </w:rPr>
        <w:t xml:space="preserve">AMERICAN FIELD SERVICES (AFS) </w:t>
      </w:r>
      <w:r>
        <w:rPr>
          <w:rFonts w:ascii="Angsana New" w:hAnsi="Angsana New" w:cs="Angsana New" w:hint="cs"/>
          <w:sz w:val="28"/>
          <w:cs/>
        </w:rPr>
        <w:t>รุ่นที่ 2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ปริญญาตรีรัฐศาสตร์ สาขารัฐประศานศาสตร์ จุฬาลงกรณ์ มหาวิทยาลัย รุ่นที่ 18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 บอสตัน สเตท คอลเลจ สหรัฐอเมริกา</w:t>
      </w:r>
    </w:p>
    <w:p w:rsidR="00AB1F89" w:rsidRDefault="00AB1F89" w:rsidP="00AB1F89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อดีตก็เป็นผู้ดำเนินรายการ </w:t>
      </w:r>
      <w:r>
        <w:rPr>
          <w:rFonts w:ascii="Angsana New" w:hAnsi="Angsana New" w:cs="Angsana New"/>
          <w:sz w:val="28"/>
        </w:rPr>
        <w:t xml:space="preserve">MEET THE DIPLOMATS </w:t>
      </w:r>
      <w:r>
        <w:rPr>
          <w:rFonts w:ascii="Angsana New" w:hAnsi="Angsana New" w:cs="Angsana New" w:hint="cs"/>
          <w:sz w:val="28"/>
          <w:cs/>
        </w:rPr>
        <w:t xml:space="preserve">สัมภาษณ์เอกอัครราชทูต และครอบครัวทางช่อง 5 และช่อง 9 </w:t>
      </w:r>
    </w:p>
    <w:p w:rsidR="00AB1F89" w:rsidRDefault="00AB1F89" w:rsidP="00AB1F89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ปัจจุบันก็หันสู่อาชีพแม่บ้านเต็มตัวแล้ว</w:t>
      </w:r>
    </w:p>
    <w:p w:rsidR="00AB1F89" w:rsidRDefault="00AB1F89" w:rsidP="00AB1F89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AB1F89" w:rsidRDefault="00AB1F89" w:rsidP="00AB1F89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เคยลงสมัครเลือกตั้งผู้ว่า กทม. เมื่อปี 2551 เบอร์ 12 และมีนโยบาย ตรวจสอบผู้ลอบทุจริต คนโกง คนผิด คนติดสินบน</w:t>
      </w:r>
    </w:p>
    <w:p w:rsidR="00AB1F89" w:rsidRDefault="00AB1F89" w:rsidP="00AB1F89">
      <w:pPr>
        <w:pStyle w:val="ListParagraph"/>
        <w:numPr>
          <w:ilvl w:val="0"/>
          <w:numId w:val="3"/>
        </w:numPr>
        <w:ind w:left="180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ครั้งที่สอง 11 มกราคม 2552 หมายเลข 4 เมื่อ 4 ปีที่แล้วได้คะแนน 1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 w:hint="cs"/>
          <w:sz w:val="28"/>
          <w:cs/>
        </w:rPr>
        <w:t>875</w:t>
      </w:r>
    </w:p>
    <w:p w:rsidR="00AB1F89" w:rsidRDefault="00AB1F89" w:rsidP="00AB1F89">
      <w:pPr>
        <w:pStyle w:val="ListParagraph"/>
        <w:ind w:left="0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AB1F89" w:rsidRDefault="00AB1F89" w:rsidP="00AB1F89">
      <w:pPr>
        <w:pStyle w:val="ListParagraph"/>
        <w:ind w:left="0"/>
        <w:rPr>
          <w:rFonts w:ascii="Angsana New" w:hAnsi="Angsana New" w:cs="Angsana New"/>
          <w:sz w:val="28"/>
        </w:rPr>
      </w:pPr>
    </w:p>
    <w:p w:rsidR="00AB1F89" w:rsidRDefault="00AB1F89" w:rsidP="00AB1F8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จัดตั้ง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 xml:space="preserve">” </w:t>
      </w:r>
      <w:r w:rsidRPr="00734902">
        <w:rPr>
          <w:rFonts w:ascii="Angsana New" w:hAnsi="Angsana New" w:cs="Angsana New"/>
          <w:sz w:val="28"/>
          <w:cs/>
        </w:rPr>
        <w:t>ทุกเขตในกรุงเทพมหานคร (50 เขต)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ปรับปรุงสวัสดิการและระบบบำเหน็จบำนาญของข้าราชการและลูกจ้างของกรุงเทพมหานครให้เป็นธรรมที่สุด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งบประมาณการจัดซื้อจัดจ้างทุกประเภทต้องเข้าสู่สภาราษฎร์ร่วมรัฐเพื่อรับอนุมัติโดยมติสภาราษฎร์รัฐของกรุงเทพมหานคร และควบคุมการใช้จ่ายงบประมาณโดยสภาราษฎร์ร่วมรัฐทุกขั้นตอน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จัดตั้งสถานที่เข้าชื่อเสนอกฎหมายพร้อมนิติกรที่ปรึกษาการเข้าชื่อเสนอกฎหมายภาคประชาชนทั้ง 50 เขต ตามมาตรา 163 (รัฐธรรมนูญ พ.ศ.2550) เช่น แก้ไขสูตรคำนวณบำนาญ กบข. แก้ไขสูตรคำนวณบำนาญข้าราชการกรุงเทพมหานคร แก้ไขสูตรคำนวณบำนาญชราภาพ (ประกันสังคม) และแก้ไขเงินบำนาญผู้สูงอายุ 60 ปีขึ้นไป ฯลฯ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lastRenderedPageBreak/>
        <w:t>บำนาญสูงอายุ แก้ไขการจ่ายเงินบำนาญผู้สูงอายุ หรือเงินชดเชยต่างๆ และเงินสงเคราะห์ต่างๆ ห้ามค้างจ่ายและให้เป็นระบบจ่ายตรงแก่ผุ้รับสิทธิโดยตรง และปรับปรุงเงินบำนาญผู้สูงอายุ (60 ปี) ในส่วนของกทม.ให้เป็นธรรมตามกฎหมายรัฐธรรมนูญ พ.ศ.2550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สนับสนุนให้ข้าราชการและลูกจ้าง และเจ้าหน้าที่ทุกตำแหน่งของกรุงเทพมหานครทำงานในเขตภูมิลำเนาที่พักอาศัยจริง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เปิดโครงการรณรงค์ให้องค์กรภาครัฐ องค์กรภาคเอกชน ประชาชนทั่วไปจอดรถไว้ที่บ้าน และใช้รถสาธารณะหรือเดินเป็นหลัก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ประสานงานหน่วยงานที่เกี่ยวข้องให้แก้ไขกฎหมายกำหนดอายุรถยนต์ทุกประเภท ที่วิ่งบนท้องถนน และสนับสนุนภาคเอกชนเปิดโรงงานยุบรถยนต์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ประสานหน่วยงานที่เกี่ยวข้อง ให้แก้ไขกฎหมายกำหนดคุณสมบัติผู้ที่จะซื้อ รถยนต์ทุกประเภทให้นำไปใช้ประโยชน์ให้คุ้มค่ามากที่สุด และต้องมีที่จอดรถอย่างถาวรเป็นของตนเอง (โดยไม่ใช้ผิวจาจรเป็นที่จอดรถ)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 ให้ปรับปรุงรถยนต์สาธารณะที่ขนส่งมวลชนทุกประเภทให้ดีที่สุด และประการสำคัญจะนำรางรถไฟฟ้าที่เคยมีในอดีตปรับปรุงให้ทันสมัยกลับมาขนส่งมวลชนใหม่ เพราะไม่มีมลภาวะ ค่าบริการถูก สะดวกและปลอดภัย ไปได้ทุกตรอกซอย โดยเฉพาะรถสาธารณะทุกประเภทต้องติดตั้งกล้องวงจรปิดภายในรถยนต์ทุกคัน ฯลฯ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ประสานงานหน่วยงานที่เกี่ยวข้องทั้งหมดให้ดำเนินการปรับปรุง และแก้ไขการจราจรทั้งระบบในกรุงเทพมหานครทั้งหมดโดยงบประมาณกทม.ผ่านสภาราษฎร์ร่วมรัฐ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ทั้งหมดสร้างระบบรักษาความปลอดภัยในชีวิตและทรัพย์สินของประชาชนในกรุงเทพมหานคร แบบบูรณาการ โดยงบประมาณกทม.โดยผ่านสภาราษฎร์ร่วมรัฐ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ประสานงานหน่วยงานที่เกี่ยวข้องทั้งหมดดำเนินการ สร้างสวนสุขภาพ และสวนสมุนไพรจากที่ดินที่รกร้างว่างเปล่าของทุกภาคส่วน และประชาชนทั่วไปโดยความสมัครใจ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กำหนดกฎเหล็กการฉ้อราษฎร์บังหลวงของข้าราชการทุกระดับที่สังกัดกทม.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การจัดซื้อจัดจ้างที่ใช้งบประมาณของส่วนราชการที่สังกัดกรุงเทพมหานคร ให้ประชาชนมีส่วนร่วมในทุกขั้นตอน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ไม่สนับสนุนกิจกรรมที่เกี่ยวข้องกับธุรกิจ บุหรี่ สุรา และอบายมุขทุกประเภท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จัดตั้ง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 xml:space="preserve">” </w:t>
      </w:r>
      <w:r w:rsidRPr="00734902">
        <w:rPr>
          <w:rFonts w:ascii="Angsana New" w:hAnsi="Angsana New" w:cs="Angsana New"/>
          <w:sz w:val="28"/>
          <w:cs/>
        </w:rPr>
        <w:t>ทุกเขตในกรุงเทพมหานคร เพื่อการแก้ไขปัญหาต่างๆ ในแต่ละพื้นที่ และเพื่อบริการสาธารณะ และเพื่อเข้าชื่อเสนอกฎหมาย เพื่อประโยชน์ของประชาชนในท้องถิ่นอย่างถาวรและยั่งยืน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lastRenderedPageBreak/>
        <w:t>กำหนดให้สื่อโทรทัศน์ของกรุงเทพมหานคร มีรายการวาระสำหรับประชาชนหลังข่าวพระราชสำนักวันละ 1 ช่อง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การสมัคร และหาเสียงเลือกตั้งของผู้ว่าราชการกรุงเทพมหานคร ในคราวต่อไปไม่ต้องเสียค่าใช้จ่ายใดๆ ทั้งสิ้น และห้ามปิดป้ายโฆษณาตามสถานที่สาธารณะต่างๆ และต้องกำหนดแนวนโยบายบริหารราชการกรุงเทพมหานครให้ชัดเจนโดยให้ออกสื่อโทรทัศน์ของกรุงเทพมหานคร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โครงการต่างๆ ที่ใช้งบประมาณของกรุงเทพมหานคร ต้องทำการประชาพิจารณ์ผ่านสื่อโทรทัศน์จากประชาชนในท้องที่ทุกโครงการ และให้เข้า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 xml:space="preserve">” </w:t>
      </w:r>
      <w:r w:rsidRPr="00734902">
        <w:rPr>
          <w:rFonts w:ascii="Angsana New" w:hAnsi="Angsana New" w:cs="Angsana New"/>
          <w:sz w:val="28"/>
          <w:cs/>
        </w:rPr>
        <w:t>เพื่อเป็นมติสภาราษฎร์ร่วมรัฐก่อน และให้ฝ่ายที่ไม่เห็นด้วยเป็นผู้ตรวจสอบการจัดซื้อ-จัดจ้างทุกขั้นตอน จนกว่าจะเสร็จสิ้นโครงการ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ประสานงานหน่วยงานที่เกี่ยวข้องทั้งหมดเกี่ยวกับราคาน้ำมันเชื้อเพลงทุกประเภท ต้องเปิดเผยข้อมูลที่เป็นจริงให้ประชาชนทราบตลอดเวลา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นโยบาย กทม.รถยนต์ขนส่งมวลชนทุกประเภทในกำกับของกรุงเทพมหานครห้ามจัดซื้อจัดจ้างกับบริษัทต่างชาติ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จัดทำระบบป้องกันน้ำท่วมกรุงเทพมหานคร แบบบูรณาการ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ส่งเสริมอุตสาหกรรมการท่องเที่ยว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ส่งเสริมธุรกิจค้าปลีก (</w:t>
      </w:r>
      <w:r w:rsidRPr="00734902">
        <w:rPr>
          <w:rFonts w:ascii="Angsana New" w:hAnsi="Angsana New" w:cs="Angsana New"/>
          <w:sz w:val="28"/>
        </w:rPr>
        <w:t xml:space="preserve">SME) </w:t>
      </w:r>
      <w:r w:rsidRPr="00734902">
        <w:rPr>
          <w:rFonts w:ascii="Angsana New" w:hAnsi="Angsana New" w:cs="Angsana New"/>
          <w:sz w:val="28"/>
          <w:cs/>
        </w:rPr>
        <w:t>ในเขตกทม.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ทำให้กรุงเทพมหานครเป็นเมืองสีเขียว (ปลูกต้นไม้เป็นหลัก)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ปรับปรุงและแก้ไขการขายของบนทางเท้า เข้า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>”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โครงการทุกอย่างที่ใช้ภาษีของประชาชนต้องเข้า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 xml:space="preserve">” </w:t>
      </w:r>
      <w:r w:rsidRPr="00734902">
        <w:rPr>
          <w:rFonts w:ascii="Angsana New" w:hAnsi="Angsana New" w:cs="Angsana New"/>
          <w:sz w:val="28"/>
          <w:cs/>
        </w:rPr>
        <w:t>เท่านั้น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ยกเลิก สิทธิการเดินทางฟรี โดยเครื่องบินทั้งในและต่างประเทศทั้งหมดของข้าราชการและนักการเมืองท้องถิ่น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แก้ไขกฎหมายการขอฯ เครื่องราชฯ ของข้าราชการการเมืองท้องถิ่น ต้องใช้ระเบียบเดียวกันกับข้าราชการประจำ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สร้างผู้นำที่ดี-เก่ง-กล้า-เสียสละ-ยุบประชานิยม-ทุกคนเป็นอิสระไม่สังกัดพรรคการเมือง ลงสมัครได้ไม่ใช้เงิน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เสนอตนผ่านสื่อของกทม.-ช่วยประชาชนสร้างอาชีพ-หนุนขยัน/อดทน-พึ่งตนเอง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ทำการเมืองต้องเสียสละ เพื่อประชาชน และประเทศชาติอย่างแท้จริง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ไม่กู้เงินต่างชาติ-สัมปทานทรัพย์สินแผ่นดินในเขตกทม. ห้ามต่างชาตินำออกนอกระบบ-ต้องยุติ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ประสานหน่วยงานที่เกี่ยวข้องแก้ไขกฎหมายการครอบครองที่ดินให้เป็นไปตามกฎหมายรัฐธรรมนูญ ปี 2550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lastRenderedPageBreak/>
        <w:t>เกษตรกร-ชาวไร-ชาวนา-อาชีพรายวัน ในเขตกทม.ต้องดูแลเสมอกันหมด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ประสานหน่วยงานที่เกี่ยวข้องราคาน้ำมัน-ก๊าซ-ห้ามขึ้นราคาตามใจชอบเด็ดขาด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 xml:space="preserve">เบี้ยประชุมข้าราชการกทม.และหน่วยงานที่เกี่ยวข้องที่ใช้งบประมาณกทม. ต้องไม่สูงเกินกว่าข้าราชการส่วนกลาง สิทธิพิเศษต่างๆ ที่ใช้ภาษีต้องยกเลิกทั้งหมด ยกเว้นกรณีพิเศษจริงๆ ต้องเข้า </w:t>
      </w:r>
      <w:r w:rsidRPr="00734902">
        <w:rPr>
          <w:rFonts w:ascii="Angsana New" w:hAnsi="Angsana New" w:cs="Angsana New"/>
          <w:sz w:val="28"/>
        </w:rPr>
        <w:t>“</w:t>
      </w:r>
      <w:r w:rsidRPr="00734902">
        <w:rPr>
          <w:rFonts w:ascii="Angsana New" w:hAnsi="Angsana New" w:cs="Angsana New"/>
          <w:sz w:val="28"/>
          <w:cs/>
        </w:rPr>
        <w:t>สภาราษฎร์ร่วมรัฐ</w:t>
      </w:r>
      <w:r w:rsidRPr="00734902">
        <w:rPr>
          <w:rFonts w:ascii="Angsana New" w:hAnsi="Angsana New" w:cs="Angsana New"/>
          <w:sz w:val="28"/>
        </w:rPr>
        <w:t>”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ตัดสิทธิอำนาจนักการเมืองท้องถิ่นที่แต่งตั้งข้าราชการท้องถิ่น เพื่อประโยชน์โดยมิชอบ</w:t>
      </w:r>
    </w:p>
    <w:p w:rsidR="00734902" w:rsidRPr="00734902" w:rsidRDefault="00734902" w:rsidP="00734902">
      <w:pPr>
        <w:pStyle w:val="ListParagraph"/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734902">
        <w:rPr>
          <w:rFonts w:ascii="Angsana New" w:hAnsi="Angsana New" w:cs="Angsana New"/>
          <w:sz w:val="28"/>
          <w:cs/>
        </w:rPr>
        <w:t>แก้ไขและประสานหน่วยงานที่เกี่ยวข้องกรณีสิทธิต่างๆ ของครู-ข้าราชการ-กรรมการอิสระที่สังกัดกทม. ต้องไม่แตกต่างกัน</w:t>
      </w:r>
    </w:p>
    <w:p w:rsidR="00AB1F89" w:rsidRDefault="00AB1F89" w:rsidP="00AB1F89">
      <w:pPr>
        <w:pStyle w:val="ListParagraph"/>
        <w:ind w:left="1080"/>
        <w:rPr>
          <w:rFonts w:ascii="Angsana New" w:hAnsi="Angsana New" w:cs="Angsana New"/>
          <w:sz w:val="28"/>
        </w:rPr>
      </w:pPr>
      <w:bookmarkStart w:id="0" w:name="_GoBack"/>
      <w:bookmarkEnd w:id="0"/>
    </w:p>
    <w:p w:rsidR="00AB1F89" w:rsidRDefault="00AB1F89" w:rsidP="00AB1F89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AB1F89" w:rsidRDefault="00AB1F89" w:rsidP="00AB1F89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  <w:rFonts w:ascii="Angsana New" w:hAnsi="Angsana New" w:cs="Angsana New"/>
            <w:sz w:val="28"/>
          </w:rPr>
          <w:t>http://toranee.com/bio.htm</w:t>
        </w:r>
      </w:hyperlink>
    </w:p>
    <w:p w:rsidR="00AB1F89" w:rsidRDefault="00AB1F89" w:rsidP="00AB1F89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cs/>
        </w:rPr>
        <w:tab/>
        <w:t>-</w:t>
      </w:r>
    </w:p>
    <w:p w:rsidR="00AB1F89" w:rsidRDefault="00AB1F89" w:rsidP="00AB1F89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/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67D65"/>
    <w:multiLevelType w:val="multilevel"/>
    <w:tmpl w:val="DDEE96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3">
    <w:nsid w:val="39954CB7"/>
    <w:multiLevelType w:val="hybridMultilevel"/>
    <w:tmpl w:val="B7B2AE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E16C81"/>
    <w:multiLevelType w:val="hybridMultilevel"/>
    <w:tmpl w:val="439873FE"/>
    <w:lvl w:ilvl="0" w:tplc="B90A2F82">
      <w:start w:val="18"/>
      <w:numFmt w:val="bullet"/>
      <w:lvlText w:val="-"/>
      <w:lvlJc w:val="left"/>
      <w:pPr>
        <w:ind w:left="25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89"/>
    <w:rsid w:val="005320FC"/>
    <w:rsid w:val="00734902"/>
    <w:rsid w:val="00A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F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ranee.com/bio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2</cp:revision>
  <dcterms:created xsi:type="dcterms:W3CDTF">2013-02-05T12:46:00Z</dcterms:created>
  <dcterms:modified xsi:type="dcterms:W3CDTF">2013-02-05T12:47:00Z</dcterms:modified>
</cp:coreProperties>
</file>