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58" w:rsidRPr="00C26162" w:rsidRDefault="003C0A58" w:rsidP="003C0A58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E3163B">
        <w:rPr>
          <w:rFonts w:ascii="Angsana New" w:hAnsi="Angsana New" w:cs="Angsana New"/>
          <w:b/>
          <w:bCs/>
          <w:sz w:val="40"/>
          <w:szCs w:val="40"/>
          <w:cs/>
        </w:rPr>
        <w:t>นายสุเมธ ตันธนาศิริกุล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8)</w:t>
      </w:r>
    </w:p>
    <w:p w:rsidR="003C0A58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ผู้สมัครอิสระ</w:t>
      </w:r>
    </w:p>
    <w:p w:rsidR="003C0A58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2B23AA">
        <w:rPr>
          <w:rFonts w:ascii="Angsana New" w:hAnsi="Angsana New" w:cs="Angsana New"/>
          <w:sz w:val="28"/>
          <w:cs/>
        </w:rPr>
        <w:t>อายุ 45 ปี</w:t>
      </w:r>
      <w:r>
        <w:rPr>
          <w:rFonts w:ascii="Angsana New" w:hAnsi="Angsana New" w:cs="Angsana New" w:hint="cs"/>
          <w:sz w:val="28"/>
          <w:cs/>
        </w:rPr>
        <w:t>เกิด</w:t>
      </w:r>
      <w:r w:rsidRPr="002B23AA">
        <w:rPr>
          <w:rFonts w:ascii="Angsana New" w:hAnsi="Angsana New" w:cs="Angsana New"/>
          <w:sz w:val="28"/>
          <w:cs/>
        </w:rPr>
        <w:t xml:space="preserve">วันที่ 20 พฤษภาคม พ.ศ.2502 </w:t>
      </w:r>
    </w:p>
    <w:p w:rsidR="003C0A58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มัธยมศึกษาตอนปลายศูนย์การศึกษานอกโรงเรียน เขตราษฎร์บูรณ</w:t>
      </w:r>
    </w:p>
    <w:p w:rsidR="003C0A58" w:rsidRPr="002B23AA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color w:val="333333"/>
          <w:cs/>
        </w:rPr>
        <w:t>นักธุรกิจ</w:t>
      </w:r>
    </w:p>
    <w:p w:rsidR="003C0A58" w:rsidRPr="00E3163B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E3163B">
        <w:rPr>
          <w:rFonts w:ascii="Angsana New" w:hAnsi="Angsana New" w:cs="Angsana New"/>
          <w:color w:val="333333"/>
          <w:cs/>
        </w:rPr>
        <w:t>ประธานกรรมการบริษัท ศักดิ์สิทธิ์ อัลลอย สแตนเลสอินเตอร์ จำกัด</w:t>
      </w:r>
    </w:p>
    <w:p w:rsidR="003C0A58" w:rsidRPr="00E3163B" w:rsidRDefault="003C0A58" w:rsidP="003C0A58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3C0A58" w:rsidRPr="00251CE7" w:rsidRDefault="003C0A58" w:rsidP="003C0A58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3C0A58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E3163B">
        <w:rPr>
          <w:rFonts w:ascii="Angsana New" w:hAnsi="Angsana New" w:cs="Angsana New"/>
          <w:sz w:val="28"/>
          <w:cs/>
        </w:rPr>
        <w:t>ปัจจุบันเป็น</w:t>
      </w:r>
      <w:r w:rsidRPr="002B23AA">
        <w:rPr>
          <w:rFonts w:ascii="Angsana New" w:hAnsi="Angsana New" w:cs="Angsana New"/>
          <w:sz w:val="28"/>
          <w:cs/>
        </w:rPr>
        <w:t>นักธุรกิจด้านการจำหน่ายสินค้าประดับยนต์</w:t>
      </w:r>
    </w:p>
    <w:p w:rsidR="003C0A58" w:rsidRPr="00E3163B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รองประธานศูนย์วัฒนธรรมแห่งชาติฯเขตทุ่งครุ</w:t>
      </w:r>
    </w:p>
    <w:p w:rsidR="003C0A58" w:rsidRPr="00261626" w:rsidRDefault="003C0A58" w:rsidP="003C0A58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3C0A58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2B23AA">
        <w:rPr>
          <w:rFonts w:ascii="Angsana New" w:hAnsi="Angsana New" w:cs="Angsana New"/>
          <w:sz w:val="28"/>
          <w:cs/>
        </w:rPr>
        <w:t>อดีตประธานเครือข่ายประชาชนคัดค้านทางด่วนพิเศษคลองเตย-สุวรรณภูมิ</w:t>
      </w:r>
    </w:p>
    <w:p w:rsidR="003C0A58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2B23AA">
        <w:rPr>
          <w:rFonts w:ascii="Angsana New" w:hAnsi="Angsana New" w:cs="Angsana New"/>
          <w:sz w:val="28"/>
          <w:cs/>
        </w:rPr>
        <w:t>เคยลงสมัครรับเลือกตั้งผู้ว่าฯกทม. ปี พ.ศ.2551</w:t>
      </w:r>
    </w:p>
    <w:p w:rsidR="003C0A58" w:rsidRPr="002B23AA" w:rsidRDefault="003C0A58" w:rsidP="003C0A58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แกนนำกลุ่มประชาคมเมืองเขตทุ่งครุ</w:t>
      </w:r>
    </w:p>
    <w:p w:rsidR="003C0A58" w:rsidRDefault="003C0A58" w:rsidP="003C0A58">
      <w:pPr>
        <w:pStyle w:val="ListParagraph"/>
        <w:ind w:left="0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>มี</w:t>
      </w:r>
      <w:r w:rsidRPr="002B23AA">
        <w:rPr>
          <w:rFonts w:ascii="Angsana New" w:hAnsi="Angsana New" w:cs="Angsana New"/>
          <w:sz w:val="28"/>
          <w:cs/>
        </w:rPr>
        <w:t>นโยบายที่เป็นรูปธรรม...คือ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คนรากหญ้า-คนจนท้องต้องอิ่มก่อนที่ทำกินและที่อาศัย-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2B23AA">
        <w:rPr>
          <w:rFonts w:ascii="Angsana New" w:hAnsi="Angsana New" w:cs="Angsana New"/>
          <w:sz w:val="28"/>
          <w:cs/>
        </w:rPr>
        <w:t xml:space="preserve">ความปลอดในชีวิตและทรัพย์สินสำคัญกว่าเมกะโปรเจกต์ 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หลักในการบริหารกรุงเทพมหานครของผม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2B23AA">
        <w:rPr>
          <w:rFonts w:ascii="Angsana New" w:hAnsi="Angsana New" w:cs="Angsana New"/>
          <w:sz w:val="28"/>
        </w:rPr>
        <w:t>“</w:t>
      </w:r>
      <w:r w:rsidRPr="002B23AA">
        <w:rPr>
          <w:rFonts w:ascii="Angsana New" w:hAnsi="Angsana New" w:cs="Angsana New"/>
          <w:sz w:val="28"/>
          <w:cs/>
        </w:rPr>
        <w:t xml:space="preserve">ด้วยกลไกการพัฒนาในลักษณะ </w:t>
      </w:r>
      <w:r w:rsidRPr="002B23AA">
        <w:rPr>
          <w:rFonts w:ascii="Angsana New" w:hAnsi="Angsana New" w:cs="Angsana New"/>
          <w:sz w:val="28"/>
        </w:rPr>
        <w:t xml:space="preserve">bottom – up </w:t>
      </w:r>
      <w:r w:rsidRPr="002B23AA">
        <w:rPr>
          <w:rFonts w:ascii="Angsana New" w:hAnsi="Angsana New" w:cs="Angsana New"/>
          <w:sz w:val="28"/>
          <w:cs/>
        </w:rPr>
        <w:t xml:space="preserve">มากกว่าลักษณะ </w:t>
      </w:r>
      <w:r w:rsidRPr="002B23AA">
        <w:rPr>
          <w:rFonts w:ascii="Angsana New" w:hAnsi="Angsana New" w:cs="Angsana New"/>
          <w:sz w:val="28"/>
        </w:rPr>
        <w:t xml:space="preserve">top – down </w:t>
      </w:r>
      <w:r w:rsidRPr="002B23AA">
        <w:rPr>
          <w:rFonts w:ascii="Angsana New" w:hAnsi="Angsana New" w:cs="Angsana New"/>
          <w:sz w:val="28"/>
          <w:cs/>
        </w:rPr>
        <w:t>คือ นโยบายความต้องการจากรากหญ้าสู่ผู้บริหารเบื้องบน     ราษฏร์ร่วมรัฐ พัฒนาประชาคมเมือง   นำพากรุงเทพฯ รุ่งเรือง   เพื่อเป็นเมืองน่าอยู่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ทางเลือกมิติใหม่ รวมพลังประชาคมเมืองกทม. ให้มีส่วนร่วมในการพัฒนาผลักดันยกระดับคุณภาพชีวิตของชาวกรุงเทพฯ ไม่ว่าจะเป็นเรื่องวิถีชีวิตความเป็นอยู่-สุขภาพพลานามัย-สังคม-การจราจร-การศึกษาและวัฒนธรรม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1. ร่วมคิด : เสนอปัญหา-มุมมองและวิธีแก้ไข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2. ร่วมวางแผน : วางแผนแนวทางในการพัฒนาอย่างยั่งยืน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>3. ร่วมทำ : เข้าประชุมหารือ-ออกพื้นที่ร่วมทำกิจกรรม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 xml:space="preserve">4. ร่วมรับผิดชอบ : ดูแล-รักษา-ใช้ประโยชน์ให้มากที่สุด 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 xml:space="preserve">แผนงานสร้างคุณภาพชีวิตที่ดีให้ชาวกทม. </w:t>
      </w:r>
      <w:proofErr w:type="gramStart"/>
      <w:r w:rsidRPr="002B23AA">
        <w:rPr>
          <w:rFonts w:ascii="Angsana New" w:hAnsi="Angsana New" w:cs="Angsana New"/>
          <w:sz w:val="28"/>
        </w:rPr>
        <w:t>Bangkok :</w:t>
      </w:r>
      <w:proofErr w:type="gramEnd"/>
      <w:r w:rsidRPr="002B23AA">
        <w:rPr>
          <w:rFonts w:ascii="Angsana New" w:hAnsi="Angsana New" w:cs="Angsana New"/>
          <w:sz w:val="28"/>
        </w:rPr>
        <w:t xml:space="preserve"> Healthy Cities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lastRenderedPageBreak/>
        <w:t>1. องค์กรต้องโปร่งใส สมกับคำที่ว่า เป็นข้าฯ ของแผ่นดิน เจ้าหน้าที่รัฐจะต้องมีระเบียบวินัย มีหน้าที่บำบัดทุกข์ บำรุงสุข เป็นคนดีที่พึงได้ของประชาชน</w:t>
      </w:r>
    </w:p>
    <w:p w:rsidR="003C0A58" w:rsidRPr="002B23AA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2B23AA">
        <w:rPr>
          <w:rFonts w:ascii="Angsana New" w:hAnsi="Angsana New" w:cs="Angsana New"/>
          <w:sz w:val="28"/>
          <w:cs/>
        </w:rPr>
        <w:t xml:space="preserve">2. ฟื้นฟู ส่งเสริม-สนับสนุน กลุ่มประชาคมเขต 50 เขต ตามโครงการ </w:t>
      </w:r>
      <w:r w:rsidRPr="002B23AA">
        <w:rPr>
          <w:rFonts w:ascii="Angsana New" w:hAnsi="Angsana New" w:cs="Angsana New"/>
          <w:sz w:val="28"/>
        </w:rPr>
        <w:t>“</w:t>
      </w:r>
      <w:r w:rsidRPr="002B23AA">
        <w:rPr>
          <w:rFonts w:ascii="Angsana New" w:hAnsi="Angsana New" w:cs="Angsana New"/>
          <w:sz w:val="28"/>
          <w:cs/>
        </w:rPr>
        <w:t xml:space="preserve">กลุ่มประชาชนร่วมพัฒนากรุงเทพฯให้เป็นเมืองน่าอยู่ </w:t>
      </w:r>
      <w:r w:rsidRPr="002B23AA">
        <w:rPr>
          <w:rFonts w:ascii="Angsana New" w:hAnsi="Angsana New" w:cs="Angsana New"/>
          <w:sz w:val="28"/>
        </w:rPr>
        <w:t>Bangkok : Healthy Cities”</w:t>
      </w:r>
    </w:p>
    <w:p w:rsidR="003C0A58" w:rsidRDefault="003C0A58" w:rsidP="003C0A58">
      <w:pPr>
        <w:pStyle w:val="ListParagraph"/>
        <w:rPr>
          <w:rFonts w:ascii="Angsana New" w:hAnsi="Angsana New" w:cs="Angsana New" w:hint="cs"/>
          <w:sz w:val="28"/>
        </w:rPr>
      </w:pPr>
      <w:r w:rsidRPr="002B23AA">
        <w:rPr>
          <w:rFonts w:ascii="Angsana New" w:hAnsi="Angsana New" w:cs="Angsana New"/>
          <w:sz w:val="28"/>
          <w:cs/>
        </w:rPr>
        <w:t>3. ศึกษาโครงการที่คั่งค้างเพื่อสานต่อให้เสร็จควบคู่กับการเร่งเพิ่มผลงานให้กับชาว กทม. ในโครงการนโยบาย</w:t>
      </w:r>
      <w:r w:rsidRPr="002B23AA">
        <w:rPr>
          <w:rFonts w:ascii="Angsana New" w:hAnsi="Angsana New" w:cs="Angsana New"/>
          <w:sz w:val="28"/>
        </w:rPr>
        <w:t>”</w:t>
      </w:r>
      <w:r w:rsidRPr="002B23AA">
        <w:rPr>
          <w:rFonts w:ascii="Angsana New" w:hAnsi="Angsana New" w:cs="Angsana New"/>
          <w:sz w:val="28"/>
          <w:cs/>
        </w:rPr>
        <w:t>ความคิดของท่านคือนโยบายสำคัญของเรา</w:t>
      </w:r>
      <w:r w:rsidRPr="002B23AA">
        <w:rPr>
          <w:rFonts w:ascii="Angsana New" w:hAnsi="Angsana New" w:cs="Angsana New"/>
          <w:sz w:val="28"/>
        </w:rPr>
        <w:t xml:space="preserve">” </w:t>
      </w:r>
      <w:r w:rsidRPr="002B23AA">
        <w:rPr>
          <w:rFonts w:ascii="Angsana New" w:hAnsi="Angsana New" w:cs="Angsana New"/>
          <w:sz w:val="28"/>
          <w:cs/>
        </w:rPr>
        <w:t>และแต่ละโครงการ ต้องเป็นเรื่องที่ทำได้จริง ไม่สร้างภาพ ไม่การตลาด ไม่ขายฝันเพราะนี่คือนโยบายความต้องการที่แท้จริงของประชาชนชาว กทม. ที่เกิดจากความคิดเห็นและมติของประชาคมเขต 50 เขต ช่วยกันพัฒนาเมือง</w:t>
      </w:r>
    </w:p>
    <w:p w:rsidR="003C0A58" w:rsidRPr="00E3163B" w:rsidRDefault="003C0A58" w:rsidP="003C0A58">
      <w:pPr>
        <w:pStyle w:val="ListParagraph"/>
        <w:ind w:left="0"/>
        <w:rPr>
          <w:rFonts w:ascii="Angsana New" w:hAnsi="Angsana New" w:cs="Angsana New"/>
          <w:sz w:val="28"/>
        </w:rPr>
      </w:pPr>
      <w:r w:rsidRPr="00E3163B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 w:rsidRPr="00E3163B"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3C0A58" w:rsidRDefault="003C0A58" w:rsidP="003C0A58">
      <w:pPr>
        <w:pStyle w:val="ListParagraph"/>
        <w:rPr>
          <w:rFonts w:ascii="Angsana New" w:hAnsi="Angsana New" w:cs="Angsana New"/>
          <w:sz w:val="28"/>
        </w:rPr>
      </w:pPr>
      <w:r w:rsidRPr="00CC11B8"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 w:rsidRPr="00E3163B">
        <w:rPr>
          <w:rFonts w:ascii="Angsana New" w:hAnsi="Angsana New" w:cs="Angsana New"/>
          <w:sz w:val="28"/>
        </w:rPr>
        <w:t>-</w:t>
      </w:r>
    </w:p>
    <w:p w:rsidR="003C0A58" w:rsidRDefault="003C0A58" w:rsidP="003C0A58">
      <w:pPr>
        <w:pStyle w:val="ListParagraph"/>
      </w:pPr>
      <w:r w:rsidRPr="00CC11B8"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 w:rsidRPr="00E3163B">
        <w:t>-</w:t>
      </w:r>
    </w:p>
    <w:p w:rsidR="003C0A58" w:rsidRDefault="003C0A58" w:rsidP="003C0A58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58"/>
    <w:rsid w:val="003C0A58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2013-02-04T14:45:00Z</dcterms:created>
  <dcterms:modified xsi:type="dcterms:W3CDTF">2013-02-04T14:45:00Z</dcterms:modified>
</cp:coreProperties>
</file>