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>CHILD DEPARTMENT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>2024 YEARLY REPORT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40"/>
          <w:szCs w:val="40"/>
        </w:rPr>
      </w:pPr>
    </w:p>
    <w:p>
      <w:pPr>
        <w:pStyle w:val="style0"/>
        <w:jc w:val="both"/>
        <w:rPr/>
      </w:pPr>
      <w:r>
        <w:rPr>
          <w:rFonts w:ascii="Times New Roman" w:cs="Times New Roman" w:hAnsi="Times New Roman"/>
          <w:b/>
          <w:sz w:val="28"/>
          <w:szCs w:val="24"/>
        </w:rPr>
        <w:t>NUMBER OF DAY CARE</w:t>
      </w:r>
      <w:r>
        <w:rPr>
          <w:rFonts w:ascii="Times New Roman" w:cs="Times New Roman" w:hAnsi="Times New Roman"/>
          <w:b/>
          <w:sz w:val="28"/>
          <w:szCs w:val="24"/>
        </w:rPr>
        <w:t xml:space="preserve"> MAILS </w:t>
      </w:r>
      <w:r>
        <w:rPr>
          <w:rFonts w:ascii="Times New Roman" w:cs="Times New Roman" w:hAnsi="Times New Roman"/>
          <w:b/>
          <w:sz w:val="28"/>
          <w:szCs w:val="24"/>
        </w:rPr>
        <w:t>RECEIVED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=</w:t>
      </w:r>
      <w:r>
        <w:rPr>
          <w:rFonts w:ascii="Times New Roman" w:cs="Times New Roman" w:hAnsi="Times New Roman"/>
          <w:b/>
          <w:sz w:val="24"/>
          <w:szCs w:val="24"/>
        </w:rPr>
        <w:t xml:space="preserve"> 3</w:t>
      </w:r>
      <w:bookmarkStart w:id="0" w:name="_GoBack"/>
      <w:bookmarkEnd w:id="0"/>
    </w:p>
    <w:tbl>
      <w:tblPr>
        <w:tblStyle w:val="style154"/>
        <w:tblW w:w="1293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40"/>
        <w:gridCol w:w="1710"/>
        <w:gridCol w:w="1981"/>
        <w:gridCol w:w="1440"/>
        <w:gridCol w:w="1801"/>
        <w:gridCol w:w="1440"/>
        <w:gridCol w:w="1981"/>
        <w:gridCol w:w="2037"/>
      </w:tblGrid>
      <w:tr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S/N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TOTAL NO OF DAY CARE APPLICATION R ECEIVED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NEW REGISTRATION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RENEWAL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APPLICATION PROCESSED NEW &amp; RENWAL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DAY CARE THAT HAVEN’T COMPLY NEW 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CERTIFICATE ISSUED OUT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CERTIFICATE NOT COLLECTED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NILL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 &amp; 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NILL</w:t>
            </w:r>
          </w:p>
        </w:tc>
      </w:tr>
    </w:tbl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rFonts w:ascii="Times New Roman" w:cs="Times New Roman" w:hAnsi="Times New Roman"/>
          <w:b/>
          <w:sz w:val="28"/>
          <w:szCs w:val="24"/>
        </w:rPr>
        <w:t>NUMB</w:t>
      </w:r>
      <w:r>
        <w:rPr>
          <w:rFonts w:ascii="Times New Roman" w:cs="Times New Roman" w:hAnsi="Times New Roman"/>
          <w:b/>
          <w:sz w:val="28"/>
          <w:szCs w:val="24"/>
        </w:rPr>
        <w:t xml:space="preserve">ER OF COMMUNITY CHILDREN’S </w:t>
      </w:r>
      <w:r>
        <w:rPr>
          <w:rFonts w:ascii="Times New Roman" w:cs="Times New Roman" w:hAnsi="Times New Roman"/>
          <w:b/>
          <w:sz w:val="28"/>
          <w:szCs w:val="24"/>
        </w:rPr>
        <w:t xml:space="preserve">HOME </w:t>
      </w:r>
      <w:r>
        <w:rPr>
          <w:rFonts w:ascii="Times New Roman" w:cs="Times New Roman" w:hAnsi="Times New Roman"/>
          <w:b/>
          <w:sz w:val="28"/>
          <w:szCs w:val="24"/>
        </w:rPr>
        <w:t xml:space="preserve"> MAILS</w:t>
      </w:r>
      <w:r>
        <w:rPr>
          <w:rFonts w:ascii="Times New Roman" w:cs="Times New Roman" w:hAnsi="Times New Roman"/>
          <w:b/>
          <w:sz w:val="28"/>
          <w:szCs w:val="24"/>
        </w:rPr>
        <w:t xml:space="preserve"> RECEIVED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= 21</w:t>
      </w:r>
    </w:p>
    <w:tbl>
      <w:tblPr>
        <w:tblStyle w:val="style154"/>
        <w:tblW w:w="1293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40"/>
        <w:gridCol w:w="1710"/>
        <w:gridCol w:w="1981"/>
        <w:gridCol w:w="1440"/>
        <w:gridCol w:w="1801"/>
        <w:gridCol w:w="1440"/>
        <w:gridCol w:w="1981"/>
        <w:gridCol w:w="2037"/>
      </w:tblGrid>
      <w:tr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S/N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TOTAL NO OF COMMUNITY CHILDREN’SHOME APPLICATION R ECEIVED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NEW REGISTRATION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RENEWAL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APPLICATION PROCESSED NEW &amp; RENWAL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COMMUNITY  CHILDREN’S HOME THAT HAVEN’T COMPLY NEW 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NO OF CERTIFICATE ISSUED OUT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CERTIFICATE NOT COLLECTED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&amp; 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</w:tr>
    </w:tbl>
    <w:p>
      <w:pPr>
        <w:pStyle w:val="style0"/>
        <w:jc w:val="both"/>
        <w:rPr/>
      </w:pPr>
    </w:p>
    <w:p>
      <w:pPr>
        <w:pStyle w:val="style0"/>
        <w:jc w:val="both"/>
        <w:rPr>
          <w:rFonts w:ascii="Times New Roman" w:cs="Times New Roman" w:hAnsi="Times New Roman"/>
          <w:b/>
          <w:sz w:val="28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8"/>
          <w:szCs w:val="24"/>
        </w:rPr>
        <w:t xml:space="preserve">NUMBER OF </w:t>
      </w:r>
      <w:r>
        <w:rPr>
          <w:rFonts w:ascii="Times New Roman" w:cs="Times New Roman" w:hAnsi="Times New Roman"/>
          <w:b/>
          <w:sz w:val="28"/>
          <w:szCs w:val="24"/>
        </w:rPr>
        <w:t>ADOPTION MAILS RECEIVED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= 1,206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tbl>
      <w:tblPr>
        <w:tblStyle w:val="style154"/>
        <w:tblW w:w="828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540"/>
        <w:gridCol w:w="2340"/>
        <w:gridCol w:w="2250"/>
        <w:gridCol w:w="3150"/>
      </w:tblGrid>
      <w:tr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S/N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TOTAL NO OF ADOPTION MAILS RECEIVED IN SEPTEMBER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ADOPTION PROCESSED FOR FAMILIES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 OF ADOPTION MAILS WAITING TO SEE BABY FOR ADOPTION</w:t>
            </w: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1,206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1,124</w:t>
            </w:r>
          </w:p>
        </w:tc>
      </w:tr>
    </w:tbl>
    <w:p>
      <w:pPr>
        <w:pStyle w:val="style0"/>
        <w:jc w:val="both"/>
        <w:rPr/>
      </w:pP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Child Slavery and trafficking, </w:t>
      </w:r>
      <w:r>
        <w:rPr>
          <w:sz w:val="28"/>
          <w:szCs w:val="28"/>
        </w:rPr>
        <w:t>Regular raid cum retrieval of</w:t>
      </w:r>
      <w:r>
        <w:rPr>
          <w:sz w:val="28"/>
          <w:szCs w:val="28"/>
        </w:rPr>
        <w:t xml:space="preserve"> 121</w:t>
      </w:r>
      <w:r>
        <w:rPr>
          <w:sz w:val="28"/>
          <w:szCs w:val="28"/>
        </w:rPr>
        <w:t>, (58 Male) and (63 Female)C</w:t>
      </w:r>
      <w:r>
        <w:rPr>
          <w:sz w:val="28"/>
          <w:szCs w:val="28"/>
        </w:rPr>
        <w:t>hildren from street,</w:t>
      </w:r>
      <w:r>
        <w:rPr>
          <w:sz w:val="28"/>
          <w:szCs w:val="28"/>
        </w:rPr>
        <w:t xml:space="preserve"> were given shelter,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142 (77 Male) and (65 Female) Children were</w:t>
      </w:r>
      <w:r>
        <w:rPr>
          <w:sz w:val="28"/>
          <w:szCs w:val="28"/>
        </w:rPr>
        <w:t xml:space="preserve"> repatriation and </w:t>
      </w:r>
      <w:r>
        <w:rPr>
          <w:sz w:val="28"/>
          <w:szCs w:val="28"/>
        </w:rPr>
        <w:t>unification with their families</w:t>
      </w: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</w:rPr>
        <w:t>One hundred and seven (107) children were given shelter, clothing and feeding at Ministry’s Model Community Children’s Home</w:t>
      </w: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</w:rPr>
        <w:t>Children out of school :Sixty-eight (</w:t>
      </w:r>
      <w:r>
        <w:rPr>
          <w:sz w:val="28"/>
          <w:szCs w:val="28"/>
        </w:rPr>
        <w:t>68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children</w:t>
      </w:r>
      <w:r>
        <w:rPr>
          <w:sz w:val="28"/>
          <w:szCs w:val="28"/>
        </w:rPr>
        <w:t xml:space="preserve"> were enrolled in school from</w:t>
      </w:r>
      <w:r>
        <w:rPr>
          <w:sz w:val="28"/>
          <w:szCs w:val="28"/>
        </w:rPr>
        <w:t xml:space="preserve"> the Ministry’s Model Children’s home</w:t>
      </w: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Financial and Nutrition support to ten (10) families that gave birth to triplets and multiple births.</w:t>
      </w:r>
    </w:p>
    <w:p>
      <w:pPr>
        <w:pStyle w:val="style179"/>
        <w:spacing w:lineRule="auto" w:line="256"/>
        <w:jc w:val="both"/>
        <w:rPr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</w:rPr>
        <w:t>The state G</w:t>
      </w:r>
      <w:r>
        <w:rPr>
          <w:sz w:val="28"/>
          <w:szCs w:val="28"/>
        </w:rPr>
        <w:t>overnment  supported</w:t>
      </w:r>
      <w:r>
        <w:rPr>
          <w:sz w:val="28"/>
          <w:szCs w:val="28"/>
        </w:rPr>
        <w:t xml:space="preserve"> the celebration of</w:t>
      </w:r>
      <w:r>
        <w:rPr>
          <w:sz w:val="28"/>
          <w:szCs w:val="28"/>
        </w:rPr>
        <w:t xml:space="preserve"> National</w:t>
      </w:r>
      <w:r>
        <w:rPr>
          <w:sz w:val="28"/>
          <w:szCs w:val="28"/>
        </w:rPr>
        <w:t xml:space="preserve"> children’s day and parliamentarian activities </w:t>
      </w:r>
      <w:r>
        <w:rPr>
          <w:sz w:val="28"/>
          <w:szCs w:val="28"/>
          <w:lang w:val="en-US"/>
        </w:rPr>
        <w:t xml:space="preserve">and meeting, </w:t>
      </w:r>
      <w:r>
        <w:rPr>
          <w:sz w:val="28"/>
          <w:szCs w:val="28"/>
        </w:rPr>
        <w:t xml:space="preserve">which </w:t>
      </w:r>
      <w:r>
        <w:rPr>
          <w:sz w:val="28"/>
          <w:szCs w:val="28"/>
        </w:rPr>
        <w:t>97</w:t>
      </w:r>
      <w:r>
        <w:rPr>
          <w:sz w:val="28"/>
          <w:szCs w:val="28"/>
        </w:rPr>
        <w:t xml:space="preserve"> school in </w:t>
      </w:r>
      <w:r>
        <w:rPr>
          <w:sz w:val="28"/>
          <w:szCs w:val="28"/>
        </w:rPr>
        <w:t>Awka</w:t>
      </w:r>
      <w:r>
        <w:rPr>
          <w:sz w:val="28"/>
          <w:szCs w:val="28"/>
        </w:rPr>
        <w:t xml:space="preserve"> environ</w:t>
      </w:r>
      <w:r>
        <w:rPr>
          <w:sz w:val="28"/>
          <w:szCs w:val="28"/>
        </w:rPr>
        <w:t xml:space="preserve"> attended with total population of 3,593 pupils and other government officials</w:t>
      </w:r>
    </w:p>
    <w:p>
      <w:pPr>
        <w:pStyle w:val="style179"/>
        <w:jc w:val="both"/>
        <w:rPr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lineRule="auto" w:line="2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Two </w:t>
      </w:r>
      <w:r>
        <w:rPr>
          <w:sz w:val="28"/>
          <w:szCs w:val="28"/>
        </w:rPr>
        <w:t>Ambassadors</w:t>
      </w:r>
      <w:r>
        <w:rPr>
          <w:sz w:val="28"/>
          <w:szCs w:val="28"/>
        </w:rPr>
        <w:t xml:space="preserve"> (male and female)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from Anambra State Children parliament were able to </w:t>
      </w:r>
      <w:r>
        <w:rPr>
          <w:sz w:val="28"/>
          <w:szCs w:val="28"/>
        </w:rPr>
        <w:t>join their counterpart at the National to have their yearly meeting at Abuja.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A2A6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53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Words>302</Words>
  <Pages>2</Pages>
  <Characters>1521</Characters>
  <Application>WPS Office</Application>
  <DocSecurity>0</DocSecurity>
  <Paragraphs>72</Paragraphs>
  <ScaleCrop>false</ScaleCrop>
  <LinksUpToDate>false</LinksUpToDate>
  <CharactersWithSpaces>1789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2025-01-20T18:32:00Z</dcterms:created>
  <dc:creator>dell pc</dc:creator>
  <lastModifiedBy>Infinix X688B</lastModifiedBy>
  <dcterms:modified xsi:type="dcterms:W3CDTF">2025-01-21T05:19:48Z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0836f21c37154ad58ead26a3132096f2</vt:lpwstr>
  </property>
</Properties>
</file>