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5372" w14:textId="77777777" w:rsidR="009C5096" w:rsidRPr="00895EDF" w:rsidRDefault="006967CB" w:rsidP="009C5096">
      <w:pPr>
        <w:ind w:firstLine="0"/>
        <w:rPr>
          <w:b/>
          <w:i/>
        </w:rPr>
      </w:pPr>
      <w:r w:rsidRPr="00895EDF">
        <w:rPr>
          <w:b/>
          <w:i/>
        </w:rPr>
        <w:fldChar w:fldCharType="begin"/>
      </w:r>
      <w:r w:rsidRPr="00895EDF">
        <w:rPr>
          <w:b/>
          <w:i/>
        </w:rPr>
        <w:instrText xml:space="preserve"> MACROBUTTON MTEditEquationSection2 </w:instrText>
      </w:r>
      <w:r w:rsidRPr="00895EDF">
        <w:rPr>
          <w:rStyle w:val="MTEquationSection"/>
        </w:rPr>
        <w:instrText>Equation Chapter 1 Section 1</w:instrText>
      </w:r>
      <w:r w:rsidRPr="00895EDF">
        <w:rPr>
          <w:b/>
          <w:i/>
        </w:rPr>
        <w:fldChar w:fldCharType="begin"/>
      </w:r>
      <w:r w:rsidRPr="00895EDF">
        <w:rPr>
          <w:b/>
          <w:i/>
        </w:rPr>
        <w:instrText xml:space="preserve"> SEQ MTEqn \r \h \* MERGEFORMAT </w:instrText>
      </w:r>
      <w:r w:rsidRPr="00895EDF">
        <w:rPr>
          <w:b/>
          <w:i/>
        </w:rPr>
        <w:fldChar w:fldCharType="end"/>
      </w:r>
      <w:r w:rsidRPr="00895EDF">
        <w:rPr>
          <w:b/>
          <w:i/>
        </w:rPr>
        <w:fldChar w:fldCharType="begin"/>
      </w:r>
      <w:r w:rsidRPr="00895EDF">
        <w:rPr>
          <w:b/>
          <w:i/>
        </w:rPr>
        <w:instrText xml:space="preserve"> SEQ MTSec \r 1 \h \* MERGEFORMAT </w:instrText>
      </w:r>
      <w:r w:rsidRPr="00895EDF">
        <w:rPr>
          <w:b/>
          <w:i/>
        </w:rPr>
        <w:fldChar w:fldCharType="end"/>
      </w:r>
      <w:r w:rsidRPr="00895EDF">
        <w:rPr>
          <w:b/>
          <w:i/>
        </w:rPr>
        <w:fldChar w:fldCharType="begin"/>
      </w:r>
      <w:r w:rsidRPr="00895EDF">
        <w:rPr>
          <w:b/>
          <w:i/>
        </w:rPr>
        <w:instrText xml:space="preserve"> SEQ MTChap \r 1 \h \* MERGEFORMAT </w:instrText>
      </w:r>
      <w:r w:rsidRPr="00895EDF">
        <w:rPr>
          <w:b/>
          <w:i/>
        </w:rPr>
        <w:fldChar w:fldCharType="end"/>
      </w:r>
      <w:r w:rsidRPr="00895EDF">
        <w:rPr>
          <w:b/>
          <w:i/>
        </w:rPr>
        <w:fldChar w:fldCharType="end"/>
      </w:r>
      <w:r w:rsidR="009C5096" w:rsidRPr="00895EDF">
        <w:rPr>
          <w:b/>
          <w:i/>
        </w:rPr>
        <w:t xml:space="preserve">УДК 004.021; </w:t>
      </w:r>
      <w:r w:rsidR="007B0C79" w:rsidRPr="00895EDF">
        <w:rPr>
          <w:b/>
          <w:i/>
        </w:rPr>
        <w:t>519.651</w:t>
      </w:r>
    </w:p>
    <w:p w14:paraId="69ACE519" w14:textId="22E41B32" w:rsidR="00D83B59" w:rsidRPr="00895EDF" w:rsidRDefault="00825176" w:rsidP="009C5096">
      <w:pPr>
        <w:jc w:val="center"/>
        <w:rPr>
          <w:b/>
        </w:rPr>
      </w:pPr>
      <w:r w:rsidRPr="00895EDF">
        <w:rPr>
          <w:b/>
        </w:rPr>
        <w:t xml:space="preserve">МЕХАНИЗМЫ ОБЕСПЕЧЕНИЯ БЕЗОПАСНОГО ДОСТУПА </w:t>
      </w:r>
      <w:r w:rsidR="0000482E" w:rsidRPr="00895EDF">
        <w:rPr>
          <w:b/>
        </w:rPr>
        <w:t>К ПАМЯТИ ПРИ ТРАНСПИЛЯЦИИ С ЯЗЫКА ПРОГРАММИРОВАНИЯ С ПРОИЗВОЛЬНЫМ ДОСТУПОМ</w:t>
      </w:r>
    </w:p>
    <w:p w14:paraId="28DDE220" w14:textId="227E8747" w:rsidR="009C5096" w:rsidRPr="00895EDF" w:rsidRDefault="0000482E" w:rsidP="009C5096">
      <w:pPr>
        <w:jc w:val="center"/>
        <w:rPr>
          <w:b/>
        </w:rPr>
      </w:pPr>
      <w:r w:rsidRPr="00895EDF">
        <w:rPr>
          <w:b/>
        </w:rPr>
        <w:t>Ф</w:t>
      </w:r>
      <w:r w:rsidR="009C5096" w:rsidRPr="00895EDF">
        <w:rPr>
          <w:b/>
        </w:rPr>
        <w:t>.</w:t>
      </w:r>
      <w:r w:rsidRPr="00895EDF">
        <w:rPr>
          <w:b/>
        </w:rPr>
        <w:t>Р</w:t>
      </w:r>
      <w:r w:rsidR="009C5096" w:rsidRPr="00895EDF">
        <w:rPr>
          <w:b/>
        </w:rPr>
        <w:t xml:space="preserve">. </w:t>
      </w:r>
      <w:r w:rsidRPr="00895EDF">
        <w:rPr>
          <w:b/>
        </w:rPr>
        <w:t>Петренко</w:t>
      </w:r>
      <w:r w:rsidR="008E00EA" w:rsidRPr="00895EDF">
        <w:rPr>
          <w:b/>
          <w:vertAlign w:val="superscript"/>
        </w:rPr>
        <w:t>1</w:t>
      </w:r>
    </w:p>
    <w:p w14:paraId="6338AAA2" w14:textId="77777777" w:rsidR="009C5096" w:rsidRPr="00895EDF" w:rsidRDefault="009C5096" w:rsidP="009C5096">
      <w:pPr>
        <w:jc w:val="center"/>
      </w:pPr>
      <w:r w:rsidRPr="00895EDF">
        <w:t>Кубанский государственный университет</w:t>
      </w:r>
    </w:p>
    <w:p w14:paraId="0FF6EDDC" w14:textId="77777777" w:rsidR="009C5096" w:rsidRPr="00895EDF" w:rsidRDefault="009C5096" w:rsidP="009C5096">
      <w:pPr>
        <w:jc w:val="center"/>
      </w:pPr>
      <w:r w:rsidRPr="00895EDF">
        <w:t>ул. Ставропольская 149, 350040 Краснодар, Россия</w:t>
      </w:r>
    </w:p>
    <w:p w14:paraId="0F0FBEB5" w14:textId="77777777" w:rsidR="009C5096" w:rsidRPr="00895EDF" w:rsidRDefault="009C5096" w:rsidP="009C5096">
      <w:pPr>
        <w:jc w:val="center"/>
      </w:pPr>
    </w:p>
    <w:p w14:paraId="6A13D88E" w14:textId="5E148237" w:rsidR="009C5096" w:rsidRPr="00895EDF" w:rsidRDefault="009C5096" w:rsidP="00043F6B">
      <w:pPr>
        <w:jc w:val="both"/>
      </w:pPr>
      <w:r w:rsidRPr="00895EDF">
        <w:rPr>
          <w:b/>
        </w:rPr>
        <w:t>Ключевые слова:</w:t>
      </w:r>
      <w:r w:rsidRPr="00895EDF">
        <w:t xml:space="preserve"> </w:t>
      </w:r>
      <w:r w:rsidR="00825176" w:rsidRPr="00895EDF">
        <w:t>язык</w:t>
      </w:r>
      <w:r w:rsidR="0090586D" w:rsidRPr="00895EDF">
        <w:t>и</w:t>
      </w:r>
      <w:r w:rsidR="00825176" w:rsidRPr="00895EDF">
        <w:t xml:space="preserve"> программирования</w:t>
      </w:r>
      <w:r w:rsidR="005062CE" w:rsidRPr="00895EDF">
        <w:t xml:space="preserve">, транспайлер, </w:t>
      </w:r>
      <w:r w:rsidR="00BA7836" w:rsidRPr="00895EDF">
        <w:t>архитектура оперативной памяти компьютера</w:t>
      </w:r>
      <w:r w:rsidR="005062CE" w:rsidRPr="00895EDF">
        <w:t xml:space="preserve">, </w:t>
      </w:r>
      <w:r w:rsidR="00BA7836" w:rsidRPr="00895EDF">
        <w:t>уязвимости доступа к оперативной памяти компьютера</w:t>
      </w:r>
      <w:r w:rsidRPr="00895EDF">
        <w:t>.</w:t>
      </w:r>
    </w:p>
    <w:p w14:paraId="16679F46" w14:textId="77777777" w:rsidR="009C5096" w:rsidRPr="00895EDF" w:rsidRDefault="00043F6B" w:rsidP="00043F6B">
      <w:pPr>
        <w:jc w:val="center"/>
        <w:rPr>
          <w:b/>
        </w:rPr>
      </w:pPr>
      <w:r w:rsidRPr="00895EDF">
        <w:rPr>
          <w:b/>
        </w:rPr>
        <w:t>Аннотация</w:t>
      </w:r>
    </w:p>
    <w:p w14:paraId="330F165A" w14:textId="5833C2C7" w:rsidR="00E42205" w:rsidRPr="00895EDF" w:rsidRDefault="00C005C8" w:rsidP="00AC573B">
      <w:pPr>
        <w:jc w:val="both"/>
      </w:pPr>
      <w:r w:rsidRPr="00895EDF">
        <w:t>В да</w:t>
      </w:r>
      <w:r w:rsidR="000A2115" w:rsidRPr="00895EDF">
        <w:t>нной работе описан</w:t>
      </w:r>
      <w:r w:rsidR="00825176" w:rsidRPr="00895EDF">
        <w:t>ы механизмы реализации безопасного доступа к памяти в языках программирования,</w:t>
      </w:r>
      <w:r w:rsidR="0000482E" w:rsidRPr="00895EDF">
        <w:t xml:space="preserve"> </w:t>
      </w:r>
      <w:proofErr w:type="spellStart"/>
      <w:r w:rsidR="0000482E" w:rsidRPr="00895EDF">
        <w:t>транспилируемых</w:t>
      </w:r>
      <w:proofErr w:type="spellEnd"/>
      <w:r w:rsidR="0000482E" w:rsidRPr="00895EDF">
        <w:t xml:space="preserve"> </w:t>
      </w:r>
      <w:r w:rsidR="00BD191B" w:rsidRPr="00895EDF">
        <w:t>в</w:t>
      </w:r>
      <w:r w:rsidR="0000482E" w:rsidRPr="00895EDF">
        <w:t xml:space="preserve"> язык</w:t>
      </w:r>
      <w:r w:rsidR="00BD191B" w:rsidRPr="00895EDF">
        <w:t>и</w:t>
      </w:r>
      <w:r w:rsidR="0000482E" w:rsidRPr="00895EDF">
        <w:t xml:space="preserve"> с произвольным доступом к оперативной памяти компьютера. </w:t>
      </w:r>
      <w:r w:rsidR="00C93980" w:rsidRPr="00895EDF">
        <w:t xml:space="preserve">Методы защиты от уязвимостей произвольного доступа к памяти </w:t>
      </w:r>
      <w:r w:rsidR="009049A8" w:rsidRPr="00895EDF">
        <w:t xml:space="preserve">будут представлены на примере  реализации языка </w:t>
      </w:r>
      <w:proofErr w:type="spellStart"/>
      <w:r w:rsidR="009049A8" w:rsidRPr="00895EDF">
        <w:rPr>
          <w:lang w:val="en-US"/>
        </w:rPr>
        <w:t>Algolite</w:t>
      </w:r>
      <w:proofErr w:type="spellEnd"/>
      <w:r w:rsidR="009049A8" w:rsidRPr="00895EDF">
        <w:t xml:space="preserve">, содержащего урезанный синтаксис языка </w:t>
      </w:r>
      <w:r w:rsidR="009049A8" w:rsidRPr="00895EDF">
        <w:rPr>
          <w:lang w:val="en-US"/>
        </w:rPr>
        <w:t>C</w:t>
      </w:r>
      <w:r w:rsidR="009049A8" w:rsidRPr="00895EDF">
        <w:t>++ с набором средств для проведения анализа сложности произвольного алгоритма.</w:t>
      </w:r>
      <w:r w:rsidR="00AC573B" w:rsidRPr="00895EDF">
        <w:t xml:space="preserve"> Преобразованный синтаксис позволяет обойти различные ошибки памяти.</w:t>
      </w:r>
    </w:p>
    <w:p w14:paraId="36CB4B26" w14:textId="77777777" w:rsidR="00AC573B" w:rsidRPr="00895EDF" w:rsidRDefault="00AC573B" w:rsidP="00AC573B">
      <w:pPr>
        <w:jc w:val="both"/>
      </w:pPr>
    </w:p>
    <w:p w14:paraId="64D93E34" w14:textId="3F11FD0A" w:rsidR="00F81A33" w:rsidRPr="00895EDF" w:rsidRDefault="006B35CF" w:rsidP="00082220">
      <w:pPr>
        <w:jc w:val="both"/>
      </w:pPr>
      <w:r w:rsidRPr="00895EDF">
        <w:t>Проблемы безопасности памяти являются одними из наиболее распространенных в разработке ПО</w:t>
      </w:r>
      <w:r w:rsidR="00F81A33" w:rsidRPr="00895EDF">
        <w:t>.</w:t>
      </w:r>
      <w:r w:rsidRPr="00895EDF">
        <w:t xml:space="preserve"> Некоторое количество современных языков программирования с возможностью обращения к низкоуровневым механизмам доступа к памяти (например, </w:t>
      </w:r>
      <w:r w:rsidRPr="00895EDF">
        <w:rPr>
          <w:lang w:val="en-US"/>
        </w:rPr>
        <w:t>C</w:t>
      </w:r>
      <w:r w:rsidRPr="00895EDF">
        <w:t>/</w:t>
      </w:r>
      <w:r w:rsidRPr="00895EDF">
        <w:rPr>
          <w:lang w:val="en-US"/>
        </w:rPr>
        <w:t>C</w:t>
      </w:r>
      <w:r w:rsidRPr="00895EDF">
        <w:t xml:space="preserve">++) позволяют разработчику допускать существования данной типа уязвимости. </w:t>
      </w:r>
    </w:p>
    <w:p w14:paraId="7D3443FA" w14:textId="3748AFE6" w:rsidR="00F81A33" w:rsidRPr="00895EDF" w:rsidRDefault="006B35CF" w:rsidP="00082220">
      <w:pPr>
        <w:jc w:val="both"/>
      </w:pPr>
      <w:r w:rsidRPr="00895EDF">
        <w:t>При реализации программного комплекса для предоставления сервиса анализа сложности произвольного алгоритма (</w:t>
      </w:r>
      <w:proofErr w:type="spellStart"/>
      <w:r w:rsidRPr="00895EDF">
        <w:rPr>
          <w:lang w:val="en-US"/>
        </w:rPr>
        <w:t>CAaaS</w:t>
      </w:r>
      <w:proofErr w:type="spellEnd"/>
      <w:r w:rsidRPr="00895EDF">
        <w:t xml:space="preserve">, </w:t>
      </w:r>
      <w:proofErr w:type="spellStart"/>
      <w:r w:rsidRPr="00895EDF">
        <w:t>Complexity</w:t>
      </w:r>
      <w:proofErr w:type="spellEnd"/>
      <w:r w:rsidRPr="00895EDF">
        <w:t xml:space="preserve"> Analysis </w:t>
      </w:r>
      <w:proofErr w:type="spellStart"/>
      <w:r w:rsidRPr="00895EDF">
        <w:t>as</w:t>
      </w:r>
      <w:proofErr w:type="spellEnd"/>
      <w:r w:rsidRPr="00895EDF">
        <w:t xml:space="preserve"> a Service</w:t>
      </w:r>
      <w:r w:rsidRPr="00895EDF">
        <w:t xml:space="preserve">) был разработан язык </w:t>
      </w:r>
      <w:proofErr w:type="spellStart"/>
      <w:r w:rsidRPr="00895EDF">
        <w:rPr>
          <w:lang w:val="en-US"/>
        </w:rPr>
        <w:t>Algolite</w:t>
      </w:r>
      <w:proofErr w:type="spellEnd"/>
      <w:r w:rsidRPr="00895EDF">
        <w:t xml:space="preserve">, синтаксис которого основывается </w:t>
      </w:r>
      <w:r w:rsidRPr="00895EDF">
        <w:lastRenderedPageBreak/>
        <w:t xml:space="preserve">на синтаксисе языка </w:t>
      </w:r>
      <w:r w:rsidRPr="00895EDF">
        <w:rPr>
          <w:lang w:val="en-US"/>
        </w:rPr>
        <w:t>C</w:t>
      </w:r>
      <w:r w:rsidRPr="00895EDF">
        <w:t>++ и содержит дополнительный функционал, упрощающий процесс анализа классов сложности</w:t>
      </w:r>
      <w:r w:rsidR="00CC6676" w:rsidRPr="00895EDF">
        <w:t>.</w:t>
      </w:r>
      <w:r w:rsidRPr="00895EDF">
        <w:t xml:space="preserve"> В процессе создания </w:t>
      </w:r>
      <w:proofErr w:type="spellStart"/>
      <w:r w:rsidRPr="00895EDF">
        <w:t>траспилятора</w:t>
      </w:r>
      <w:proofErr w:type="spellEnd"/>
      <w:r w:rsidRPr="00895EDF">
        <w:t xml:space="preserve">, переводящего код на </w:t>
      </w:r>
      <w:proofErr w:type="spellStart"/>
      <w:r w:rsidRPr="00895EDF">
        <w:rPr>
          <w:lang w:val="en-US"/>
        </w:rPr>
        <w:t>Algolite</w:t>
      </w:r>
      <w:proofErr w:type="spellEnd"/>
      <w:r w:rsidRPr="00895EDF">
        <w:t xml:space="preserve"> в код на </w:t>
      </w:r>
      <w:r w:rsidRPr="00895EDF">
        <w:rPr>
          <w:lang w:val="en-US"/>
        </w:rPr>
        <w:t>C</w:t>
      </w:r>
      <w:r w:rsidRPr="00895EDF">
        <w:t xml:space="preserve">++, возникли проблемы с обеспечением безопасного выполнения программы на хост-машине. </w:t>
      </w:r>
    </w:p>
    <w:p w14:paraId="6B4EA48D" w14:textId="430BB0C8" w:rsidR="00804398" w:rsidRPr="00895EDF" w:rsidRDefault="006B35CF" w:rsidP="00804398">
      <w:pPr>
        <w:jc w:val="both"/>
      </w:pPr>
      <w:r w:rsidRPr="00895EDF">
        <w:t xml:space="preserve">Язык </w:t>
      </w:r>
      <w:r w:rsidRPr="00895EDF">
        <w:rPr>
          <w:lang w:val="en-US"/>
        </w:rPr>
        <w:t>C</w:t>
      </w:r>
      <w:r w:rsidRPr="00895EDF">
        <w:t>++ позволяет беспрепятственно использовать низкоуровневый код для ссылок и указателей, что может привести к обращению к нулев</w:t>
      </w:r>
      <w:r w:rsidR="00804398" w:rsidRPr="00895EDF">
        <w:t>ым</w:t>
      </w:r>
      <w:r w:rsidRPr="00895EDF">
        <w:t xml:space="preserve"> указател</w:t>
      </w:r>
      <w:r w:rsidR="00804398" w:rsidRPr="00895EDF">
        <w:t>ям</w:t>
      </w:r>
      <w:r w:rsidRPr="00895EDF">
        <w:t xml:space="preserve">, </w:t>
      </w:r>
      <w:r w:rsidR="00804398" w:rsidRPr="00895EDF">
        <w:t>созданию висячих указателей или потери указателей. Данные ошибки можно обойти, исключив из синтаксиса языка низкоуровневый доступ к ссылкам и указателям.</w:t>
      </w:r>
    </w:p>
    <w:p w14:paraId="5A8C8DED" w14:textId="54D00590" w:rsidR="006A6D81" w:rsidRPr="00895EDF" w:rsidRDefault="00CA12B9" w:rsidP="00082220">
      <w:pPr>
        <w:jc w:val="both"/>
      </w:pPr>
      <w:r w:rsidRPr="00895EDF">
        <w:t>Процесс можно рассматривать как некоторый программный объект, исполняемый на процессоре</w:t>
      </w:r>
      <w:r w:rsidR="006A6D81" w:rsidRPr="00895EDF">
        <w:t xml:space="preserve">. </w:t>
      </w:r>
      <w:r w:rsidRPr="00895EDF">
        <w:t>Его физическое представление отображено</w:t>
      </w:r>
      <w:r w:rsidR="006A6D81" w:rsidRPr="00895EDF">
        <w:t xml:space="preserve"> на рисунке 1.</w:t>
      </w:r>
    </w:p>
    <w:p w14:paraId="5D2D9D74" w14:textId="77777777" w:rsidR="003B04DB" w:rsidRPr="00895EDF" w:rsidRDefault="003B04DB" w:rsidP="00082220">
      <w:pPr>
        <w:jc w:val="both"/>
        <w:rPr>
          <w:noProof/>
          <w:szCs w:val="28"/>
        </w:rPr>
      </w:pPr>
    </w:p>
    <w:p w14:paraId="39FE5B9C" w14:textId="072B98FB" w:rsidR="006A6D81" w:rsidRPr="00895EDF" w:rsidRDefault="00804398" w:rsidP="006A6D81">
      <w:pPr>
        <w:jc w:val="center"/>
      </w:pPr>
      <w:r w:rsidRPr="00895EDF">
        <w:rPr>
          <w:noProof/>
        </w:rPr>
        <w:drawing>
          <wp:inline distT="0" distB="0" distL="0" distR="0" wp14:anchorId="06540F3C" wp14:editId="5307C1C5">
            <wp:extent cx="2619375" cy="372957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56" cy="374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3BCC" w14:textId="18791486" w:rsidR="006A6D81" w:rsidRPr="00895EDF" w:rsidRDefault="006A6D81" w:rsidP="006A6D81">
      <w:pPr>
        <w:jc w:val="center"/>
      </w:pPr>
      <w:r w:rsidRPr="00895EDF">
        <w:t>Рисунок 1 –</w:t>
      </w:r>
      <w:r w:rsidR="00804398" w:rsidRPr="00895EDF">
        <w:t xml:space="preserve"> Физическое представление процесса</w:t>
      </w:r>
      <w:r w:rsidRPr="00895EDF">
        <w:t>.</w:t>
      </w:r>
    </w:p>
    <w:p w14:paraId="0CBBEFEF" w14:textId="77777777" w:rsidR="003B04DB" w:rsidRPr="00895EDF" w:rsidRDefault="003B04DB" w:rsidP="006A6D81">
      <w:pPr>
        <w:jc w:val="center"/>
      </w:pPr>
    </w:p>
    <w:p w14:paraId="20F049D1" w14:textId="1F97685D" w:rsidR="00AA5EE1" w:rsidRPr="00895EDF" w:rsidRDefault="00CA12B9" w:rsidP="00646A89">
      <w:pPr>
        <w:jc w:val="both"/>
      </w:pPr>
      <w:r w:rsidRPr="00895EDF">
        <w:lastRenderedPageBreak/>
        <w:t xml:space="preserve">Стек </w:t>
      </w:r>
      <w:r w:rsidR="00646A89" w:rsidRPr="00895EDF">
        <w:t>–</w:t>
      </w:r>
      <w:r w:rsidRPr="00895EDF">
        <w:t xml:space="preserve"> </w:t>
      </w:r>
      <w:r w:rsidR="00646A89" w:rsidRPr="00895EDF">
        <w:t>о</w:t>
      </w:r>
      <w:r w:rsidRPr="00895EDF">
        <w:t>бласть памяти, где хранит</w:t>
      </w:r>
      <w:r w:rsidRPr="00895EDF">
        <w:t>ся</w:t>
      </w:r>
      <w:r w:rsidRPr="00895EDF">
        <w:t xml:space="preserve"> информаци</w:t>
      </w:r>
      <w:r w:rsidR="00646A89" w:rsidRPr="00895EDF">
        <w:t>я</w:t>
      </w:r>
      <w:r w:rsidRPr="00895EDF">
        <w:t xml:space="preserve"> о вызываемых функциях, их аргументах и каждой локальной переменной в функции</w:t>
      </w:r>
      <w:r w:rsidRPr="00895EDF">
        <w:t xml:space="preserve"> (расположен на максимальном адресе, доступном процессу в оперативной памяти)</w:t>
      </w:r>
      <w:r w:rsidR="00AF7275" w:rsidRPr="00895EDF">
        <w:t>.</w:t>
      </w:r>
      <w:r w:rsidRPr="00895EDF">
        <w:t xml:space="preserve"> </w:t>
      </w:r>
      <w:r w:rsidRPr="00895EDF">
        <w:t xml:space="preserve">Куча </w:t>
      </w:r>
      <w:r w:rsidRPr="00895EDF">
        <w:t>— это</w:t>
      </w:r>
      <w:r w:rsidRPr="00895EDF">
        <w:t xml:space="preserve"> область </w:t>
      </w:r>
      <w:r w:rsidRPr="00895EDF">
        <w:t xml:space="preserve">свободной </w:t>
      </w:r>
      <w:r w:rsidRPr="00895EDF">
        <w:t>памяти</w:t>
      </w:r>
      <w:r w:rsidRPr="00895EDF">
        <w:t xml:space="preserve"> процесса. Код – область памяти, содержащая инструкции ЦП. Данные – область данных, которые используются машинными командами. Стек и куча являются изменяемыми областями, растущими в противоположных направлениях. Каждый процесс обладает своим адресным пространством.</w:t>
      </w:r>
    </w:p>
    <w:p w14:paraId="503D1E6A" w14:textId="7A08980B" w:rsidR="00BD191B" w:rsidRPr="00895EDF" w:rsidRDefault="00CA12B9" w:rsidP="00BD191B">
      <w:pPr>
        <w:jc w:val="both"/>
      </w:pPr>
      <w:r w:rsidRPr="00895EDF">
        <w:t xml:space="preserve">В языке </w:t>
      </w:r>
      <w:r w:rsidRPr="00895EDF">
        <w:rPr>
          <w:lang w:val="en-US"/>
        </w:rPr>
        <w:t>C</w:t>
      </w:r>
      <w:r w:rsidRPr="00895EDF">
        <w:t xml:space="preserve">++ </w:t>
      </w:r>
      <w:r w:rsidR="00646A89" w:rsidRPr="00895EDF">
        <w:t xml:space="preserve">работа с </w:t>
      </w:r>
      <w:r w:rsidRPr="00895EDF">
        <w:t>массив</w:t>
      </w:r>
      <w:r w:rsidR="00646A89" w:rsidRPr="00895EDF">
        <w:t>ом</w:t>
      </w:r>
      <w:r w:rsidRPr="00895EDF">
        <w:t xml:space="preserve"> является еще одним примером произвольного доступа к памяти, так как </w:t>
      </w:r>
      <w:r w:rsidR="00646A89" w:rsidRPr="00895EDF">
        <w:t xml:space="preserve">массивы </w:t>
      </w:r>
      <w:r w:rsidRPr="00895EDF">
        <w:t xml:space="preserve">передаются в функции в качестве указателей и позволяют получить </w:t>
      </w:r>
      <w:r w:rsidR="00646A89" w:rsidRPr="00895EDF">
        <w:t xml:space="preserve">доступ к элементу внутри без дополнительных проверок на границы массива на этапе исполнения. </w:t>
      </w:r>
      <w:r w:rsidR="00BD191B" w:rsidRPr="00895EDF">
        <w:t xml:space="preserve">Ввиду таких возможностей программист способен допустить ошибки, связанные с переполнением буфера и чтением за границами буфера, что может привести к нарушению безопасности работы программы или нестабильному поведению процесса исполнения. </w:t>
      </w:r>
    </w:p>
    <w:p w14:paraId="501E415A" w14:textId="02A37169" w:rsidR="00BD191B" w:rsidRPr="00895EDF" w:rsidRDefault="00BD191B" w:rsidP="00737DED">
      <w:pPr>
        <w:jc w:val="both"/>
      </w:pPr>
      <w:r w:rsidRPr="00895EDF">
        <w:t xml:space="preserve">Например, </w:t>
      </w:r>
      <w:r w:rsidR="003551C0" w:rsidRPr="00895EDF">
        <w:t>пользователь сервиса может использовать хостинг-машину на сервере для</w:t>
      </w:r>
      <w:r w:rsidR="00737DED" w:rsidRPr="00895EDF">
        <w:t xml:space="preserve"> несанкционированных целей</w:t>
      </w:r>
      <w:r w:rsidR="003551C0" w:rsidRPr="00895EDF">
        <w:t xml:space="preserve">. </w:t>
      </w:r>
      <w:r w:rsidR="00737DED" w:rsidRPr="00895EDF">
        <w:t>Злоумышленник может получить доступ к данным, расположенным выше в стеке (</w:t>
      </w:r>
      <w:proofErr w:type="spellStart"/>
      <w:r w:rsidR="00737DED" w:rsidRPr="00895EDF">
        <w:t>int</w:t>
      </w:r>
      <w:proofErr w:type="spellEnd"/>
      <w:r w:rsidR="00737DED" w:rsidRPr="00895EDF">
        <w:t xml:space="preserve"> f(</w:t>
      </w:r>
      <w:proofErr w:type="spellStart"/>
      <w:r w:rsidR="00737DED" w:rsidRPr="00895EDF">
        <w:t>int</w:t>
      </w:r>
      <w:proofErr w:type="spellEnd"/>
      <w:r w:rsidR="00737DED" w:rsidRPr="00895EDF">
        <w:t xml:space="preserve"> a[]) </w:t>
      </w:r>
      <w:r w:rsidR="00737DED" w:rsidRPr="00895EDF">
        <w:t xml:space="preserve">{ </w:t>
      </w:r>
      <w:proofErr w:type="spellStart"/>
      <w:r w:rsidR="00737DED" w:rsidRPr="00895EDF">
        <w:t>cout</w:t>
      </w:r>
      <w:proofErr w:type="spellEnd"/>
      <w:r w:rsidR="00737DED" w:rsidRPr="00895EDF">
        <w:t xml:space="preserve"> </w:t>
      </w:r>
      <w:r w:rsidR="00737DED" w:rsidRPr="00895EDF">
        <w:t>&lt;&lt;</w:t>
      </w:r>
      <w:r w:rsidR="00737DED" w:rsidRPr="00895EDF">
        <w:t xml:space="preserve"> a[-10];</w:t>
      </w:r>
      <w:r w:rsidR="00737DED" w:rsidRPr="00895EDF">
        <w:t xml:space="preserve"> }), которые могут содержать входные переменные, с которыми была запущена программа. Так же он может записать сторонний машинный код в произвольный массив, получить доступ к адресу возврата из функции за пределами массива, после чего заменить его адресом массива. После завершения команды </w:t>
      </w:r>
      <w:r w:rsidR="00737DED" w:rsidRPr="00895EDF">
        <w:rPr>
          <w:lang w:val="en-US"/>
        </w:rPr>
        <w:t>return</w:t>
      </w:r>
      <w:r w:rsidR="00737DED" w:rsidRPr="00895EDF">
        <w:t xml:space="preserve"> процесс начнет исполнение стороннего машинного кода, записанного пользователем. </w:t>
      </w:r>
    </w:p>
    <w:p w14:paraId="7263653F" w14:textId="0C51DF64" w:rsidR="00A4630C" w:rsidRPr="00895EDF" w:rsidRDefault="00A4630C" w:rsidP="00082220">
      <w:pPr>
        <w:jc w:val="both"/>
      </w:pPr>
      <w:r w:rsidRPr="00895EDF">
        <w:t xml:space="preserve">Для уменьшения подобного вида ошибок необходимо отказаться от возможности реализации синтаксиса следующего вида: </w:t>
      </w:r>
      <w:r w:rsidRPr="00895EDF">
        <w:t>&lt;аргумент функции&gt; ::= &lt;тип данных&gt; &lt;имя&gt; ['[]'] [{'[' &lt;выражение&gt; ']'}]</w:t>
      </w:r>
      <w:r w:rsidRPr="00895EDF">
        <w:t xml:space="preserve"> (представлено в виде РБНФ)</w:t>
      </w:r>
      <w:r w:rsidR="00082220" w:rsidRPr="00895EDF">
        <w:t xml:space="preserve">. </w:t>
      </w:r>
      <w:r w:rsidRPr="00895EDF">
        <w:t xml:space="preserve">Также следует ввести дополнительные </w:t>
      </w:r>
      <w:r w:rsidRPr="00895EDF">
        <w:lastRenderedPageBreak/>
        <w:t xml:space="preserve">ограничения на передачу массивов в функции (например, устранить возможность передачи массива конкретного размера, а сам размер неявно передавать в функцию как дополнительный параметр в </w:t>
      </w:r>
      <w:proofErr w:type="spellStart"/>
      <w:r w:rsidRPr="00895EDF">
        <w:t>транспилированной</w:t>
      </w:r>
      <w:proofErr w:type="spellEnd"/>
      <w:r w:rsidRPr="00895EDF">
        <w:t xml:space="preserve"> программе), после чего организовать проверк</w:t>
      </w:r>
      <w:r w:rsidR="00327CB7" w:rsidRPr="00895EDF">
        <w:t>и</w:t>
      </w:r>
      <w:r w:rsidRPr="00895EDF">
        <w:t xml:space="preserve"> на выход за границы при любой попытке доступа к элементам массива.</w:t>
      </w:r>
    </w:p>
    <w:p w14:paraId="3D4C8DEC" w14:textId="046D5BB2" w:rsidR="00082220" w:rsidRPr="00895EDF" w:rsidRDefault="00082220" w:rsidP="00082220">
      <w:pPr>
        <w:jc w:val="both"/>
      </w:pPr>
      <w:r w:rsidRPr="00895EDF">
        <w:t xml:space="preserve">Таким образом, </w:t>
      </w:r>
      <w:r w:rsidR="00D12555" w:rsidRPr="00895EDF">
        <w:t>набор методов для обхода уязвимостей</w:t>
      </w:r>
      <w:r w:rsidR="00647785" w:rsidRPr="00895EDF">
        <w:t xml:space="preserve">, связанных с произвольным доступом к памяти в языке, </w:t>
      </w:r>
      <w:proofErr w:type="spellStart"/>
      <w:r w:rsidR="00647785" w:rsidRPr="00895EDF">
        <w:t>транспилируемом</w:t>
      </w:r>
      <w:proofErr w:type="spellEnd"/>
      <w:r w:rsidR="00647785" w:rsidRPr="00895EDF">
        <w:t xml:space="preserve"> </w:t>
      </w:r>
      <w:r w:rsidR="00BD191B" w:rsidRPr="00895EDF">
        <w:t>в</w:t>
      </w:r>
      <w:r w:rsidR="00647785" w:rsidRPr="00895EDF">
        <w:t xml:space="preserve"> язык </w:t>
      </w:r>
      <w:r w:rsidR="00647785" w:rsidRPr="00895EDF">
        <w:rPr>
          <w:lang w:val="en-US"/>
        </w:rPr>
        <w:t>C</w:t>
      </w:r>
      <w:r w:rsidR="00647785" w:rsidRPr="00895EDF">
        <w:t xml:space="preserve">++, </w:t>
      </w:r>
      <w:r w:rsidRPr="00895EDF">
        <w:t>можно представить следующим образом:</w:t>
      </w:r>
    </w:p>
    <w:p w14:paraId="56B42124" w14:textId="3FD3E9C5" w:rsidR="00082220" w:rsidRPr="00895EDF" w:rsidRDefault="00082220" w:rsidP="00647785">
      <w:pPr>
        <w:jc w:val="both"/>
      </w:pPr>
      <w:r w:rsidRPr="00895EDF">
        <w:t>1)</w:t>
      </w:r>
      <w:r w:rsidRPr="00895EDF">
        <w:tab/>
      </w:r>
      <w:r w:rsidR="00647785" w:rsidRPr="00895EDF">
        <w:t>исключить из языка низкоуровневый доступ к ссылкам и указателям</w:t>
      </w:r>
      <w:r w:rsidRPr="00895EDF">
        <w:t>;</w:t>
      </w:r>
    </w:p>
    <w:p w14:paraId="57684834" w14:textId="09ED741C" w:rsidR="00082220" w:rsidRPr="00895EDF" w:rsidRDefault="00647785" w:rsidP="00082220">
      <w:pPr>
        <w:jc w:val="both"/>
      </w:pPr>
      <w:r w:rsidRPr="00895EDF">
        <w:t>2</w:t>
      </w:r>
      <w:r w:rsidR="00082220" w:rsidRPr="00895EDF">
        <w:t>)</w:t>
      </w:r>
      <w:r w:rsidR="00082220" w:rsidRPr="00895EDF">
        <w:tab/>
      </w:r>
      <w:r w:rsidRPr="00895EDF">
        <w:t>добавить ограничения на использования массивов</w:t>
      </w:r>
      <w:r w:rsidR="00082220" w:rsidRPr="00895EDF">
        <w:t>:</w:t>
      </w:r>
    </w:p>
    <w:p w14:paraId="56A6E2D5" w14:textId="10CA18CC" w:rsidR="00082220" w:rsidRPr="00895EDF" w:rsidRDefault="00647785" w:rsidP="00082220">
      <w:pPr>
        <w:ind w:left="707"/>
        <w:jc w:val="both"/>
      </w:pPr>
      <w:r w:rsidRPr="00895EDF">
        <w:t>2</w:t>
      </w:r>
      <w:r w:rsidR="00082220" w:rsidRPr="00895EDF">
        <w:t>.1)</w:t>
      </w:r>
      <w:r w:rsidR="00082220" w:rsidRPr="00895EDF">
        <w:tab/>
      </w:r>
      <w:r w:rsidRPr="00895EDF">
        <w:t>ограничить возможность передачи в функции массивов без размеров</w:t>
      </w:r>
      <w:r w:rsidR="00082220" w:rsidRPr="00895EDF">
        <w:t>;</w:t>
      </w:r>
    </w:p>
    <w:p w14:paraId="5B58ED74" w14:textId="2AFE03DA" w:rsidR="00082220" w:rsidRPr="00895EDF" w:rsidRDefault="00647785" w:rsidP="00082220">
      <w:pPr>
        <w:ind w:left="707"/>
        <w:jc w:val="both"/>
      </w:pPr>
      <w:r w:rsidRPr="00895EDF">
        <w:t>2</w:t>
      </w:r>
      <w:r w:rsidR="00082220" w:rsidRPr="00895EDF">
        <w:t>.2)</w:t>
      </w:r>
      <w:r w:rsidR="00082220" w:rsidRPr="00895EDF">
        <w:tab/>
      </w:r>
      <w:r w:rsidRPr="00895EDF">
        <w:t>ввести механизм проверки границ каждого из массивов при попытке получения доступа к их элементам</w:t>
      </w:r>
      <w:r w:rsidR="000B67F6" w:rsidRPr="00895EDF">
        <w:t>;</w:t>
      </w:r>
    </w:p>
    <w:p w14:paraId="2414CB66" w14:textId="4211218C" w:rsidR="00B23723" w:rsidRPr="00895EDF" w:rsidRDefault="00647785" w:rsidP="00DF281F">
      <w:pPr>
        <w:jc w:val="both"/>
        <w:rPr>
          <w:lang w:val="en-US"/>
        </w:rPr>
      </w:pPr>
      <w:r w:rsidRPr="00895EDF">
        <w:t>3</w:t>
      </w:r>
      <w:r w:rsidR="000B67F6" w:rsidRPr="00895EDF">
        <w:t>)</w:t>
      </w:r>
      <w:r w:rsidR="000B67F6" w:rsidRPr="00895EDF">
        <w:tab/>
      </w:r>
      <w:r w:rsidRPr="00895EDF">
        <w:t>внедрить средства статистического анализа</w:t>
      </w:r>
      <w:r w:rsidR="00DF281F" w:rsidRPr="00895EDF">
        <w:t>.</w:t>
      </w:r>
    </w:p>
    <w:p w14:paraId="4CCBCDF6" w14:textId="63CB20E8" w:rsidR="00AF7275" w:rsidRPr="00895EDF" w:rsidRDefault="00295625" w:rsidP="003B04DB">
      <w:pPr>
        <w:jc w:val="both"/>
      </w:pPr>
      <w:r w:rsidRPr="00895EDF">
        <w:t xml:space="preserve">В </w:t>
      </w:r>
      <w:r w:rsidR="00647785" w:rsidRPr="00895EDF">
        <w:t xml:space="preserve">результаты введенных механизмов ошибки, связанные с произвольным доступом к памяти в языке </w:t>
      </w:r>
      <w:r w:rsidR="00647785" w:rsidRPr="00895EDF">
        <w:rPr>
          <w:lang w:val="en-US"/>
        </w:rPr>
        <w:t>C</w:t>
      </w:r>
      <w:r w:rsidR="00647785" w:rsidRPr="00895EDF">
        <w:t>++, могут быть устранены.</w:t>
      </w:r>
      <w:r w:rsidRPr="00895EDF">
        <w:t xml:space="preserve"> </w:t>
      </w:r>
      <w:r w:rsidR="00F833EE" w:rsidRPr="00895EDF">
        <w:t xml:space="preserve">Результаты </w:t>
      </w:r>
      <w:r w:rsidR="00647785" w:rsidRPr="00895EDF">
        <w:t xml:space="preserve">сравнения </w:t>
      </w:r>
      <w:r w:rsidR="00F833EE" w:rsidRPr="00895EDF">
        <w:t>приведены в таблице 1.</w:t>
      </w:r>
    </w:p>
    <w:p w14:paraId="41A94244" w14:textId="6CC355B2" w:rsidR="000B67F6" w:rsidRPr="00895EDF" w:rsidRDefault="00CF0F01" w:rsidP="00B23723">
      <w:pPr>
        <w:ind w:firstLine="0"/>
        <w:jc w:val="both"/>
      </w:pPr>
      <w:r w:rsidRPr="00895EDF">
        <w:t xml:space="preserve">Таблица 1 – </w:t>
      </w:r>
      <w:r w:rsidR="00647785" w:rsidRPr="00895EDF">
        <w:t>Сравнение наличия потенциальных ошибок</w:t>
      </w:r>
      <w:r w:rsidRPr="00895EDF">
        <w:t xml:space="preserve"> </w:t>
      </w:r>
      <w:r w:rsidR="00647785" w:rsidRPr="00895EDF">
        <w:t>работы</w:t>
      </w:r>
    </w:p>
    <w:tbl>
      <w:tblPr>
        <w:tblStyle w:val="a5"/>
        <w:tblW w:w="9209" w:type="dxa"/>
        <w:tblLayout w:type="fixed"/>
        <w:tblLook w:val="04A0" w:firstRow="1" w:lastRow="0" w:firstColumn="1" w:lastColumn="0" w:noHBand="0" w:noVBand="1"/>
      </w:tblPr>
      <w:tblGrid>
        <w:gridCol w:w="3823"/>
        <w:gridCol w:w="2268"/>
        <w:gridCol w:w="3118"/>
      </w:tblGrid>
      <w:tr w:rsidR="006029B9" w:rsidRPr="00895EDF" w14:paraId="33F34739" w14:textId="77777777" w:rsidTr="00DC6468">
        <w:tc>
          <w:tcPr>
            <w:tcW w:w="3823" w:type="dxa"/>
            <w:vAlign w:val="center"/>
          </w:tcPr>
          <w:p w14:paraId="155FF3C3" w14:textId="6B145011" w:rsidR="006029B9" w:rsidRPr="00895EDF" w:rsidRDefault="006029B9" w:rsidP="00FB187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95EDF">
              <w:rPr>
                <w:sz w:val="24"/>
                <w:szCs w:val="24"/>
              </w:rPr>
              <w:t>Потенциальные ошибки памяти</w:t>
            </w:r>
          </w:p>
        </w:tc>
        <w:tc>
          <w:tcPr>
            <w:tcW w:w="2268" w:type="dxa"/>
            <w:vAlign w:val="center"/>
          </w:tcPr>
          <w:p w14:paraId="1D173724" w14:textId="5B69BB59" w:rsidR="006029B9" w:rsidRPr="00895EDF" w:rsidRDefault="006029B9" w:rsidP="00FB187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95EDF">
              <w:rPr>
                <w:lang w:val="en-US"/>
              </w:rPr>
              <w:t>C++</w:t>
            </w:r>
          </w:p>
        </w:tc>
        <w:tc>
          <w:tcPr>
            <w:tcW w:w="3118" w:type="dxa"/>
            <w:vAlign w:val="center"/>
          </w:tcPr>
          <w:p w14:paraId="1EAB1581" w14:textId="4F84AF7A" w:rsidR="006029B9" w:rsidRPr="00895EDF" w:rsidRDefault="006029B9" w:rsidP="0049480A">
            <w:pPr>
              <w:tabs>
                <w:tab w:val="center" w:pos="390"/>
                <w:tab w:val="right" w:pos="780"/>
              </w:tabs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895EDF">
              <w:rPr>
                <w:lang w:val="en-US"/>
              </w:rPr>
              <w:t>Algolite</w:t>
            </w:r>
            <w:proofErr w:type="spellEnd"/>
          </w:p>
        </w:tc>
      </w:tr>
      <w:tr w:rsidR="006029B9" w:rsidRPr="00895EDF" w14:paraId="3E206F4E" w14:textId="77777777" w:rsidTr="00DC6468">
        <w:tc>
          <w:tcPr>
            <w:tcW w:w="3823" w:type="dxa"/>
            <w:vAlign w:val="center"/>
          </w:tcPr>
          <w:p w14:paraId="0F177CE2" w14:textId="55F4FC4D" w:rsidR="006029B9" w:rsidRPr="00895EDF" w:rsidRDefault="00F80A0C" w:rsidP="00FB1870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895EDF">
              <w:t>Н</w:t>
            </w:r>
            <w:r w:rsidRPr="00895EDF">
              <w:t>улев</w:t>
            </w:r>
            <w:r w:rsidRPr="00895EDF">
              <w:t>ые указатели</w:t>
            </w:r>
          </w:p>
        </w:tc>
        <w:tc>
          <w:tcPr>
            <w:tcW w:w="2268" w:type="dxa"/>
            <w:vAlign w:val="center"/>
          </w:tcPr>
          <w:p w14:paraId="131EAA2B" w14:textId="133EC5EB" w:rsidR="006029B9" w:rsidRPr="00895EDF" w:rsidRDefault="00DC6468" w:rsidP="00FB18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95EDF">
              <w:rPr>
                <w:sz w:val="24"/>
                <w:szCs w:val="24"/>
              </w:rPr>
              <w:t>Присутствует</w:t>
            </w:r>
          </w:p>
        </w:tc>
        <w:tc>
          <w:tcPr>
            <w:tcW w:w="3118" w:type="dxa"/>
            <w:vAlign w:val="center"/>
          </w:tcPr>
          <w:p w14:paraId="1A72F2B7" w14:textId="2AFAEC14" w:rsidR="006029B9" w:rsidRPr="00895EDF" w:rsidRDefault="00DC6468" w:rsidP="00FB1870">
            <w:pPr>
              <w:tabs>
                <w:tab w:val="center" w:pos="390"/>
                <w:tab w:val="right" w:pos="78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895EDF">
              <w:rPr>
                <w:sz w:val="24"/>
                <w:szCs w:val="24"/>
              </w:rPr>
              <w:t>Ограничено синтаксисом</w:t>
            </w:r>
          </w:p>
        </w:tc>
      </w:tr>
      <w:tr w:rsidR="00DC6468" w:rsidRPr="00895EDF" w14:paraId="66E154EB" w14:textId="77777777" w:rsidTr="000D05EB">
        <w:tc>
          <w:tcPr>
            <w:tcW w:w="3823" w:type="dxa"/>
          </w:tcPr>
          <w:p w14:paraId="7D5AC5A5" w14:textId="6E6C5268" w:rsidR="00DC6468" w:rsidRPr="00895EDF" w:rsidRDefault="00DC6468" w:rsidP="00DC646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95EDF">
              <w:rPr>
                <w:sz w:val="24"/>
                <w:szCs w:val="24"/>
              </w:rPr>
              <w:t>Присутствует</w:t>
            </w:r>
          </w:p>
        </w:tc>
        <w:tc>
          <w:tcPr>
            <w:tcW w:w="2268" w:type="dxa"/>
          </w:tcPr>
          <w:p w14:paraId="1E5D41A1" w14:textId="09C53544" w:rsidR="00DC6468" w:rsidRPr="00895EDF" w:rsidRDefault="00DC6468" w:rsidP="00DC646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95EDF">
              <w:rPr>
                <w:sz w:val="24"/>
                <w:szCs w:val="24"/>
              </w:rPr>
              <w:t>Присутствует</w:t>
            </w:r>
          </w:p>
        </w:tc>
        <w:tc>
          <w:tcPr>
            <w:tcW w:w="3118" w:type="dxa"/>
            <w:vAlign w:val="center"/>
          </w:tcPr>
          <w:p w14:paraId="7AAB8C89" w14:textId="1C9A7F02" w:rsidR="00DC6468" w:rsidRPr="00895EDF" w:rsidRDefault="00DC6468" w:rsidP="00DC6468">
            <w:pPr>
              <w:tabs>
                <w:tab w:val="center" w:pos="390"/>
                <w:tab w:val="right" w:pos="78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895EDF">
              <w:rPr>
                <w:sz w:val="24"/>
                <w:szCs w:val="24"/>
              </w:rPr>
              <w:t>Ограничено синтаксисом</w:t>
            </w:r>
          </w:p>
        </w:tc>
      </w:tr>
      <w:tr w:rsidR="006029B9" w:rsidRPr="00895EDF" w14:paraId="0278B155" w14:textId="77777777" w:rsidTr="00DC6468">
        <w:tc>
          <w:tcPr>
            <w:tcW w:w="3823" w:type="dxa"/>
            <w:vAlign w:val="center"/>
          </w:tcPr>
          <w:p w14:paraId="6D83BBA5" w14:textId="109894D6" w:rsidR="006029B9" w:rsidRPr="00895EDF" w:rsidRDefault="00DC6468" w:rsidP="00FB18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95EDF">
              <w:t>Потеря указателей</w:t>
            </w:r>
          </w:p>
        </w:tc>
        <w:tc>
          <w:tcPr>
            <w:tcW w:w="2268" w:type="dxa"/>
            <w:vAlign w:val="center"/>
          </w:tcPr>
          <w:p w14:paraId="71C2A7F1" w14:textId="6D992E18" w:rsidR="006029B9" w:rsidRPr="00895EDF" w:rsidRDefault="00DC6468" w:rsidP="00FB187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95EDF">
              <w:rPr>
                <w:sz w:val="24"/>
                <w:szCs w:val="24"/>
              </w:rPr>
              <w:t>Присутствует</w:t>
            </w:r>
          </w:p>
        </w:tc>
        <w:tc>
          <w:tcPr>
            <w:tcW w:w="3118" w:type="dxa"/>
            <w:vAlign w:val="center"/>
          </w:tcPr>
          <w:p w14:paraId="53B1C442" w14:textId="27CF1AA9" w:rsidR="006029B9" w:rsidRPr="00895EDF" w:rsidRDefault="006029B9" w:rsidP="00FB1870">
            <w:pPr>
              <w:tabs>
                <w:tab w:val="center" w:pos="390"/>
                <w:tab w:val="right" w:pos="78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895EDF">
              <w:tab/>
            </w:r>
            <w:r w:rsidR="00DC6468" w:rsidRPr="00895EDF">
              <w:rPr>
                <w:sz w:val="24"/>
                <w:szCs w:val="24"/>
              </w:rPr>
              <w:t>Ограничено синтаксисом</w:t>
            </w:r>
          </w:p>
        </w:tc>
      </w:tr>
      <w:tr w:rsidR="006029B9" w:rsidRPr="00895EDF" w14:paraId="0E6527D7" w14:textId="77777777" w:rsidTr="00DC6468">
        <w:tc>
          <w:tcPr>
            <w:tcW w:w="3823" w:type="dxa"/>
            <w:vAlign w:val="center"/>
          </w:tcPr>
          <w:p w14:paraId="6B37CBA7" w14:textId="7180222C" w:rsidR="006029B9" w:rsidRPr="00895EDF" w:rsidRDefault="00DC6468" w:rsidP="00FB187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95EDF">
              <w:t>Переполнение буфера</w:t>
            </w:r>
          </w:p>
        </w:tc>
        <w:tc>
          <w:tcPr>
            <w:tcW w:w="2268" w:type="dxa"/>
            <w:vAlign w:val="center"/>
          </w:tcPr>
          <w:p w14:paraId="568CC90C" w14:textId="288A37FF" w:rsidR="006029B9" w:rsidRPr="00895EDF" w:rsidRDefault="00DC6468" w:rsidP="00FB187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95EDF">
              <w:rPr>
                <w:sz w:val="24"/>
                <w:szCs w:val="24"/>
              </w:rPr>
              <w:t>Присутствует</w:t>
            </w:r>
          </w:p>
        </w:tc>
        <w:tc>
          <w:tcPr>
            <w:tcW w:w="3118" w:type="dxa"/>
            <w:vAlign w:val="center"/>
          </w:tcPr>
          <w:p w14:paraId="7209B34A" w14:textId="76E2F8BE" w:rsidR="006029B9" w:rsidRPr="00895EDF" w:rsidRDefault="00DC6468" w:rsidP="00FB1870">
            <w:pPr>
              <w:tabs>
                <w:tab w:val="center" w:pos="390"/>
                <w:tab w:val="right" w:pos="78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895EDF">
              <w:rPr>
                <w:sz w:val="24"/>
                <w:szCs w:val="24"/>
              </w:rPr>
              <w:t>Ограничено синтаксисом</w:t>
            </w:r>
            <w:r w:rsidRPr="00895EDF">
              <w:rPr>
                <w:sz w:val="24"/>
                <w:szCs w:val="24"/>
              </w:rPr>
              <w:t xml:space="preserve"> и проверками на выход за границы</w:t>
            </w:r>
          </w:p>
        </w:tc>
      </w:tr>
      <w:tr w:rsidR="00DC6468" w:rsidRPr="00895EDF" w14:paraId="21992A73" w14:textId="77777777" w:rsidTr="00DC6468">
        <w:tc>
          <w:tcPr>
            <w:tcW w:w="3823" w:type="dxa"/>
            <w:vAlign w:val="center"/>
          </w:tcPr>
          <w:p w14:paraId="7544ACAB" w14:textId="446A7591" w:rsidR="00DC6468" w:rsidRPr="00895EDF" w:rsidRDefault="00DC6468" w:rsidP="00FB1870">
            <w:pPr>
              <w:spacing w:line="240" w:lineRule="auto"/>
              <w:ind w:firstLine="0"/>
            </w:pPr>
            <w:r w:rsidRPr="00895EDF">
              <w:t>Чтение за границами буфера</w:t>
            </w:r>
          </w:p>
        </w:tc>
        <w:tc>
          <w:tcPr>
            <w:tcW w:w="2268" w:type="dxa"/>
            <w:vAlign w:val="center"/>
          </w:tcPr>
          <w:p w14:paraId="66A1095D" w14:textId="5992ED0E" w:rsidR="00DC6468" w:rsidRPr="00895EDF" w:rsidRDefault="00DC6468" w:rsidP="00FB187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895EDF">
              <w:rPr>
                <w:sz w:val="24"/>
                <w:szCs w:val="24"/>
              </w:rPr>
              <w:t>Присутствует</w:t>
            </w:r>
          </w:p>
        </w:tc>
        <w:tc>
          <w:tcPr>
            <w:tcW w:w="3118" w:type="dxa"/>
            <w:vAlign w:val="center"/>
          </w:tcPr>
          <w:p w14:paraId="4AF12EB1" w14:textId="2F91D680" w:rsidR="00DC6468" w:rsidRPr="00895EDF" w:rsidRDefault="00DC6468" w:rsidP="00FB1870">
            <w:pPr>
              <w:tabs>
                <w:tab w:val="center" w:pos="390"/>
                <w:tab w:val="right" w:pos="780"/>
              </w:tabs>
              <w:spacing w:line="240" w:lineRule="auto"/>
              <w:ind w:firstLine="0"/>
            </w:pPr>
            <w:r w:rsidRPr="00895EDF">
              <w:rPr>
                <w:sz w:val="24"/>
                <w:szCs w:val="24"/>
              </w:rPr>
              <w:t>Ограничено синтаксисом и проверками на выход за границы</w:t>
            </w:r>
          </w:p>
        </w:tc>
      </w:tr>
    </w:tbl>
    <w:p w14:paraId="77FF7A80" w14:textId="77777777" w:rsidR="009468A5" w:rsidRPr="00895EDF" w:rsidRDefault="009468A5" w:rsidP="00082220">
      <w:pPr>
        <w:jc w:val="both"/>
        <w:rPr>
          <w:rStyle w:val="io95slf"/>
        </w:rPr>
      </w:pPr>
    </w:p>
    <w:p w14:paraId="1F0B8A72" w14:textId="77777777" w:rsidR="000B1D7E" w:rsidRPr="00895EDF" w:rsidRDefault="008E00EA" w:rsidP="00082220">
      <w:pPr>
        <w:jc w:val="both"/>
        <w:rPr>
          <w:rStyle w:val="io95slf"/>
        </w:rPr>
      </w:pPr>
      <w:r w:rsidRPr="00895EDF">
        <w:rPr>
          <w:rStyle w:val="io95slf"/>
        </w:rPr>
        <w:t xml:space="preserve">Автор благодарит д.ф.-м.н., профессора А.И. </w:t>
      </w:r>
      <w:proofErr w:type="spellStart"/>
      <w:r w:rsidRPr="00895EDF">
        <w:rPr>
          <w:rStyle w:val="io95slf"/>
        </w:rPr>
        <w:t>Микова</w:t>
      </w:r>
      <w:proofErr w:type="spellEnd"/>
      <w:r w:rsidRPr="00895EDF">
        <w:rPr>
          <w:rStyle w:val="io95slf"/>
        </w:rPr>
        <w:t xml:space="preserve"> за постановку задачи исследования.</w:t>
      </w:r>
    </w:p>
    <w:p w14:paraId="18CAFA54" w14:textId="77777777" w:rsidR="00DF281F" w:rsidRPr="00895EDF" w:rsidRDefault="00DF281F" w:rsidP="00082220">
      <w:pPr>
        <w:jc w:val="both"/>
        <w:rPr>
          <w:rFonts w:eastAsia="Times New Roman"/>
          <w:szCs w:val="28"/>
          <w:lang w:eastAsia="ru-RU"/>
        </w:rPr>
      </w:pPr>
    </w:p>
    <w:p w14:paraId="3DF223DC" w14:textId="77777777" w:rsidR="00C413F1" w:rsidRPr="00895EDF" w:rsidRDefault="00C413F1" w:rsidP="00C413F1">
      <w:pPr>
        <w:jc w:val="center"/>
        <w:rPr>
          <w:b/>
          <w:i/>
          <w:lang w:val="en-US"/>
        </w:rPr>
      </w:pPr>
      <w:r w:rsidRPr="00895EDF">
        <w:rPr>
          <w:b/>
          <w:i/>
        </w:rPr>
        <w:t>Библиографический</w:t>
      </w:r>
      <w:r w:rsidRPr="00895EDF">
        <w:rPr>
          <w:b/>
          <w:i/>
          <w:lang w:val="en-US"/>
        </w:rPr>
        <w:t xml:space="preserve"> </w:t>
      </w:r>
      <w:r w:rsidRPr="00895EDF">
        <w:rPr>
          <w:b/>
          <w:i/>
        </w:rPr>
        <w:t>список</w:t>
      </w:r>
    </w:p>
    <w:p w14:paraId="7A246C8C" w14:textId="77777777" w:rsidR="004B7407" w:rsidRPr="00895EDF" w:rsidRDefault="004B7407" w:rsidP="004B7407">
      <w:pPr>
        <w:pStyle w:val="a3"/>
        <w:numPr>
          <w:ilvl w:val="0"/>
          <w:numId w:val="3"/>
        </w:numPr>
        <w:ind w:left="0" w:firstLine="709"/>
        <w:jc w:val="both"/>
        <w:rPr>
          <w:bCs/>
          <w:szCs w:val="28"/>
        </w:rPr>
      </w:pPr>
      <w:r w:rsidRPr="00895EDF">
        <w:rPr>
          <w:bCs/>
          <w:szCs w:val="28"/>
        </w:rPr>
        <w:t xml:space="preserve">Хантер, Р. Проектирование и конструирование компиляторов / Р. Хантер; перевод с английского В. М. Савинкова. – </w:t>
      </w:r>
      <w:proofErr w:type="gramStart"/>
      <w:r w:rsidRPr="00895EDF">
        <w:rPr>
          <w:bCs/>
          <w:szCs w:val="28"/>
        </w:rPr>
        <w:t>М. :</w:t>
      </w:r>
      <w:proofErr w:type="gramEnd"/>
      <w:r w:rsidRPr="00895EDF">
        <w:rPr>
          <w:bCs/>
          <w:szCs w:val="28"/>
        </w:rPr>
        <w:t xml:space="preserve"> Финансы и статистика, 1984. – 232 с.</w:t>
      </w:r>
    </w:p>
    <w:p w14:paraId="6265394F" w14:textId="77777777" w:rsidR="004B7407" w:rsidRPr="00895EDF" w:rsidRDefault="004B7407" w:rsidP="004B7407">
      <w:pPr>
        <w:pStyle w:val="a3"/>
        <w:numPr>
          <w:ilvl w:val="0"/>
          <w:numId w:val="3"/>
        </w:numPr>
        <w:ind w:left="0" w:firstLine="709"/>
        <w:jc w:val="both"/>
        <w:rPr>
          <w:bCs/>
          <w:szCs w:val="28"/>
        </w:rPr>
      </w:pPr>
      <w:r w:rsidRPr="00895EDF">
        <w:rPr>
          <w:bCs/>
          <w:szCs w:val="28"/>
        </w:rPr>
        <w:t xml:space="preserve">Мартемьянов, Ю.Ф. Операционные системы. Концепции построения и обеспечения </w:t>
      </w:r>
      <w:proofErr w:type="gramStart"/>
      <w:r w:rsidRPr="00895EDF">
        <w:rPr>
          <w:bCs/>
          <w:szCs w:val="28"/>
        </w:rPr>
        <w:t>безопасности :</w:t>
      </w:r>
      <w:proofErr w:type="gramEnd"/>
      <w:r w:rsidRPr="00895EDF">
        <w:rPr>
          <w:bCs/>
          <w:szCs w:val="28"/>
        </w:rPr>
        <w:t xml:space="preserve"> Учебное пособие для вузов / Ю.Ф. Мартемьянов, </w:t>
      </w:r>
      <w:proofErr w:type="spellStart"/>
      <w:r w:rsidRPr="00895EDF">
        <w:rPr>
          <w:bCs/>
          <w:szCs w:val="28"/>
        </w:rPr>
        <w:t>Ал.В</w:t>
      </w:r>
      <w:proofErr w:type="spellEnd"/>
      <w:r w:rsidRPr="00895EDF">
        <w:rPr>
          <w:bCs/>
          <w:szCs w:val="28"/>
        </w:rPr>
        <w:t xml:space="preserve">. Яковлев, </w:t>
      </w:r>
      <w:proofErr w:type="spellStart"/>
      <w:r w:rsidRPr="00895EDF">
        <w:rPr>
          <w:bCs/>
          <w:szCs w:val="28"/>
        </w:rPr>
        <w:t>Ан.В</w:t>
      </w:r>
      <w:proofErr w:type="spellEnd"/>
      <w:r w:rsidRPr="00895EDF">
        <w:rPr>
          <w:bCs/>
          <w:szCs w:val="28"/>
        </w:rPr>
        <w:t xml:space="preserve">. Яковлев. – </w:t>
      </w:r>
      <w:proofErr w:type="gramStart"/>
      <w:r w:rsidRPr="00895EDF">
        <w:rPr>
          <w:bCs/>
          <w:szCs w:val="28"/>
        </w:rPr>
        <w:t>М. :</w:t>
      </w:r>
      <w:proofErr w:type="gramEnd"/>
      <w:r w:rsidRPr="00895EDF">
        <w:rPr>
          <w:bCs/>
          <w:szCs w:val="28"/>
        </w:rPr>
        <w:t xml:space="preserve"> Горячая Линия - Телеком, 2020. – 332 с. – ISBN 978-5-9912-0677-8.</w:t>
      </w:r>
    </w:p>
    <w:p w14:paraId="60546EAE" w14:textId="77777777" w:rsidR="004B7407" w:rsidRPr="00895EDF" w:rsidRDefault="004B7407" w:rsidP="004B7407">
      <w:pPr>
        <w:pStyle w:val="a3"/>
        <w:numPr>
          <w:ilvl w:val="0"/>
          <w:numId w:val="3"/>
        </w:numPr>
        <w:ind w:left="0" w:firstLine="709"/>
        <w:jc w:val="both"/>
        <w:rPr>
          <w:bCs/>
          <w:szCs w:val="28"/>
        </w:rPr>
      </w:pPr>
      <w:proofErr w:type="spellStart"/>
      <w:r w:rsidRPr="00895EDF">
        <w:rPr>
          <w:bCs/>
          <w:szCs w:val="28"/>
        </w:rPr>
        <w:t>Касперски</w:t>
      </w:r>
      <w:proofErr w:type="spellEnd"/>
      <w:r w:rsidRPr="00895EDF">
        <w:rPr>
          <w:bCs/>
          <w:szCs w:val="28"/>
        </w:rPr>
        <w:t xml:space="preserve">, К. Техника оптимизации программ. Эффективное использование памяти / К. </w:t>
      </w:r>
      <w:proofErr w:type="spellStart"/>
      <w:r w:rsidRPr="00895EDF">
        <w:rPr>
          <w:bCs/>
          <w:szCs w:val="28"/>
        </w:rPr>
        <w:t>Касперски</w:t>
      </w:r>
      <w:proofErr w:type="spellEnd"/>
      <w:r w:rsidRPr="00895EDF">
        <w:rPr>
          <w:bCs/>
          <w:szCs w:val="28"/>
        </w:rPr>
        <w:t>. – СПб</w:t>
      </w:r>
      <w:proofErr w:type="gramStart"/>
      <w:r w:rsidRPr="00895EDF">
        <w:rPr>
          <w:bCs/>
          <w:szCs w:val="28"/>
        </w:rPr>
        <w:t>. :</w:t>
      </w:r>
      <w:proofErr w:type="gramEnd"/>
      <w:r w:rsidRPr="00895EDF">
        <w:rPr>
          <w:bCs/>
          <w:szCs w:val="28"/>
        </w:rPr>
        <w:t xml:space="preserve"> BHV, 2003. – 464 с. – ISBN 5-94157-232-8.</w:t>
      </w:r>
    </w:p>
    <w:p w14:paraId="066D1CDB" w14:textId="66F257EF" w:rsidR="00C413F1" w:rsidRPr="004B7407" w:rsidRDefault="00C413F1" w:rsidP="004B7407">
      <w:pPr>
        <w:jc w:val="both"/>
      </w:pPr>
    </w:p>
    <w:sectPr w:rsidR="00C413F1" w:rsidRPr="004B7407" w:rsidSect="009C50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57A5"/>
    <w:multiLevelType w:val="hybridMultilevel"/>
    <w:tmpl w:val="60A2A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95654FB"/>
    <w:multiLevelType w:val="hybridMultilevel"/>
    <w:tmpl w:val="7BAA8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D122AE9"/>
    <w:multiLevelType w:val="hybridMultilevel"/>
    <w:tmpl w:val="AA98F660"/>
    <w:lvl w:ilvl="0" w:tplc="462ECA0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361319258">
    <w:abstractNumId w:val="0"/>
  </w:num>
  <w:num w:numId="2" w16cid:durableId="288821445">
    <w:abstractNumId w:val="1"/>
  </w:num>
  <w:num w:numId="3" w16cid:durableId="17238677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096"/>
    <w:rsid w:val="0000482E"/>
    <w:rsid w:val="00043F6B"/>
    <w:rsid w:val="00082220"/>
    <w:rsid w:val="000978F0"/>
    <w:rsid w:val="000A2115"/>
    <w:rsid w:val="000A284A"/>
    <w:rsid w:val="000A58B6"/>
    <w:rsid w:val="000B1D7E"/>
    <w:rsid w:val="000B67F6"/>
    <w:rsid w:val="000C4040"/>
    <w:rsid w:val="001440D1"/>
    <w:rsid w:val="00144EFB"/>
    <w:rsid w:val="0018629A"/>
    <w:rsid w:val="00263181"/>
    <w:rsid w:val="00295625"/>
    <w:rsid w:val="002C78E0"/>
    <w:rsid w:val="00327CB7"/>
    <w:rsid w:val="00346E60"/>
    <w:rsid w:val="0035096A"/>
    <w:rsid w:val="003551C0"/>
    <w:rsid w:val="003B04DB"/>
    <w:rsid w:val="004344DC"/>
    <w:rsid w:val="00437A4F"/>
    <w:rsid w:val="0049480A"/>
    <w:rsid w:val="004B7407"/>
    <w:rsid w:val="004F6B2D"/>
    <w:rsid w:val="005062CE"/>
    <w:rsid w:val="005821E1"/>
    <w:rsid w:val="006029B9"/>
    <w:rsid w:val="00646A89"/>
    <w:rsid w:val="00647785"/>
    <w:rsid w:val="006967CB"/>
    <w:rsid w:val="006970C8"/>
    <w:rsid w:val="006A6D81"/>
    <w:rsid w:val="006B35CF"/>
    <w:rsid w:val="006C69A1"/>
    <w:rsid w:val="006E09B4"/>
    <w:rsid w:val="00703B63"/>
    <w:rsid w:val="0071017E"/>
    <w:rsid w:val="00737DED"/>
    <w:rsid w:val="007B0C79"/>
    <w:rsid w:val="007E5D18"/>
    <w:rsid w:val="00802A18"/>
    <w:rsid w:val="00804398"/>
    <w:rsid w:val="00825176"/>
    <w:rsid w:val="00893562"/>
    <w:rsid w:val="00895EDF"/>
    <w:rsid w:val="008E00EA"/>
    <w:rsid w:val="009049A8"/>
    <w:rsid w:val="0090586D"/>
    <w:rsid w:val="009468A5"/>
    <w:rsid w:val="009645BB"/>
    <w:rsid w:val="009C5096"/>
    <w:rsid w:val="009C630E"/>
    <w:rsid w:val="00A4454C"/>
    <w:rsid w:val="00A4630C"/>
    <w:rsid w:val="00AA5EE1"/>
    <w:rsid w:val="00AC573B"/>
    <w:rsid w:val="00AF7275"/>
    <w:rsid w:val="00B021CD"/>
    <w:rsid w:val="00B23723"/>
    <w:rsid w:val="00BA10C4"/>
    <w:rsid w:val="00BA7836"/>
    <w:rsid w:val="00BD191B"/>
    <w:rsid w:val="00C005C8"/>
    <w:rsid w:val="00C413F1"/>
    <w:rsid w:val="00C93980"/>
    <w:rsid w:val="00CA021B"/>
    <w:rsid w:val="00CA12B9"/>
    <w:rsid w:val="00CA637B"/>
    <w:rsid w:val="00CC6676"/>
    <w:rsid w:val="00CF0F01"/>
    <w:rsid w:val="00CF4DE9"/>
    <w:rsid w:val="00D12555"/>
    <w:rsid w:val="00D139CC"/>
    <w:rsid w:val="00D83B59"/>
    <w:rsid w:val="00DC6468"/>
    <w:rsid w:val="00DF281F"/>
    <w:rsid w:val="00E42205"/>
    <w:rsid w:val="00E97DAE"/>
    <w:rsid w:val="00F067CA"/>
    <w:rsid w:val="00F204A1"/>
    <w:rsid w:val="00F80A0C"/>
    <w:rsid w:val="00F81A33"/>
    <w:rsid w:val="00F833EE"/>
    <w:rsid w:val="00F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6153"/>
  <w15:chartTrackingRefBased/>
  <w15:docId w15:val="{ECAA239C-CB36-4B0C-9C83-FEAAB89B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A1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18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2A18"/>
    <w:rPr>
      <w:color w:val="808080"/>
    </w:rPr>
  </w:style>
  <w:style w:type="character" w:customStyle="1" w:styleId="io95slf">
    <w:name w:val="io95slf"/>
    <w:basedOn w:val="a0"/>
    <w:rsid w:val="008E00EA"/>
  </w:style>
  <w:style w:type="paragraph" w:customStyle="1" w:styleId="MTDisplayEquation">
    <w:name w:val="MTDisplayEquation"/>
    <w:basedOn w:val="a"/>
    <w:next w:val="a"/>
    <w:link w:val="MTDisplayEquation0"/>
    <w:rsid w:val="00346E60"/>
    <w:pPr>
      <w:tabs>
        <w:tab w:val="center" w:pos="4540"/>
        <w:tab w:val="right" w:pos="9080"/>
      </w:tabs>
      <w:jc w:val="both"/>
    </w:pPr>
  </w:style>
  <w:style w:type="character" w:customStyle="1" w:styleId="MTDisplayEquation0">
    <w:name w:val="MTDisplayEquation Знак"/>
    <w:basedOn w:val="a0"/>
    <w:link w:val="MTDisplayEquation"/>
    <w:rsid w:val="00346E60"/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7B0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FB1870"/>
    <w:rPr>
      <w:sz w:val="24"/>
      <w:szCs w:val="24"/>
    </w:rPr>
  </w:style>
  <w:style w:type="character" w:customStyle="1" w:styleId="MTEquationSection">
    <w:name w:val="MTEquationSection"/>
    <w:basedOn w:val="a0"/>
    <w:rsid w:val="006967CB"/>
    <w:rPr>
      <w:b/>
      <w:i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Smoky Bit</cp:lastModifiedBy>
  <cp:revision>120</cp:revision>
  <cp:lastPrinted>2023-03-24T11:30:00Z</cp:lastPrinted>
  <dcterms:created xsi:type="dcterms:W3CDTF">2023-03-19T14:01:00Z</dcterms:created>
  <dcterms:modified xsi:type="dcterms:W3CDTF">2023-04-03T20:12:00Z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