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A6C7" w14:textId="0B43045E" w:rsidR="00714E4F" w:rsidRPr="00714E4F" w:rsidRDefault="00714E4F" w:rsidP="00714E4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OneSign Digital – Design Team Brief</w:t>
      </w:r>
    </w:p>
    <w:p w14:paraId="2C170539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Project: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Launch / Scale / Dominate Digital Growth Packages</w:t>
      </w:r>
    </w:p>
    <w:p w14:paraId="0A3028E3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Purpose: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Create a clear, premium, sales-ready visual system for OneSign’s digital retainers and add-on services.</w:t>
      </w:r>
    </w:p>
    <w:p w14:paraId="749D4362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5A8D2AD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7F6B511" w14:textId="250B414C" w:rsidR="00714E4F" w:rsidRPr="00714E4F" w:rsidRDefault="00714E4F" w:rsidP="00714E4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1. PROJECT OVERVIEW</w:t>
      </w:r>
    </w:p>
    <w:p w14:paraId="0E8D2CA3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OneSign is launching a </w:t>
      </w: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productised digital growth service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alongside signage, aimed at:</w:t>
      </w:r>
    </w:p>
    <w:p w14:paraId="58F62C6D" w14:textId="77777777" w:rsidR="00714E4F" w:rsidRPr="00714E4F" w:rsidRDefault="00714E4F" w:rsidP="00714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Existing signage clients (upsell)</w:t>
      </w:r>
    </w:p>
    <w:p w14:paraId="771328D0" w14:textId="77777777" w:rsidR="00714E4F" w:rsidRPr="00714E4F" w:rsidRDefault="00714E4F" w:rsidP="00714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New clients who need demand generation</w:t>
      </w:r>
    </w:p>
    <w:p w14:paraId="7FE2DDB6" w14:textId="5CEE67D0" w:rsidR="00714E4F" w:rsidRPr="00714E4F" w:rsidRDefault="00714E4F" w:rsidP="00714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Larger partners (retail, construction, frameworks)</w:t>
      </w:r>
    </w:p>
    <w:p w14:paraId="3D607D90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goal is to:</w:t>
      </w:r>
    </w:p>
    <w:p w14:paraId="39BDCD1D" w14:textId="77777777" w:rsidR="00714E4F" w:rsidRPr="00714E4F" w:rsidRDefault="00714E4F" w:rsidP="00714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Create </w:t>
      </w: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recurring monthly revenue (ARR)</w:t>
      </w:r>
    </w:p>
    <w:p w14:paraId="4172962B" w14:textId="77777777" w:rsidR="00714E4F" w:rsidRPr="00714E4F" w:rsidRDefault="00714E4F" w:rsidP="00714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Position OneSign as a </w:t>
      </w: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growth partner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, not a supplier</w:t>
      </w:r>
    </w:p>
    <w:p w14:paraId="362BEC31" w14:textId="43E6B962" w:rsidR="00714E4F" w:rsidRPr="00714E4F" w:rsidRDefault="00714E4F" w:rsidP="00714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Make the service easy to understand and easy to sell</w:t>
      </w:r>
    </w:p>
    <w:p w14:paraId="4E10EB17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This design work will be used for:</w:t>
      </w:r>
    </w:p>
    <w:p w14:paraId="7A17C2A5" w14:textId="77777777" w:rsidR="00714E4F" w:rsidRPr="00714E4F" w:rsidRDefault="00714E4F" w:rsidP="00714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Sales meetings</w:t>
      </w:r>
    </w:p>
    <w:p w14:paraId="7C93265B" w14:textId="77777777" w:rsidR="00714E4F" w:rsidRPr="00714E4F" w:rsidRDefault="00714E4F" w:rsidP="00714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Proposals</w:t>
      </w:r>
    </w:p>
    <w:p w14:paraId="343358FC" w14:textId="77777777" w:rsidR="00714E4F" w:rsidRPr="00714E4F" w:rsidRDefault="00714E4F" w:rsidP="00714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Website landing pages</w:t>
      </w:r>
    </w:p>
    <w:p w14:paraId="30E992FD" w14:textId="77777777" w:rsidR="00714E4F" w:rsidRPr="00714E4F" w:rsidRDefault="00714E4F" w:rsidP="00714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PDF leave-behinds</w:t>
      </w:r>
    </w:p>
    <w:p w14:paraId="0BB8CCC7" w14:textId="77777777" w:rsidR="00714E4F" w:rsidRPr="00714E4F" w:rsidRDefault="00714E4F" w:rsidP="00714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Email follow-ups</w:t>
      </w:r>
    </w:p>
    <w:p w14:paraId="4B94B21A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57F9827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BE72DB6" w14:textId="0562BD65" w:rsidR="00714E4F" w:rsidRPr="00714E4F" w:rsidRDefault="00714E4F" w:rsidP="00714E4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 BRAND &amp; TONE DIRECTION</w:t>
      </w:r>
    </w:p>
    <w:p w14:paraId="4ED198A6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Overall Feel</w:t>
      </w:r>
    </w:p>
    <w:p w14:paraId="59DA09F8" w14:textId="77777777" w:rsidR="00714E4F" w:rsidRPr="00714E4F" w:rsidRDefault="00714E4F" w:rsidP="00714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Confident</w:t>
      </w:r>
    </w:p>
    <w:p w14:paraId="1CBD5DFD" w14:textId="77777777" w:rsidR="00714E4F" w:rsidRPr="00714E4F" w:rsidRDefault="00714E4F" w:rsidP="00714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Commercial</w:t>
      </w:r>
    </w:p>
    <w:p w14:paraId="27CB8628" w14:textId="77777777" w:rsidR="00714E4F" w:rsidRPr="00714E4F" w:rsidRDefault="00714E4F" w:rsidP="00714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Outcome-driven</w:t>
      </w:r>
    </w:p>
    <w:p w14:paraId="369B693F" w14:textId="7F06D47F" w:rsidR="00714E4F" w:rsidRPr="00714E4F" w:rsidRDefault="00714E4F" w:rsidP="00714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Premium but practical (not “agency fluff”)</w:t>
      </w:r>
    </w:p>
    <w:p w14:paraId="03216983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Avoid</w:t>
      </w:r>
    </w:p>
    <w:p w14:paraId="33D96EFA" w14:textId="77777777" w:rsidR="00714E4F" w:rsidRPr="00714E4F" w:rsidRDefault="00714E4F" w:rsidP="00714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Trendy marketing clichés</w:t>
      </w:r>
    </w:p>
    <w:p w14:paraId="378342FE" w14:textId="77777777" w:rsidR="00714E4F" w:rsidRPr="00714E4F" w:rsidRDefault="00714E4F" w:rsidP="00714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Overly creative visuals that obscure clarity</w:t>
      </w:r>
    </w:p>
    <w:p w14:paraId="44210038" w14:textId="7757C32C" w:rsidR="00714E4F" w:rsidRPr="00714E4F" w:rsidRDefault="00714E4F" w:rsidP="00714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Stock “digital marketing” imagery (charts, laptops, random people)</w:t>
      </w:r>
    </w:p>
    <w:p w14:paraId="41124766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Lean into</w:t>
      </w:r>
    </w:p>
    <w:p w14:paraId="7549F2D6" w14:textId="77777777" w:rsidR="00714E4F" w:rsidRPr="00714E4F" w:rsidRDefault="00714E4F" w:rsidP="00714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Structure</w:t>
      </w:r>
    </w:p>
    <w:p w14:paraId="30F5F354" w14:textId="77777777" w:rsidR="00714E4F" w:rsidRPr="00714E4F" w:rsidRDefault="00714E4F" w:rsidP="00714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Simplicity</w:t>
      </w:r>
    </w:p>
    <w:p w14:paraId="6684B375" w14:textId="77777777" w:rsidR="00714E4F" w:rsidRPr="00714E4F" w:rsidRDefault="00714E4F" w:rsidP="00714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Authority</w:t>
      </w:r>
    </w:p>
    <w:p w14:paraId="0BE57675" w14:textId="77777777" w:rsidR="00714E4F" w:rsidRPr="00714E4F" w:rsidRDefault="00714E4F" w:rsidP="00714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Business growth language</w:t>
      </w:r>
    </w:p>
    <w:p w14:paraId="7CFE3001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59BDBB4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A7DDCF" w14:textId="7CE75F13" w:rsidR="00714E4F" w:rsidRPr="00714E4F" w:rsidRDefault="00714E4F" w:rsidP="00714E4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3. CORE PACKAGES (MAIN FOCUS)</w:t>
      </w:r>
    </w:p>
    <w:p w14:paraId="42F4F11E" w14:textId="77777777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Package Names (Locked)</w:t>
      </w:r>
    </w:p>
    <w:p w14:paraId="49D2D81A" w14:textId="77777777" w:rsidR="00714E4F" w:rsidRPr="00714E4F" w:rsidRDefault="00714E4F" w:rsidP="00714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LAUNCH</w:t>
      </w:r>
    </w:p>
    <w:p w14:paraId="38B93856" w14:textId="77777777" w:rsidR="00714E4F" w:rsidRPr="00714E4F" w:rsidRDefault="00714E4F" w:rsidP="00714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SCALE</w:t>
      </w:r>
    </w:p>
    <w:p w14:paraId="5162A4A9" w14:textId="04514868" w:rsidR="00714E4F" w:rsidRPr="00714E4F" w:rsidRDefault="00714E4F" w:rsidP="00714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DOMINATE</w:t>
      </w:r>
    </w:p>
    <w:p w14:paraId="5053BADD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These must be visually tiered and clearly differentiated.</w:t>
      </w:r>
    </w:p>
    <w:p w14:paraId="37349776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7EDFAF2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7A36846" w14:textId="77777777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Package 1: </w:t>
      </w:r>
    </w:p>
    <w:p w14:paraId="198CB265" w14:textId="3D536A84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LAUNCH</w:t>
      </w:r>
    </w:p>
    <w:p w14:paraId="45A49260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Price: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£1,000 / month</w:t>
      </w:r>
    </w:p>
    <w:p w14:paraId="559043DE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Term: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3 months</w:t>
      </w:r>
    </w:p>
    <w:p w14:paraId="7F6675B5" w14:textId="442A0E4A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Ad Spend Included: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£200 / month</w:t>
      </w:r>
    </w:p>
    <w:p w14:paraId="6611B314" w14:textId="1C72F989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Positioning Line</w:t>
      </w:r>
    </w:p>
    <w:p w14:paraId="0C5D1A40" w14:textId="01DBCFA5" w:rsidR="00714E4F" w:rsidRPr="00714E4F" w:rsidRDefault="00714E4F" w:rsidP="00714E4F">
      <w:pPr>
        <w:spacing w:after="0" w:line="240" w:lineRule="auto"/>
        <w:rPr>
          <w:rFonts w:eastAsia="Times New Roman" w:cs="Times New Roman"/>
          <w:color w:val="0E0E0E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color w:val="0E0E0E"/>
          <w:kern w:val="0"/>
          <w:sz w:val="22"/>
          <w:szCs w:val="22"/>
          <w:lang w:eastAsia="en-GB"/>
          <w14:ligatures w14:val="none"/>
        </w:rPr>
        <w:t>“Validate demand and generate initial enquiries.”</w:t>
      </w:r>
    </w:p>
    <w:p w14:paraId="6AC4C856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Key Deliverables (Visualised as bullets or icons)</w:t>
      </w:r>
    </w:p>
    <w:p w14:paraId="1A468933" w14:textId="77777777" w:rsidR="00714E4F" w:rsidRPr="00714E4F" w:rsidRDefault="00714E4F" w:rsidP="00714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Facebook &amp; Instagram ads managed</w:t>
      </w:r>
    </w:p>
    <w:p w14:paraId="1F0A2A0B" w14:textId="77777777" w:rsidR="00714E4F" w:rsidRPr="00714E4F" w:rsidRDefault="00714E4F" w:rsidP="00714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2–3 ad creatives per month</w:t>
      </w:r>
    </w:p>
    <w:p w14:paraId="63FBAA88" w14:textId="77777777" w:rsidR="00714E4F" w:rsidRPr="00714E4F" w:rsidRDefault="00714E4F" w:rsidP="00714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Copywriting &amp; offer setup</w:t>
      </w:r>
    </w:p>
    <w:p w14:paraId="48CA08A2" w14:textId="77777777" w:rsidR="00714E4F" w:rsidRPr="00714E4F" w:rsidRDefault="00714E4F" w:rsidP="00714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Local targeting &amp; lead forms</w:t>
      </w:r>
    </w:p>
    <w:p w14:paraId="09BA17E8" w14:textId="77777777" w:rsidR="00714E4F" w:rsidRPr="00714E4F" w:rsidRDefault="00714E4F" w:rsidP="00714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Lead delivery (email + phone)</w:t>
      </w:r>
    </w:p>
    <w:p w14:paraId="343504A7" w14:textId="61F6D62D" w:rsidR="00714E4F" w:rsidRPr="00714E4F" w:rsidRDefault="00714E4F" w:rsidP="00714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Monthly performance snapshot</w:t>
      </w:r>
    </w:p>
    <w:p w14:paraId="71004837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Visual Cue</w:t>
      </w:r>
    </w:p>
    <w:p w14:paraId="32DF661C" w14:textId="77777777" w:rsidR="00714E4F" w:rsidRPr="00714E4F" w:rsidRDefault="00714E4F" w:rsidP="00714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Entry-level, clean, minimal</w:t>
      </w:r>
    </w:p>
    <w:p w14:paraId="3F5D0AE0" w14:textId="77777777" w:rsidR="00714E4F" w:rsidRPr="00714E4F" w:rsidRDefault="00714E4F" w:rsidP="00714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Still premium — not “cheap”</w:t>
      </w:r>
    </w:p>
    <w:p w14:paraId="6F7710E2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4612FEE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5CFA251" w14:textId="77777777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Package 2: </w:t>
      </w:r>
    </w:p>
    <w:p w14:paraId="4992CCC6" w14:textId="77777777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SCALE</w:t>
      </w:r>
    </w:p>
    <w:p w14:paraId="2446DC93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Price: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£2,000 / month</w:t>
      </w:r>
    </w:p>
    <w:p w14:paraId="4D88B38A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Term: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6 months</w:t>
      </w:r>
    </w:p>
    <w:p w14:paraId="4CAE980E" w14:textId="55836B9D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Ad Spend Included: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£500 / month</w:t>
      </w:r>
    </w:p>
    <w:p w14:paraId="2CD740C0" w14:textId="2DC45C20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Positioning Line</w:t>
      </w:r>
    </w:p>
    <w:p w14:paraId="0559FE53" w14:textId="610EF54A" w:rsidR="00714E4F" w:rsidRPr="00714E4F" w:rsidRDefault="00714E4F" w:rsidP="00714E4F">
      <w:pPr>
        <w:spacing w:after="0" w:line="240" w:lineRule="auto"/>
        <w:rPr>
          <w:rFonts w:eastAsia="Times New Roman" w:cs="Times New Roman"/>
          <w:color w:val="0E0E0E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color w:val="0E0E0E"/>
          <w:kern w:val="0"/>
          <w:sz w:val="22"/>
          <w:szCs w:val="22"/>
          <w:lang w:eastAsia="en-GB"/>
          <w14:ligatures w14:val="none"/>
        </w:rPr>
        <w:t>“Increase enquiry volume while improving lead quality.”</w:t>
      </w:r>
    </w:p>
    <w:p w14:paraId="687E74DD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Key Deliverables</w:t>
      </w:r>
    </w:p>
    <w:p w14:paraId="565643C3" w14:textId="77777777" w:rsidR="00714E4F" w:rsidRPr="00714E4F" w:rsidRDefault="00714E4F" w:rsidP="00714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Everything in Launch</w:t>
      </w:r>
    </w:p>
    <w:p w14:paraId="467264E2" w14:textId="77777777" w:rsidR="00714E4F" w:rsidRPr="00714E4F" w:rsidRDefault="00714E4F" w:rsidP="00714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4–6 creatives per month (video-first)</w:t>
      </w:r>
    </w:p>
    <w:p w14:paraId="2D951229" w14:textId="77777777" w:rsidR="00714E4F" w:rsidRPr="00714E4F" w:rsidRDefault="00714E4F" w:rsidP="00714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Ongoing creative testing</w:t>
      </w:r>
    </w:p>
    <w:p w14:paraId="4AE6837D" w14:textId="77777777" w:rsidR="00714E4F" w:rsidRPr="00714E4F" w:rsidRDefault="00714E4F" w:rsidP="00714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Retargeting campaigns</w:t>
      </w:r>
    </w:p>
    <w:p w14:paraId="084F2F06" w14:textId="77777777" w:rsidR="00714E4F" w:rsidRPr="00714E4F" w:rsidRDefault="00714E4F" w:rsidP="00714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Campaigns split by service or location</w:t>
      </w:r>
    </w:p>
    <w:p w14:paraId="0396D915" w14:textId="16287DC9" w:rsidR="00714E4F" w:rsidRPr="00714E4F" w:rsidRDefault="00714E4F" w:rsidP="00714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Monthly performance review</w:t>
      </w:r>
    </w:p>
    <w:p w14:paraId="4D12B05A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Visual Cue</w:t>
      </w:r>
    </w:p>
    <w:p w14:paraId="61044F99" w14:textId="77777777" w:rsidR="00714E4F" w:rsidRPr="00714E4F" w:rsidRDefault="00714E4F" w:rsidP="00714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More depth and movement than Launch</w:t>
      </w:r>
    </w:p>
    <w:p w14:paraId="7D6E97CA" w14:textId="77777777" w:rsidR="00714E4F" w:rsidRPr="00714E4F" w:rsidRDefault="00714E4F" w:rsidP="00714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Clearly shown as the </w:t>
      </w:r>
      <w:r w:rsidRPr="00714E4F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most common / recommended option</w:t>
      </w:r>
    </w:p>
    <w:p w14:paraId="16C22037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0120777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05A8CD0" w14:textId="77777777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Package 3: </w:t>
      </w:r>
    </w:p>
    <w:p w14:paraId="44917D84" w14:textId="2A6E5845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DOMINATE</w:t>
      </w:r>
    </w:p>
    <w:p w14:paraId="1C890E51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Price: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£5,000 / month</w:t>
      </w:r>
    </w:p>
    <w:p w14:paraId="50F6F957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Term: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12 months</w:t>
      </w:r>
    </w:p>
    <w:p w14:paraId="799CC318" w14:textId="663D1725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Ad Spend Included: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£1,000 / month</w:t>
      </w:r>
    </w:p>
    <w:p w14:paraId="17E84F8B" w14:textId="50ADDC9A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Positioning Line</w:t>
      </w:r>
    </w:p>
    <w:p w14:paraId="2BE37472" w14:textId="38F4EAF2" w:rsidR="00714E4F" w:rsidRPr="00714E4F" w:rsidRDefault="00714E4F" w:rsidP="00714E4F">
      <w:pPr>
        <w:spacing w:after="0" w:line="240" w:lineRule="auto"/>
        <w:rPr>
          <w:rFonts w:eastAsia="Times New Roman" w:cs="Times New Roman"/>
          <w:color w:val="0E0E0E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color w:val="0E0E0E"/>
          <w:kern w:val="0"/>
          <w:sz w:val="22"/>
          <w:szCs w:val="22"/>
          <w:lang w:eastAsia="en-GB"/>
          <w14:ligatures w14:val="none"/>
        </w:rPr>
        <w:t>“Control demand across regions and support nationwide growth.”</w:t>
      </w:r>
    </w:p>
    <w:p w14:paraId="4FF70697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Key Deliverables</w:t>
      </w:r>
    </w:p>
    <w:p w14:paraId="52C4AC24" w14:textId="77777777" w:rsidR="00714E4F" w:rsidRPr="00714E4F" w:rsidRDefault="00714E4F" w:rsidP="00714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Everything in Scale</w:t>
      </w:r>
    </w:p>
    <w:p w14:paraId="5E0CC063" w14:textId="77777777" w:rsidR="00714E4F" w:rsidRPr="00714E4F" w:rsidRDefault="00714E4F" w:rsidP="00714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8–12 high-quality creatives per month</w:t>
      </w:r>
    </w:p>
    <w:p w14:paraId="2A3D719B" w14:textId="77777777" w:rsidR="00714E4F" w:rsidRPr="00714E4F" w:rsidRDefault="00714E4F" w:rsidP="00714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Multi-region, multi-campaign strategy</w:t>
      </w:r>
    </w:p>
    <w:p w14:paraId="123C0068" w14:textId="77777777" w:rsidR="00714E4F" w:rsidRPr="00714E4F" w:rsidRDefault="00714E4F" w:rsidP="00714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Advanced retargeting &amp; lookalike audiences</w:t>
      </w:r>
    </w:p>
    <w:p w14:paraId="22E858FE" w14:textId="77777777" w:rsidR="00714E4F" w:rsidRPr="00714E4F" w:rsidRDefault="00714E4F" w:rsidP="00714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Lead qualification &amp; filtering</w:t>
      </w:r>
    </w:p>
    <w:p w14:paraId="46AADF7D" w14:textId="77777777" w:rsidR="00714E4F" w:rsidRPr="00714E4F" w:rsidRDefault="00714E4F" w:rsidP="00714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Monthly strategy &amp; optimisation call</w:t>
      </w:r>
    </w:p>
    <w:p w14:paraId="2BF20479" w14:textId="1CEF1D99" w:rsidR="00714E4F" w:rsidRPr="00714E4F" w:rsidRDefault="00714E4F" w:rsidP="00714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Priority support</w:t>
      </w:r>
    </w:p>
    <w:p w14:paraId="7EA25711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Visual Cue</w:t>
      </w:r>
    </w:p>
    <w:p w14:paraId="34F32176" w14:textId="77777777" w:rsidR="00714E4F" w:rsidRPr="00714E4F" w:rsidRDefault="00714E4F" w:rsidP="00714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Strong, bold, confident</w:t>
      </w:r>
    </w:p>
    <w:p w14:paraId="6E577020" w14:textId="77777777" w:rsidR="00714E4F" w:rsidRPr="00714E4F" w:rsidRDefault="00714E4F" w:rsidP="00714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Highest visual weight</w:t>
      </w:r>
    </w:p>
    <w:p w14:paraId="2B7567AC" w14:textId="77777777" w:rsidR="00714E4F" w:rsidRPr="00714E4F" w:rsidRDefault="00714E4F" w:rsidP="00714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Enterprise / board-level feel</w:t>
      </w:r>
    </w:p>
    <w:p w14:paraId="5217087A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6ECC714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0C20033" w14:textId="1C4F305B" w:rsidR="00714E4F" w:rsidRPr="00714E4F" w:rsidRDefault="00714E4F" w:rsidP="00714E4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4. ADD-ON SERVICES (UPSELL MODULE)</w:t>
      </w:r>
    </w:p>
    <w:p w14:paraId="4AB2FA70" w14:textId="24FEC842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These should be designed as </w:t>
      </w: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modular tiles or cards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that can be added to any package.</w:t>
      </w:r>
    </w:p>
    <w:p w14:paraId="2C0A49AB" w14:textId="5D556477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Section Title</w:t>
      </w:r>
    </w:p>
    <w:p w14:paraId="21B8FB4A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“Optional Growth Accelerators”</w:t>
      </w:r>
    </w:p>
    <w:p w14:paraId="508D1B60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(Not “extras” or “add-ons” in a cheap sense)</w:t>
      </w:r>
    </w:p>
    <w:p w14:paraId="50601561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1A22688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BE83674" w14:textId="2FFC16ED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Content &amp; Creative</w:t>
      </w:r>
    </w:p>
    <w:p w14:paraId="567DD855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Video Content Boost</w:t>
      </w:r>
    </w:p>
    <w:p w14:paraId="34E106B4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£750 / month</w:t>
      </w:r>
    </w:p>
    <w:p w14:paraId="7E40B10A" w14:textId="0E656495" w:rsidR="00714E4F" w:rsidRPr="00714E4F" w:rsidRDefault="00714E4F" w:rsidP="00714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4 short-form video ads</w:t>
      </w:r>
    </w:p>
    <w:p w14:paraId="12D4BF80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Premium Creative Pack</w:t>
      </w:r>
    </w:p>
    <w:p w14:paraId="06C35683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£1,500 / month</w:t>
      </w:r>
    </w:p>
    <w:p w14:paraId="0EDA9E3C" w14:textId="77777777" w:rsidR="00714E4F" w:rsidRPr="00714E4F" w:rsidRDefault="00714E4F" w:rsidP="00714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8–10 creatives (video + static)</w:t>
      </w:r>
    </w:p>
    <w:p w14:paraId="73F51193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6A6E354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1C51125" w14:textId="62D06CD6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Funnel &amp; Conversion</w:t>
      </w:r>
    </w:p>
    <w:p w14:paraId="102F908F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Landing Page Build</w:t>
      </w:r>
    </w:p>
    <w:p w14:paraId="4D920BEB" w14:textId="70EC3D3C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£1,500 – £3,000 (one-off)</w:t>
      </w:r>
    </w:p>
    <w:p w14:paraId="76E02257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Conversion Rate Optimisation (CRO)</w:t>
      </w:r>
    </w:p>
    <w:p w14:paraId="0F9259FF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£500 / month</w:t>
      </w:r>
    </w:p>
    <w:p w14:paraId="7C933ECF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1F397AD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992DC15" w14:textId="31F60B6D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Lead Nurture &amp; CRM</w:t>
      </w:r>
    </w:p>
    <w:p w14:paraId="2211DE5C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Email Nurture System</w:t>
      </w:r>
    </w:p>
    <w:p w14:paraId="228C22E6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£750 setup + £250 / month</w:t>
      </w:r>
    </w:p>
    <w:p w14:paraId="7339C175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CRM Setup &amp; Automation</w:t>
      </w:r>
    </w:p>
    <w:p w14:paraId="09BF9A2C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£1,500 – £3,000 (one-off)</w:t>
      </w:r>
    </w:p>
    <w:p w14:paraId="168A366B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2810DE1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2EE0ACD" w14:textId="47212C57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Traffic &amp; Platform Expansion</w:t>
      </w:r>
    </w:p>
    <w:p w14:paraId="41212BD8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Advanced Retargeting</w:t>
      </w:r>
    </w:p>
    <w:p w14:paraId="6720F20A" w14:textId="5EAED3FB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£500 / month</w:t>
      </w:r>
    </w:p>
    <w:p w14:paraId="75F25A3F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Ad Spend Expansion</w:t>
      </w:r>
    </w:p>
    <w:p w14:paraId="74C09AA3" w14:textId="74071DDF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From £500 / month</w:t>
      </w:r>
    </w:p>
    <w:p w14:paraId="1BF952AF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LinkedIn Ads Management</w:t>
      </w:r>
    </w:p>
    <w:p w14:paraId="75280557" w14:textId="5011DE1C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£1,000 / month (excludes spend)</w:t>
      </w:r>
    </w:p>
    <w:p w14:paraId="1B61D81D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Google Search Ads</w:t>
      </w:r>
    </w:p>
    <w:p w14:paraId="13AC8D9B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£750 / month (excludes spend)</w:t>
      </w:r>
    </w:p>
    <w:p w14:paraId="5DC12835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76A7AE5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84F419E" w14:textId="5882B9CD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Strategy &amp; Content Capture</w:t>
      </w:r>
    </w:p>
    <w:p w14:paraId="3394F961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Quarterly Growth Strategy Session</w:t>
      </w:r>
    </w:p>
    <w:p w14:paraId="46DD704F" w14:textId="2A1EE150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£1,000 / quarter</w:t>
      </w:r>
    </w:p>
    <w:p w14:paraId="382A64E3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On-Site Content Day</w:t>
      </w:r>
    </w:p>
    <w:p w14:paraId="4D6D184E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From £1,500 / day</w:t>
      </w:r>
    </w:p>
    <w:p w14:paraId="6D4A38E2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5780A0C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E7570C3" w14:textId="7DB68CDB" w:rsidR="00714E4F" w:rsidRPr="00714E4F" w:rsidRDefault="00714E4F" w:rsidP="00714E4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5. DESIGN STRUCTURE REQUIREMENTS</w:t>
      </w:r>
    </w:p>
    <w:p w14:paraId="18CC1EAF" w14:textId="5F46A2BF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Design team to deliver:</w:t>
      </w:r>
    </w:p>
    <w:p w14:paraId="69C1DC44" w14:textId="77777777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✅</w:t>
      </w: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1. One-Page Overview</w:t>
      </w:r>
    </w:p>
    <w:p w14:paraId="4D2BFB7D" w14:textId="77777777" w:rsidR="00714E4F" w:rsidRPr="00714E4F" w:rsidRDefault="00714E4F" w:rsidP="00714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Launch / Scale / Dominate comparison</w:t>
      </w:r>
    </w:p>
    <w:p w14:paraId="2B5BBBA2" w14:textId="77777777" w:rsidR="00714E4F" w:rsidRPr="00714E4F" w:rsidRDefault="00714E4F" w:rsidP="00714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Clear pricing</w:t>
      </w:r>
    </w:p>
    <w:p w14:paraId="793A0BCB" w14:textId="77777777" w:rsidR="00714E4F" w:rsidRPr="00714E4F" w:rsidRDefault="00714E4F" w:rsidP="00714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Clear outcomes</w:t>
      </w:r>
    </w:p>
    <w:p w14:paraId="42E351B3" w14:textId="77777777" w:rsidR="00714E4F" w:rsidRPr="00714E4F" w:rsidRDefault="00714E4F" w:rsidP="00714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Designed for sales conversations</w:t>
      </w:r>
    </w:p>
    <w:p w14:paraId="25C20989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62A3413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FF48784" w14:textId="77777777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lastRenderedPageBreak/>
        <w:t>✅</w:t>
      </w: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2. Add-On Menu Page</w:t>
      </w:r>
    </w:p>
    <w:p w14:paraId="02FF9605" w14:textId="77777777" w:rsidR="00714E4F" w:rsidRPr="00714E4F" w:rsidRDefault="00714E4F" w:rsidP="00714E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Modular layout</w:t>
      </w:r>
    </w:p>
    <w:p w14:paraId="222AE0BC" w14:textId="77777777" w:rsidR="00714E4F" w:rsidRPr="00714E4F" w:rsidRDefault="00714E4F" w:rsidP="00714E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Easy to “pick and choose”</w:t>
      </w:r>
    </w:p>
    <w:p w14:paraId="61FC5880" w14:textId="77777777" w:rsidR="00714E4F" w:rsidRPr="00714E4F" w:rsidRDefault="00714E4F" w:rsidP="00714E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Suitable for proposal inserts</w:t>
      </w:r>
    </w:p>
    <w:p w14:paraId="28DC0CEE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72119D7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8EF89D1" w14:textId="33DE5686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✅</w:t>
      </w: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3. Individual Package Slides</w:t>
      </w:r>
    </w:p>
    <w:p w14:paraId="0886D75E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One slide/page per package:</w:t>
      </w:r>
    </w:p>
    <w:p w14:paraId="3800ECB8" w14:textId="77777777" w:rsidR="00714E4F" w:rsidRPr="00714E4F" w:rsidRDefault="00714E4F" w:rsidP="00714E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Ideal for pitching</w:t>
      </w:r>
    </w:p>
    <w:p w14:paraId="168611D5" w14:textId="77777777" w:rsidR="00714E4F" w:rsidRPr="00714E4F" w:rsidRDefault="00714E4F" w:rsidP="00714E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Can stand alone in PDFs</w:t>
      </w:r>
    </w:p>
    <w:p w14:paraId="3066DAB1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06D5C4D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4E6312C" w14:textId="73AA240D" w:rsidR="00714E4F" w:rsidRPr="00714E4F" w:rsidRDefault="00714E4F" w:rsidP="00714E4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✅</w:t>
      </w: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4. Icon System</w:t>
      </w:r>
    </w:p>
    <w:p w14:paraId="6DF95719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Create a simple, reusable icon set for:</w:t>
      </w:r>
    </w:p>
    <w:p w14:paraId="118F4C6D" w14:textId="77777777" w:rsidR="00714E4F" w:rsidRPr="00714E4F" w:rsidRDefault="00714E4F" w:rsidP="00714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Ads</w:t>
      </w:r>
    </w:p>
    <w:p w14:paraId="4173AC1E" w14:textId="77777777" w:rsidR="00714E4F" w:rsidRPr="00714E4F" w:rsidRDefault="00714E4F" w:rsidP="00714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Content</w:t>
      </w:r>
    </w:p>
    <w:p w14:paraId="0D9ECF6C" w14:textId="77777777" w:rsidR="00714E4F" w:rsidRPr="00714E4F" w:rsidRDefault="00714E4F" w:rsidP="00714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Leads</w:t>
      </w:r>
    </w:p>
    <w:p w14:paraId="20881184" w14:textId="77777777" w:rsidR="00714E4F" w:rsidRPr="00714E4F" w:rsidRDefault="00714E4F" w:rsidP="00714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Strategy</w:t>
      </w:r>
    </w:p>
    <w:p w14:paraId="1F14C009" w14:textId="77777777" w:rsidR="00714E4F" w:rsidRPr="00714E4F" w:rsidRDefault="00714E4F" w:rsidP="00714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Retargeting</w:t>
      </w:r>
    </w:p>
    <w:p w14:paraId="7A17CCE4" w14:textId="77777777" w:rsidR="00714E4F" w:rsidRPr="00714E4F" w:rsidRDefault="00714E4F" w:rsidP="00714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Growth</w:t>
      </w:r>
    </w:p>
    <w:p w14:paraId="7E1C4CCC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515808D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C9F13D1" w14:textId="6135EA9A" w:rsidR="00714E4F" w:rsidRPr="00714E4F" w:rsidRDefault="00714E4F" w:rsidP="00714E4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6. WHAT SUCCESS LOOKS LIKE</w:t>
      </w:r>
    </w:p>
    <w:p w14:paraId="4DC7DE3D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When finished, a salesperson should be able to:</w:t>
      </w:r>
    </w:p>
    <w:p w14:paraId="07A5B589" w14:textId="77777777" w:rsidR="00714E4F" w:rsidRPr="00714E4F" w:rsidRDefault="00714E4F" w:rsidP="00714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Explain the service in </w:t>
      </w: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under 2 minutes</w:t>
      </w:r>
    </w:p>
    <w:p w14:paraId="7B320768" w14:textId="77777777" w:rsidR="00714E4F" w:rsidRPr="00714E4F" w:rsidRDefault="00714E4F" w:rsidP="00714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Point to the page and let it sell itself</w:t>
      </w:r>
    </w:p>
    <w:p w14:paraId="49531B4A" w14:textId="77777777" w:rsidR="00714E4F" w:rsidRPr="00714E4F" w:rsidRDefault="00714E4F" w:rsidP="00714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Upsell add-ons without confusion</w:t>
      </w:r>
    </w:p>
    <w:p w14:paraId="144ABF20" w14:textId="77777777" w:rsidR="00714E4F" w:rsidRPr="00714E4F" w:rsidRDefault="00714E4F" w:rsidP="00714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Position OneSign as a </w:t>
      </w: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long-term growth partner</w:t>
      </w:r>
    </w:p>
    <w:p w14:paraId="1292EEEB" w14:textId="77777777" w:rsidR="00714E4F" w:rsidRPr="00714E4F" w:rsidRDefault="00310735" w:rsidP="00714E4F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10735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3846C93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840098" w14:textId="6C75F4BA" w:rsidR="00714E4F" w:rsidRPr="00714E4F" w:rsidRDefault="00714E4F" w:rsidP="00714E4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7. FINAL NOTE TO DESIGN TEAM</w:t>
      </w:r>
    </w:p>
    <w:p w14:paraId="3B1788C8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This is not a marketing brochure.</w:t>
      </w:r>
    </w:p>
    <w:p w14:paraId="115D1014" w14:textId="043A7B29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It is a </w:t>
      </w:r>
      <w:r w:rsidRPr="00714E4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revenue tool</w:t>
      </w: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3A3E9733" w14:textId="77777777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Clarity &gt; creativity</w:t>
      </w:r>
    </w:p>
    <w:p w14:paraId="0B2E7727" w14:textId="77777777" w:rsid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Confidence &gt; decoration</w:t>
      </w:r>
    </w:p>
    <w:p w14:paraId="12486635" w14:textId="00279FEA" w:rsidR="00714E4F" w:rsidRPr="00714E4F" w:rsidRDefault="00714E4F" w:rsidP="00714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714E4F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Outcomes &gt; features</w:t>
      </w:r>
    </w:p>
    <w:p w14:paraId="0952F0FC" w14:textId="77777777" w:rsidR="00DA2DF4" w:rsidRDefault="00DA2DF4"/>
    <w:sectPr w:rsidR="00DA2DF4" w:rsidSect="00E142F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100F"/>
    <w:multiLevelType w:val="multilevel"/>
    <w:tmpl w:val="65F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439A6"/>
    <w:multiLevelType w:val="multilevel"/>
    <w:tmpl w:val="957E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32EA"/>
    <w:multiLevelType w:val="multilevel"/>
    <w:tmpl w:val="024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03BE4"/>
    <w:multiLevelType w:val="multilevel"/>
    <w:tmpl w:val="930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54307"/>
    <w:multiLevelType w:val="multilevel"/>
    <w:tmpl w:val="452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E10A8"/>
    <w:multiLevelType w:val="multilevel"/>
    <w:tmpl w:val="50B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806EB"/>
    <w:multiLevelType w:val="multilevel"/>
    <w:tmpl w:val="253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B62F6"/>
    <w:multiLevelType w:val="multilevel"/>
    <w:tmpl w:val="8FD6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A07D3"/>
    <w:multiLevelType w:val="multilevel"/>
    <w:tmpl w:val="B0B2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C6D4F"/>
    <w:multiLevelType w:val="multilevel"/>
    <w:tmpl w:val="717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76EAB"/>
    <w:multiLevelType w:val="multilevel"/>
    <w:tmpl w:val="B422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B2300"/>
    <w:multiLevelType w:val="multilevel"/>
    <w:tmpl w:val="E89E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F7D0C"/>
    <w:multiLevelType w:val="multilevel"/>
    <w:tmpl w:val="046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44457"/>
    <w:multiLevelType w:val="multilevel"/>
    <w:tmpl w:val="EF1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762D6"/>
    <w:multiLevelType w:val="multilevel"/>
    <w:tmpl w:val="0C7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26DD6"/>
    <w:multiLevelType w:val="multilevel"/>
    <w:tmpl w:val="CDE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07DE0"/>
    <w:multiLevelType w:val="multilevel"/>
    <w:tmpl w:val="B45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F2CB4"/>
    <w:multiLevelType w:val="multilevel"/>
    <w:tmpl w:val="7B70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D7C37"/>
    <w:multiLevelType w:val="multilevel"/>
    <w:tmpl w:val="472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D4F90"/>
    <w:multiLevelType w:val="multilevel"/>
    <w:tmpl w:val="324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50836">
    <w:abstractNumId w:val="7"/>
  </w:num>
  <w:num w:numId="2" w16cid:durableId="1489399934">
    <w:abstractNumId w:val="19"/>
  </w:num>
  <w:num w:numId="3" w16cid:durableId="2108889379">
    <w:abstractNumId w:val="12"/>
  </w:num>
  <w:num w:numId="4" w16cid:durableId="1752461286">
    <w:abstractNumId w:val="0"/>
  </w:num>
  <w:num w:numId="5" w16cid:durableId="808478002">
    <w:abstractNumId w:val="1"/>
  </w:num>
  <w:num w:numId="6" w16cid:durableId="937757926">
    <w:abstractNumId w:val="15"/>
  </w:num>
  <w:num w:numId="7" w16cid:durableId="10492456">
    <w:abstractNumId w:val="18"/>
  </w:num>
  <w:num w:numId="8" w16cid:durableId="1574851249">
    <w:abstractNumId w:val="8"/>
  </w:num>
  <w:num w:numId="9" w16cid:durableId="1672488276">
    <w:abstractNumId w:val="4"/>
  </w:num>
  <w:num w:numId="10" w16cid:durableId="2029600516">
    <w:abstractNumId w:val="11"/>
  </w:num>
  <w:num w:numId="11" w16cid:durableId="1130047918">
    <w:abstractNumId w:val="9"/>
  </w:num>
  <w:num w:numId="12" w16cid:durableId="65539242">
    <w:abstractNumId w:val="10"/>
  </w:num>
  <w:num w:numId="13" w16cid:durableId="1319647963">
    <w:abstractNumId w:val="2"/>
  </w:num>
  <w:num w:numId="14" w16cid:durableId="723287331">
    <w:abstractNumId w:val="5"/>
  </w:num>
  <w:num w:numId="15" w16cid:durableId="973365523">
    <w:abstractNumId w:val="16"/>
  </w:num>
  <w:num w:numId="16" w16cid:durableId="478158425">
    <w:abstractNumId w:val="13"/>
  </w:num>
  <w:num w:numId="17" w16cid:durableId="1540780989">
    <w:abstractNumId w:val="17"/>
  </w:num>
  <w:num w:numId="18" w16cid:durableId="491259130">
    <w:abstractNumId w:val="14"/>
  </w:num>
  <w:num w:numId="19" w16cid:durableId="929891211">
    <w:abstractNumId w:val="3"/>
  </w:num>
  <w:num w:numId="20" w16cid:durableId="1967538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4F"/>
    <w:rsid w:val="002230CC"/>
    <w:rsid w:val="00310735"/>
    <w:rsid w:val="00714E4F"/>
    <w:rsid w:val="00DA2DF4"/>
    <w:rsid w:val="00E142F9"/>
    <w:rsid w:val="00F5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9C0B"/>
  <w15:chartTrackingRefBased/>
  <w15:docId w15:val="{C53EB261-3003-A347-A6AE-52B97FFF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4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4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14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14E4F"/>
  </w:style>
  <w:style w:type="paragraph" w:customStyle="1" w:styleId="p2">
    <w:name w:val="p2"/>
    <w:basedOn w:val="Normal"/>
    <w:rsid w:val="00714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714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714E4F"/>
  </w:style>
  <w:style w:type="paragraph" w:customStyle="1" w:styleId="p4">
    <w:name w:val="p4"/>
    <w:basedOn w:val="Normal"/>
    <w:rsid w:val="00714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14E4F"/>
  </w:style>
  <w:style w:type="character" w:customStyle="1" w:styleId="s3">
    <w:name w:val="s3"/>
    <w:basedOn w:val="DefaultParagraphFont"/>
    <w:rsid w:val="00714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King</dc:creator>
  <cp:keywords/>
  <dc:description/>
  <cp:lastModifiedBy>Michael King</cp:lastModifiedBy>
  <cp:revision>1</cp:revision>
  <dcterms:created xsi:type="dcterms:W3CDTF">2026-01-06T12:37:00Z</dcterms:created>
  <dcterms:modified xsi:type="dcterms:W3CDTF">2026-01-06T12:39:00Z</dcterms:modified>
</cp:coreProperties>
</file>