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594A" w:rsidRDefault="00A3594A">
      <w:pPr>
        <w:pStyle w:val="Chapterheading"/>
      </w:pPr>
    </w:p>
    <w:p w:rsidR="00A3594A" w:rsidRDefault="00284258">
      <w:pPr>
        <w:pStyle w:val="Chapterheading"/>
      </w:pPr>
      <w:r>
        <w:rPr>
          <w:noProof/>
          <w:lang w:val="en-US"/>
        </w:rPr>
        <w:drawing>
          <wp:inline distT="0" distB="0" distL="0" distR="0">
            <wp:extent cx="5272405" cy="1235075"/>
            <wp:effectExtent l="19050" t="0" r="4445" b="0"/>
            <wp:docPr id="1" name="Picture 1" descr="..\Images\ditbann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s\ditbanner.gif"/>
                    <pic:cNvPicPr>
                      <a:picLocks noChangeAspect="1" noChangeArrowheads="1"/>
                    </pic:cNvPicPr>
                  </pic:nvPicPr>
                  <pic:blipFill>
                    <a:blip r:embed="rId7" cstate="print"/>
                    <a:srcRect/>
                    <a:stretch>
                      <a:fillRect/>
                    </a:stretch>
                  </pic:blipFill>
                  <pic:spPr bwMode="auto">
                    <a:xfrm>
                      <a:off x="0" y="0"/>
                      <a:ext cx="5272405" cy="1235075"/>
                    </a:xfrm>
                    <a:prstGeom prst="rect">
                      <a:avLst/>
                    </a:prstGeom>
                    <a:noFill/>
                    <a:ln w="9525">
                      <a:noFill/>
                      <a:miter lim="800000"/>
                      <a:headEnd/>
                      <a:tailEnd/>
                    </a:ln>
                  </pic:spPr>
                </pic:pic>
              </a:graphicData>
            </a:graphic>
          </wp:inline>
        </w:drawing>
      </w:r>
    </w:p>
    <w:p w:rsidR="00A3594A" w:rsidRDefault="00A3594A">
      <w:pPr>
        <w:pStyle w:val="Chapterheading"/>
      </w:pPr>
    </w:p>
    <w:p w:rsidR="00A3594A" w:rsidRDefault="00A3594A">
      <w:pPr>
        <w:pStyle w:val="Chapterheading"/>
      </w:pPr>
    </w:p>
    <w:p w:rsidR="00A3594A" w:rsidRDefault="00A3594A">
      <w:pPr>
        <w:pStyle w:val="Chapterheading"/>
      </w:pPr>
    </w:p>
    <w:p w:rsidR="00A3594A" w:rsidRDefault="00004D37">
      <w:pPr>
        <w:pStyle w:val="Chapterheading"/>
        <w:jc w:val="center"/>
        <w:rPr>
          <w:sz w:val="48"/>
        </w:rPr>
      </w:pPr>
      <w:r>
        <w:rPr>
          <w:sz w:val="48"/>
        </w:rPr>
        <w:t>Assignment 2</w:t>
      </w:r>
      <w:r w:rsidR="001A1781">
        <w:rPr>
          <w:sz w:val="48"/>
        </w:rPr>
        <w:t xml:space="preserve"> </w:t>
      </w:r>
    </w:p>
    <w:p w:rsidR="00A3594A" w:rsidRDefault="00063EE0">
      <w:pPr>
        <w:pStyle w:val="Chapterheading"/>
        <w:jc w:val="center"/>
        <w:rPr>
          <w:sz w:val="48"/>
        </w:rPr>
      </w:pPr>
      <w:r>
        <w:rPr>
          <w:sz w:val="48"/>
        </w:rPr>
        <w:t xml:space="preserve">Project </w:t>
      </w:r>
      <w:r w:rsidR="00BE3065">
        <w:rPr>
          <w:sz w:val="48"/>
        </w:rPr>
        <w:t>Report</w:t>
      </w:r>
    </w:p>
    <w:p w:rsidR="00A3594A" w:rsidRDefault="00A3594A">
      <w:pPr>
        <w:pStyle w:val="Chapterheading"/>
        <w:jc w:val="center"/>
        <w:rPr>
          <w:sz w:val="48"/>
        </w:rPr>
      </w:pPr>
    </w:p>
    <w:p w:rsidR="00A3594A" w:rsidRDefault="00A3594A">
      <w:pPr>
        <w:pStyle w:val="Chapterheading"/>
        <w:jc w:val="center"/>
        <w:rPr>
          <w:sz w:val="48"/>
        </w:rPr>
      </w:pPr>
    </w:p>
    <w:p w:rsidR="00A3594A" w:rsidRDefault="001A1781">
      <w:pPr>
        <w:pStyle w:val="Chapterheading"/>
        <w:jc w:val="center"/>
        <w:rPr>
          <w:sz w:val="36"/>
        </w:rPr>
      </w:pPr>
      <w:r>
        <w:rPr>
          <w:sz w:val="36"/>
        </w:rPr>
        <w:t>DT265</w:t>
      </w:r>
    </w:p>
    <w:p w:rsidR="00D54C10" w:rsidRDefault="001A1781">
      <w:pPr>
        <w:pStyle w:val="Chapterheading"/>
        <w:jc w:val="center"/>
        <w:rPr>
          <w:sz w:val="36"/>
        </w:rPr>
      </w:pPr>
      <w:r>
        <w:rPr>
          <w:sz w:val="36"/>
          <w:lang w:val="en-US"/>
        </w:rPr>
        <w:t>Higher Diploma in Computing</w:t>
      </w:r>
    </w:p>
    <w:p w:rsidR="00063EE0" w:rsidRDefault="00063EE0" w:rsidP="00063EE0">
      <w:pPr>
        <w:jc w:val="center"/>
        <w:rPr>
          <w:b/>
          <w:bCs/>
        </w:rPr>
      </w:pPr>
    </w:p>
    <w:p w:rsidR="00063EE0" w:rsidRDefault="002424BF" w:rsidP="00063EE0">
      <w:pPr>
        <w:jc w:val="center"/>
        <w:rPr>
          <w:b/>
          <w:bCs/>
          <w:sz w:val="32"/>
          <w:szCs w:val="32"/>
        </w:rPr>
      </w:pPr>
      <w:r>
        <w:rPr>
          <w:b/>
          <w:bCs/>
          <w:sz w:val="32"/>
          <w:szCs w:val="32"/>
        </w:rPr>
        <w:t>Peter Leonard, D16124538</w:t>
      </w:r>
    </w:p>
    <w:p w:rsidR="00063EE0" w:rsidRDefault="00063EE0" w:rsidP="00063EE0">
      <w:pPr>
        <w:jc w:val="center"/>
        <w:rPr>
          <w:b/>
          <w:bCs/>
          <w:szCs w:val="32"/>
        </w:rPr>
      </w:pPr>
    </w:p>
    <w:p w:rsidR="006D41ED" w:rsidRDefault="006D41ED" w:rsidP="00063EE0">
      <w:pPr>
        <w:jc w:val="center"/>
        <w:rPr>
          <w:b/>
          <w:bCs/>
          <w:szCs w:val="32"/>
        </w:rPr>
      </w:pPr>
    </w:p>
    <w:p w:rsidR="006D41ED" w:rsidRPr="00063EE0" w:rsidRDefault="006D41ED" w:rsidP="00063EE0">
      <w:pPr>
        <w:jc w:val="center"/>
        <w:rPr>
          <w:b/>
          <w:bCs/>
          <w:szCs w:val="32"/>
        </w:rPr>
      </w:pPr>
    </w:p>
    <w:p w:rsidR="00063EE0" w:rsidRDefault="00063EE0" w:rsidP="00063EE0">
      <w:pPr>
        <w:jc w:val="center"/>
        <w:rPr>
          <w:bCs/>
        </w:rPr>
      </w:pPr>
      <w:r>
        <w:rPr>
          <w:bCs/>
        </w:rPr>
        <w:t>School of Computing</w:t>
      </w:r>
    </w:p>
    <w:p w:rsidR="00063EE0" w:rsidRDefault="00063EE0" w:rsidP="00063EE0">
      <w:pPr>
        <w:jc w:val="center"/>
        <w:rPr>
          <w:bCs/>
        </w:rPr>
      </w:pPr>
      <w:r>
        <w:rPr>
          <w:bCs/>
        </w:rPr>
        <w:t>Dublin Institute of Technology</w:t>
      </w:r>
    </w:p>
    <w:p w:rsidR="00063EE0" w:rsidRPr="003067FA" w:rsidRDefault="00063EE0" w:rsidP="00063EE0">
      <w:pPr>
        <w:rPr>
          <w:bCs/>
        </w:rPr>
      </w:pPr>
    </w:p>
    <w:p w:rsidR="00063EE0" w:rsidRDefault="00004D37" w:rsidP="00063EE0">
      <w:pPr>
        <w:jc w:val="center"/>
        <w:rPr>
          <w:b/>
          <w:bCs/>
        </w:rPr>
      </w:pPr>
      <w:r>
        <w:rPr>
          <w:b/>
          <w:bCs/>
        </w:rPr>
        <w:t>03/May</w:t>
      </w:r>
      <w:r w:rsidR="002424BF">
        <w:rPr>
          <w:b/>
          <w:bCs/>
        </w:rPr>
        <w:t>/2017</w:t>
      </w:r>
    </w:p>
    <w:p w:rsidR="00063EE0" w:rsidRDefault="00063EE0" w:rsidP="00063EE0">
      <w:pPr>
        <w:rPr>
          <w:b/>
          <w:bCs/>
        </w:rPr>
      </w:pPr>
    </w:p>
    <w:p w:rsidR="00A3594A" w:rsidRDefault="00A3594A">
      <w:pPr>
        <w:pStyle w:val="Chapterheading"/>
      </w:pPr>
    </w:p>
    <w:p w:rsidR="00A3594A" w:rsidRDefault="00A3594A">
      <w:pPr>
        <w:pStyle w:val="Chapterheading"/>
      </w:pPr>
    </w:p>
    <w:p w:rsidR="00A3594A" w:rsidRDefault="00A3594A">
      <w:pPr>
        <w:pStyle w:val="Chapterheading"/>
      </w:pPr>
    </w:p>
    <w:p w:rsidR="00063EE0" w:rsidRDefault="00063EE0">
      <w:pPr>
        <w:pStyle w:val="Chapterheading"/>
      </w:pPr>
    </w:p>
    <w:p w:rsidR="00A3594A" w:rsidRDefault="00284258">
      <w:pPr>
        <w:pStyle w:val="Chapterheading"/>
        <w:sectPr w:rsidR="00A3594A">
          <w:footerReference w:type="even" r:id="rId8"/>
          <w:footerReference w:type="default" r:id="rId9"/>
          <w:pgSz w:w="11906" w:h="16838"/>
          <w:pgMar w:top="1440" w:right="1800" w:bottom="1440" w:left="1800" w:header="708" w:footer="708" w:gutter="0"/>
          <w:pgNumType w:fmt="lowerRoman"/>
          <w:cols w:space="708"/>
          <w:titlePg/>
          <w:docGrid w:linePitch="360"/>
        </w:sectPr>
      </w:pPr>
      <w:r>
        <w:rPr>
          <w:noProof/>
          <w:lang w:val="en-US"/>
        </w:rPr>
        <w:drawing>
          <wp:inline distT="0" distB="0" distL="0" distR="0">
            <wp:extent cx="5272405" cy="1009650"/>
            <wp:effectExtent l="19050" t="0" r="4445" b="0"/>
            <wp:docPr id="2" name="Picture 2" descr="..\Images\schoolofcomputing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s\schoolofcomputinglogo.gif"/>
                    <pic:cNvPicPr>
                      <a:picLocks noChangeAspect="1" noChangeArrowheads="1"/>
                    </pic:cNvPicPr>
                  </pic:nvPicPr>
                  <pic:blipFill>
                    <a:blip r:embed="rId10" cstate="print"/>
                    <a:srcRect/>
                    <a:stretch>
                      <a:fillRect/>
                    </a:stretch>
                  </pic:blipFill>
                  <pic:spPr bwMode="auto">
                    <a:xfrm>
                      <a:off x="0" y="0"/>
                      <a:ext cx="5272405" cy="1009650"/>
                    </a:xfrm>
                    <a:prstGeom prst="rect">
                      <a:avLst/>
                    </a:prstGeom>
                    <a:noFill/>
                    <a:ln w="9525">
                      <a:noFill/>
                      <a:miter lim="800000"/>
                      <a:headEnd/>
                      <a:tailEnd/>
                    </a:ln>
                  </pic:spPr>
                </pic:pic>
              </a:graphicData>
            </a:graphic>
          </wp:inline>
        </w:drawing>
      </w:r>
    </w:p>
    <w:p w:rsidR="00A3594A" w:rsidRDefault="00284258">
      <w:pPr>
        <w:pStyle w:val="Chapterheading"/>
      </w:pPr>
      <w:r>
        <w:lastRenderedPageBreak/>
        <w:t>Declaration</w:t>
      </w:r>
    </w:p>
    <w:p w:rsidR="00A3594A" w:rsidRDefault="00A3594A">
      <w:pPr>
        <w:pStyle w:val="BodyText"/>
        <w:rPr>
          <w:lang w:val="en-IE"/>
        </w:rPr>
      </w:pPr>
    </w:p>
    <w:p w:rsidR="00A3594A" w:rsidRDefault="00A3594A">
      <w:pPr>
        <w:pStyle w:val="BodyText"/>
        <w:rPr>
          <w:lang w:val="en-IE"/>
        </w:rPr>
      </w:pPr>
    </w:p>
    <w:p w:rsidR="00A3594A" w:rsidRDefault="00284258">
      <w:pPr>
        <w:pStyle w:val="BodyText"/>
        <w:rPr>
          <w:lang w:val="en-US"/>
        </w:rPr>
      </w:pPr>
      <w:r>
        <w:t>I hereby declare that the wor</w:t>
      </w:r>
      <w:r w:rsidR="00FF2136">
        <w:t>k described in this assignment</w:t>
      </w:r>
      <w:bookmarkStart w:id="0" w:name="_GoBack"/>
      <w:bookmarkEnd w:id="0"/>
      <w:r>
        <w:t xml:space="preserve"> is, except where otherwise stated, entirely my own work and has not been submitted as an exercise for a degree at this or any other university.</w:t>
      </w:r>
    </w:p>
    <w:p w:rsidR="00A3594A" w:rsidRDefault="00A3594A">
      <w:pPr>
        <w:pStyle w:val="BodyText"/>
        <w:rPr>
          <w:lang w:val="en-US"/>
        </w:rPr>
      </w:pPr>
    </w:p>
    <w:p w:rsidR="00A3594A" w:rsidRDefault="00A3594A">
      <w:pPr>
        <w:pStyle w:val="BodyText"/>
        <w:rPr>
          <w:lang w:val="en-US"/>
        </w:rPr>
      </w:pPr>
    </w:p>
    <w:p w:rsidR="00A3594A" w:rsidRDefault="00063EE0">
      <w:pPr>
        <w:pStyle w:val="BodyText"/>
        <w:rPr>
          <w:lang w:val="en-US"/>
        </w:rPr>
      </w:pPr>
      <w:r>
        <w:rPr>
          <w:lang w:val="en-US"/>
        </w:rPr>
        <w:t>Signed:</w:t>
      </w:r>
    </w:p>
    <w:p w:rsidR="00063EE0" w:rsidRDefault="00063EE0">
      <w:pPr>
        <w:pStyle w:val="BodyText"/>
        <w:rPr>
          <w:lang w:val="en-US"/>
        </w:rPr>
      </w:pPr>
    </w:p>
    <w:p w:rsidR="00A3594A" w:rsidRDefault="00284258">
      <w:pPr>
        <w:pStyle w:val="BodyText"/>
        <w:rPr>
          <w:lang w:val="en-US"/>
        </w:rPr>
      </w:pPr>
      <w:r>
        <w:t>_________________________</w:t>
      </w:r>
    </w:p>
    <w:p w:rsidR="00A3594A" w:rsidRDefault="00494B89">
      <w:pPr>
        <w:pStyle w:val="BodyText"/>
      </w:pPr>
      <w:r>
        <w:t>Peter Leonard</w:t>
      </w:r>
    </w:p>
    <w:p w:rsidR="00063EE0" w:rsidRDefault="00063EE0">
      <w:pPr>
        <w:pStyle w:val="BodyText"/>
      </w:pPr>
    </w:p>
    <w:p w:rsidR="00A3594A" w:rsidRDefault="00494B89">
      <w:pPr>
        <w:pStyle w:val="BodyText"/>
        <w:rPr>
          <w:lang w:val="en-US"/>
        </w:rPr>
      </w:pPr>
      <w:r>
        <w:t>D16124538</w:t>
      </w:r>
    </w:p>
    <w:p w:rsidR="00A3594A" w:rsidRDefault="00A3594A">
      <w:pPr>
        <w:pStyle w:val="BodyText"/>
        <w:rPr>
          <w:lang w:val="en-US"/>
        </w:rPr>
      </w:pPr>
    </w:p>
    <w:p w:rsidR="00A3594A" w:rsidRDefault="00A3594A">
      <w:pPr>
        <w:rPr>
          <w:sz w:val="20"/>
          <w:szCs w:val="20"/>
          <w:lang w:val="en-US"/>
        </w:rPr>
      </w:pPr>
    </w:p>
    <w:p w:rsidR="00A3594A" w:rsidRDefault="00A3594A">
      <w:pPr>
        <w:rPr>
          <w:sz w:val="20"/>
          <w:szCs w:val="20"/>
          <w:lang w:val="en-US"/>
        </w:rPr>
      </w:pPr>
    </w:p>
    <w:p w:rsidR="00A3594A" w:rsidRDefault="00A3594A">
      <w:pPr>
        <w:pStyle w:val="Chapterheading"/>
        <w:spacing w:line="360" w:lineRule="auto"/>
        <w:jc w:val="both"/>
        <w:rPr>
          <w:b w:val="0"/>
          <w:bCs w:val="0"/>
          <w:sz w:val="24"/>
        </w:rPr>
      </w:pPr>
    </w:p>
    <w:p w:rsidR="00A3594A" w:rsidRDefault="00A3594A">
      <w:pPr>
        <w:pStyle w:val="Chapterheading"/>
        <w:spacing w:line="360" w:lineRule="auto"/>
        <w:jc w:val="both"/>
        <w:rPr>
          <w:b w:val="0"/>
          <w:bCs w:val="0"/>
          <w:sz w:val="24"/>
        </w:rPr>
      </w:pPr>
    </w:p>
    <w:p w:rsidR="00A3594A" w:rsidRDefault="00A3594A">
      <w:pPr>
        <w:pStyle w:val="Chapterheading"/>
        <w:spacing w:line="360" w:lineRule="auto"/>
        <w:jc w:val="both"/>
        <w:rPr>
          <w:b w:val="0"/>
          <w:bCs w:val="0"/>
          <w:sz w:val="24"/>
        </w:rPr>
      </w:pPr>
    </w:p>
    <w:p w:rsidR="00A3594A" w:rsidRDefault="00A3594A">
      <w:pPr>
        <w:pStyle w:val="Chapterheading"/>
        <w:spacing w:line="360" w:lineRule="auto"/>
        <w:jc w:val="both"/>
        <w:rPr>
          <w:b w:val="0"/>
          <w:bCs w:val="0"/>
          <w:sz w:val="24"/>
        </w:rPr>
      </w:pPr>
    </w:p>
    <w:p w:rsidR="00063EE0" w:rsidRDefault="00063EE0">
      <w:pPr>
        <w:rPr>
          <w:b/>
          <w:bCs/>
          <w:sz w:val="40"/>
          <w:lang w:val="en-IE"/>
        </w:rPr>
      </w:pPr>
      <w:r>
        <w:br w:type="page"/>
      </w:r>
    </w:p>
    <w:p w:rsidR="00A3594A" w:rsidRDefault="006D41ED">
      <w:pPr>
        <w:pStyle w:val="Chapterheading"/>
      </w:pPr>
      <w:r>
        <w:lastRenderedPageBreak/>
        <w:t>T</w:t>
      </w:r>
      <w:r w:rsidR="00284258">
        <w:t>able of Contents</w:t>
      </w:r>
    </w:p>
    <w:p w:rsidR="00CD7982" w:rsidRDefault="00D032F5">
      <w:pPr>
        <w:pStyle w:val="TOC1"/>
        <w:tabs>
          <w:tab w:val="left" w:pos="480"/>
          <w:tab w:val="right" w:leader="dot" w:pos="8296"/>
        </w:tabs>
        <w:rPr>
          <w:rFonts w:eastAsiaTheme="minorEastAsia" w:cstheme="minorBidi"/>
          <w:b w:val="0"/>
          <w:bCs w:val="0"/>
          <w:caps w:val="0"/>
          <w:noProof/>
          <w:lang w:val="en-US"/>
        </w:rPr>
      </w:pPr>
      <w:r w:rsidRPr="00D032F5">
        <w:fldChar w:fldCharType="begin"/>
      </w:r>
      <w:r w:rsidR="0037140A">
        <w:instrText xml:space="preserve"> TOC \o "1-3" </w:instrText>
      </w:r>
      <w:r w:rsidRPr="00D032F5">
        <w:fldChar w:fldCharType="separate"/>
      </w:r>
      <w:r w:rsidR="00CD7982" w:rsidRPr="00C6702A">
        <w:rPr>
          <w:i/>
          <w:noProof/>
        </w:rPr>
        <w:t>1.</w:t>
      </w:r>
      <w:r w:rsidR="00CD7982">
        <w:rPr>
          <w:rFonts w:eastAsiaTheme="minorEastAsia" w:cstheme="minorBidi"/>
          <w:b w:val="0"/>
          <w:bCs w:val="0"/>
          <w:caps w:val="0"/>
          <w:noProof/>
          <w:lang w:val="en-US"/>
        </w:rPr>
        <w:tab/>
      </w:r>
      <w:r w:rsidR="00CD7982">
        <w:rPr>
          <w:noProof/>
        </w:rPr>
        <w:t>Introduction</w:t>
      </w:r>
      <w:r w:rsidR="00CD7982">
        <w:rPr>
          <w:noProof/>
        </w:rPr>
        <w:tab/>
      </w:r>
      <w:r w:rsidR="00CD7982">
        <w:rPr>
          <w:noProof/>
        </w:rPr>
        <w:fldChar w:fldCharType="begin"/>
      </w:r>
      <w:r w:rsidR="00CD7982">
        <w:rPr>
          <w:noProof/>
        </w:rPr>
        <w:instrText xml:space="preserve"> PAGEREF _Toc481577837 \h </w:instrText>
      </w:r>
      <w:r w:rsidR="00CD7982">
        <w:rPr>
          <w:noProof/>
        </w:rPr>
      </w:r>
      <w:r w:rsidR="00CD7982">
        <w:rPr>
          <w:noProof/>
        </w:rPr>
        <w:fldChar w:fldCharType="separate"/>
      </w:r>
      <w:r w:rsidR="00CD7982">
        <w:rPr>
          <w:noProof/>
        </w:rPr>
        <w:t>4</w:t>
      </w:r>
      <w:r w:rsidR="00CD7982">
        <w:rPr>
          <w:noProof/>
        </w:rPr>
        <w:fldChar w:fldCharType="end"/>
      </w:r>
    </w:p>
    <w:p w:rsidR="00CD7982" w:rsidRDefault="00CD7982">
      <w:pPr>
        <w:pStyle w:val="TOC1"/>
        <w:tabs>
          <w:tab w:val="left" w:pos="480"/>
          <w:tab w:val="right" w:leader="dot" w:pos="8296"/>
        </w:tabs>
        <w:rPr>
          <w:rFonts w:eastAsiaTheme="minorEastAsia" w:cstheme="minorBidi"/>
          <w:b w:val="0"/>
          <w:bCs w:val="0"/>
          <w:caps w:val="0"/>
          <w:noProof/>
          <w:lang w:val="en-US"/>
        </w:rPr>
      </w:pPr>
      <w:r w:rsidRPr="00C6702A">
        <w:rPr>
          <w:i/>
          <w:noProof/>
        </w:rPr>
        <w:t>2.</w:t>
      </w:r>
      <w:r>
        <w:rPr>
          <w:rFonts w:eastAsiaTheme="minorEastAsia" w:cstheme="minorBidi"/>
          <w:b w:val="0"/>
          <w:bCs w:val="0"/>
          <w:caps w:val="0"/>
          <w:noProof/>
          <w:lang w:val="en-US"/>
        </w:rPr>
        <w:tab/>
      </w:r>
      <w:r>
        <w:rPr>
          <w:noProof/>
        </w:rPr>
        <w:t>System Design &amp; Implementation</w:t>
      </w:r>
      <w:r>
        <w:rPr>
          <w:noProof/>
        </w:rPr>
        <w:tab/>
      </w:r>
      <w:r>
        <w:rPr>
          <w:noProof/>
        </w:rPr>
        <w:fldChar w:fldCharType="begin"/>
      </w:r>
      <w:r>
        <w:rPr>
          <w:noProof/>
        </w:rPr>
        <w:instrText xml:space="preserve"> PAGEREF _Toc481577838 \h </w:instrText>
      </w:r>
      <w:r>
        <w:rPr>
          <w:noProof/>
        </w:rPr>
      </w:r>
      <w:r>
        <w:rPr>
          <w:noProof/>
        </w:rPr>
        <w:fldChar w:fldCharType="separate"/>
      </w:r>
      <w:r>
        <w:rPr>
          <w:noProof/>
        </w:rPr>
        <w:t>6</w:t>
      </w:r>
      <w:r>
        <w:rPr>
          <w:noProof/>
        </w:rPr>
        <w:fldChar w:fldCharType="end"/>
      </w:r>
    </w:p>
    <w:p w:rsidR="00CD7982" w:rsidRDefault="00CD7982">
      <w:pPr>
        <w:pStyle w:val="TOC1"/>
        <w:tabs>
          <w:tab w:val="left" w:pos="480"/>
          <w:tab w:val="right" w:leader="dot" w:pos="8296"/>
        </w:tabs>
        <w:rPr>
          <w:rFonts w:eastAsiaTheme="minorEastAsia" w:cstheme="minorBidi"/>
          <w:b w:val="0"/>
          <w:bCs w:val="0"/>
          <w:caps w:val="0"/>
          <w:noProof/>
          <w:lang w:val="en-US"/>
        </w:rPr>
      </w:pPr>
      <w:r w:rsidRPr="00C6702A">
        <w:rPr>
          <w:i/>
          <w:noProof/>
        </w:rPr>
        <w:t>3.</w:t>
      </w:r>
      <w:r>
        <w:rPr>
          <w:rFonts w:eastAsiaTheme="minorEastAsia" w:cstheme="minorBidi"/>
          <w:b w:val="0"/>
          <w:bCs w:val="0"/>
          <w:caps w:val="0"/>
          <w:noProof/>
          <w:lang w:val="en-US"/>
        </w:rPr>
        <w:tab/>
      </w:r>
      <w:r>
        <w:rPr>
          <w:noProof/>
        </w:rPr>
        <w:t>Conclusion</w:t>
      </w:r>
      <w:r>
        <w:rPr>
          <w:noProof/>
        </w:rPr>
        <w:tab/>
      </w:r>
      <w:r>
        <w:rPr>
          <w:noProof/>
        </w:rPr>
        <w:fldChar w:fldCharType="begin"/>
      </w:r>
      <w:r>
        <w:rPr>
          <w:noProof/>
        </w:rPr>
        <w:instrText xml:space="preserve"> PAGEREF _Toc481577839 \h </w:instrText>
      </w:r>
      <w:r>
        <w:rPr>
          <w:noProof/>
        </w:rPr>
      </w:r>
      <w:r>
        <w:rPr>
          <w:noProof/>
        </w:rPr>
        <w:fldChar w:fldCharType="separate"/>
      </w:r>
      <w:r>
        <w:rPr>
          <w:noProof/>
        </w:rPr>
        <w:t>8</w:t>
      </w:r>
      <w:r>
        <w:rPr>
          <w:noProof/>
        </w:rPr>
        <w:fldChar w:fldCharType="end"/>
      </w:r>
    </w:p>
    <w:p w:rsidR="0037140A" w:rsidRDefault="00D032F5">
      <w:pPr>
        <w:pStyle w:val="Chapterheading"/>
      </w:pPr>
      <w:r>
        <w:fldChar w:fldCharType="end"/>
      </w:r>
    </w:p>
    <w:p w:rsidR="006D41ED" w:rsidRDefault="006D41ED" w:rsidP="00C40057">
      <w:pPr>
        <w:pStyle w:val="Heading1"/>
        <w:numPr>
          <w:ilvl w:val="0"/>
          <w:numId w:val="2"/>
        </w:numPr>
        <w:spacing w:line="480" w:lineRule="auto"/>
        <w:jc w:val="left"/>
      </w:pPr>
      <w:r>
        <w:rPr>
          <w:i/>
        </w:rPr>
        <w:br w:type="page"/>
      </w:r>
      <w:bookmarkStart w:id="1" w:name="_Toc481577837"/>
      <w:r w:rsidR="0009112A">
        <w:lastRenderedPageBreak/>
        <w:t>Introduction</w:t>
      </w:r>
      <w:bookmarkEnd w:id="1"/>
      <w:r>
        <w:t xml:space="preserve"> </w:t>
      </w:r>
    </w:p>
    <w:p w:rsidR="006D41ED" w:rsidRDefault="006D41ED" w:rsidP="00C40057">
      <w:pPr>
        <w:spacing w:line="480" w:lineRule="auto"/>
        <w:rPr>
          <w:iCs/>
        </w:rPr>
      </w:pPr>
    </w:p>
    <w:p w:rsidR="00004D37" w:rsidRDefault="00004D37" w:rsidP="00C40057">
      <w:pPr>
        <w:spacing w:line="480" w:lineRule="auto"/>
        <w:rPr>
          <w:iCs/>
        </w:rPr>
      </w:pPr>
      <w:r>
        <w:rPr>
          <w:iCs/>
        </w:rPr>
        <w:t>The aim of this project was</w:t>
      </w:r>
      <w:r w:rsidR="002424BF">
        <w:rPr>
          <w:iCs/>
        </w:rPr>
        <w:t xml:space="preserve"> to create a Java</w:t>
      </w:r>
      <w:r>
        <w:rPr>
          <w:iCs/>
        </w:rPr>
        <w:t xml:space="preserve"> application</w:t>
      </w:r>
      <w:r w:rsidR="002424BF">
        <w:rPr>
          <w:iCs/>
        </w:rPr>
        <w:t xml:space="preserve"> which is capable of </w:t>
      </w:r>
      <w:r>
        <w:rPr>
          <w:iCs/>
        </w:rPr>
        <w:t xml:space="preserve">sorting storing and presenting user input in a manner that is both functional and reusable. In practice, the application is designed to receive outpatient </w:t>
      </w:r>
      <w:r w:rsidR="008A52C7">
        <w:rPr>
          <w:iCs/>
        </w:rPr>
        <w:t xml:space="preserve">information from hospital staff, which is then stored in a database and presented in a table according to </w:t>
      </w:r>
      <w:r w:rsidR="00CD7982">
        <w:rPr>
          <w:iCs/>
        </w:rPr>
        <w:t>patient condition</w:t>
      </w:r>
      <w:r w:rsidR="008A52C7">
        <w:rPr>
          <w:iCs/>
        </w:rPr>
        <w:t xml:space="preserve"> severity.</w:t>
      </w:r>
    </w:p>
    <w:p w:rsidR="008A52C7" w:rsidRDefault="008A52C7" w:rsidP="00C40057">
      <w:pPr>
        <w:spacing w:line="480" w:lineRule="auto"/>
        <w:rPr>
          <w:iCs/>
        </w:rPr>
      </w:pPr>
    </w:p>
    <w:p w:rsidR="008A52C7" w:rsidRDefault="008A52C7" w:rsidP="008A52C7">
      <w:pPr>
        <w:spacing w:line="480" w:lineRule="auto"/>
        <w:jc w:val="center"/>
        <w:rPr>
          <w:iCs/>
        </w:rPr>
      </w:pPr>
      <w:r>
        <w:rPr>
          <w:iCs/>
          <w:noProof/>
          <w:lang w:val="en-US"/>
        </w:rPr>
        <w:drawing>
          <wp:inline distT="0" distB="0" distL="0" distR="0">
            <wp:extent cx="4135755" cy="439547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4135755" cy="4395470"/>
                    </a:xfrm>
                    <a:prstGeom prst="rect">
                      <a:avLst/>
                    </a:prstGeom>
                    <a:noFill/>
                    <a:ln w="9525">
                      <a:noFill/>
                      <a:miter lim="800000"/>
                      <a:headEnd/>
                      <a:tailEnd/>
                    </a:ln>
                  </pic:spPr>
                </pic:pic>
              </a:graphicData>
            </a:graphic>
          </wp:inline>
        </w:drawing>
      </w:r>
    </w:p>
    <w:p w:rsidR="008A52C7" w:rsidRDefault="008A52C7" w:rsidP="00C40057">
      <w:pPr>
        <w:spacing w:line="480" w:lineRule="auto"/>
        <w:rPr>
          <w:iCs/>
        </w:rPr>
      </w:pPr>
      <w:r>
        <w:rPr>
          <w:iCs/>
        </w:rPr>
        <w:t>Once stored within</w:t>
      </w:r>
      <w:r w:rsidR="000A780E">
        <w:rPr>
          <w:iCs/>
        </w:rPr>
        <w:t xml:space="preserve"> the database, the user can view the patient</w:t>
      </w:r>
      <w:r w:rsidR="00FD6C4B">
        <w:rPr>
          <w:iCs/>
        </w:rPr>
        <w:t>’</w:t>
      </w:r>
      <w:r w:rsidR="000A780E">
        <w:rPr>
          <w:iCs/>
        </w:rPr>
        <w:t>s summary or remove the selected patient from the waiting list.</w:t>
      </w:r>
    </w:p>
    <w:p w:rsidR="000A780E" w:rsidRDefault="000A780E" w:rsidP="00C40057">
      <w:pPr>
        <w:spacing w:line="480" w:lineRule="auto"/>
        <w:rPr>
          <w:iCs/>
        </w:rPr>
      </w:pPr>
    </w:p>
    <w:p w:rsidR="000A780E" w:rsidRDefault="000A780E" w:rsidP="00C40057">
      <w:pPr>
        <w:spacing w:line="480" w:lineRule="auto"/>
        <w:rPr>
          <w:iCs/>
        </w:rPr>
      </w:pPr>
    </w:p>
    <w:p w:rsidR="000A780E" w:rsidRDefault="000A780E" w:rsidP="000A780E">
      <w:pPr>
        <w:spacing w:line="480" w:lineRule="auto"/>
        <w:jc w:val="center"/>
        <w:rPr>
          <w:iCs/>
        </w:rPr>
      </w:pPr>
      <w:r>
        <w:rPr>
          <w:iCs/>
          <w:noProof/>
          <w:lang w:val="en-US"/>
        </w:rPr>
        <w:lastRenderedPageBreak/>
        <w:drawing>
          <wp:inline distT="0" distB="0" distL="0" distR="0">
            <wp:extent cx="4093845" cy="4353560"/>
            <wp:effectExtent l="19050" t="0" r="1905"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a:stretch>
                      <a:fillRect/>
                    </a:stretch>
                  </pic:blipFill>
                  <pic:spPr bwMode="auto">
                    <a:xfrm>
                      <a:off x="0" y="0"/>
                      <a:ext cx="4093845" cy="4353560"/>
                    </a:xfrm>
                    <a:prstGeom prst="rect">
                      <a:avLst/>
                    </a:prstGeom>
                    <a:noFill/>
                    <a:ln w="9525">
                      <a:noFill/>
                      <a:miter lim="800000"/>
                      <a:headEnd/>
                      <a:tailEnd/>
                    </a:ln>
                  </pic:spPr>
                </pic:pic>
              </a:graphicData>
            </a:graphic>
          </wp:inline>
        </w:drawing>
      </w:r>
    </w:p>
    <w:p w:rsidR="008A52C7" w:rsidRDefault="000A780E" w:rsidP="00C40057">
      <w:pPr>
        <w:spacing w:line="480" w:lineRule="auto"/>
        <w:rPr>
          <w:iCs/>
        </w:rPr>
      </w:pPr>
      <w:r>
        <w:rPr>
          <w:iCs/>
        </w:rPr>
        <w:t xml:space="preserve">This allows doctors awaiting incoming patients to easily view the nurse’s summary of the patient’s condition. Once the doctor has treated the patient, they need simply edit the above text area with the patient’s treatment and click the </w:t>
      </w:r>
      <w:r>
        <w:rPr>
          <w:i/>
          <w:iCs/>
        </w:rPr>
        <w:t>Remove Selected</w:t>
      </w:r>
      <w:r>
        <w:rPr>
          <w:iCs/>
        </w:rPr>
        <w:t xml:space="preserve"> button. This will remove the patient’s stored information within the GUI and within the </w:t>
      </w:r>
      <w:proofErr w:type="spellStart"/>
      <w:r>
        <w:rPr>
          <w:iCs/>
        </w:rPr>
        <w:t>SQLite</w:t>
      </w:r>
      <w:proofErr w:type="spellEnd"/>
      <w:r>
        <w:rPr>
          <w:iCs/>
        </w:rPr>
        <w:t xml:space="preserve"> database. This information will then be stored in a secondary .</w:t>
      </w:r>
      <w:proofErr w:type="spellStart"/>
      <w:r>
        <w:rPr>
          <w:iCs/>
        </w:rPr>
        <w:t>csv</w:t>
      </w:r>
      <w:proofErr w:type="spellEnd"/>
      <w:r>
        <w:rPr>
          <w:iCs/>
        </w:rPr>
        <w:t xml:space="preserve"> file which also logs the date the patient left the </w:t>
      </w:r>
      <w:r w:rsidR="00FD6C4B">
        <w:rPr>
          <w:iCs/>
        </w:rPr>
        <w:t>A&amp;E</w:t>
      </w:r>
      <w:r>
        <w:rPr>
          <w:iCs/>
        </w:rPr>
        <w:t>.</w:t>
      </w:r>
    </w:p>
    <w:p w:rsidR="000A780E" w:rsidRDefault="00D56AF2" w:rsidP="00C40057">
      <w:pPr>
        <w:spacing w:line="480" w:lineRule="auto"/>
        <w:rPr>
          <w:iCs/>
        </w:rPr>
      </w:pPr>
      <w:r>
        <w:rPr>
          <w:iCs/>
          <w:noProof/>
          <w:lang w:val="en-US"/>
        </w:rPr>
        <w:drawing>
          <wp:inline distT="0" distB="0" distL="0" distR="0">
            <wp:extent cx="5267960" cy="1080770"/>
            <wp:effectExtent l="19050" t="0" r="889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5267960" cy="1080770"/>
                    </a:xfrm>
                    <a:prstGeom prst="rect">
                      <a:avLst/>
                    </a:prstGeom>
                    <a:noFill/>
                    <a:ln w="9525">
                      <a:noFill/>
                      <a:miter lim="800000"/>
                      <a:headEnd/>
                      <a:tailEnd/>
                    </a:ln>
                  </pic:spPr>
                </pic:pic>
              </a:graphicData>
            </a:graphic>
          </wp:inline>
        </w:drawing>
      </w:r>
    </w:p>
    <w:p w:rsidR="00AC236A" w:rsidRDefault="00D56AF2" w:rsidP="00C40057">
      <w:pPr>
        <w:spacing w:line="480" w:lineRule="auto"/>
        <w:rPr>
          <w:iCs/>
        </w:rPr>
      </w:pPr>
      <w:r>
        <w:rPr>
          <w:iCs/>
        </w:rPr>
        <w:t xml:space="preserve">The table is then immediately refreshed in the order of priority. By implementing a </w:t>
      </w:r>
      <w:r w:rsidR="00AC236A">
        <w:rPr>
          <w:iCs/>
        </w:rPr>
        <w:t>S</w:t>
      </w:r>
      <w:r>
        <w:rPr>
          <w:iCs/>
        </w:rPr>
        <w:t>election Sort on</w:t>
      </w:r>
      <w:r w:rsidR="00AC236A">
        <w:rPr>
          <w:iCs/>
        </w:rPr>
        <w:t xml:space="preserve"> a Double Linked List which populates the GUI table, the table will always display the correct order of priority for all patients</w:t>
      </w:r>
      <w:r w:rsidR="00FD6C4B">
        <w:rPr>
          <w:iCs/>
        </w:rPr>
        <w:t xml:space="preserve">, regardless of what position </w:t>
      </w:r>
      <w:r w:rsidR="00FD6C4B">
        <w:rPr>
          <w:iCs/>
        </w:rPr>
        <w:lastRenderedPageBreak/>
        <w:t>they are in when removed</w:t>
      </w:r>
      <w:r w:rsidR="00AC236A">
        <w:rPr>
          <w:iCs/>
        </w:rPr>
        <w:t xml:space="preserve">. For example should a patient with a low priority decide to leave the </w:t>
      </w:r>
      <w:r w:rsidR="009B224A">
        <w:rPr>
          <w:iCs/>
        </w:rPr>
        <w:t xml:space="preserve">A&amp;E </w:t>
      </w:r>
      <w:r w:rsidR="00AC236A">
        <w:rPr>
          <w:iCs/>
        </w:rPr>
        <w:t>before treatment and is removed from the list, the list will display correctly with this patient removed.</w:t>
      </w:r>
    </w:p>
    <w:p w:rsidR="00FD6C4B" w:rsidRDefault="00D56AF2" w:rsidP="00C40057">
      <w:pPr>
        <w:spacing w:line="480" w:lineRule="auto"/>
        <w:rPr>
          <w:iCs/>
        </w:rPr>
      </w:pPr>
      <w:r>
        <w:rPr>
          <w:iCs/>
        </w:rPr>
        <w:t xml:space="preserve"> </w:t>
      </w:r>
    </w:p>
    <w:p w:rsidR="006D41ED" w:rsidRPr="002424BF" w:rsidRDefault="00CB29B5" w:rsidP="00C40057">
      <w:pPr>
        <w:spacing w:line="480" w:lineRule="auto"/>
        <w:rPr>
          <w:iCs/>
        </w:rPr>
      </w:pPr>
      <w:r>
        <w:rPr>
          <w:iCs/>
        </w:rPr>
        <w:t>The program was written using the eclipse IDE</w:t>
      </w:r>
      <w:r w:rsidR="00AC236A">
        <w:rPr>
          <w:iCs/>
        </w:rPr>
        <w:t xml:space="preserve"> and a GUI was created using Java Swing</w:t>
      </w:r>
      <w:r>
        <w:rPr>
          <w:iCs/>
        </w:rPr>
        <w:t>.</w:t>
      </w:r>
      <w:r w:rsidR="00AC236A">
        <w:rPr>
          <w:iCs/>
        </w:rPr>
        <w:t xml:space="preserve"> General design principles were adhered to in order to prevent repetition of code</w:t>
      </w:r>
      <w:r w:rsidR="009B224A">
        <w:rPr>
          <w:iCs/>
        </w:rPr>
        <w:t xml:space="preserve"> and tight coupling were possible</w:t>
      </w:r>
      <w:r w:rsidR="00AC236A">
        <w:rPr>
          <w:iCs/>
        </w:rPr>
        <w:t>. Classes also encapsulate their own information to allow for dependency injection into other classes. Another important design feature was ensuring CRUD functionality for the GUI table, which accommodates the creation and removal patients as well as updating the list order in response to these changes.</w:t>
      </w:r>
      <w:r>
        <w:rPr>
          <w:iCs/>
        </w:rPr>
        <w:t xml:space="preserve"> </w:t>
      </w:r>
      <w:r w:rsidR="00AC236A">
        <w:rPr>
          <w:iCs/>
        </w:rPr>
        <w:t xml:space="preserve">A simple design was chosen </w:t>
      </w:r>
      <w:r w:rsidR="00FD6C4B">
        <w:rPr>
          <w:iCs/>
        </w:rPr>
        <w:t xml:space="preserve">for the GUI to ensure that all information was presented clearly and can be dynamically </w:t>
      </w:r>
      <w:r w:rsidR="009B224A">
        <w:rPr>
          <w:iCs/>
        </w:rPr>
        <w:t>updated</w:t>
      </w:r>
      <w:r w:rsidR="00FD6C4B">
        <w:rPr>
          <w:iCs/>
        </w:rPr>
        <w:t xml:space="preserve"> as patients are moved through the A&amp;E.</w:t>
      </w:r>
      <w:r w:rsidR="00AC236A">
        <w:rPr>
          <w:iCs/>
        </w:rPr>
        <w:t xml:space="preserve"> </w:t>
      </w:r>
    </w:p>
    <w:p w:rsidR="006D41ED" w:rsidRPr="006D41ED" w:rsidRDefault="006D41ED" w:rsidP="00C40057">
      <w:pPr>
        <w:spacing w:line="480" w:lineRule="auto"/>
        <w:rPr>
          <w:iCs/>
        </w:rPr>
      </w:pPr>
    </w:p>
    <w:p w:rsidR="006D41ED" w:rsidRDefault="00AC236A" w:rsidP="00C40057">
      <w:pPr>
        <w:pStyle w:val="Heading1"/>
        <w:numPr>
          <w:ilvl w:val="0"/>
          <w:numId w:val="2"/>
        </w:numPr>
        <w:spacing w:line="480" w:lineRule="auto"/>
        <w:jc w:val="left"/>
      </w:pPr>
      <w:bookmarkStart w:id="2" w:name="_Toc481577838"/>
      <w:r>
        <w:t>System Design</w:t>
      </w:r>
      <w:r w:rsidR="00E57904">
        <w:t xml:space="preserve"> &amp; Implementation</w:t>
      </w:r>
      <w:bookmarkEnd w:id="2"/>
    </w:p>
    <w:p w:rsidR="00CF5185" w:rsidRDefault="004C4E1D" w:rsidP="004C4E1D">
      <w:pPr>
        <w:spacing w:line="480" w:lineRule="auto"/>
        <w:jc w:val="center"/>
        <w:rPr>
          <w:lang w:val="en-IE"/>
        </w:rPr>
      </w:pPr>
      <w:r>
        <w:rPr>
          <w:noProof/>
          <w:lang w:val="en-US"/>
        </w:rPr>
        <w:drawing>
          <wp:inline distT="0" distB="0" distL="0" distR="0">
            <wp:extent cx="2088515" cy="2597785"/>
            <wp:effectExtent l="19050" t="0" r="6985" b="0"/>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srcRect/>
                    <a:stretch>
                      <a:fillRect/>
                    </a:stretch>
                  </pic:blipFill>
                  <pic:spPr bwMode="auto">
                    <a:xfrm>
                      <a:off x="0" y="0"/>
                      <a:ext cx="2088515" cy="2597785"/>
                    </a:xfrm>
                    <a:prstGeom prst="rect">
                      <a:avLst/>
                    </a:prstGeom>
                    <a:noFill/>
                    <a:ln w="9525">
                      <a:noFill/>
                      <a:miter lim="800000"/>
                      <a:headEnd/>
                      <a:tailEnd/>
                    </a:ln>
                  </pic:spPr>
                </pic:pic>
              </a:graphicData>
            </a:graphic>
          </wp:inline>
        </w:drawing>
      </w:r>
    </w:p>
    <w:p w:rsidR="004C4E1D" w:rsidRDefault="004C4E1D" w:rsidP="00C40057">
      <w:pPr>
        <w:spacing w:line="480" w:lineRule="auto"/>
        <w:rPr>
          <w:lang w:val="en-IE"/>
        </w:rPr>
      </w:pPr>
      <w:r>
        <w:rPr>
          <w:lang w:val="en-IE"/>
        </w:rPr>
        <w:t xml:space="preserve">The application includes two databases, one to store patients within the A&amp;E waiting room and one to store the patients who have left the A&amp;E. When the application is </w:t>
      </w:r>
      <w:r>
        <w:rPr>
          <w:lang w:val="en-IE"/>
        </w:rPr>
        <w:lastRenderedPageBreak/>
        <w:t>running patient objects are stored within a double linked list, which is sorted through a selection sort and dynamically loaded to the GUI element. These classes are instantiated once the application begins and are passed to the GUI to allow the user to manipulate the necessary information for a functional application as shown below.</w:t>
      </w:r>
    </w:p>
    <w:p w:rsidR="004C4E1D" w:rsidRPr="00CF5185" w:rsidRDefault="004C4E1D" w:rsidP="00C40057">
      <w:pPr>
        <w:spacing w:line="480" w:lineRule="auto"/>
        <w:rPr>
          <w:lang w:val="en-IE"/>
        </w:rPr>
      </w:pPr>
      <w:r>
        <w:rPr>
          <w:noProof/>
          <w:lang w:val="en-US"/>
        </w:rPr>
        <w:drawing>
          <wp:inline distT="0" distB="0" distL="0" distR="0">
            <wp:extent cx="5643995" cy="3740727"/>
            <wp:effectExtent l="19050" t="0" r="0" b="0"/>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srcRect/>
                    <a:stretch>
                      <a:fillRect/>
                    </a:stretch>
                  </pic:blipFill>
                  <pic:spPr bwMode="auto">
                    <a:xfrm>
                      <a:off x="0" y="0"/>
                      <a:ext cx="5645044" cy="3741422"/>
                    </a:xfrm>
                    <a:prstGeom prst="rect">
                      <a:avLst/>
                    </a:prstGeom>
                    <a:noFill/>
                    <a:ln w="9525">
                      <a:noFill/>
                      <a:miter lim="800000"/>
                      <a:headEnd/>
                      <a:tailEnd/>
                    </a:ln>
                  </pic:spPr>
                </pic:pic>
              </a:graphicData>
            </a:graphic>
          </wp:inline>
        </w:drawing>
      </w:r>
    </w:p>
    <w:p w:rsidR="00CF5185" w:rsidRDefault="00FD6C4B" w:rsidP="00FD6C4B">
      <w:pPr>
        <w:spacing w:line="480" w:lineRule="auto"/>
      </w:pPr>
      <w:r>
        <w:t xml:space="preserve">In adherence </w:t>
      </w:r>
      <w:r w:rsidRPr="00FD6C4B">
        <w:rPr>
          <w:i/>
        </w:rPr>
        <w:t>to S</w:t>
      </w:r>
      <w:r w:rsidR="0009112A" w:rsidRPr="00FD6C4B">
        <w:rPr>
          <w:i/>
        </w:rPr>
        <w:t>ingle Responsibility</w:t>
      </w:r>
      <w:r>
        <w:rPr>
          <w:i/>
        </w:rPr>
        <w:t xml:space="preserve"> Design</w:t>
      </w:r>
      <w:r w:rsidR="0009112A" w:rsidRPr="00FD6C4B">
        <w:rPr>
          <w:i/>
        </w:rPr>
        <w:t xml:space="preserve"> Principle</w:t>
      </w:r>
      <w:r>
        <w:rPr>
          <w:i/>
        </w:rPr>
        <w:t>’s</w:t>
      </w:r>
      <w:r>
        <w:t xml:space="preserve"> classes in this project are designed to encapsulate their own necessary information with other classes passed to them for the alteration of information. For example through the GUI the user must be able to alter the Double Linked List which stores patient objects, the </w:t>
      </w:r>
      <w:proofErr w:type="spellStart"/>
      <w:r>
        <w:t>sqlite</w:t>
      </w:r>
      <w:proofErr w:type="spellEnd"/>
      <w:r>
        <w:t xml:space="preserve"> datab</w:t>
      </w:r>
      <w:r w:rsidR="00E57904">
        <w:t>a</w:t>
      </w:r>
      <w:r>
        <w:t>se and the text file</w:t>
      </w:r>
      <w:r w:rsidR="00E57904">
        <w:t>. Each of these classes are passed into the GUI when it is created, meaning extension of their functionality can</w:t>
      </w:r>
      <w:r w:rsidR="009B224A">
        <w:t xml:space="preserve"> be</w:t>
      </w:r>
      <w:r w:rsidR="00E57904">
        <w:t xml:space="preserve"> made without concern for the GUI. Further separation of concerns can be seen in the storage of patient objects to the Double Linked List. An effort was made to prevent tight coupling by creating both the nodes and Double Linked List with generic objects in mind, meaning these classes aren’t concerned with the particular data stored within them. Instead a selection sort </w:t>
      </w:r>
      <w:r w:rsidR="00E57904">
        <w:lastRenderedPageBreak/>
        <w:t>class is used to compare patient objects and swap the data between nodes based on patient priority. This sort is called when the list is initially created from the SQL database and whenever a patient is added or deleted from the GUI table.</w:t>
      </w:r>
      <w:r w:rsidR="004C4E1D">
        <w:t xml:space="preserve"> Patient objects are capable of dynamically creating their own SQL statements based on their own attributes. Patient objects are used in this way through the GUI to allow them to be created and removed from the GUI table, as well as to display a patient’s summary</w:t>
      </w:r>
      <w:r w:rsidR="009B224A">
        <w:t xml:space="preserve">, all while updating the </w:t>
      </w:r>
      <w:proofErr w:type="spellStart"/>
      <w:r w:rsidR="009B224A">
        <w:t>SQLite</w:t>
      </w:r>
      <w:proofErr w:type="spellEnd"/>
      <w:r w:rsidR="009B224A">
        <w:t xml:space="preserve"> database</w:t>
      </w:r>
      <w:r w:rsidR="004C4E1D">
        <w:t>.</w:t>
      </w:r>
      <w:r w:rsidR="00CD7982">
        <w:t xml:space="preserve"> Validation of text field entries has also been added to the application to ensure no fields are left empty when attempting to create a patient to store. Further validation to these fields should be added to ensure that each field validates string and integer values for the patient object. </w:t>
      </w:r>
    </w:p>
    <w:p w:rsidR="006D41ED" w:rsidRPr="006D41ED" w:rsidRDefault="006D41ED" w:rsidP="00C40057">
      <w:pPr>
        <w:spacing w:line="480" w:lineRule="auto"/>
        <w:rPr>
          <w:iCs/>
        </w:rPr>
      </w:pPr>
    </w:p>
    <w:p w:rsidR="006D41ED" w:rsidRPr="006D41ED" w:rsidRDefault="006D41ED" w:rsidP="00C40057">
      <w:pPr>
        <w:spacing w:line="480" w:lineRule="auto"/>
        <w:rPr>
          <w:iCs/>
        </w:rPr>
      </w:pPr>
    </w:p>
    <w:p w:rsidR="006D41ED" w:rsidRPr="006D41ED" w:rsidRDefault="00CD7982" w:rsidP="00CD7982">
      <w:pPr>
        <w:pStyle w:val="Heading1"/>
        <w:numPr>
          <w:ilvl w:val="0"/>
          <w:numId w:val="2"/>
        </w:numPr>
        <w:spacing w:line="480" w:lineRule="auto"/>
        <w:jc w:val="left"/>
      </w:pPr>
      <w:bookmarkStart w:id="3" w:name="_Toc481577839"/>
      <w:r>
        <w:t>Conclusion</w:t>
      </w:r>
      <w:bookmarkEnd w:id="3"/>
    </w:p>
    <w:p w:rsidR="006D41ED" w:rsidRPr="006D41ED" w:rsidRDefault="00CD7982" w:rsidP="00C40057">
      <w:pPr>
        <w:spacing w:line="480" w:lineRule="auto"/>
        <w:rPr>
          <w:iCs/>
        </w:rPr>
      </w:pPr>
      <w:r>
        <w:rPr>
          <w:iCs/>
        </w:rPr>
        <w:t>This application was designed to enable the processing of outpatients through an A&amp;E department, in doing so it should provide data persistence and an efficient and reliable sorting method to display the waiting order for patients. This application has accomplished these requirements through the use of a Java Swing GUI which enables user input to be stored. By using a Double Linked List to store and subsequently sort patient objects, the GUI can accurately present</w:t>
      </w:r>
      <w:r w:rsidR="009B224A">
        <w:rPr>
          <w:iCs/>
        </w:rPr>
        <w:t xml:space="preserve"> the</w:t>
      </w:r>
      <w:r>
        <w:rPr>
          <w:iCs/>
        </w:rPr>
        <w:t xml:space="preserve"> waiting order to hospital staff. This information can then be altered and removed as the patient passes through the A&amp;E. Finally, the GUI is capable of displaying the given information back to the user through the same interface in a dynamic manner.</w:t>
      </w:r>
    </w:p>
    <w:sectPr w:rsidR="006D41ED" w:rsidRPr="006D41ED" w:rsidSect="00A3594A">
      <w:headerReference w:type="default" r:id="rId16"/>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547DC" w:rsidRDefault="008547DC" w:rsidP="002E0446">
      <w:r>
        <w:separator/>
      </w:r>
    </w:p>
  </w:endnote>
  <w:endnote w:type="continuationSeparator" w:id="0">
    <w:p w:rsidR="008547DC" w:rsidRDefault="008547DC" w:rsidP="002E044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594A" w:rsidRDefault="00D032F5">
    <w:pPr>
      <w:pStyle w:val="Footer"/>
      <w:framePr w:wrap="around" w:vAnchor="text" w:hAnchor="margin" w:xAlign="right" w:y="1"/>
      <w:rPr>
        <w:rStyle w:val="PageNumber"/>
      </w:rPr>
    </w:pPr>
    <w:r>
      <w:rPr>
        <w:rStyle w:val="PageNumber"/>
      </w:rPr>
      <w:fldChar w:fldCharType="begin"/>
    </w:r>
    <w:r w:rsidR="00284258">
      <w:rPr>
        <w:rStyle w:val="PageNumber"/>
      </w:rPr>
      <w:instrText xml:space="preserve">PAGE  </w:instrText>
    </w:r>
    <w:r>
      <w:rPr>
        <w:rStyle w:val="PageNumber"/>
      </w:rPr>
      <w:fldChar w:fldCharType="end"/>
    </w:r>
  </w:p>
  <w:p w:rsidR="00A3594A" w:rsidRDefault="00A3594A">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594A" w:rsidRDefault="00D032F5">
    <w:pPr>
      <w:pStyle w:val="Footer"/>
      <w:framePr w:wrap="around" w:vAnchor="text" w:hAnchor="margin" w:xAlign="right" w:y="1"/>
      <w:rPr>
        <w:rStyle w:val="PageNumber"/>
      </w:rPr>
    </w:pPr>
    <w:r>
      <w:rPr>
        <w:rStyle w:val="PageNumber"/>
      </w:rPr>
      <w:fldChar w:fldCharType="begin"/>
    </w:r>
    <w:r w:rsidR="00284258">
      <w:rPr>
        <w:rStyle w:val="PageNumber"/>
      </w:rPr>
      <w:instrText xml:space="preserve">PAGE  </w:instrText>
    </w:r>
    <w:r>
      <w:rPr>
        <w:rStyle w:val="PageNumber"/>
      </w:rPr>
      <w:fldChar w:fldCharType="separate"/>
    </w:r>
    <w:r w:rsidR="009B224A">
      <w:rPr>
        <w:rStyle w:val="PageNumber"/>
        <w:noProof/>
      </w:rPr>
      <w:t>8</w:t>
    </w:r>
    <w:r>
      <w:rPr>
        <w:rStyle w:val="PageNumber"/>
      </w:rPr>
      <w:fldChar w:fldCharType="end"/>
    </w:r>
  </w:p>
  <w:p w:rsidR="00A3594A" w:rsidRDefault="00A3594A">
    <w:pPr>
      <w:pStyle w:val="Footer"/>
      <w:ind w:right="360"/>
      <w:jc w:val="right"/>
      <w:rPr>
        <w:rStyle w:val="PageNumber"/>
      </w:rPr>
    </w:pPr>
  </w:p>
  <w:p w:rsidR="00A3594A" w:rsidRDefault="00A3594A">
    <w:pPr>
      <w:pStyle w:val="Footer"/>
      <w:ind w:right="360"/>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547DC" w:rsidRDefault="008547DC" w:rsidP="002E0446">
      <w:r>
        <w:separator/>
      </w:r>
    </w:p>
  </w:footnote>
  <w:footnote w:type="continuationSeparator" w:id="0">
    <w:p w:rsidR="008547DC" w:rsidRDefault="008547DC" w:rsidP="002E044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594A" w:rsidRPr="00086CE1" w:rsidRDefault="00A3594A" w:rsidP="00086CE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AC3617"/>
    <w:multiLevelType w:val="multilevel"/>
    <w:tmpl w:val="DB7A5664"/>
    <w:lvl w:ilvl="0">
      <w:start w:val="1"/>
      <w:numFmt w:val="decimal"/>
      <w:lvlText w:val="%1."/>
      <w:lvlJc w:val="left"/>
      <w:pPr>
        <w:ind w:left="720" w:hanging="360"/>
      </w:pPr>
      <w:rPr>
        <w:rFonts w:hint="default"/>
        <w:i/>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4C075DE3"/>
    <w:multiLevelType w:val="hybridMultilevel"/>
    <w:tmpl w:val="1E40DF8E"/>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nsid w:val="50424743"/>
    <w:multiLevelType w:val="hybridMultilevel"/>
    <w:tmpl w:val="43BE59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5A34476"/>
    <w:multiLevelType w:val="multilevel"/>
    <w:tmpl w:val="DB7A5664"/>
    <w:lvl w:ilvl="0">
      <w:start w:val="1"/>
      <w:numFmt w:val="decimal"/>
      <w:lvlText w:val="%1."/>
      <w:lvlJc w:val="left"/>
      <w:pPr>
        <w:ind w:left="720" w:hanging="360"/>
      </w:pPr>
      <w:rPr>
        <w:rFonts w:hint="default"/>
        <w:i/>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791D3227"/>
    <w:multiLevelType w:val="multilevel"/>
    <w:tmpl w:val="DB7A5664"/>
    <w:lvl w:ilvl="0">
      <w:start w:val="1"/>
      <w:numFmt w:val="decimal"/>
      <w:lvlText w:val="%1."/>
      <w:lvlJc w:val="left"/>
      <w:pPr>
        <w:ind w:left="720" w:hanging="360"/>
      </w:pPr>
      <w:rPr>
        <w:rFonts w:hint="default"/>
        <w:i/>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2"/>
  <w:proofState w:spelling="clean" w:grammar="clean"/>
  <w:defaultTabStop w:val="720"/>
  <w:noPunctuationKerning/>
  <w:characterSpacingControl w:val="doNotCompress"/>
  <w:footnotePr>
    <w:footnote w:id="-1"/>
    <w:footnote w:id="0"/>
  </w:footnotePr>
  <w:endnotePr>
    <w:endnote w:id="-1"/>
    <w:endnote w:id="0"/>
  </w:endnotePr>
  <w:compat/>
  <w:rsids>
    <w:rsidRoot w:val="00284258"/>
    <w:rsid w:val="000025A6"/>
    <w:rsid w:val="00004D37"/>
    <w:rsid w:val="00063EE0"/>
    <w:rsid w:val="00086CE1"/>
    <w:rsid w:val="0009112A"/>
    <w:rsid w:val="000A6484"/>
    <w:rsid w:val="000A780E"/>
    <w:rsid w:val="000D569B"/>
    <w:rsid w:val="000F555C"/>
    <w:rsid w:val="001A1781"/>
    <w:rsid w:val="001A20F5"/>
    <w:rsid w:val="001D0004"/>
    <w:rsid w:val="001D77BA"/>
    <w:rsid w:val="002322DF"/>
    <w:rsid w:val="00236E22"/>
    <w:rsid w:val="002424BF"/>
    <w:rsid w:val="0025136A"/>
    <w:rsid w:val="00280AC3"/>
    <w:rsid w:val="00284258"/>
    <w:rsid w:val="00297BDE"/>
    <w:rsid w:val="002D21F3"/>
    <w:rsid w:val="0037140A"/>
    <w:rsid w:val="0042026E"/>
    <w:rsid w:val="004373F3"/>
    <w:rsid w:val="004940B9"/>
    <w:rsid w:val="00494B89"/>
    <w:rsid w:val="004C4E1D"/>
    <w:rsid w:val="005412F7"/>
    <w:rsid w:val="005561F1"/>
    <w:rsid w:val="00596AC5"/>
    <w:rsid w:val="005B5AE0"/>
    <w:rsid w:val="006762C8"/>
    <w:rsid w:val="00686413"/>
    <w:rsid w:val="00690FD7"/>
    <w:rsid w:val="00694242"/>
    <w:rsid w:val="006A4067"/>
    <w:rsid w:val="006D41ED"/>
    <w:rsid w:val="00763759"/>
    <w:rsid w:val="007B1DE2"/>
    <w:rsid w:val="0081681F"/>
    <w:rsid w:val="008547DC"/>
    <w:rsid w:val="00893286"/>
    <w:rsid w:val="008A52C7"/>
    <w:rsid w:val="00923E35"/>
    <w:rsid w:val="00950788"/>
    <w:rsid w:val="009B224A"/>
    <w:rsid w:val="009D6BAC"/>
    <w:rsid w:val="00A121EE"/>
    <w:rsid w:val="00A3594A"/>
    <w:rsid w:val="00A825EC"/>
    <w:rsid w:val="00A91502"/>
    <w:rsid w:val="00AA63CF"/>
    <w:rsid w:val="00AC236A"/>
    <w:rsid w:val="00B30789"/>
    <w:rsid w:val="00B408D4"/>
    <w:rsid w:val="00B8188A"/>
    <w:rsid w:val="00BA0DDC"/>
    <w:rsid w:val="00BA1523"/>
    <w:rsid w:val="00BE3065"/>
    <w:rsid w:val="00C32DD9"/>
    <w:rsid w:val="00C40057"/>
    <w:rsid w:val="00C4443C"/>
    <w:rsid w:val="00C5152A"/>
    <w:rsid w:val="00C61AA7"/>
    <w:rsid w:val="00C61BDF"/>
    <w:rsid w:val="00CB29B5"/>
    <w:rsid w:val="00CD7982"/>
    <w:rsid w:val="00CF5185"/>
    <w:rsid w:val="00CF6D69"/>
    <w:rsid w:val="00D032F5"/>
    <w:rsid w:val="00D54C10"/>
    <w:rsid w:val="00D56AF2"/>
    <w:rsid w:val="00D63E3C"/>
    <w:rsid w:val="00DA1975"/>
    <w:rsid w:val="00DC7885"/>
    <w:rsid w:val="00DD5E31"/>
    <w:rsid w:val="00E135D2"/>
    <w:rsid w:val="00E5120D"/>
    <w:rsid w:val="00E57904"/>
    <w:rsid w:val="00E678D6"/>
    <w:rsid w:val="00ED059C"/>
    <w:rsid w:val="00ED5258"/>
    <w:rsid w:val="00FD6C4B"/>
    <w:rsid w:val="00FF21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594A"/>
    <w:rPr>
      <w:sz w:val="24"/>
      <w:szCs w:val="24"/>
      <w:lang w:val="en-GB" w:eastAsia="en-US"/>
    </w:rPr>
  </w:style>
  <w:style w:type="paragraph" w:styleId="Heading1">
    <w:name w:val="heading 1"/>
    <w:basedOn w:val="Normal"/>
    <w:next w:val="Normal"/>
    <w:qFormat/>
    <w:rsid w:val="00A3594A"/>
    <w:pPr>
      <w:keepNext/>
      <w:jc w:val="center"/>
      <w:outlineLvl w:val="0"/>
    </w:pPr>
    <w:rPr>
      <w:sz w:val="40"/>
      <w:lang w:val="en-IE"/>
    </w:rPr>
  </w:style>
  <w:style w:type="paragraph" w:styleId="Heading2">
    <w:name w:val="heading 2"/>
    <w:basedOn w:val="Normal"/>
    <w:next w:val="Normal"/>
    <w:qFormat/>
    <w:rsid w:val="00A3594A"/>
    <w:pPr>
      <w:keepNext/>
      <w:jc w:val="center"/>
      <w:outlineLvl w:val="1"/>
    </w:pPr>
    <w:rPr>
      <w:sz w:val="44"/>
      <w:lang w:val="en-IE"/>
    </w:rPr>
  </w:style>
  <w:style w:type="paragraph" w:styleId="Heading3">
    <w:name w:val="heading 3"/>
    <w:basedOn w:val="Normal"/>
    <w:next w:val="Normal"/>
    <w:qFormat/>
    <w:rsid w:val="00A3594A"/>
    <w:pPr>
      <w:keepNext/>
      <w:jc w:val="center"/>
      <w:outlineLvl w:val="2"/>
    </w:pPr>
    <w:rPr>
      <w:sz w:val="32"/>
      <w:lang w:val="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heading">
    <w:name w:val="Chapter heading"/>
    <w:basedOn w:val="Normal"/>
    <w:rsid w:val="00A3594A"/>
    <w:rPr>
      <w:b/>
      <w:bCs/>
      <w:sz w:val="40"/>
      <w:lang w:val="en-IE"/>
    </w:rPr>
  </w:style>
  <w:style w:type="paragraph" w:styleId="BodyText">
    <w:name w:val="Body Text"/>
    <w:basedOn w:val="Normal"/>
    <w:semiHidden/>
    <w:rsid w:val="00A3594A"/>
    <w:pPr>
      <w:spacing w:after="120"/>
    </w:pPr>
  </w:style>
  <w:style w:type="paragraph" w:styleId="TableofFigures">
    <w:name w:val="table of figures"/>
    <w:basedOn w:val="Normal"/>
    <w:next w:val="Normal"/>
    <w:semiHidden/>
    <w:rsid w:val="00A3594A"/>
    <w:pPr>
      <w:ind w:left="480" w:hanging="480"/>
    </w:pPr>
  </w:style>
  <w:style w:type="paragraph" w:styleId="Footer">
    <w:name w:val="footer"/>
    <w:basedOn w:val="Normal"/>
    <w:semiHidden/>
    <w:rsid w:val="00A3594A"/>
    <w:pPr>
      <w:tabs>
        <w:tab w:val="center" w:pos="4153"/>
        <w:tab w:val="right" w:pos="8306"/>
      </w:tabs>
    </w:pPr>
  </w:style>
  <w:style w:type="character" w:styleId="PageNumber">
    <w:name w:val="page number"/>
    <w:basedOn w:val="DefaultParagraphFont"/>
    <w:semiHidden/>
    <w:rsid w:val="00A3594A"/>
  </w:style>
  <w:style w:type="paragraph" w:customStyle="1" w:styleId="Sectionheading">
    <w:name w:val="Section heading"/>
    <w:basedOn w:val="BodyText"/>
    <w:rsid w:val="00A3594A"/>
    <w:rPr>
      <w:b/>
      <w:bCs/>
      <w:sz w:val="32"/>
    </w:rPr>
  </w:style>
  <w:style w:type="paragraph" w:customStyle="1" w:styleId="figuretitle">
    <w:name w:val="figure title"/>
    <w:basedOn w:val="BodyText"/>
    <w:rsid w:val="00A3594A"/>
    <w:pPr>
      <w:jc w:val="center"/>
    </w:pPr>
  </w:style>
  <w:style w:type="paragraph" w:styleId="Header">
    <w:name w:val="header"/>
    <w:basedOn w:val="Normal"/>
    <w:semiHidden/>
    <w:rsid w:val="00A3594A"/>
    <w:pPr>
      <w:tabs>
        <w:tab w:val="center" w:pos="4153"/>
        <w:tab w:val="right" w:pos="8306"/>
      </w:tabs>
    </w:pPr>
  </w:style>
  <w:style w:type="paragraph" w:customStyle="1" w:styleId="codestyle">
    <w:name w:val="code style"/>
    <w:basedOn w:val="Normal"/>
    <w:rsid w:val="00A3594A"/>
    <w:pPr>
      <w:spacing w:line="360" w:lineRule="auto"/>
    </w:pPr>
    <w:rPr>
      <w:rFonts w:ascii="Courier" w:hAnsi="Courier"/>
    </w:rPr>
  </w:style>
  <w:style w:type="paragraph" w:customStyle="1" w:styleId="tabletitle">
    <w:name w:val="table title"/>
    <w:basedOn w:val="figuretitle"/>
    <w:rsid w:val="00A3594A"/>
  </w:style>
  <w:style w:type="paragraph" w:styleId="BalloonText">
    <w:name w:val="Balloon Text"/>
    <w:basedOn w:val="Normal"/>
    <w:link w:val="BalloonTextChar"/>
    <w:uiPriority w:val="99"/>
    <w:semiHidden/>
    <w:unhideWhenUsed/>
    <w:rsid w:val="00596AC5"/>
    <w:rPr>
      <w:rFonts w:ascii="Tahoma" w:hAnsi="Tahoma" w:cs="Tahoma"/>
      <w:sz w:val="16"/>
      <w:szCs w:val="16"/>
    </w:rPr>
  </w:style>
  <w:style w:type="character" w:customStyle="1" w:styleId="BalloonTextChar">
    <w:name w:val="Balloon Text Char"/>
    <w:basedOn w:val="DefaultParagraphFont"/>
    <w:link w:val="BalloonText"/>
    <w:uiPriority w:val="99"/>
    <w:semiHidden/>
    <w:rsid w:val="00596AC5"/>
    <w:rPr>
      <w:rFonts w:ascii="Tahoma" w:hAnsi="Tahoma" w:cs="Tahoma"/>
      <w:sz w:val="16"/>
      <w:szCs w:val="16"/>
      <w:lang w:val="en-GB" w:eastAsia="en-US"/>
    </w:rPr>
  </w:style>
  <w:style w:type="paragraph" w:styleId="TOC1">
    <w:name w:val="toc 1"/>
    <w:basedOn w:val="Normal"/>
    <w:next w:val="Normal"/>
    <w:autoRedefine/>
    <w:uiPriority w:val="39"/>
    <w:unhideWhenUsed/>
    <w:rsid w:val="0037140A"/>
    <w:pPr>
      <w:spacing w:before="120"/>
    </w:pPr>
    <w:rPr>
      <w:rFonts w:asciiTheme="minorHAnsi" w:hAnsiTheme="minorHAnsi"/>
      <w:b/>
      <w:bCs/>
      <w:caps/>
      <w:sz w:val="22"/>
      <w:szCs w:val="22"/>
    </w:rPr>
  </w:style>
  <w:style w:type="paragraph" w:styleId="TOC2">
    <w:name w:val="toc 2"/>
    <w:basedOn w:val="Normal"/>
    <w:next w:val="Normal"/>
    <w:autoRedefine/>
    <w:uiPriority w:val="39"/>
    <w:unhideWhenUsed/>
    <w:rsid w:val="0037140A"/>
    <w:pPr>
      <w:ind w:left="240"/>
    </w:pPr>
    <w:rPr>
      <w:rFonts w:asciiTheme="minorHAnsi" w:hAnsiTheme="minorHAnsi"/>
      <w:smallCaps/>
      <w:sz w:val="22"/>
      <w:szCs w:val="22"/>
    </w:rPr>
  </w:style>
  <w:style w:type="paragraph" w:styleId="TOC3">
    <w:name w:val="toc 3"/>
    <w:basedOn w:val="Normal"/>
    <w:next w:val="Normal"/>
    <w:autoRedefine/>
    <w:uiPriority w:val="39"/>
    <w:unhideWhenUsed/>
    <w:rsid w:val="0037140A"/>
    <w:pPr>
      <w:ind w:left="480"/>
    </w:pPr>
    <w:rPr>
      <w:rFonts w:asciiTheme="minorHAnsi" w:hAnsiTheme="minorHAnsi"/>
      <w:i/>
      <w:iCs/>
      <w:sz w:val="22"/>
      <w:szCs w:val="22"/>
    </w:rPr>
  </w:style>
  <w:style w:type="paragraph" w:styleId="TOC4">
    <w:name w:val="toc 4"/>
    <w:basedOn w:val="Normal"/>
    <w:next w:val="Normal"/>
    <w:autoRedefine/>
    <w:uiPriority w:val="39"/>
    <w:unhideWhenUsed/>
    <w:rsid w:val="0037140A"/>
    <w:pPr>
      <w:ind w:left="720"/>
    </w:pPr>
    <w:rPr>
      <w:rFonts w:asciiTheme="minorHAnsi" w:hAnsiTheme="minorHAnsi"/>
      <w:sz w:val="18"/>
      <w:szCs w:val="18"/>
    </w:rPr>
  </w:style>
  <w:style w:type="paragraph" w:styleId="TOC5">
    <w:name w:val="toc 5"/>
    <w:basedOn w:val="Normal"/>
    <w:next w:val="Normal"/>
    <w:autoRedefine/>
    <w:uiPriority w:val="39"/>
    <w:unhideWhenUsed/>
    <w:rsid w:val="0037140A"/>
    <w:pPr>
      <w:ind w:left="960"/>
    </w:pPr>
    <w:rPr>
      <w:rFonts w:asciiTheme="minorHAnsi" w:hAnsiTheme="minorHAnsi"/>
      <w:sz w:val="18"/>
      <w:szCs w:val="18"/>
    </w:rPr>
  </w:style>
  <w:style w:type="paragraph" w:styleId="TOC6">
    <w:name w:val="toc 6"/>
    <w:basedOn w:val="Normal"/>
    <w:next w:val="Normal"/>
    <w:autoRedefine/>
    <w:uiPriority w:val="39"/>
    <w:unhideWhenUsed/>
    <w:rsid w:val="0037140A"/>
    <w:pPr>
      <w:ind w:left="1200"/>
    </w:pPr>
    <w:rPr>
      <w:rFonts w:asciiTheme="minorHAnsi" w:hAnsiTheme="minorHAnsi"/>
      <w:sz w:val="18"/>
      <w:szCs w:val="18"/>
    </w:rPr>
  </w:style>
  <w:style w:type="paragraph" w:styleId="TOC7">
    <w:name w:val="toc 7"/>
    <w:basedOn w:val="Normal"/>
    <w:next w:val="Normal"/>
    <w:autoRedefine/>
    <w:uiPriority w:val="39"/>
    <w:unhideWhenUsed/>
    <w:rsid w:val="0037140A"/>
    <w:pPr>
      <w:ind w:left="1440"/>
    </w:pPr>
    <w:rPr>
      <w:rFonts w:asciiTheme="minorHAnsi" w:hAnsiTheme="minorHAnsi"/>
      <w:sz w:val="18"/>
      <w:szCs w:val="18"/>
    </w:rPr>
  </w:style>
  <w:style w:type="paragraph" w:styleId="TOC8">
    <w:name w:val="toc 8"/>
    <w:basedOn w:val="Normal"/>
    <w:next w:val="Normal"/>
    <w:autoRedefine/>
    <w:uiPriority w:val="39"/>
    <w:unhideWhenUsed/>
    <w:rsid w:val="0037140A"/>
    <w:pPr>
      <w:ind w:left="1680"/>
    </w:pPr>
    <w:rPr>
      <w:rFonts w:asciiTheme="minorHAnsi" w:hAnsiTheme="minorHAnsi"/>
      <w:sz w:val="18"/>
      <w:szCs w:val="18"/>
    </w:rPr>
  </w:style>
  <w:style w:type="paragraph" w:styleId="TOC9">
    <w:name w:val="toc 9"/>
    <w:basedOn w:val="Normal"/>
    <w:next w:val="Normal"/>
    <w:autoRedefine/>
    <w:uiPriority w:val="39"/>
    <w:unhideWhenUsed/>
    <w:rsid w:val="0037140A"/>
    <w:pPr>
      <w:ind w:left="1920"/>
    </w:pPr>
    <w:rPr>
      <w:rFonts w:asciiTheme="minorHAnsi" w:hAnsiTheme="minorHAnsi"/>
      <w:sz w:val="18"/>
      <w:szCs w:val="18"/>
    </w:rPr>
  </w:style>
  <w:style w:type="paragraph" w:styleId="ListParagraph">
    <w:name w:val="List Paragraph"/>
    <w:basedOn w:val="Normal"/>
    <w:uiPriority w:val="34"/>
    <w:qFormat/>
    <w:rsid w:val="0009112A"/>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8</Pages>
  <Words>855</Words>
  <Characters>4880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Title of your project</vt:lpstr>
    </vt:vector>
  </TitlesOfParts>
  <Company>Dublin Institute of Technology</Company>
  <LinksUpToDate>false</LinksUpToDate>
  <CharactersWithSpaces>5724</CharactersWithSpaces>
  <SharedDoc>false</SharedDoc>
  <HLinks>
    <vt:vector size="12" baseType="variant">
      <vt:variant>
        <vt:i4>5767169</vt:i4>
      </vt:variant>
      <vt:variant>
        <vt:i4>1025</vt:i4>
      </vt:variant>
      <vt:variant>
        <vt:i4>1025</vt:i4>
      </vt:variant>
      <vt:variant>
        <vt:i4>1</vt:i4>
      </vt:variant>
      <vt:variant>
        <vt:lpwstr>..\Images\ditbanner.gif</vt:lpwstr>
      </vt:variant>
      <vt:variant>
        <vt:lpwstr/>
      </vt:variant>
      <vt:variant>
        <vt:i4>5242882</vt:i4>
      </vt:variant>
      <vt:variant>
        <vt:i4>1148</vt:i4>
      </vt:variant>
      <vt:variant>
        <vt:i4>1026</vt:i4>
      </vt:variant>
      <vt:variant>
        <vt:i4>1</vt:i4>
      </vt:variant>
      <vt:variant>
        <vt:lpwstr>..\Images\schoolofcomputinglogo.gif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your project</dc:title>
  <dc:creator>jferris</dc:creator>
  <cp:lastModifiedBy>Admin</cp:lastModifiedBy>
  <cp:revision>4</cp:revision>
  <cp:lastPrinted>2006-12-01T14:57:00Z</cp:lastPrinted>
  <dcterms:created xsi:type="dcterms:W3CDTF">2017-03-03T21:14:00Z</dcterms:created>
  <dcterms:modified xsi:type="dcterms:W3CDTF">2017-05-03T11:33:00Z</dcterms:modified>
</cp:coreProperties>
</file>