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2.101.436</dc:description>
  <cp:lastModifiedBy>Un-named</cp:lastModifiedBy>
  <cp:revision>1</cp:revision>
  <dcterms:created xsi:type="dcterms:W3CDTF">2026-10-05T13:36:31.240Z</dcterms:created>
  <dcterms:modified xsi:type="dcterms:W3CDTF">2026-10-05T13:36:31.240Z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