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2.101.411</dc:description>
  <cp:lastModifiedBy>Un-named</cp:lastModifiedBy>
  <cp:revision>1</cp:revision>
  <dcterms:created xsi:type="dcterms:W3CDTF">2026-10-03T12:37:09.180Z</dcterms:created>
  <dcterms:modified xsi:type="dcterms:W3CDTF">2026-10-03T12:37:09.180Z</dcterms:modified>
</cp:coreProperties>
</file>

<file path=docProps/custom.xml><?xml version="1.0" encoding="utf-8"?>
<Properties xmlns="http://schemas.openxmlformats.org/officeDocument/2006/custom-properties" xmlns:vt="http://schemas.openxmlformats.org/officeDocument/2006/docPropsVTypes"/>
</file>