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2.101.376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29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WhatsApp s'ouvre sur l'appareil avec le même texte, et l'écran dit pourquoi : « … WhatsApp s'est ouvert avec le texte : le message part de VOTRE numéro. »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WhatsApp s'est ouvert… le message part de VOTRE numéro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2.101.376 de l'application  ·  29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2.101.376</dc:description>
  <cp:lastModifiedBy>Un-named</cp:lastModifiedBy>
  <cp:revision>1</cp:revision>
  <dcterms:created xsi:type="dcterms:W3CDTF">2026-09-29T23:42:57.890Z</dcterms:created>
  <dcterms:modified xsi:type="dcterms:W3CDTF">2026-09-29T23:42:57.891Z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