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reste</w:t>
            </w:r>
            <w:r>
              <w:rPr>
                <w:sz w:val="20"/>
                <w:szCs w:val="20"/>
              </w:rPr>
              <w:t xml:space="preserve"> avec le salaire : l'argent a vraiment été retenu. Une ligne reste dans 🕘 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et il n'apparaît plus dans 📤 Dépenses. Le journal comptable l'écrit en 421.</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
        </w:numPr>
        <w:spacing w:after="80"/>
      </w:pPr>
      <w:r>
        <w:t xml:space="preserve">(Administrateur) Fixer le salaire d'un employé d'entraînement, avec un motif.</w:t>
      </w:r>
    </w:p>
    <w:p>
      <w:pPr>
        <w:pStyle w:val="ListParagraph"/>
        <w:numPr>
          <w:ilvl w:val="0"/>
          <w:numId w:val="3"/>
        </w:numPr>
        <w:spacing w:after="80"/>
      </w:pPr>
      <w:r>
        <w:t xml:space="preserve">Poser une prime et une avance sur le mois en cours ; lire le net dans 💵 Salaires.</w:t>
      </w:r>
    </w:p>
    <w:p>
      <w:pPr>
        <w:pStyle w:val="ListParagraph"/>
        <w:numPr>
          <w:ilvl w:val="0"/>
          <w:numId w:val="3"/>
        </w:numPr>
        <w:spacing w:after="80"/>
      </w:pPr>
      <w:r>
        <w:t xml:space="preserve">Envoyer un virement partiel ; (l'employé) le confirmer dans 💵 Mon salaire.</w:t>
      </w:r>
    </w:p>
    <w:p>
      <w:pPr>
        <w:pStyle w:val="ListParagraph"/>
        <w:numPr>
          <w:ilvl w:val="0"/>
          <w:numId w:val="3"/>
        </w:numPr>
        <w:spacing w:after="80"/>
      </w:pPr>
      <w:r>
        <w:t xml:space="preserve">(L'employé) Demander un crédit sur 3 mois ; (administrateur) l'approuver ; constater la retenue.</w:t>
      </w:r>
    </w:p>
    <w:p>
      <w:pPr>
        <w:pStyle w:val="ListParagraph"/>
        <w:numPr>
          <w:ilvl w:val="0"/>
          <w:numId w:val="3"/>
        </w:numPr>
        <w:spacing w:after="80"/>
      </w:pPr>
      <w:r>
        <w:t xml:space="preserve">(Administrateur) Cocher l'employé assujetti CNSS, saisir ses informations, enregistrer, générer le fichier DRC.</w:t>
      </w:r>
    </w:p>
    <w:p>
      <w:pPr>
        <w:pStyle w:val="ListParagraph"/>
        <w:numPr>
          <w:ilvl w:val="0"/>
          <w:numId w:val="3"/>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4"/>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4"/>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4"/>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4"/>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4"/>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4"/>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4"/>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2.101.415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18  ·  Salaires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2.101.415</dc:description>
  <cp:lastModifiedBy>Un-named</cp:lastModifiedBy>
  <cp:revision>1</cp:revision>
  <dcterms:created xsi:type="dcterms:W3CDTF">2026-10-03T15:12:24.953Z</dcterms:created>
  <dcterms:modified xsi:type="dcterms:W3CDTF">2026-10-03T15:12:24.953Z</dcterms:modified>
</cp:coreProperties>
</file>

<file path=docProps/custom.xml><?xml version="1.0" encoding="utf-8"?>
<Properties xmlns="http://schemas.openxmlformats.org/officeDocument/2006/custom-properties" xmlns:vt="http://schemas.openxmlformats.org/officeDocument/2006/docPropsVTypes"/>
</file>