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2A770" w14:textId="28E53968" w:rsidR="00274708" w:rsidRDefault="00E30FEE" w:rsidP="00E30FEE">
      <w:pPr>
        <w:jc w:val="center"/>
      </w:pPr>
      <w:r>
        <w:rPr>
          <w:rFonts w:hint="eastAsia"/>
        </w:rPr>
        <w:t>论中国芯</w:t>
      </w:r>
    </w:p>
    <w:p w14:paraId="34D1ADB9" w14:textId="21274687" w:rsidR="00E30FEE" w:rsidRDefault="00E30FEE" w:rsidP="00E30FEE">
      <w:pPr>
        <w:ind w:firstLineChars="200" w:firstLine="420"/>
        <w:jc w:val="left"/>
      </w:pPr>
      <w:proofErr w:type="gramStart"/>
      <w:r>
        <w:t>中国芯</w:t>
      </w:r>
      <w:r w:rsidR="00936D20">
        <w:rPr>
          <w:rFonts w:hint="eastAsia"/>
        </w:rPr>
        <w:t>指的</w:t>
      </w:r>
      <w:proofErr w:type="gramEnd"/>
      <w:r w:rsidR="00936D20">
        <w:rPr>
          <w:rFonts w:hint="eastAsia"/>
        </w:rPr>
        <w:t>是</w:t>
      </w:r>
      <w:r>
        <w:t>由中国自主研发并生产制造的计算机处理芯片。</w:t>
      </w:r>
      <w:r w:rsidR="0048396D" w:rsidRPr="0048396D">
        <w:rPr>
          <w:rFonts w:hint="eastAsia"/>
        </w:rPr>
        <w:t>通用芯片有：</w:t>
      </w:r>
      <w:proofErr w:type="gramStart"/>
      <w:r w:rsidR="0048396D" w:rsidRPr="0048396D">
        <w:rPr>
          <w:rFonts w:hint="eastAsia"/>
        </w:rPr>
        <w:t>魂芯系列</w:t>
      </w:r>
      <w:proofErr w:type="gramEnd"/>
      <w:r w:rsidR="0048396D" w:rsidRPr="0048396D">
        <w:rPr>
          <w:rFonts w:hint="eastAsia"/>
        </w:rPr>
        <w:t>、龙芯系列</w:t>
      </w:r>
      <w:r w:rsidR="0048396D">
        <w:rPr>
          <w:rFonts w:hint="eastAsia"/>
        </w:rPr>
        <w:t>等</w:t>
      </w:r>
      <w:r w:rsidR="0048396D" w:rsidRPr="0048396D">
        <w:rPr>
          <w:rFonts w:hint="eastAsia"/>
        </w:rPr>
        <w:t>；嵌入式芯片有：星光系列、北大众</w:t>
      </w:r>
      <w:proofErr w:type="gramStart"/>
      <w:r w:rsidR="0048396D" w:rsidRPr="0048396D">
        <w:rPr>
          <w:rFonts w:hint="eastAsia"/>
        </w:rPr>
        <w:t>志系列</w:t>
      </w:r>
      <w:proofErr w:type="gramEnd"/>
      <w:r w:rsidR="0048396D">
        <w:rPr>
          <w:rFonts w:hint="eastAsia"/>
        </w:rPr>
        <w:t>等</w:t>
      </w:r>
      <w:r w:rsidR="0048396D" w:rsidRPr="0048396D">
        <w:rPr>
          <w:rFonts w:hint="eastAsia"/>
        </w:rPr>
        <w:t>。</w:t>
      </w:r>
      <w:r w:rsidR="0048396D" w:rsidRPr="0048396D">
        <w:rPr>
          <w:rFonts w:hint="eastAsia"/>
          <w:sz w:val="16"/>
          <w:szCs w:val="18"/>
        </w:rPr>
        <w:t>[</w:t>
      </w:r>
      <w:r w:rsidR="0048396D" w:rsidRPr="0048396D">
        <w:rPr>
          <w:sz w:val="16"/>
          <w:szCs w:val="18"/>
        </w:rPr>
        <w:t>1]</w:t>
      </w:r>
    </w:p>
    <w:p w14:paraId="36104005" w14:textId="0041E933" w:rsidR="00936D20" w:rsidRDefault="00936D20" w:rsidP="00E30FEE">
      <w:pPr>
        <w:ind w:firstLineChars="200" w:firstLine="420"/>
        <w:jc w:val="left"/>
      </w:pPr>
      <w:r>
        <w:rPr>
          <w:rFonts w:hint="eastAsia"/>
        </w:rPr>
        <w:t>当今世界，</w:t>
      </w:r>
      <w:r>
        <w:t>芯片作为集成电路上的载体，</w:t>
      </w:r>
      <w:r>
        <w:rPr>
          <w:rFonts w:hint="eastAsia"/>
        </w:rPr>
        <w:t>被</w:t>
      </w:r>
      <w:r>
        <w:t>广泛应用在手机、军工、航天等各个领域</w:t>
      </w:r>
      <w:r w:rsidR="00491C29">
        <w:rPr>
          <w:rFonts w:hint="eastAsia"/>
        </w:rPr>
        <w:t>。它</w:t>
      </w:r>
      <w:r w:rsidR="00491C29" w:rsidRPr="00E30FEE">
        <w:rPr>
          <w:rFonts w:hint="eastAsia"/>
        </w:rPr>
        <w:t>是信息产业的核心，是引领新一轮科技革命和产业变革的关键力量</w:t>
      </w:r>
      <w:r w:rsidR="00491C29">
        <w:rPr>
          <w:rFonts w:hint="eastAsia"/>
        </w:rPr>
        <w:t>，</w:t>
      </w:r>
      <w:r>
        <w:t>是</w:t>
      </w:r>
      <w:r>
        <w:rPr>
          <w:rFonts w:hint="eastAsia"/>
        </w:rPr>
        <w:t>体现</w:t>
      </w:r>
      <w:r>
        <w:t>一个国家现代工业的重要因素。</w:t>
      </w:r>
      <w:r>
        <w:rPr>
          <w:rFonts w:hint="eastAsia"/>
        </w:rPr>
        <w:t>也正是因为如此，</w:t>
      </w:r>
      <w:r w:rsidR="0048396D" w:rsidRPr="00E30FEE">
        <w:rPr>
          <w:rFonts w:hint="eastAsia"/>
        </w:rPr>
        <w:t>随着全球信息技术产业的高歌猛进，</w:t>
      </w:r>
      <w:r>
        <w:rPr>
          <w:rFonts w:hint="eastAsia"/>
        </w:rPr>
        <w:t>各国的</w:t>
      </w:r>
      <w:r w:rsidR="0048396D" w:rsidRPr="00E30FEE">
        <w:rPr>
          <w:rFonts w:hint="eastAsia"/>
        </w:rPr>
        <w:t>芯片发展和竞争也日益白热化。</w:t>
      </w:r>
    </w:p>
    <w:p w14:paraId="723CCD00" w14:textId="1E126EB1" w:rsidR="00936D20" w:rsidRDefault="00936D20" w:rsidP="00E30FEE">
      <w:pPr>
        <w:ind w:firstLineChars="200" w:firstLine="420"/>
        <w:jc w:val="left"/>
        <w:rPr>
          <w:rFonts w:hint="eastAsia"/>
        </w:rPr>
      </w:pPr>
      <w:r w:rsidRPr="00E30FEE">
        <w:rPr>
          <w:rFonts w:hint="eastAsia"/>
        </w:rPr>
        <w:t>一块指甲盖大小的芯片，成为</w:t>
      </w:r>
      <w:r>
        <w:rPr>
          <w:rFonts w:hint="eastAsia"/>
        </w:rPr>
        <w:t>国家</w:t>
      </w:r>
      <w:r w:rsidRPr="00E30FEE">
        <w:rPr>
          <w:rFonts w:hint="eastAsia"/>
        </w:rPr>
        <w:t>竞争、科技比拼的重要筹码。中国芯片产业起步晚，</w:t>
      </w:r>
      <w:r>
        <w:t>长期依赖进口，缺乏自主研发</w:t>
      </w:r>
      <w:r>
        <w:rPr>
          <w:rFonts w:hint="eastAsia"/>
        </w:rPr>
        <w:t>，</w:t>
      </w:r>
      <w:r w:rsidRPr="00E30FEE">
        <w:rPr>
          <w:rFonts w:hint="eastAsia"/>
        </w:rPr>
        <w:t>在产业链的占比尚无法与发达国家相比拟</w:t>
      </w:r>
      <w:r>
        <w:rPr>
          <w:rFonts w:hint="eastAsia"/>
        </w:rPr>
        <w:t>，</w:t>
      </w:r>
      <w:r w:rsidR="00491C29">
        <w:rPr>
          <w:rFonts w:hint="eastAsia"/>
        </w:rPr>
        <w:t>虽发展的很快，但是</w:t>
      </w:r>
      <w:r w:rsidR="00491C29" w:rsidRPr="0048396D">
        <w:rPr>
          <w:rFonts w:hint="eastAsia"/>
        </w:rPr>
        <w:t>跟国际先进水平比还有相当大的差距</w:t>
      </w:r>
      <w:r w:rsidR="00491C29">
        <w:rPr>
          <w:rFonts w:hint="eastAsia"/>
        </w:rPr>
        <w:t>，</w:t>
      </w:r>
      <w:r w:rsidRPr="00E30FEE">
        <w:rPr>
          <w:rFonts w:hint="eastAsia"/>
        </w:rPr>
        <w:t>不时出现被“卡脖子”的局面</w:t>
      </w:r>
      <w:r>
        <w:rPr>
          <w:rFonts w:hint="eastAsia"/>
        </w:rPr>
        <w:t>。</w:t>
      </w:r>
    </w:p>
    <w:p w14:paraId="3D2200FF" w14:textId="77777777" w:rsidR="00CE4F2E" w:rsidRDefault="00491C29" w:rsidP="00CE4F2E">
      <w:pPr>
        <w:ind w:firstLineChars="200" w:firstLine="420"/>
        <w:jc w:val="left"/>
      </w:pPr>
      <w:r>
        <w:rPr>
          <w:rFonts w:hint="eastAsia"/>
        </w:rPr>
        <w:t>我</w:t>
      </w:r>
      <w:r w:rsidRPr="00E30FEE">
        <w:rPr>
          <w:rFonts w:hint="eastAsia"/>
        </w:rPr>
        <w:t>国芯片主要依赖进口的现状亟待有效破解</w:t>
      </w:r>
      <w:r>
        <w:rPr>
          <w:rFonts w:hint="eastAsia"/>
        </w:rPr>
        <w:t>。基于此，</w:t>
      </w:r>
      <w:r w:rsidRPr="00E30FEE">
        <w:rPr>
          <w:rFonts w:hint="eastAsia"/>
        </w:rPr>
        <w:t>国务院印发《新时期促进集成电路产业和软件产业高质量发展的若干政策》，聚焦深化产业国际合作，提升产业创新能力和发展质量，制定出台财税、投融资、研究开发、国际合作等八个方面政策措施，让本已</w:t>
      </w:r>
      <w:proofErr w:type="gramStart"/>
      <w:r w:rsidRPr="00E30FEE">
        <w:rPr>
          <w:rFonts w:hint="eastAsia"/>
        </w:rPr>
        <w:t>十分</w:t>
      </w:r>
      <w:proofErr w:type="gramEnd"/>
      <w:r w:rsidRPr="00E30FEE">
        <w:rPr>
          <w:rFonts w:hint="eastAsia"/>
        </w:rPr>
        <w:t>火热的国产芯片行业再添重磅利好。</w:t>
      </w:r>
      <w:r w:rsidR="00E30FEE">
        <w:t>“中国芯”工程</w:t>
      </w:r>
      <w:r w:rsidR="00CE4F2E">
        <w:rPr>
          <w:rFonts w:hint="eastAsia"/>
        </w:rPr>
        <w:t>也被提上了日程</w:t>
      </w:r>
      <w:r w:rsidR="00E30FEE">
        <w:t>，采用动态流水线结构，研发生产了一系列中国芯</w:t>
      </w:r>
      <w:r>
        <w:rPr>
          <w:rFonts w:hint="eastAsia"/>
        </w:rPr>
        <w:t>，让中国从</w:t>
      </w:r>
      <w:r w:rsidRPr="0048396D">
        <w:rPr>
          <w:rFonts w:hint="eastAsia"/>
        </w:rPr>
        <w:t>制造业大国</w:t>
      </w:r>
      <w:r>
        <w:rPr>
          <w:rFonts w:hint="eastAsia"/>
        </w:rPr>
        <w:t>转变为</w:t>
      </w:r>
      <w:r w:rsidRPr="0048396D">
        <w:rPr>
          <w:rFonts w:hint="eastAsia"/>
        </w:rPr>
        <w:t>制造业强国</w:t>
      </w:r>
      <w:r>
        <w:rPr>
          <w:rFonts w:hint="eastAsia"/>
        </w:rPr>
        <w:t>。</w:t>
      </w:r>
    </w:p>
    <w:p w14:paraId="73FDA974" w14:textId="1F63FE02" w:rsidR="00CE4F2E" w:rsidRDefault="00CE4F2E" w:rsidP="00CE4F2E">
      <w:pPr>
        <w:ind w:firstLineChars="200" w:firstLine="420"/>
        <w:jc w:val="left"/>
      </w:pPr>
      <w:r w:rsidRPr="00E30FEE">
        <w:rPr>
          <w:rFonts w:hint="eastAsia"/>
        </w:rPr>
        <w:t>芯片强则产业强，芯片兴则经济兴。“中国芯”正以超预期的姿态走进国际市场，让世界惊艳。从人工智能芯片“征程二代”为自动驾驶技术装上“千里眼”，到我国集成电路产业不断发展壮大，辐射带动</w:t>
      </w:r>
      <w:r w:rsidRPr="00E30FEE">
        <w:t>LED和光</w:t>
      </w:r>
      <w:proofErr w:type="gramStart"/>
      <w:r w:rsidRPr="00E30FEE">
        <w:t>伏产业</w:t>
      </w:r>
      <w:proofErr w:type="gramEnd"/>
      <w:r w:rsidRPr="00E30FEE">
        <w:t>跻身世界领先行列，再到现如今智能手机、笔记本电脑、智能穿戴设备等部分实现国产芯片替代……“中国芯”正以全新的姿态走进人们日常生活。</w:t>
      </w:r>
    </w:p>
    <w:p w14:paraId="59DB47C6" w14:textId="77777777" w:rsidR="00CE4F2E" w:rsidRDefault="00CE4F2E" w:rsidP="00CE4F2E">
      <w:pPr>
        <w:ind w:firstLineChars="200" w:firstLine="420"/>
        <w:jc w:val="left"/>
      </w:pPr>
      <w:r>
        <w:t>“中国芯”的发展无法脱离全球化的发展背景和集成电路产业发展的实际规律，只有通过对关键要素的分析，才能寻找到产业发展</w:t>
      </w:r>
      <w:proofErr w:type="gramStart"/>
      <w:r>
        <w:t>的破局和</w:t>
      </w:r>
      <w:proofErr w:type="gramEnd"/>
      <w:r>
        <w:t>机遇，从而提出更好的应对措施</w:t>
      </w:r>
      <w:r>
        <w:rPr>
          <w:rFonts w:hint="eastAsia"/>
        </w:rPr>
        <w:t>。</w:t>
      </w:r>
    </w:p>
    <w:p w14:paraId="33778129" w14:textId="28622EE8" w:rsidR="00CE4F2E" w:rsidRDefault="00CE4F2E" w:rsidP="00CE4F2E">
      <w:pPr>
        <w:ind w:firstLineChars="200" w:firstLine="420"/>
        <w:jc w:val="left"/>
      </w:pPr>
      <w:r>
        <w:rPr>
          <w:rFonts w:hint="eastAsia"/>
        </w:rPr>
        <w:t>作为大学生的我们，看似无法力挽狂澜，但是从自我做起，</w:t>
      </w:r>
      <w:r w:rsidRPr="00E30FEE">
        <w:rPr>
          <w:rFonts w:hint="eastAsia"/>
        </w:rPr>
        <w:t>肯于吃苦，修得“内功”，甘于坐得“冷板凳”，勇闯科研“无人区”，</w:t>
      </w:r>
      <w:r>
        <w:rPr>
          <w:rFonts w:hint="eastAsia"/>
        </w:rPr>
        <w:t>努力使</w:t>
      </w:r>
      <w:r w:rsidRPr="00E30FEE">
        <w:rPr>
          <w:rFonts w:hint="eastAsia"/>
        </w:rPr>
        <w:t>“中国芯”从根本上核心竞争力。</w:t>
      </w:r>
      <w:r>
        <w:rPr>
          <w:rFonts w:hint="eastAsia"/>
        </w:rPr>
        <w:t>除此之外，我们也要学会自主创新，</w:t>
      </w:r>
      <w:r>
        <w:t>以提升个人素质为基础，凝聚集体智慧为重点，优化创新方式为抓手</w:t>
      </w:r>
      <w:r>
        <w:rPr>
          <w:rFonts w:hint="eastAsia"/>
        </w:rPr>
        <w:t>。因为</w:t>
      </w:r>
      <w:r>
        <w:t>无论是搏击国内市场还是参与国际竞争，自主创新都是沉甸甸的“砝码”。</w:t>
      </w:r>
    </w:p>
    <w:p w14:paraId="7ABFC5D1" w14:textId="6429BA04" w:rsidR="009D3798" w:rsidRDefault="00CE4F2E" w:rsidP="009D3798">
      <w:pPr>
        <w:ind w:firstLineChars="200" w:firstLine="420"/>
        <w:jc w:val="left"/>
      </w:pPr>
      <w:r>
        <w:rPr>
          <w:rFonts w:hint="eastAsia"/>
        </w:rPr>
        <w:t>另外，说到芯片就得谈一下</w:t>
      </w:r>
      <w:r w:rsidR="009D3798">
        <w:t>全球逻辑芯片代工龙头</w:t>
      </w:r>
      <w:r>
        <w:rPr>
          <w:rFonts w:hint="eastAsia"/>
        </w:rPr>
        <w:t>台积电了。全称为</w:t>
      </w:r>
      <w:r w:rsidRPr="00CE4F2E">
        <w:rPr>
          <w:rFonts w:hint="eastAsia"/>
        </w:rPr>
        <w:t>台湾积体电路制造股份有限公司</w:t>
      </w:r>
      <w:r>
        <w:rPr>
          <w:rFonts w:hint="eastAsia"/>
        </w:rPr>
        <w:t>，</w:t>
      </w:r>
      <w:r w:rsidRPr="00CE4F2E">
        <w:t>属于半导体制造公司。</w:t>
      </w:r>
    </w:p>
    <w:p w14:paraId="57E122AE" w14:textId="77777777" w:rsidR="00262093" w:rsidRDefault="009D3798" w:rsidP="009D3798">
      <w:pPr>
        <w:ind w:firstLineChars="200" w:firstLine="420"/>
        <w:jc w:val="left"/>
      </w:pPr>
      <w:r>
        <w:rPr>
          <w:rFonts w:hint="eastAsia"/>
        </w:rPr>
        <w:t>今年十月，据台湾媒体报道，台积电冲刺先进制程，在</w:t>
      </w:r>
      <w:r>
        <w:t>2nm研发有重大突破，已成功找到路径，将切入环绕式栅极技术 (gate-all-around，简称 GAA)技术。预计在2024年投入生产</w:t>
      </w:r>
      <w:r>
        <w:rPr>
          <w:rFonts w:hint="eastAsia"/>
        </w:rPr>
        <w:t>，</w:t>
      </w:r>
      <w:r>
        <w:t>至于3nm会在2022的投产，5nm在2020年投产。</w:t>
      </w:r>
    </w:p>
    <w:p w14:paraId="42132BA5" w14:textId="60ACA4D7" w:rsidR="009D3798" w:rsidRDefault="00262093" w:rsidP="00262093">
      <w:pPr>
        <w:ind w:firstLineChars="200" w:firstLine="420"/>
        <w:jc w:val="left"/>
      </w:pPr>
      <w:r w:rsidRPr="00262093">
        <w:t>1965年，戈登·摩尔发表了他的著名论文，描述了集成电路中晶体管密度的演变。他预测每个芯片上的晶体管数量将每三年翻四番。这一预测被称为摩尔定律</w:t>
      </w:r>
      <w:r>
        <w:rPr>
          <w:rFonts w:hint="eastAsia"/>
        </w:rPr>
        <w:t>。而摩尔定律受到了</w:t>
      </w:r>
      <w:r w:rsidRPr="009D3798">
        <w:t>短沟道效应</w:t>
      </w:r>
      <w:r>
        <w:rPr>
          <w:rFonts w:hint="eastAsia"/>
        </w:rPr>
        <w:t>和量子隧穿两大问题的挑战。</w:t>
      </w:r>
      <w:proofErr w:type="spellStart"/>
      <w:r w:rsidRPr="00262093">
        <w:t>FinFET</w:t>
      </w:r>
      <w:proofErr w:type="spellEnd"/>
      <w:r w:rsidRPr="00262093">
        <w:t>和另外一种被称为“绝缘体上的硅”(SOI)技术就是被用于抑制短沟道效应，并成功</w:t>
      </w:r>
      <w:r>
        <w:rPr>
          <w:rFonts w:hint="eastAsia"/>
        </w:rPr>
        <w:t>使</w:t>
      </w:r>
      <w:r w:rsidRPr="00262093">
        <w:t>摩尔定律</w:t>
      </w:r>
      <w:r>
        <w:rPr>
          <w:rFonts w:hint="eastAsia"/>
        </w:rPr>
        <w:t>仍成立</w:t>
      </w:r>
      <w:r w:rsidRPr="00262093">
        <w:t>的技术。这两种技术分别代表两个大的方向</w:t>
      </w:r>
      <w:r>
        <w:rPr>
          <w:rFonts w:hint="eastAsia"/>
        </w:rPr>
        <w:t>。</w:t>
      </w:r>
      <w:proofErr w:type="spellStart"/>
      <w:r w:rsidRPr="00262093">
        <w:t>FinFET</w:t>
      </w:r>
      <w:proofErr w:type="spellEnd"/>
      <w:r w:rsidRPr="00262093">
        <w:t>就是</w:t>
      </w:r>
      <w:proofErr w:type="gramStart"/>
      <w:r w:rsidRPr="00262093">
        <w:t>把栅从一面</w:t>
      </w:r>
      <w:proofErr w:type="gramEnd"/>
      <w:r w:rsidRPr="00262093">
        <w:t>盖着沟道，变成三面围着沟道，</w:t>
      </w:r>
      <w:proofErr w:type="gramStart"/>
      <w:r w:rsidRPr="00262093">
        <w:t>加强栅对沟道</w:t>
      </w:r>
      <w:proofErr w:type="gramEnd"/>
      <w:r w:rsidRPr="00262093">
        <w:t>的控制能力，从而减小短沟道效应。</w:t>
      </w:r>
      <w:r w:rsidR="009D3798" w:rsidRPr="009D3798">
        <w:rPr>
          <w:rFonts w:hint="eastAsia"/>
        </w:rPr>
        <w:t>全环绕栅</w:t>
      </w:r>
      <w:r w:rsidR="009D3798" w:rsidRPr="009D3798">
        <w:t>(gate-all-around)是</w:t>
      </w:r>
      <w:proofErr w:type="spellStart"/>
      <w:r w:rsidR="009D3798" w:rsidRPr="009D3798">
        <w:t>FinFET</w:t>
      </w:r>
      <w:proofErr w:type="spellEnd"/>
      <w:r w:rsidR="009D3798" w:rsidRPr="009D3798">
        <w:t>技术的演进，是一种用来抑制短沟道效应的技术。</w:t>
      </w:r>
    </w:p>
    <w:p w14:paraId="5A145A5B" w14:textId="0DC2E1F8" w:rsidR="00CE4F2E" w:rsidRDefault="00262093" w:rsidP="009D3798">
      <w:pPr>
        <w:ind w:firstLineChars="200" w:firstLine="420"/>
        <w:jc w:val="left"/>
      </w:pPr>
      <w:r>
        <w:rPr>
          <w:rFonts w:hint="eastAsia"/>
        </w:rPr>
        <w:t>现如今，</w:t>
      </w:r>
      <w:r w:rsidR="00726E04">
        <w:rPr>
          <w:rFonts w:hint="eastAsia"/>
        </w:rPr>
        <w:t>代表着</w:t>
      </w:r>
      <w:r w:rsidR="009D3798">
        <w:rPr>
          <w:rFonts w:hint="eastAsia"/>
        </w:rPr>
        <w:t>大陆芯片制造水平最强</w:t>
      </w:r>
      <w:proofErr w:type="gramStart"/>
      <w:r w:rsidR="009D3798">
        <w:rPr>
          <w:rFonts w:hint="eastAsia"/>
        </w:rPr>
        <w:t>的中芯国际</w:t>
      </w:r>
      <w:proofErr w:type="gramEnd"/>
      <w:r w:rsidR="00726E04">
        <w:rPr>
          <w:rFonts w:hint="eastAsia"/>
        </w:rPr>
        <w:t>，</w:t>
      </w:r>
      <w:r w:rsidR="009D3798">
        <w:rPr>
          <w:rFonts w:hint="eastAsia"/>
        </w:rPr>
        <w:t>今年是进入</w:t>
      </w:r>
      <w:r w:rsidR="009D3798">
        <w:t>14nm量产，相较于台积电明年进入的5nm，至少还有3代，</w:t>
      </w:r>
      <w:r w:rsidR="009D3798">
        <w:rPr>
          <w:rFonts w:hint="eastAsia"/>
        </w:rPr>
        <w:t>有</w:t>
      </w:r>
      <w:r w:rsidR="009D3798">
        <w:t>7-10年的差距。至于10nm、7nm、5nm、2nm这些，还</w:t>
      </w:r>
      <w:r w:rsidR="009D3798">
        <w:rPr>
          <w:rFonts w:hint="eastAsia"/>
        </w:rPr>
        <w:t>未曾触摸到。</w:t>
      </w:r>
    </w:p>
    <w:p w14:paraId="6FF5EF3E" w14:textId="319F049E" w:rsidR="0048396D" w:rsidRDefault="009D3798" w:rsidP="00262093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差距虽大，但是</w:t>
      </w:r>
      <w:r w:rsidRPr="00E30FEE">
        <w:rPr>
          <w:rFonts w:hint="eastAsia"/>
        </w:rPr>
        <w:t>随着国家政策的持续赋能，科技创新氛围日益浓厚，企业创造积极性不断迸发</w:t>
      </w:r>
      <w:r>
        <w:rPr>
          <w:rFonts w:hint="eastAsia"/>
        </w:rPr>
        <w:t>，中国必会</w:t>
      </w:r>
      <w:r w:rsidR="00262093">
        <w:rPr>
          <w:rFonts w:hint="eastAsia"/>
        </w:rPr>
        <w:t>实现“芯”光灿烂</w:t>
      </w:r>
      <w:r w:rsidR="00262093">
        <w:t>!</w:t>
      </w:r>
    </w:p>
    <w:p w14:paraId="08E0BBBE" w14:textId="77777777" w:rsidR="0048396D" w:rsidRDefault="0048396D" w:rsidP="00E30FEE">
      <w:pPr>
        <w:ind w:firstLineChars="200" w:firstLine="420"/>
        <w:jc w:val="left"/>
        <w:rPr>
          <w:rFonts w:hint="eastAsia"/>
        </w:rPr>
      </w:pPr>
    </w:p>
    <w:p w14:paraId="718835F7" w14:textId="4B1C1056" w:rsidR="0048396D" w:rsidRDefault="0048396D" w:rsidP="00E30FEE">
      <w:pPr>
        <w:ind w:firstLineChars="200" w:firstLine="420"/>
        <w:jc w:val="left"/>
      </w:pPr>
      <w:r>
        <w:rPr>
          <w:rFonts w:hint="eastAsia"/>
        </w:rPr>
        <w:lastRenderedPageBreak/>
        <w:t>参考文献：</w:t>
      </w:r>
    </w:p>
    <w:p w14:paraId="0EAB9ADF" w14:textId="68B0D4F6" w:rsidR="0048396D" w:rsidRPr="00726E04" w:rsidRDefault="0048396D" w:rsidP="00726E04">
      <w:pPr>
        <w:ind w:firstLineChars="200" w:firstLine="420"/>
        <w:jc w:val="left"/>
      </w:pPr>
      <w:r w:rsidRPr="00726E04">
        <w:rPr>
          <w:rFonts w:hint="eastAsia"/>
        </w:rPr>
        <w:t>[</w:t>
      </w:r>
      <w:r w:rsidRPr="00726E04">
        <w:t>1]李勇. 中国</w:t>
      </w:r>
      <w:proofErr w:type="gramStart"/>
      <w:r w:rsidRPr="00726E04">
        <w:t>芯发展</w:t>
      </w:r>
      <w:proofErr w:type="gramEnd"/>
      <w:r w:rsidRPr="00726E04">
        <w:t>趋势分析[J]. 机电工程技术, 2018, 47(10):118-120.</w:t>
      </w:r>
    </w:p>
    <w:p w14:paraId="62E6D009" w14:textId="73880B5C" w:rsidR="00726E04" w:rsidRDefault="00726E04" w:rsidP="00E30FEE">
      <w:pPr>
        <w:ind w:firstLineChars="200" w:firstLine="420"/>
        <w:jc w:val="left"/>
        <w:rPr>
          <w:rFonts w:hint="eastAsia"/>
        </w:rPr>
      </w:pPr>
      <w:r w:rsidRPr="00726E04">
        <w:t>[</w:t>
      </w:r>
      <w:r>
        <w:rPr>
          <w:rFonts w:hint="eastAsia"/>
        </w:rPr>
        <w:t>2</w:t>
      </w:r>
      <w:r w:rsidRPr="00726E04">
        <w:t>]李晓光,</w:t>
      </w:r>
      <w:proofErr w:type="gramStart"/>
      <w:r w:rsidRPr="00726E04">
        <w:t>石丹</w:t>
      </w:r>
      <w:proofErr w:type="gramEnd"/>
      <w:r w:rsidRPr="00726E04">
        <w:t>.</w:t>
      </w:r>
      <w:proofErr w:type="gramStart"/>
      <w:r w:rsidRPr="00726E04">
        <w:t>中芯国际</w:t>
      </w:r>
      <w:proofErr w:type="gramEnd"/>
      <w:r w:rsidRPr="00726E04">
        <w:t>,下一个台积电?[J].商学院,2020(08):61-63.</w:t>
      </w:r>
    </w:p>
    <w:sectPr w:rsidR="00726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EE"/>
    <w:rsid w:val="00041C3F"/>
    <w:rsid w:val="00262093"/>
    <w:rsid w:val="00274708"/>
    <w:rsid w:val="0048396D"/>
    <w:rsid w:val="00491C29"/>
    <w:rsid w:val="00726E04"/>
    <w:rsid w:val="00936D20"/>
    <w:rsid w:val="009D3798"/>
    <w:rsid w:val="00CE4F2E"/>
    <w:rsid w:val="00E3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C50B3"/>
  <w15:chartTrackingRefBased/>
  <w15:docId w15:val="{3760DC0D-07A2-4659-805A-83B9B969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">
    <w:name w:val="text"/>
    <w:basedOn w:val="a0"/>
    <w:rsid w:val="00483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3047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danlin wang</dc:creator>
  <cp:keywords/>
  <dc:description/>
  <cp:lastModifiedBy>danlin wang</cp:lastModifiedBy>
  <cp:revision>2</cp:revision>
  <dcterms:created xsi:type="dcterms:W3CDTF">2020-10-21T07:23:00Z</dcterms:created>
  <dcterms:modified xsi:type="dcterms:W3CDTF">2020-10-23T10:59:00Z</dcterms:modified>
</cp:coreProperties>
</file>