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10B" w:rsidRDefault="00A53298" w:rsidP="00A53298">
      <w:pPr>
        <w:jc w:val="center"/>
      </w:pPr>
      <w:r>
        <w:rPr>
          <w:rFonts w:hint="eastAsia"/>
        </w:rPr>
        <w:t>如何看待人与自然的关系</w:t>
      </w:r>
    </w:p>
    <w:p w:rsidR="00DF5A82" w:rsidRPr="00B63DD3" w:rsidRDefault="00DF5A82" w:rsidP="00B63DD3">
      <w:pPr>
        <w:spacing w:line="460" w:lineRule="exact"/>
        <w:ind w:firstLineChars="200" w:firstLine="420"/>
        <w:rPr>
          <w:rFonts w:ascii="宋体" w:hAnsi="宋体"/>
          <w:color w:val="000000"/>
          <w:szCs w:val="21"/>
        </w:rPr>
      </w:pPr>
      <w:r w:rsidRPr="00B63DD3">
        <w:rPr>
          <w:rFonts w:ascii="宋体" w:hAnsi="宋体" w:hint="eastAsia"/>
          <w:color w:val="000000"/>
          <w:szCs w:val="21"/>
        </w:rPr>
        <w:t>2019</w:t>
      </w:r>
      <w:r w:rsidRPr="00B63DD3">
        <w:rPr>
          <w:rFonts w:ascii="宋体" w:hAnsi="宋体" w:hint="eastAsia"/>
          <w:color w:val="000000"/>
          <w:szCs w:val="21"/>
        </w:rPr>
        <w:t>年</w:t>
      </w:r>
      <w:r w:rsidRPr="00B63DD3">
        <w:rPr>
          <w:rFonts w:ascii="宋体" w:hAnsi="宋体" w:hint="eastAsia"/>
          <w:color w:val="000000"/>
          <w:szCs w:val="21"/>
        </w:rPr>
        <w:t>12</w:t>
      </w:r>
      <w:r w:rsidRPr="00B63DD3">
        <w:rPr>
          <w:rFonts w:ascii="宋体" w:hAnsi="宋体" w:hint="eastAsia"/>
          <w:color w:val="000000"/>
          <w:szCs w:val="21"/>
        </w:rPr>
        <w:t>月以来，多例不明原因肺炎病例在湖北省武汉市部分医院被陆续发现，且在中国快速蔓延，人们被迫呆在家中，不准走亲访友，经济不得不放慢发展。一切的一切都归咎于“吃野味”。</w:t>
      </w:r>
    </w:p>
    <w:p w:rsidR="00A53298" w:rsidRDefault="00A53298" w:rsidP="00A53298">
      <w:pPr>
        <w:spacing w:line="460" w:lineRule="exact"/>
        <w:ind w:firstLineChars="200" w:firstLine="420"/>
        <w:rPr>
          <w:rFonts w:ascii="宋体" w:hAnsi="宋体"/>
          <w:color w:val="000000"/>
          <w:szCs w:val="21"/>
        </w:rPr>
      </w:pPr>
      <w:r w:rsidRPr="00E611E2">
        <w:rPr>
          <w:rFonts w:ascii="宋体" w:hAnsi="宋体" w:hint="eastAsia"/>
          <w:color w:val="000000"/>
          <w:szCs w:val="21"/>
        </w:rPr>
        <w:t>物质世界在漫长的历史演进中，展现出发展的多样性。人类的产生使自然界的运动变化发生了新的飞跃，并通过实践形成了自然界与人类社会的区别。</w:t>
      </w:r>
      <w:r w:rsidR="00AA40A7" w:rsidRPr="00E611E2">
        <w:rPr>
          <w:rFonts w:ascii="宋体" w:hAnsi="宋体" w:hint="eastAsia"/>
          <w:color w:val="000000"/>
          <w:szCs w:val="21"/>
        </w:rPr>
        <w:t>自然界是人生活于其中的客观世界，包括了人类活动尚未触及的自在自然以及打上人类活动印记的人化自然。自然界与人类社会相互联系、相互作用。自然界是人类社会形成的自然基础，人类社会的存在和发展又反过来影响并不断改变着自然界。</w:t>
      </w:r>
    </w:p>
    <w:p w:rsidR="0042790D" w:rsidRDefault="00AA40A7" w:rsidP="003A5710">
      <w:pPr>
        <w:spacing w:line="460" w:lineRule="exact"/>
        <w:ind w:firstLineChars="200" w:firstLine="420"/>
        <w:rPr>
          <w:rFonts w:ascii="宋体" w:hAnsi="宋体"/>
          <w:color w:val="000000"/>
          <w:szCs w:val="21"/>
        </w:rPr>
      </w:pPr>
      <w:r>
        <w:rPr>
          <w:rFonts w:ascii="宋体" w:hAnsi="宋体" w:hint="eastAsia"/>
          <w:color w:val="000000"/>
          <w:szCs w:val="21"/>
        </w:rPr>
        <w:t>从起先的崇拜自然到改造自然，人类的野心慢慢得不到满足，企图征服自然。</w:t>
      </w:r>
      <w:r w:rsidR="003A5710">
        <w:rPr>
          <w:rFonts w:ascii="宋体" w:hAnsi="宋体" w:hint="eastAsia"/>
          <w:color w:val="000000"/>
          <w:szCs w:val="21"/>
        </w:rPr>
        <w:t>大到</w:t>
      </w:r>
      <w:r>
        <w:rPr>
          <w:rFonts w:ascii="宋体" w:hAnsi="宋体" w:hint="eastAsia"/>
          <w:color w:val="000000"/>
          <w:szCs w:val="21"/>
        </w:rPr>
        <w:t>围海造田，砍伐森林，</w:t>
      </w:r>
      <w:r w:rsidR="003A5710">
        <w:rPr>
          <w:rFonts w:ascii="宋体" w:hAnsi="宋体" w:hint="eastAsia"/>
          <w:color w:val="000000"/>
          <w:szCs w:val="21"/>
        </w:rPr>
        <w:t>小到捕杀珍稀动物，吃畜牧野味。人们肆意的消费着自然，不懂得与之和谐相处，最终警钟开始敲响。</w:t>
      </w:r>
    </w:p>
    <w:p w:rsidR="003A5710" w:rsidRDefault="00B63DD3" w:rsidP="003A5710">
      <w:pPr>
        <w:spacing w:line="460" w:lineRule="exact"/>
        <w:ind w:firstLineChars="200" w:firstLine="420"/>
        <w:rPr>
          <w:rFonts w:ascii="宋体" w:hAnsi="宋体"/>
          <w:color w:val="000000"/>
          <w:szCs w:val="21"/>
        </w:rPr>
      </w:pPr>
      <w:r>
        <w:rPr>
          <w:rFonts w:ascii="宋体" w:hAnsi="宋体" w:hint="eastAsia"/>
          <w:color w:val="000000"/>
          <w:szCs w:val="21"/>
        </w:rPr>
        <w:t>正如具有科学世界观和方法论的马克思主义，世界是客观的，以事实为依据，以规律为对象，不以人的意志为转移。</w:t>
      </w:r>
      <w:bookmarkStart w:id="0" w:name="_GoBack"/>
      <w:bookmarkEnd w:id="0"/>
      <w:r w:rsidR="003A5710">
        <w:rPr>
          <w:rFonts w:ascii="宋体" w:hAnsi="宋体" w:hint="eastAsia"/>
          <w:color w:val="000000"/>
          <w:szCs w:val="21"/>
        </w:rPr>
        <w:t>新型冠状病毒的流行就是自然对人类的一次警示。我们是时候要彻底反思</w:t>
      </w:r>
      <w:r w:rsidR="0042790D">
        <w:rPr>
          <w:rFonts w:ascii="宋体" w:hAnsi="宋体" w:hint="eastAsia"/>
          <w:color w:val="000000"/>
          <w:szCs w:val="21"/>
        </w:rPr>
        <w:t>人与自然的关系了，我们是否真的做对了吗？征服自然，将自然挫败，将自然摧毁，强迫它来为我们服务，我们真的胜利了吗？</w:t>
      </w:r>
    </w:p>
    <w:p w:rsidR="005A14D4" w:rsidRDefault="0042790D" w:rsidP="00A51CAB">
      <w:pPr>
        <w:spacing w:line="460" w:lineRule="exact"/>
        <w:ind w:firstLineChars="200" w:firstLine="420"/>
        <w:rPr>
          <w:rFonts w:ascii="宋体" w:hAnsi="宋体"/>
          <w:color w:val="000000"/>
          <w:szCs w:val="21"/>
        </w:rPr>
      </w:pPr>
      <w:r>
        <w:rPr>
          <w:rFonts w:ascii="宋体" w:hAnsi="宋体" w:hint="eastAsia"/>
          <w:color w:val="000000"/>
          <w:szCs w:val="21"/>
        </w:rPr>
        <w:t>当然没有。</w:t>
      </w:r>
      <w:r w:rsidRPr="00E611E2">
        <w:rPr>
          <w:rFonts w:ascii="宋体" w:hAnsi="宋体" w:hint="eastAsia"/>
          <w:color w:val="000000"/>
          <w:szCs w:val="21"/>
        </w:rPr>
        <w:t>自然界是人类社会形成的自然基础</w:t>
      </w:r>
      <w:r>
        <w:rPr>
          <w:rFonts w:ascii="宋体" w:hAnsi="宋体" w:hint="eastAsia"/>
          <w:color w:val="000000"/>
          <w:szCs w:val="21"/>
        </w:rPr>
        <w:t>，自然基础被毁坏，谈何人类社会的发展。倘若我们不与自然握手言和，依旧肆意的破坏，我们只会像断了腿的巨人一样，步履蹒跚，日薄西山。想起顾太清的一句诗“坐对东山月，清影落怀中。”人尊重着自然，自然也同样报之以笑。</w:t>
      </w:r>
      <w:r w:rsidR="003A5710" w:rsidRPr="00E611E2">
        <w:rPr>
          <w:rFonts w:ascii="宋体" w:hAnsi="宋体" w:hint="eastAsia"/>
          <w:color w:val="000000"/>
          <w:szCs w:val="21"/>
        </w:rPr>
        <w:t>只有通过</w:t>
      </w:r>
      <w:r w:rsidR="00A51CAB">
        <w:rPr>
          <w:rFonts w:ascii="宋体" w:hAnsi="宋体" w:hint="eastAsia"/>
          <w:color w:val="000000"/>
          <w:szCs w:val="21"/>
        </w:rPr>
        <w:t>恰当的</w:t>
      </w:r>
      <w:r w:rsidR="003A5710" w:rsidRPr="00E611E2">
        <w:rPr>
          <w:rFonts w:ascii="宋体" w:hAnsi="宋体" w:hint="eastAsia"/>
          <w:color w:val="000000"/>
          <w:szCs w:val="21"/>
        </w:rPr>
        <w:t>劳动实践，才能够协调人与自然的关系，实现人与自然的和谐发展。</w:t>
      </w:r>
    </w:p>
    <w:p w:rsidR="00A51CAB" w:rsidRPr="0042790D" w:rsidRDefault="00A51CAB" w:rsidP="00A51CAB">
      <w:pPr>
        <w:spacing w:line="460" w:lineRule="exact"/>
        <w:ind w:firstLineChars="200" w:firstLine="420"/>
        <w:rPr>
          <w:rFonts w:ascii="宋体" w:hAnsi="宋体"/>
          <w:color w:val="000000"/>
          <w:szCs w:val="21"/>
        </w:rPr>
      </w:pPr>
      <w:r>
        <w:rPr>
          <w:rFonts w:ascii="宋体" w:hAnsi="宋体" w:hint="eastAsia"/>
          <w:color w:val="000000"/>
          <w:szCs w:val="21"/>
        </w:rPr>
        <w:t>同样我也信仰可知论。世界上只有尚未认识之物，没有不可认识之物。</w:t>
      </w:r>
      <w:r w:rsidR="008E061E">
        <w:rPr>
          <w:rFonts w:ascii="宋体" w:hAnsi="宋体" w:hint="eastAsia"/>
          <w:color w:val="000000"/>
          <w:szCs w:val="21"/>
        </w:rPr>
        <w:t>要正确的认识物质世界，还要把握物质的根本属性——运动和基本存在方式——时间和空间。物质，运动，时间，空间具有内在的统一性，我相信随着时间的流逝，人类一定能以具体的时间地点和条件为转移，</w:t>
      </w:r>
      <w:r>
        <w:rPr>
          <w:rFonts w:ascii="宋体" w:hAnsi="宋体" w:hint="eastAsia"/>
          <w:color w:val="000000"/>
          <w:szCs w:val="21"/>
        </w:rPr>
        <w:t>找到和自然和谐相处的最佳方法。</w:t>
      </w:r>
    </w:p>
    <w:sectPr w:rsidR="00A51CAB" w:rsidRPr="00427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472" w:rsidRDefault="00347472" w:rsidP="008E061E">
      <w:r>
        <w:separator/>
      </w:r>
    </w:p>
  </w:endnote>
  <w:endnote w:type="continuationSeparator" w:id="0">
    <w:p w:rsidR="00347472" w:rsidRDefault="00347472" w:rsidP="008E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472" w:rsidRDefault="00347472" w:rsidP="008E061E">
      <w:r>
        <w:separator/>
      </w:r>
    </w:p>
  </w:footnote>
  <w:footnote w:type="continuationSeparator" w:id="0">
    <w:p w:rsidR="00347472" w:rsidRDefault="00347472" w:rsidP="008E0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8"/>
    <w:rsid w:val="00347472"/>
    <w:rsid w:val="003A5710"/>
    <w:rsid w:val="0042790D"/>
    <w:rsid w:val="005A14D4"/>
    <w:rsid w:val="0072010B"/>
    <w:rsid w:val="008E061E"/>
    <w:rsid w:val="009414F3"/>
    <w:rsid w:val="00A51CAB"/>
    <w:rsid w:val="00A53298"/>
    <w:rsid w:val="00AA40A7"/>
    <w:rsid w:val="00B63DD3"/>
    <w:rsid w:val="00DF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FA47B"/>
  <w15:chartTrackingRefBased/>
  <w15:docId w15:val="{38D2CF19-9632-4D2B-9ED4-DDE44B7E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0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61E"/>
    <w:rPr>
      <w:sz w:val="18"/>
      <w:szCs w:val="18"/>
    </w:rPr>
  </w:style>
  <w:style w:type="paragraph" w:styleId="a5">
    <w:name w:val="footer"/>
    <w:basedOn w:val="a"/>
    <w:link w:val="a6"/>
    <w:uiPriority w:val="99"/>
    <w:unhideWhenUsed/>
    <w:rsid w:val="008E061E"/>
    <w:pPr>
      <w:tabs>
        <w:tab w:val="center" w:pos="4153"/>
        <w:tab w:val="right" w:pos="8306"/>
      </w:tabs>
      <w:snapToGrid w:val="0"/>
      <w:jc w:val="left"/>
    </w:pPr>
    <w:rPr>
      <w:sz w:val="18"/>
      <w:szCs w:val="18"/>
    </w:rPr>
  </w:style>
  <w:style w:type="character" w:customStyle="1" w:styleId="a6">
    <w:name w:val="页脚 字符"/>
    <w:basedOn w:val="a0"/>
    <w:link w:val="a5"/>
    <w:uiPriority w:val="99"/>
    <w:rsid w:val="008E06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danlin wang</dc:creator>
  <cp:keywords/>
  <dc:description/>
  <cp:lastModifiedBy>danlin wang</cp:lastModifiedBy>
  <cp:revision>3</cp:revision>
  <dcterms:created xsi:type="dcterms:W3CDTF">2020-03-07T05:53:00Z</dcterms:created>
  <dcterms:modified xsi:type="dcterms:W3CDTF">2020-03-08T11:10:00Z</dcterms:modified>
</cp:coreProperties>
</file>