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85B7" w14:textId="77777777" w:rsidR="00535084" w:rsidRPr="00EF56AD" w:rsidRDefault="00000000">
      <w:pPr>
        <w:pStyle w:val="Tytu"/>
        <w:rPr>
          <w:lang w:val="pl-PL"/>
        </w:rPr>
      </w:pPr>
      <w:proofErr w:type="spellStart"/>
      <w:r w:rsidRPr="00EF56AD">
        <w:rPr>
          <w:lang w:val="pl-PL"/>
        </w:rPr>
        <w:t>KindSpot</w:t>
      </w:r>
      <w:proofErr w:type="spellEnd"/>
    </w:p>
    <w:p w14:paraId="22682F4A" w14:textId="77777777" w:rsidR="00EF56AD" w:rsidRDefault="00EF56AD" w:rsidP="00EF56AD">
      <w:pPr>
        <w:rPr>
          <w:lang w:val="pl-PL"/>
        </w:rPr>
      </w:pPr>
      <w:r>
        <w:rPr>
          <w:lang w:val="pl-PL"/>
        </w:rPr>
        <w:t xml:space="preserve">WAŻNE LINKI: </w:t>
      </w:r>
    </w:p>
    <w:p w14:paraId="724DBB64" w14:textId="026985A8" w:rsidR="00EF56AD" w:rsidRDefault="00EF56AD" w:rsidP="00EF56AD">
      <w:pPr>
        <w:rPr>
          <w:lang w:val="pl-PL"/>
        </w:rPr>
      </w:pPr>
      <w:hyperlink r:id="rId8" w:history="1">
        <w:r w:rsidRPr="006A072B">
          <w:rPr>
            <w:rStyle w:val="Hipercze"/>
            <w:lang w:val="pl-PL"/>
          </w:rPr>
          <w:t>https://youtu.be/bZ_ogJ6OcCg</w:t>
        </w:r>
      </w:hyperlink>
    </w:p>
    <w:p w14:paraId="58C58AD0" w14:textId="599F6F62" w:rsidR="00EF56AD" w:rsidRDefault="00EF56AD" w:rsidP="00EF56AD">
      <w:pPr>
        <w:rPr>
          <w:lang w:val="pl-PL"/>
        </w:rPr>
      </w:pPr>
      <w:hyperlink r:id="rId9" w:history="1">
        <w:r w:rsidRPr="006A072B">
          <w:rPr>
            <w:rStyle w:val="Hipercze"/>
            <w:lang w:val="pl-PL"/>
          </w:rPr>
          <w:t>https://github.com/PeanutFromPoland/USpace.git</w:t>
        </w:r>
      </w:hyperlink>
    </w:p>
    <w:p w14:paraId="6F5EE3AB" w14:textId="77777777" w:rsidR="00EF56AD" w:rsidRPr="00EF56AD" w:rsidRDefault="00EF56AD" w:rsidP="00EF56AD">
      <w:pPr>
        <w:rPr>
          <w:lang w:val="pl-PL"/>
        </w:rPr>
      </w:pPr>
    </w:p>
    <w:p w14:paraId="4F6279CC" w14:textId="77777777" w:rsidR="00535084" w:rsidRPr="00EF56AD" w:rsidRDefault="00000000">
      <w:pPr>
        <w:pStyle w:val="Podtytu"/>
        <w:rPr>
          <w:lang w:val="pl-PL"/>
        </w:rPr>
      </w:pPr>
      <w:r w:rsidRPr="00EF56AD">
        <w:rPr>
          <w:lang w:val="pl-PL"/>
        </w:rPr>
        <w:t>Dokumentacja projektowa aplikacji mobilnej</w:t>
      </w:r>
    </w:p>
    <w:p w14:paraId="0FE7696B" w14:textId="77777777" w:rsidR="00535084" w:rsidRPr="00EF56AD" w:rsidRDefault="00000000">
      <w:pPr>
        <w:rPr>
          <w:lang w:val="pl-PL"/>
        </w:rPr>
      </w:pPr>
      <w:r w:rsidRPr="00EF56AD">
        <w:rPr>
          <w:lang w:val="pl-PL"/>
        </w:rPr>
        <w:t xml:space="preserve">Mobilny Proof of </w:t>
      </w:r>
      <w:proofErr w:type="spellStart"/>
      <w:r w:rsidRPr="00EF56AD">
        <w:rPr>
          <w:lang w:val="pl-PL"/>
        </w:rPr>
        <w:t>Concept</w:t>
      </w:r>
      <w:proofErr w:type="spellEnd"/>
      <w:r w:rsidRPr="00EF56AD">
        <w:rPr>
          <w:lang w:val="pl-PL"/>
        </w:rPr>
        <w:t xml:space="preserve"> wspierający wyszukiwanie miejsc według indywidualnych potrzeb dostępności, dzielenie się obserwacjami oraz nagradzanie rzetelnego wkładu społeczności.</w:t>
      </w:r>
    </w:p>
    <w:p w14:paraId="3BC3ED56" w14:textId="77777777" w:rsidR="00535084" w:rsidRPr="00EF56AD" w:rsidRDefault="00000000">
      <w:pPr>
        <w:rPr>
          <w:lang w:val="pl-PL"/>
        </w:rPr>
      </w:pPr>
      <w:r w:rsidRPr="00EF56AD">
        <w:rPr>
          <w:lang w:val="pl-PL"/>
        </w:rPr>
        <w:t>Dokument przedstawia cel projektu, sposób działania, architekturę, zakres wdrożenia i galerię interfejsu. Opis odpowiada stanowi aplikacji z 4 października 2026 roku.</w:t>
      </w:r>
    </w:p>
    <w:p w14:paraId="6674D04F" w14:textId="77777777" w:rsidR="00535084" w:rsidRPr="00EF56AD" w:rsidRDefault="00000000">
      <w:pPr>
        <w:pStyle w:val="Nagwek2"/>
        <w:rPr>
          <w:lang w:val="pl-PL"/>
        </w:rPr>
      </w:pPr>
      <w:r w:rsidRPr="00EF56AD">
        <w:rPr>
          <w:lang w:val="pl-PL"/>
        </w:rPr>
        <w:t xml:space="preserve">A Project </w:t>
      </w:r>
      <w:proofErr w:type="spellStart"/>
      <w:r w:rsidRPr="00EF56AD">
        <w:rPr>
          <w:lang w:val="pl-PL"/>
        </w:rPr>
        <w:t>title</w:t>
      </w:r>
      <w:proofErr w:type="spellEnd"/>
    </w:p>
    <w:p w14:paraId="2A685F43" w14:textId="77777777" w:rsidR="00535084" w:rsidRPr="00EF56AD" w:rsidRDefault="00000000">
      <w:pPr>
        <w:rPr>
          <w:lang w:val="pl-PL"/>
        </w:rPr>
      </w:pPr>
      <w:proofErr w:type="spellStart"/>
      <w:r w:rsidRPr="00EF56AD">
        <w:rPr>
          <w:lang w:val="pl-PL"/>
        </w:rPr>
        <w:t>KindSpot</w:t>
      </w:r>
      <w:proofErr w:type="spellEnd"/>
      <w:r w:rsidRPr="00EF56AD">
        <w:rPr>
          <w:lang w:val="pl-PL"/>
        </w:rPr>
        <w:t xml:space="preserve"> — aplikacja do wyszukiwania i społecznościowego oceniania dostępności miejsc. </w:t>
      </w:r>
    </w:p>
    <w:p w14:paraId="011B4AC9" w14:textId="77777777" w:rsidR="00535084" w:rsidRDefault="00000000">
      <w:pPr>
        <w:pStyle w:val="Nagwek2"/>
      </w:pPr>
      <w:r>
        <w:t>B Name of the team</w:t>
      </w:r>
    </w:p>
    <w:p w14:paraId="0F10B267" w14:textId="77777777" w:rsidR="00535084" w:rsidRDefault="00000000">
      <w:r>
        <w:t xml:space="preserve">Nazwa </w:t>
      </w:r>
      <w:proofErr w:type="spellStart"/>
      <w:r>
        <w:t>zespołu</w:t>
      </w:r>
      <w:proofErr w:type="spellEnd"/>
      <w:r>
        <w:t xml:space="preserve">: </w:t>
      </w:r>
      <w:proofErr w:type="spellStart"/>
      <w:r w:rsidR="00BF362C">
        <w:t>KindSpot</w:t>
      </w:r>
      <w:proofErr w:type="spellEnd"/>
    </w:p>
    <w:p w14:paraId="0E98C16F" w14:textId="77777777" w:rsidR="00535084" w:rsidRDefault="00000000" w:rsidP="00BF362C">
      <w:pPr>
        <w:pStyle w:val="Nagwek2"/>
      </w:pPr>
      <w:r>
        <w:t>C List of team members</w:t>
      </w:r>
    </w:p>
    <w:tbl>
      <w:tblPr>
        <w:tblW w:w="10974" w:type="dxa"/>
        <w:jc w:val="center"/>
        <w:tblLayout w:type="fixed"/>
        <w:tblLook w:val="04A0" w:firstRow="1" w:lastRow="0" w:firstColumn="1" w:lastColumn="0" w:noHBand="0" w:noVBand="1"/>
      </w:tblPr>
      <w:tblGrid>
        <w:gridCol w:w="1902"/>
        <w:gridCol w:w="4464"/>
        <w:gridCol w:w="4608"/>
      </w:tblGrid>
      <w:tr w:rsidR="00535084" w14:paraId="50C51853" w14:textId="77777777" w:rsidTr="00BF362C">
        <w:trPr>
          <w:cantSplit/>
          <w:tblHeader/>
          <w:jc w:val="center"/>
        </w:trPr>
        <w:tc>
          <w:tcPr>
            <w:tcW w:w="1902"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15417E28" w14:textId="77777777" w:rsidR="00535084" w:rsidRDefault="00000000">
            <w:pPr>
              <w:spacing w:after="80"/>
            </w:pPr>
            <w:r>
              <w:rPr>
                <w:b/>
              </w:rPr>
              <w:t>Nr</w:t>
            </w:r>
          </w:p>
        </w:tc>
        <w:tc>
          <w:tcPr>
            <w:tcW w:w="4464"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0C91708E" w14:textId="77777777" w:rsidR="00535084" w:rsidRDefault="00000000">
            <w:pPr>
              <w:spacing w:after="80"/>
            </w:pPr>
            <w:proofErr w:type="spellStart"/>
            <w:r>
              <w:rPr>
                <w:b/>
              </w:rPr>
              <w:t>Imię</w:t>
            </w:r>
            <w:proofErr w:type="spellEnd"/>
            <w:r>
              <w:rPr>
                <w:b/>
              </w:rPr>
              <w:t xml:space="preserve"> </w:t>
            </w:r>
            <w:proofErr w:type="spellStart"/>
            <w:r>
              <w:rPr>
                <w:b/>
              </w:rPr>
              <w:t>i</w:t>
            </w:r>
            <w:proofErr w:type="spellEnd"/>
            <w:r>
              <w:rPr>
                <w:b/>
              </w:rPr>
              <w:t xml:space="preserve"> </w:t>
            </w:r>
            <w:proofErr w:type="spellStart"/>
            <w:r>
              <w:rPr>
                <w:b/>
              </w:rPr>
              <w:t>nazwisko</w:t>
            </w:r>
            <w:proofErr w:type="spellEnd"/>
          </w:p>
        </w:tc>
        <w:tc>
          <w:tcPr>
            <w:tcW w:w="4608"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4297B344" w14:textId="77777777" w:rsidR="00535084" w:rsidRDefault="00000000">
            <w:pPr>
              <w:spacing w:after="80"/>
            </w:pPr>
            <w:r>
              <w:rPr>
                <w:b/>
              </w:rPr>
              <w:t xml:space="preserve">Rola w </w:t>
            </w:r>
            <w:proofErr w:type="spellStart"/>
            <w:r>
              <w:rPr>
                <w:b/>
              </w:rPr>
              <w:t>projekcie</w:t>
            </w:r>
            <w:proofErr w:type="spellEnd"/>
          </w:p>
        </w:tc>
      </w:tr>
      <w:tr w:rsidR="00535084" w14:paraId="705C88F8"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442F76D" w14:textId="77777777" w:rsidR="00535084" w:rsidRDefault="00000000">
            <w:pPr>
              <w:spacing w:after="80"/>
            </w:pPr>
            <w:r>
              <w:t>1</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81AF12F" w14:textId="77777777" w:rsidR="00535084" w:rsidRDefault="00BF362C">
            <w:pPr>
              <w:spacing w:after="80"/>
            </w:pPr>
            <w:r>
              <w:t>Magdalena Maciejczak</w:t>
            </w:r>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A350B9" w14:textId="77777777" w:rsidR="00535084" w:rsidRDefault="00BF362C">
            <w:pPr>
              <w:spacing w:after="80"/>
            </w:pPr>
            <w:r>
              <w:t>Analiza Danych</w:t>
            </w:r>
          </w:p>
        </w:tc>
      </w:tr>
      <w:tr w:rsidR="00535084" w14:paraId="02F74F05"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8FF820A" w14:textId="77777777" w:rsidR="00535084" w:rsidRDefault="00000000">
            <w:pPr>
              <w:spacing w:after="80"/>
            </w:pPr>
            <w:r>
              <w:t>2</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2C7B7E" w14:textId="77777777" w:rsidR="00535084" w:rsidRDefault="00BF362C">
            <w:pPr>
              <w:spacing w:after="80"/>
            </w:pPr>
            <w:r>
              <w:t>Marcin Laskowski</w:t>
            </w:r>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8A8403" w14:textId="77777777" w:rsidR="00535084" w:rsidRDefault="00BF362C">
            <w:pPr>
              <w:spacing w:after="80"/>
            </w:pPr>
            <w:r>
              <w:t>Backend</w:t>
            </w:r>
          </w:p>
        </w:tc>
      </w:tr>
      <w:tr w:rsidR="00535084" w14:paraId="4DA0B4AC"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49F23D1" w14:textId="77777777" w:rsidR="00535084" w:rsidRDefault="00000000">
            <w:pPr>
              <w:spacing w:after="80"/>
            </w:pPr>
            <w:r>
              <w:t>3</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2E0130" w14:textId="77777777" w:rsidR="00535084" w:rsidRDefault="00BF362C">
            <w:pPr>
              <w:spacing w:after="80"/>
            </w:pPr>
            <w:r>
              <w:t xml:space="preserve">Igor </w:t>
            </w:r>
            <w:proofErr w:type="spellStart"/>
            <w:r>
              <w:t>Krasoń</w:t>
            </w:r>
            <w:proofErr w:type="spellEnd"/>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7F06D60" w14:textId="77777777" w:rsidR="00535084" w:rsidRDefault="00BF362C">
            <w:pPr>
              <w:spacing w:after="80"/>
            </w:pPr>
            <w:r>
              <w:t>Frontend</w:t>
            </w:r>
          </w:p>
        </w:tc>
      </w:tr>
    </w:tbl>
    <w:p w14:paraId="293FF830" w14:textId="77777777" w:rsidR="00535084" w:rsidRPr="00EF56AD" w:rsidRDefault="00000000">
      <w:pPr>
        <w:spacing w:before="160"/>
        <w:rPr>
          <w:lang w:val="pl-PL"/>
        </w:rPr>
      </w:pPr>
      <w:r w:rsidRPr="00EF56AD">
        <w:rPr>
          <w:lang w:val="pl-PL"/>
        </w:rPr>
        <w:t xml:space="preserve">Wersja dokumentacji: 1.0  |  Stan projektu: Proof of </w:t>
      </w:r>
      <w:proofErr w:type="spellStart"/>
      <w:r w:rsidRPr="00EF56AD">
        <w:rPr>
          <w:lang w:val="pl-PL"/>
        </w:rPr>
        <w:t>Concept</w:t>
      </w:r>
      <w:proofErr w:type="spellEnd"/>
      <w:r w:rsidRPr="00EF56AD">
        <w:rPr>
          <w:lang w:val="pl-PL"/>
        </w:rPr>
        <w:t xml:space="preserve">  |  Język interfejsu: polski</w:t>
      </w:r>
    </w:p>
    <w:p w14:paraId="16210AC7" w14:textId="77777777" w:rsidR="00535084" w:rsidRPr="00EF56AD" w:rsidRDefault="00000000">
      <w:pPr>
        <w:rPr>
          <w:lang w:val="pl-PL"/>
        </w:rPr>
      </w:pPr>
      <w:r w:rsidRPr="00EF56AD">
        <w:rPr>
          <w:lang w:val="pl-PL"/>
        </w:rPr>
        <w:br w:type="page"/>
      </w:r>
    </w:p>
    <w:p w14:paraId="0CA736C2" w14:textId="77777777" w:rsidR="00535084" w:rsidRPr="00EF56AD" w:rsidRDefault="00000000">
      <w:pPr>
        <w:pStyle w:val="Nagwek1"/>
        <w:rPr>
          <w:lang w:val="pl-PL"/>
        </w:rPr>
      </w:pPr>
      <w:r w:rsidRPr="00EF56AD">
        <w:rPr>
          <w:lang w:val="pl-PL"/>
        </w:rPr>
        <w:lastRenderedPageBreak/>
        <w:t xml:space="preserve">D Project </w:t>
      </w:r>
      <w:proofErr w:type="spellStart"/>
      <w:r w:rsidRPr="00EF56AD">
        <w:rPr>
          <w:lang w:val="pl-PL"/>
        </w:rPr>
        <w:t>description</w:t>
      </w:r>
      <w:proofErr w:type="spellEnd"/>
    </w:p>
    <w:p w14:paraId="05EC6860" w14:textId="77777777" w:rsidR="00535084" w:rsidRPr="00EF56AD" w:rsidRDefault="00000000">
      <w:pPr>
        <w:pStyle w:val="Nagwek2"/>
        <w:rPr>
          <w:lang w:val="pl-PL"/>
        </w:rPr>
      </w:pPr>
      <w:r w:rsidRPr="00EF56AD">
        <w:rPr>
          <w:lang w:val="pl-PL"/>
        </w:rPr>
        <w:t>Opis projektu</w:t>
      </w:r>
    </w:p>
    <w:p w14:paraId="596CF1AE" w14:textId="77777777" w:rsidR="00535084" w:rsidRPr="00EF56AD" w:rsidRDefault="00000000">
      <w:pPr>
        <w:rPr>
          <w:lang w:val="pl-PL"/>
        </w:rPr>
      </w:pPr>
      <w:proofErr w:type="spellStart"/>
      <w:r w:rsidRPr="00EF56AD">
        <w:rPr>
          <w:lang w:val="pl-PL"/>
        </w:rPr>
        <w:t>KindSpot</w:t>
      </w:r>
      <w:proofErr w:type="spellEnd"/>
      <w:r w:rsidRPr="00EF56AD">
        <w:rPr>
          <w:lang w:val="pl-PL"/>
        </w:rPr>
        <w:t xml:space="preserve"> pomaga osobom z niepełnosprawnościami, ich bliskim i innym osobom z potrzebami dostępności znaleźć miejsca odpowiednie dla konkretnej wizyty. Użytkownik wybiera potrzebne udogodnienia, przegląda mapę lub listę, sprawdza informacje o obiekcie i może dodać własną obserwację. Każdy może uczestniczyć w budowaniu bazy, niezależnie od tego, czy sam doświadcza ograniczeń dostępności.</w:t>
      </w:r>
    </w:p>
    <w:p w14:paraId="43809300" w14:textId="77777777" w:rsidR="00535084" w:rsidRPr="00EF56AD" w:rsidRDefault="00000000">
      <w:pPr>
        <w:rPr>
          <w:lang w:val="pl-PL"/>
        </w:rPr>
      </w:pPr>
      <w:r w:rsidRPr="00EF56AD">
        <w:rPr>
          <w:lang w:val="pl-PL"/>
        </w:rPr>
        <w:t>Dostępność opisujemy jako zestaw cech, a nie jedną etykietę dla całego budynku. Podjazd, wejście, winda, toaleta, poziom hałasu i pomoc personelu mogą mieć różną jakość oraz stan działania. Informacja o awarii albo o braku możliwości sprawdzenia cechy jest równie potrzebna jak pozytywna ocena. Brak danych nie oznacza, że miejsce jest dostępne.</w:t>
      </w:r>
    </w:p>
    <w:p w14:paraId="36944B54" w14:textId="77777777" w:rsidR="00535084" w:rsidRPr="00EF56AD" w:rsidRDefault="00000000">
      <w:pPr>
        <w:rPr>
          <w:lang w:val="pl-PL"/>
        </w:rPr>
      </w:pPr>
      <w:r w:rsidRPr="00EF56AD">
        <w:rPr>
          <w:lang w:val="pl-PL"/>
        </w:rPr>
        <w:t>Współtworzenie informacji łączymy z grywalizacją. Recenzent i osoba weryfikująca mogą otrzymywać punkty za rzetelny wkład, zgodnie z decyzją systemu. Punkty służą do odblokowywania elementów profilu i motywów. Nagrody miejskie, takie jak bilety, stanowią część koncepcji; ich rzeczywiste wydawanie nie jest potwierdzoną integracją produkcyjną.</w:t>
      </w:r>
    </w:p>
    <w:p w14:paraId="721AB7AB" w14:textId="77777777" w:rsidR="00535084" w:rsidRDefault="00000000">
      <w:pPr>
        <w:pStyle w:val="Nagwek2"/>
      </w:pPr>
      <w:proofErr w:type="spellStart"/>
      <w:r>
        <w:t>Wartość</w:t>
      </w:r>
      <w:proofErr w:type="spellEnd"/>
      <w:r>
        <w:t xml:space="preserve"> </w:t>
      </w:r>
      <w:proofErr w:type="spellStart"/>
      <w:r>
        <w:t>dla</w:t>
      </w:r>
      <w:proofErr w:type="spellEnd"/>
      <w:r>
        <w:t xml:space="preserve"> </w:t>
      </w:r>
      <w:proofErr w:type="spellStart"/>
      <w:r>
        <w:t>odbiorcy</w:t>
      </w:r>
      <w:proofErr w:type="spellEnd"/>
    </w:p>
    <w:p w14:paraId="06051961" w14:textId="77777777" w:rsidR="00535084" w:rsidRPr="00EF56AD" w:rsidRDefault="00000000">
      <w:pPr>
        <w:pStyle w:val="Listapunktowana"/>
        <w:rPr>
          <w:lang w:val="pl-PL"/>
        </w:rPr>
      </w:pPr>
      <w:r w:rsidRPr="00EF56AD">
        <w:rPr>
          <w:lang w:val="pl-PL"/>
        </w:rPr>
        <w:t>Dopasowanie wyszukiwania do kilku potrzeb jednocześnie, zamiast ogólnej oceny „dostępne”.</w:t>
      </w:r>
    </w:p>
    <w:p w14:paraId="0CAB5444" w14:textId="77777777" w:rsidR="00535084" w:rsidRPr="00EF56AD" w:rsidRDefault="00000000">
      <w:pPr>
        <w:pStyle w:val="Listapunktowana"/>
        <w:rPr>
          <w:lang w:val="pl-PL"/>
        </w:rPr>
      </w:pPr>
      <w:r w:rsidRPr="00EF56AD">
        <w:rPr>
          <w:lang w:val="pl-PL"/>
        </w:rPr>
        <w:t>Krótka ankieta ułatwiająca zapis obserwacji także wtedy, gdy użytkownik nie chce pisać długiej recenzji.</w:t>
      </w:r>
    </w:p>
    <w:p w14:paraId="23CC66C2" w14:textId="77777777" w:rsidR="00535084" w:rsidRPr="00EF56AD" w:rsidRDefault="00000000">
      <w:pPr>
        <w:pStyle w:val="Listapunktowana"/>
        <w:rPr>
          <w:lang w:val="pl-PL"/>
        </w:rPr>
      </w:pPr>
      <w:r w:rsidRPr="00EF56AD">
        <w:rPr>
          <w:lang w:val="pl-PL"/>
        </w:rPr>
        <w:t>Oddzielenie jakości udogodnienia od jego obecności i aktualnego działania.</w:t>
      </w:r>
    </w:p>
    <w:p w14:paraId="738EE0D6" w14:textId="77777777" w:rsidR="00535084" w:rsidRPr="00EF56AD" w:rsidRDefault="00000000">
      <w:pPr>
        <w:pStyle w:val="Listapunktowana"/>
        <w:rPr>
          <w:lang w:val="pl-PL"/>
        </w:rPr>
      </w:pPr>
      <w:r w:rsidRPr="00EF56AD">
        <w:rPr>
          <w:lang w:val="pl-PL"/>
        </w:rPr>
        <w:t>Informacje o konkretnych wejściach i utrudnieniach tymczasowych.</w:t>
      </w:r>
    </w:p>
    <w:p w14:paraId="4B547311" w14:textId="77777777" w:rsidR="00535084" w:rsidRPr="00EF56AD" w:rsidRDefault="00000000">
      <w:pPr>
        <w:pStyle w:val="Listapunktowana"/>
        <w:rPr>
          <w:lang w:val="pl-PL"/>
        </w:rPr>
      </w:pPr>
      <w:r w:rsidRPr="00EF56AD">
        <w:rPr>
          <w:lang w:val="pl-PL"/>
        </w:rPr>
        <w:t>Zapisywanie preferencji i potrzeb, domyślnie prywatnych, na koncie użytkownika.</w:t>
      </w:r>
    </w:p>
    <w:p w14:paraId="01CF40CD" w14:textId="77777777" w:rsidR="00535084" w:rsidRPr="00EF56AD" w:rsidRDefault="00000000">
      <w:pPr>
        <w:pStyle w:val="Nagwek2"/>
        <w:rPr>
          <w:lang w:val="pl-PL"/>
        </w:rPr>
      </w:pPr>
      <w:r w:rsidRPr="00EF56AD">
        <w:rPr>
          <w:lang w:val="pl-PL"/>
        </w:rPr>
        <w:t>Układ dokumentacji</w:t>
      </w:r>
    </w:p>
    <w:p w14:paraId="06F5A1FD" w14:textId="77777777" w:rsidR="00535084" w:rsidRPr="00EF56AD" w:rsidRDefault="00000000">
      <w:pPr>
        <w:rPr>
          <w:lang w:val="pl-PL"/>
        </w:rPr>
      </w:pPr>
      <w:r w:rsidRPr="00EF56AD">
        <w:rPr>
          <w:lang w:val="pl-PL"/>
        </w:rPr>
        <w:t>Dalsze rozdziały obejmują problem i odbiorców, funkcje, recenzje, nagrody i prywatność, dostępny interfejs, architekturę, zakres weryfikacji i uruchomienie. Galeria zawiera podpisane ekrany z informacją o pochodzeniu danych. Pola zespołu pozostają edytowalne.</w:t>
      </w:r>
    </w:p>
    <w:p w14:paraId="18540C28" w14:textId="77777777" w:rsidR="00535084" w:rsidRPr="00EF56AD" w:rsidRDefault="00000000">
      <w:pPr>
        <w:rPr>
          <w:lang w:val="pl-PL"/>
        </w:rPr>
      </w:pPr>
      <w:r w:rsidRPr="00EF56AD">
        <w:rPr>
          <w:lang w:val="pl-PL"/>
        </w:rPr>
        <w:br w:type="page"/>
      </w:r>
    </w:p>
    <w:p w14:paraId="6B630933" w14:textId="77777777" w:rsidR="00535084" w:rsidRPr="00EF56AD" w:rsidRDefault="00000000">
      <w:pPr>
        <w:pStyle w:val="Nagwek1"/>
        <w:rPr>
          <w:lang w:val="pl-PL"/>
        </w:rPr>
      </w:pPr>
      <w:r w:rsidRPr="00EF56AD">
        <w:rPr>
          <w:lang w:val="pl-PL"/>
        </w:rPr>
        <w:lastRenderedPageBreak/>
        <w:t>Problem i grupy użytkowników</w:t>
      </w:r>
    </w:p>
    <w:p w14:paraId="5164E0B3" w14:textId="77777777" w:rsidR="00535084" w:rsidRPr="00EF56AD" w:rsidRDefault="00000000">
      <w:pPr>
        <w:pStyle w:val="Nagwek2"/>
        <w:rPr>
          <w:lang w:val="pl-PL"/>
        </w:rPr>
      </w:pPr>
      <w:r w:rsidRPr="00EF56AD">
        <w:rPr>
          <w:lang w:val="pl-PL"/>
        </w:rPr>
        <w:t>Problem który rozwiązujemy</w:t>
      </w:r>
    </w:p>
    <w:p w14:paraId="260D1C4E" w14:textId="77777777" w:rsidR="00535084" w:rsidRPr="00EF56AD" w:rsidRDefault="00000000">
      <w:pPr>
        <w:rPr>
          <w:lang w:val="pl-PL"/>
        </w:rPr>
      </w:pPr>
      <w:r w:rsidRPr="00EF56AD">
        <w:rPr>
          <w:lang w:val="pl-PL"/>
        </w:rPr>
        <w:t>Ogólna ocena atrakcji lub pojedyncza informacja o dostosowaniu budynku nie odpowiada na pytanie, czy dana osoba będzie mogła skorzystać z miejsca. Ten sam obiekt może być wygodny dla osoby niedosłyszącej, a trudny dla osoby na wózku. Dostępność zmienia się w czasie: winda może się zepsuć, wejście może być remontowane, a warunki sensoryczne zależą od pory wizyty.</w:t>
      </w:r>
    </w:p>
    <w:p w14:paraId="600397AD" w14:textId="77777777" w:rsidR="00535084" w:rsidRPr="00EF56AD" w:rsidRDefault="00000000">
      <w:pPr>
        <w:rPr>
          <w:lang w:val="pl-PL"/>
        </w:rPr>
      </w:pPr>
      <w:r w:rsidRPr="00EF56AD">
        <w:rPr>
          <w:lang w:val="pl-PL"/>
        </w:rPr>
        <w:t xml:space="preserve">Przed wyjściem użytkownik potrzebuje informacji odnoszącej się do jego sytuacji. Konieczne jest też wskazanie ograniczeń danych: kiedy wykonano obserwację, której części obiektu dotyczy i czy oceniono daną cechę. </w:t>
      </w:r>
      <w:proofErr w:type="spellStart"/>
      <w:r w:rsidRPr="00EF56AD">
        <w:rPr>
          <w:lang w:val="pl-PL"/>
        </w:rPr>
        <w:t>KindSpot</w:t>
      </w:r>
      <w:proofErr w:type="spellEnd"/>
      <w:r w:rsidRPr="00EF56AD">
        <w:rPr>
          <w:lang w:val="pl-PL"/>
        </w:rPr>
        <w:t xml:space="preserve"> gromadzi te elementy w jednym procesie wyszukiwania i recenzowania, zmniejszając liczbę osobnych źródeł potrzebnych do zaplanowania wizyty.</w:t>
      </w:r>
    </w:p>
    <w:tbl>
      <w:tblPr>
        <w:tblW w:w="10675" w:type="dxa"/>
        <w:jc w:val="center"/>
        <w:tblLayout w:type="fixed"/>
        <w:tblLook w:val="04A0" w:firstRow="1" w:lastRow="0" w:firstColumn="1" w:lastColumn="0" w:noHBand="0" w:noVBand="1"/>
      </w:tblPr>
      <w:tblGrid>
        <w:gridCol w:w="4203"/>
        <w:gridCol w:w="6472"/>
      </w:tblGrid>
      <w:tr w:rsidR="00535084" w14:paraId="21566FF5" w14:textId="77777777" w:rsidTr="00BF362C">
        <w:trPr>
          <w:cantSplit/>
          <w:tblHeader/>
          <w:jc w:val="center"/>
        </w:trPr>
        <w:tc>
          <w:tcPr>
            <w:tcW w:w="4203"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04DEC2A9" w14:textId="77777777" w:rsidR="00535084" w:rsidRDefault="00000000">
            <w:pPr>
              <w:spacing w:after="80"/>
            </w:pPr>
            <w:proofErr w:type="spellStart"/>
            <w:r>
              <w:rPr>
                <w:b/>
              </w:rPr>
              <w:t>Obszar</w:t>
            </w:r>
            <w:proofErr w:type="spellEnd"/>
          </w:p>
        </w:tc>
        <w:tc>
          <w:tcPr>
            <w:tcW w:w="6472"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70DE75B4" w14:textId="77777777" w:rsidR="00535084" w:rsidRDefault="00000000">
            <w:pPr>
              <w:spacing w:after="80"/>
            </w:pPr>
            <w:proofErr w:type="spellStart"/>
            <w:r>
              <w:rPr>
                <w:b/>
              </w:rPr>
              <w:t>Przykładowe</w:t>
            </w:r>
            <w:proofErr w:type="spellEnd"/>
            <w:r>
              <w:rPr>
                <w:b/>
              </w:rPr>
              <w:t xml:space="preserve"> </w:t>
            </w:r>
            <w:proofErr w:type="spellStart"/>
            <w:r>
              <w:rPr>
                <w:b/>
              </w:rPr>
              <w:t>potrzeby</w:t>
            </w:r>
            <w:proofErr w:type="spellEnd"/>
          </w:p>
        </w:tc>
      </w:tr>
      <w:tr w:rsidR="00535084" w:rsidRPr="00EF56AD" w14:paraId="51DE4DAA"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11BD55" w14:textId="77777777" w:rsidR="00535084" w:rsidRDefault="00000000">
            <w:pPr>
              <w:spacing w:after="80"/>
            </w:pPr>
            <w:proofErr w:type="spellStart"/>
            <w:r>
              <w:t>Mobilność</w:t>
            </w:r>
            <w:proofErr w:type="spellEnd"/>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F99299E" w14:textId="77777777" w:rsidR="00535084" w:rsidRPr="00EF56AD" w:rsidRDefault="00000000">
            <w:pPr>
              <w:spacing w:after="80"/>
              <w:rPr>
                <w:lang w:val="pl-PL"/>
              </w:rPr>
            </w:pPr>
            <w:r w:rsidRPr="00EF56AD">
              <w:rPr>
                <w:lang w:val="pl-PL"/>
              </w:rPr>
              <w:t>Wózek, trudności z chodzeniem, unikanie schodów, miejsca odpoczynku.</w:t>
            </w:r>
          </w:p>
        </w:tc>
      </w:tr>
      <w:tr w:rsidR="00535084" w:rsidRPr="00EF56AD" w14:paraId="04BC2E11"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8566699" w14:textId="77777777" w:rsidR="00535084" w:rsidRDefault="00000000">
            <w:pPr>
              <w:spacing w:after="80"/>
            </w:pPr>
            <w:proofErr w:type="spellStart"/>
            <w:r>
              <w:t>Wzrok</w:t>
            </w:r>
            <w:proofErr w:type="spellEnd"/>
            <w:r>
              <w:t xml:space="preserve"> </w:t>
            </w:r>
            <w:proofErr w:type="spellStart"/>
            <w:r>
              <w:t>i</w:t>
            </w:r>
            <w:proofErr w:type="spellEnd"/>
            <w:r>
              <w:t xml:space="preserve"> </w:t>
            </w:r>
            <w:proofErr w:type="spellStart"/>
            <w:r>
              <w:t>słuch</w:t>
            </w:r>
            <w:proofErr w:type="spellEnd"/>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AACE62" w14:textId="77777777" w:rsidR="00535084" w:rsidRPr="00EF56AD" w:rsidRDefault="00000000">
            <w:pPr>
              <w:spacing w:after="80"/>
              <w:rPr>
                <w:lang w:val="pl-PL"/>
              </w:rPr>
            </w:pPr>
            <w:r w:rsidRPr="00EF56AD">
              <w:rPr>
                <w:lang w:val="pl-PL"/>
              </w:rPr>
              <w:t>Informacje dla osób niewidomych lub słabowidzących oraz głuchych lub niedosłyszących.</w:t>
            </w:r>
          </w:p>
        </w:tc>
      </w:tr>
      <w:tr w:rsidR="00535084" w:rsidRPr="00EF56AD" w14:paraId="111BEB30"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23FF8F3" w14:textId="77777777" w:rsidR="00535084" w:rsidRDefault="00000000">
            <w:pPr>
              <w:spacing w:after="80"/>
            </w:pPr>
            <w:proofErr w:type="spellStart"/>
            <w:r>
              <w:t>Otoczenie</w:t>
            </w:r>
            <w:proofErr w:type="spellEnd"/>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3E53A7" w14:textId="77777777" w:rsidR="00535084" w:rsidRPr="00EF56AD" w:rsidRDefault="00000000">
            <w:pPr>
              <w:spacing w:after="80"/>
              <w:rPr>
                <w:lang w:val="pl-PL"/>
              </w:rPr>
            </w:pPr>
            <w:r w:rsidRPr="00EF56AD">
              <w:rPr>
                <w:lang w:val="pl-PL"/>
              </w:rPr>
              <w:t>Mniejszy hałas, tłum i intensywność światła; spokojne miejsca.</w:t>
            </w:r>
          </w:p>
        </w:tc>
      </w:tr>
      <w:tr w:rsidR="00535084" w:rsidRPr="00EF56AD" w14:paraId="7B0E8491"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71A48C8" w14:textId="77777777" w:rsidR="00535084" w:rsidRDefault="00000000">
            <w:pPr>
              <w:spacing w:after="80"/>
            </w:pPr>
            <w:proofErr w:type="spellStart"/>
            <w:r>
              <w:t>Orientacja</w:t>
            </w:r>
            <w:proofErr w:type="spellEnd"/>
            <w:r>
              <w:t xml:space="preserve"> </w:t>
            </w:r>
            <w:proofErr w:type="spellStart"/>
            <w:r>
              <w:t>i</w:t>
            </w:r>
            <w:proofErr w:type="spellEnd"/>
            <w:r>
              <w:t xml:space="preserve"> </w:t>
            </w:r>
            <w:proofErr w:type="spellStart"/>
            <w:r>
              <w:t>obsługa</w:t>
            </w:r>
            <w:proofErr w:type="spellEnd"/>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6671146" w14:textId="77777777" w:rsidR="00535084" w:rsidRPr="00EF56AD" w:rsidRDefault="00000000">
            <w:pPr>
              <w:spacing w:after="80"/>
              <w:rPr>
                <w:lang w:val="pl-PL"/>
              </w:rPr>
            </w:pPr>
            <w:r w:rsidRPr="00EF56AD">
              <w:rPr>
                <w:lang w:val="pl-PL"/>
              </w:rPr>
              <w:t>Czytelne informacje, łatwiejsza orientacja, obsługa przy ograniczonej sprawności rąk.</w:t>
            </w:r>
          </w:p>
        </w:tc>
      </w:tr>
      <w:tr w:rsidR="00535084" w:rsidRPr="00EF56AD" w14:paraId="62E1B993"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7009C38" w14:textId="77777777" w:rsidR="00535084" w:rsidRDefault="00000000">
            <w:pPr>
              <w:spacing w:after="80"/>
            </w:pPr>
            <w:proofErr w:type="spellStart"/>
            <w:r>
              <w:t>Podróżowanie</w:t>
            </w:r>
            <w:proofErr w:type="spellEnd"/>
            <w:r>
              <w:t xml:space="preserve"> z </w:t>
            </w:r>
            <w:proofErr w:type="spellStart"/>
            <w:r>
              <w:t>innymi</w:t>
            </w:r>
            <w:proofErr w:type="spellEnd"/>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75FFC2" w14:textId="77777777" w:rsidR="00535084" w:rsidRPr="00EF56AD" w:rsidRDefault="00000000">
            <w:pPr>
              <w:spacing w:after="80"/>
              <w:rPr>
                <w:lang w:val="pl-PL"/>
              </w:rPr>
            </w:pPr>
            <w:r w:rsidRPr="00EF56AD">
              <w:rPr>
                <w:lang w:val="pl-PL"/>
              </w:rPr>
              <w:t>Towarzyszenie osobie wymagającej pomocy, dziecko lub wózek dziecięcy, pies przewodnik.</w:t>
            </w:r>
          </w:p>
        </w:tc>
      </w:tr>
    </w:tbl>
    <w:p w14:paraId="08991F3D" w14:textId="77777777" w:rsidR="00535084" w:rsidRPr="00EF56AD" w:rsidRDefault="00000000">
      <w:pPr>
        <w:pStyle w:val="Nagwek2"/>
        <w:rPr>
          <w:lang w:val="pl-PL"/>
        </w:rPr>
      </w:pPr>
      <w:r w:rsidRPr="00EF56AD">
        <w:rPr>
          <w:lang w:val="pl-PL"/>
        </w:rPr>
        <w:t>Społeczność</w:t>
      </w:r>
    </w:p>
    <w:p w14:paraId="75500AAC" w14:textId="77777777" w:rsidR="00535084" w:rsidRPr="00EF56AD" w:rsidRDefault="00000000">
      <w:pPr>
        <w:rPr>
          <w:lang w:val="pl-PL"/>
        </w:rPr>
      </w:pPr>
      <w:r w:rsidRPr="00EF56AD">
        <w:rPr>
          <w:lang w:val="pl-PL"/>
        </w:rPr>
        <w:t>Osoby bez własnych potrzeb dostępności również mogą recenzować i weryfikować informacje. Nie stosujemy osobnej roli „Pomocnik”. Uczestnik powinien oceniać to, co faktycznie potrafi sprawdzić; dla pozostałych cech wybiera odpowiedź „Nie mogłem sprawdzić”. Numer karty miejskiej ani status mieszkańca nie są samodzielnym dowodem prawdziwości recenzji.</w:t>
      </w:r>
    </w:p>
    <w:p w14:paraId="1AB66C70" w14:textId="77777777" w:rsidR="00535084" w:rsidRPr="00EF56AD" w:rsidRDefault="00000000">
      <w:pPr>
        <w:pStyle w:val="Nagwek2"/>
        <w:rPr>
          <w:lang w:val="pl-PL"/>
        </w:rPr>
      </w:pPr>
      <w:r w:rsidRPr="00EF56AD">
        <w:rPr>
          <w:lang w:val="pl-PL"/>
        </w:rPr>
        <w:t>Cel pierwszej wersji</w:t>
      </w:r>
    </w:p>
    <w:p w14:paraId="636AB337" w14:textId="77777777" w:rsidR="00535084" w:rsidRPr="00EF56AD" w:rsidRDefault="00000000">
      <w:pPr>
        <w:rPr>
          <w:lang w:val="pl-PL"/>
        </w:rPr>
      </w:pPr>
      <w:proofErr w:type="spellStart"/>
      <w:r w:rsidRPr="00EF56AD">
        <w:rPr>
          <w:lang w:val="pl-PL"/>
        </w:rPr>
        <w:t>PoC</w:t>
      </w:r>
      <w:proofErr w:type="spellEnd"/>
      <w:r w:rsidRPr="00EF56AD">
        <w:rPr>
          <w:lang w:val="pl-PL"/>
        </w:rPr>
        <w:t xml:space="preserve"> ma pokazać pełny przebieg od potrzeb użytkownika do znalezienia miejsca, ankiety, statusu recenzji i korzystania z katalogu nagród. Nie deklarujemy kompletnej bazy miejskiej, potwierdzenia dostępności wszystkich obiektów ani produkcyjnego wydawania biletów. Przykładowe miejsca w lokalnej bazie są oznaczone jako demonstracyjne.</w:t>
      </w:r>
    </w:p>
    <w:p w14:paraId="0F6A3D78" w14:textId="77777777" w:rsidR="00535084" w:rsidRPr="00EF56AD" w:rsidRDefault="00000000">
      <w:pPr>
        <w:rPr>
          <w:lang w:val="pl-PL"/>
        </w:rPr>
      </w:pPr>
      <w:r w:rsidRPr="00EF56AD">
        <w:rPr>
          <w:lang w:val="pl-PL"/>
        </w:rPr>
        <w:br w:type="page"/>
      </w:r>
    </w:p>
    <w:p w14:paraId="79C4DB10" w14:textId="77777777" w:rsidR="00535084" w:rsidRPr="00EF56AD" w:rsidRDefault="00000000">
      <w:pPr>
        <w:pStyle w:val="Nagwek1"/>
        <w:rPr>
          <w:lang w:val="pl-PL"/>
        </w:rPr>
      </w:pPr>
      <w:r w:rsidRPr="00EF56AD">
        <w:rPr>
          <w:lang w:val="pl-PL"/>
        </w:rPr>
        <w:lastRenderedPageBreak/>
        <w:t>Wyszukiwanie i obsługa miejsca</w:t>
      </w:r>
    </w:p>
    <w:p w14:paraId="1014F70B" w14:textId="77777777" w:rsidR="00535084" w:rsidRPr="00EF56AD" w:rsidRDefault="00000000">
      <w:pPr>
        <w:pStyle w:val="Nagwek2"/>
        <w:rPr>
          <w:lang w:val="pl-PL"/>
        </w:rPr>
      </w:pPr>
      <w:r w:rsidRPr="00EF56AD">
        <w:rPr>
          <w:lang w:val="pl-PL"/>
        </w:rPr>
        <w:t>Mapa oraz lista</w:t>
      </w:r>
    </w:p>
    <w:p w14:paraId="0F5608C9" w14:textId="77777777" w:rsidR="00535084" w:rsidRPr="00EF56AD" w:rsidRDefault="00000000">
      <w:pPr>
        <w:rPr>
          <w:lang w:val="pl-PL"/>
        </w:rPr>
      </w:pPr>
      <w:r w:rsidRPr="00EF56AD">
        <w:rPr>
          <w:lang w:val="pl-PL"/>
        </w:rPr>
        <w:t xml:space="preserve">Centralną częścią nawigacji jest mapa oparta na </w:t>
      </w:r>
      <w:proofErr w:type="spellStart"/>
      <w:r w:rsidRPr="00EF56AD">
        <w:rPr>
          <w:lang w:val="pl-PL"/>
        </w:rPr>
        <w:t>OpenStreetMap</w:t>
      </w:r>
      <w:proofErr w:type="spellEnd"/>
      <w:r w:rsidRPr="00EF56AD">
        <w:rPr>
          <w:lang w:val="pl-PL"/>
        </w:rPr>
        <w:t>. Lista umożliwia przeglądanie wyników bez korzystania z samego obrazu mapy. Dostępne są również zapisane miejsca, filtry, nagrody i profil. Główny przycisk dolnej nawigacji prowadzi do mapy. Wyniki dotyczą wybranego miasta i aktywnych reguł wyszukiwania.</w:t>
      </w:r>
    </w:p>
    <w:p w14:paraId="729BCBCD" w14:textId="77777777" w:rsidR="00535084" w:rsidRPr="00EF56AD" w:rsidRDefault="00000000">
      <w:pPr>
        <w:rPr>
          <w:lang w:val="pl-PL"/>
        </w:rPr>
      </w:pPr>
      <w:r w:rsidRPr="00EF56AD">
        <w:rPr>
          <w:lang w:val="pl-PL"/>
        </w:rPr>
        <w:t>Miasto można wybrać ręcznie. Lokalizacja jest używana po świadomym wybraniu odpowiedniej funkcji; odmowa uprawnienia albo błąd ustalenia miasta nie powinny blokować ręcznego wyboru. Aplikacja nie wymaga działania offline. Podkład mapy i operacje API wymagają dostępu do sieci.</w:t>
      </w:r>
    </w:p>
    <w:p w14:paraId="5DE66DEF" w14:textId="77777777" w:rsidR="00535084" w:rsidRPr="00EF56AD" w:rsidRDefault="00000000">
      <w:pPr>
        <w:pStyle w:val="Nagwek2"/>
        <w:rPr>
          <w:lang w:val="pl-PL"/>
        </w:rPr>
      </w:pPr>
      <w:r w:rsidRPr="00EF56AD">
        <w:rPr>
          <w:lang w:val="pl-PL"/>
        </w:rPr>
        <w:t>Filtry</w:t>
      </w:r>
    </w:p>
    <w:p w14:paraId="6C144A68" w14:textId="77777777" w:rsidR="00535084" w:rsidRPr="00EF56AD" w:rsidRDefault="00000000">
      <w:pPr>
        <w:rPr>
          <w:lang w:val="pl-PL"/>
        </w:rPr>
      </w:pPr>
      <w:r w:rsidRPr="00EF56AD">
        <w:rPr>
          <w:lang w:val="pl-PL"/>
        </w:rPr>
        <w:t xml:space="preserve">Potrzeby można łączyć. Szybkie </w:t>
      </w:r>
      <w:proofErr w:type="spellStart"/>
      <w:r w:rsidRPr="00EF56AD">
        <w:rPr>
          <w:lang w:val="pl-PL"/>
        </w:rPr>
        <w:t>presety</w:t>
      </w:r>
      <w:proofErr w:type="spellEnd"/>
      <w:r w:rsidRPr="00EF56AD">
        <w:rPr>
          <w:lang w:val="pl-PL"/>
        </w:rPr>
        <w:t xml:space="preserve"> upraszczają typowe konfiguracje, natomiast reguły szczegółowe rozdzielają warunki konieczne, preferencje i cechy bez znaczenia. Dla wymogu koniecznego można wskazać minimalny poziom oceny. Preferencja pomaga uszeregować wyniki, ale nie jest obowiązkową cechą. Brak znaczenia wyłącza wpływ danej cechy na wybór.</w:t>
      </w:r>
    </w:p>
    <w:p w14:paraId="617756CA" w14:textId="77777777" w:rsidR="00535084" w:rsidRPr="00EF56AD" w:rsidRDefault="00000000">
      <w:pPr>
        <w:rPr>
          <w:lang w:val="pl-PL"/>
        </w:rPr>
      </w:pPr>
      <w:r w:rsidRPr="00EF56AD">
        <w:rPr>
          <w:lang w:val="pl-PL"/>
        </w:rPr>
        <w:t>Filtry i nazwane zestawy są zapisywane na profilu, aby ograniczyć wielokrotne konfigurowanie tych samych potrzeb. Szkic formularza jest odróżniony od potwierdzonego zapisu. Walidacja i błąd sieci powinny zachować wprowadzone wartości oraz pozwolić ponowić operację. Nieznana dostępność pozostaje osobnym stanem, a nie automatycznym spełnieniem wymogu.</w:t>
      </w:r>
    </w:p>
    <w:p w14:paraId="3A496983" w14:textId="77777777" w:rsidR="00535084" w:rsidRPr="00EF56AD" w:rsidRDefault="00000000">
      <w:pPr>
        <w:pStyle w:val="Nagwek2"/>
        <w:rPr>
          <w:lang w:val="pl-PL"/>
        </w:rPr>
      </w:pPr>
      <w:r w:rsidRPr="00EF56AD">
        <w:rPr>
          <w:lang w:val="pl-PL"/>
        </w:rPr>
        <w:t>Sortowanie i szczegóły</w:t>
      </w:r>
    </w:p>
    <w:p w14:paraId="2D61902C" w14:textId="77777777" w:rsidR="00535084" w:rsidRPr="00EF56AD" w:rsidRDefault="00000000">
      <w:pPr>
        <w:rPr>
          <w:lang w:val="pl-PL"/>
        </w:rPr>
      </w:pPr>
      <w:r w:rsidRPr="00EF56AD">
        <w:rPr>
          <w:lang w:val="pl-PL"/>
        </w:rPr>
        <w:t>Wyniki można porządkować według najlepszej oceny lub liczby recenzji. Ocena zbiorcza wynika z liczbowych ocen wymiarów 1–5 zaakceptowanych, widocznych recenzji. Brak funkcji i brak sprawdzenia nie trafiają do średniej. Przy tej samej średniej zachowany jest priorytet większej liczby recenzji.</w:t>
      </w:r>
    </w:p>
    <w:p w14:paraId="12E4A9B3" w14:textId="77777777" w:rsidR="00535084" w:rsidRPr="00EF56AD" w:rsidRDefault="00000000">
      <w:pPr>
        <w:rPr>
          <w:lang w:val="pl-PL"/>
        </w:rPr>
      </w:pPr>
      <w:r w:rsidRPr="00EF56AD">
        <w:rPr>
          <w:lang w:val="pl-PL"/>
        </w:rPr>
        <w:t>Karta miejsca pokazuje nazwę, adres, dostępność informacji, datę sprawdzenia, utrudnienia, wejścia lub części obiektu i cechy. Z tego poziomu można zapisać miejsce, przejść do recenzji i otworzyć ankietę. Komunikat „Brak zgłoszonych utrudnień” wyraźnie nie potwierdza dostępności obiektu.</w:t>
      </w:r>
    </w:p>
    <w:p w14:paraId="694EF6F7" w14:textId="77777777" w:rsidR="00535084" w:rsidRPr="00EF56AD" w:rsidRDefault="00000000">
      <w:pPr>
        <w:rPr>
          <w:lang w:val="pl-PL"/>
        </w:rPr>
      </w:pPr>
      <w:r w:rsidRPr="00EF56AD">
        <w:rPr>
          <w:lang w:val="pl-PL"/>
        </w:rPr>
        <w:br w:type="page"/>
      </w:r>
    </w:p>
    <w:p w14:paraId="156551C0" w14:textId="77777777" w:rsidR="00535084" w:rsidRPr="00EF56AD" w:rsidRDefault="00000000">
      <w:pPr>
        <w:pStyle w:val="Nagwek1"/>
        <w:rPr>
          <w:lang w:val="pl-PL"/>
        </w:rPr>
      </w:pPr>
      <w:r w:rsidRPr="00EF56AD">
        <w:rPr>
          <w:lang w:val="pl-PL"/>
        </w:rPr>
        <w:lastRenderedPageBreak/>
        <w:t>Recenzje i weryfikacja informacji</w:t>
      </w:r>
    </w:p>
    <w:p w14:paraId="6AFDFB6E" w14:textId="77777777" w:rsidR="00535084" w:rsidRPr="00EF56AD" w:rsidRDefault="00000000">
      <w:pPr>
        <w:pStyle w:val="Nagwek2"/>
        <w:rPr>
          <w:lang w:val="pl-PL"/>
        </w:rPr>
      </w:pPr>
      <w:r w:rsidRPr="00EF56AD">
        <w:rPr>
          <w:lang w:val="pl-PL"/>
        </w:rPr>
        <w:t>Krótka ankieta i rozwinięcie obserwacji</w:t>
      </w:r>
    </w:p>
    <w:p w14:paraId="2CA38C25" w14:textId="77777777" w:rsidR="00535084" w:rsidRPr="00EF56AD" w:rsidRDefault="00000000">
      <w:pPr>
        <w:rPr>
          <w:lang w:val="pl-PL"/>
        </w:rPr>
      </w:pPr>
      <w:r w:rsidRPr="00EF56AD">
        <w:rPr>
          <w:lang w:val="pl-PL"/>
        </w:rPr>
        <w:t>Ankieta prezentuje pytania pojedynczo. Użytkownik wskazuje datę wizyty, a godzinę może podać opcjonalnie. Każde pokazane pytanie wymaga odpowiedzi. Dla ocenianych cech dostępne są wartości 1–5, „0 – Brak funkcji” oraz „Nie mogłem sprawdzić”. Cechy bez skali jakości korzystają z informacji o obecności. Znaczenie ocen wynika z katalogu cech; 3 oznacza ocenę pośrednią, a nie brak zdania.</w:t>
      </w:r>
    </w:p>
    <w:p w14:paraId="1944318C" w14:textId="77777777" w:rsidR="00535084" w:rsidRPr="00EF56AD" w:rsidRDefault="00000000">
      <w:pPr>
        <w:rPr>
          <w:lang w:val="pl-PL"/>
        </w:rPr>
      </w:pPr>
      <w:r w:rsidRPr="00EF56AD">
        <w:rPr>
          <w:lang w:val="pl-PL"/>
        </w:rPr>
        <w:t>Jeśli cecha ma stan działania, można oddzielnie określić, czy działa, ma ograniczoną dostępność, nie działa lub nie udało się tego ustalić. Pozwala to opisać np. dobrą jakościowo windę, która obecnie jest zepsuta. Recenzję można rozwinąć o komentarz, konkretną część budynku, nowe wejście i tymczasowe utrudnienie. Przykładowe odpowiedzi pomagają opisać sytuację, lecz nie zastępują własnej obserwacji.</w:t>
      </w:r>
    </w:p>
    <w:p w14:paraId="682D93FC" w14:textId="77777777" w:rsidR="00535084" w:rsidRPr="00EF56AD" w:rsidRDefault="00000000">
      <w:pPr>
        <w:pStyle w:val="Nagwek2"/>
        <w:rPr>
          <w:lang w:val="pl-PL"/>
        </w:rPr>
      </w:pPr>
      <w:r w:rsidRPr="00EF56AD">
        <w:rPr>
          <w:lang w:val="pl-PL"/>
        </w:rPr>
        <w:t>Zasady wiarygodności</w:t>
      </w:r>
    </w:p>
    <w:p w14:paraId="3793195E" w14:textId="77777777" w:rsidR="00535084" w:rsidRPr="00EF56AD" w:rsidRDefault="00000000">
      <w:pPr>
        <w:rPr>
          <w:lang w:val="pl-PL"/>
        </w:rPr>
      </w:pPr>
      <w:r w:rsidRPr="00EF56AD">
        <w:rPr>
          <w:lang w:val="pl-PL"/>
        </w:rPr>
        <w:t>Punktów nie przyznaje sam klient mobilny ani samo kliknięcie wysłania. API przechowuje recenzję i jej status, a proces systemowy wykonuje weryfikację. Recenzja negatywna jest wartościowa, jeśli rzetelnie opisuje barierę. Zgodność wielu użytkowników jest sygnałem, ale nie stanowi gwarancji prawdziwości ani bezpieczeństwa wizyty.</w:t>
      </w:r>
    </w:p>
    <w:p w14:paraId="2140F76D" w14:textId="77777777" w:rsidR="00535084" w:rsidRPr="00EF56AD" w:rsidRDefault="00000000">
      <w:pPr>
        <w:rPr>
          <w:lang w:val="pl-PL"/>
        </w:rPr>
      </w:pPr>
      <w:r w:rsidRPr="00EF56AD">
        <w:rPr>
          <w:lang w:val="pl-PL"/>
        </w:rPr>
        <w:t>Użytkownicy zgadzają się lub nie zgadzają z konkretnymi obserwacjami w cudzej recenzji, a nie wyłącznie z całym tekstem. Można dodać uzasadnienie głosu. Autor nie może weryfikować własnej recenzji. Dostępne akcje i punktacja wynikają z odpowiedzi serwera; interfejs nie ustanawia własnych progów ani reguł uprawnień.</w:t>
      </w:r>
    </w:p>
    <w:p w14:paraId="5460E6FD" w14:textId="77777777" w:rsidR="00535084" w:rsidRPr="00EF56AD" w:rsidRDefault="00000000">
      <w:pPr>
        <w:pStyle w:val="Nagwek2"/>
        <w:rPr>
          <w:lang w:val="pl-PL"/>
        </w:rPr>
      </w:pPr>
      <w:r w:rsidRPr="00EF56AD">
        <w:rPr>
          <w:lang w:val="pl-PL"/>
        </w:rPr>
        <w:t>Automatyzacja i moderacja</w:t>
      </w:r>
    </w:p>
    <w:p w14:paraId="248A624F" w14:textId="77777777" w:rsidR="00535084" w:rsidRPr="00EF56AD" w:rsidRDefault="00000000">
      <w:pPr>
        <w:rPr>
          <w:lang w:val="pl-PL"/>
        </w:rPr>
      </w:pPr>
      <w:proofErr w:type="spellStart"/>
      <w:r w:rsidRPr="00EF56AD">
        <w:rPr>
          <w:lang w:val="pl-PL"/>
        </w:rPr>
        <w:t>Backend</w:t>
      </w:r>
      <w:proofErr w:type="spellEnd"/>
      <w:r w:rsidRPr="00EF56AD">
        <w:rPr>
          <w:lang w:val="pl-PL"/>
        </w:rPr>
        <w:t xml:space="preserve"> ma kolejkę przetwarzania recenzji i </w:t>
      </w:r>
      <w:proofErr w:type="spellStart"/>
      <w:r w:rsidRPr="00EF56AD">
        <w:rPr>
          <w:lang w:val="pl-PL"/>
        </w:rPr>
        <w:t>worker</w:t>
      </w:r>
      <w:proofErr w:type="spellEnd"/>
      <w:r w:rsidRPr="00EF56AD">
        <w:rPr>
          <w:lang w:val="pl-PL"/>
        </w:rPr>
        <w:t xml:space="preserve">. Dla treści opisowej można użyć lokalnego modelu przez </w:t>
      </w:r>
      <w:proofErr w:type="spellStart"/>
      <w:r w:rsidRPr="00EF56AD">
        <w:rPr>
          <w:lang w:val="pl-PL"/>
        </w:rPr>
        <w:t>Ollama</w:t>
      </w:r>
      <w:proofErr w:type="spellEnd"/>
      <w:r w:rsidRPr="00EF56AD">
        <w:rPr>
          <w:lang w:val="pl-PL"/>
        </w:rPr>
        <w:t>; podstawowe logowanie i lista miejsc działają także bez pobranego modelu. Brak dostępnego modelu może pozostawić recenzję w oczekiwaniu. Ocena automatyczna służy identyfikacji problematycznych treści, nie certyfikacji rzeczywistej dostępności miejsca.</w:t>
      </w:r>
    </w:p>
    <w:p w14:paraId="6BEA47D7" w14:textId="77777777" w:rsidR="00535084" w:rsidRPr="00EF56AD" w:rsidRDefault="00000000">
      <w:pPr>
        <w:rPr>
          <w:lang w:val="pl-PL"/>
        </w:rPr>
      </w:pPr>
      <w:r w:rsidRPr="00EF56AD">
        <w:rPr>
          <w:lang w:val="pl-PL"/>
        </w:rPr>
        <w:t>Spam, obraźliwe i fałszywe treści można zgłaszać. Wymagające wyjaśnienia przypadki powinny trafiać do moderacji. Publikacja, weryfikacja i punkty są przedstawiane jako osobne statusy. Szkic ankiety nie jest opublikowaną recenzją, a błąd wysłania nie powinien udawać sukcesu.</w:t>
      </w:r>
    </w:p>
    <w:p w14:paraId="15D2E677" w14:textId="77777777" w:rsidR="00535084" w:rsidRPr="00EF56AD" w:rsidRDefault="00000000">
      <w:pPr>
        <w:rPr>
          <w:lang w:val="pl-PL"/>
        </w:rPr>
      </w:pPr>
      <w:r w:rsidRPr="00EF56AD">
        <w:rPr>
          <w:lang w:val="pl-PL"/>
        </w:rPr>
        <w:br w:type="page"/>
      </w:r>
    </w:p>
    <w:p w14:paraId="56E0114F" w14:textId="77777777" w:rsidR="00535084" w:rsidRPr="00EF56AD" w:rsidRDefault="00000000">
      <w:pPr>
        <w:pStyle w:val="Nagwek1"/>
        <w:rPr>
          <w:lang w:val="pl-PL"/>
        </w:rPr>
      </w:pPr>
      <w:r w:rsidRPr="00EF56AD">
        <w:rPr>
          <w:lang w:val="pl-PL"/>
        </w:rPr>
        <w:lastRenderedPageBreak/>
        <w:t>Konto prywatność i nagrody</w:t>
      </w:r>
    </w:p>
    <w:p w14:paraId="6D04F8BC" w14:textId="77777777" w:rsidR="00535084" w:rsidRPr="00EF56AD" w:rsidRDefault="00000000">
      <w:pPr>
        <w:pStyle w:val="Nagwek2"/>
        <w:rPr>
          <w:lang w:val="pl-PL"/>
        </w:rPr>
      </w:pPr>
      <w:r w:rsidRPr="00EF56AD">
        <w:rPr>
          <w:lang w:val="pl-PL"/>
        </w:rPr>
        <w:t>Konto i status dla miasta</w:t>
      </w:r>
    </w:p>
    <w:p w14:paraId="72C739DB" w14:textId="77777777" w:rsidR="00535084" w:rsidRPr="00EF56AD" w:rsidRDefault="00000000">
      <w:pPr>
        <w:rPr>
          <w:lang w:val="pl-PL"/>
        </w:rPr>
      </w:pPr>
      <w:r w:rsidRPr="00EF56AD">
        <w:rPr>
          <w:lang w:val="pl-PL"/>
        </w:rPr>
        <w:t xml:space="preserve">Do korzystania z głównej aplikacji wymagane jest konto. Dostępne są rejestracja, logowanie, odczyt profilu i wylogowanie. </w:t>
      </w:r>
      <w:proofErr w:type="spellStart"/>
      <w:r w:rsidRPr="00EF56AD">
        <w:rPr>
          <w:lang w:val="pl-PL"/>
        </w:rPr>
        <w:t>Token</w:t>
      </w:r>
      <w:proofErr w:type="spellEnd"/>
      <w:r w:rsidRPr="00EF56AD">
        <w:rPr>
          <w:lang w:val="pl-PL"/>
        </w:rPr>
        <w:t xml:space="preserve"> sesji jest przechowywany przez adapter bezpiecznego magazynu. Konto, preferencje, zapisane miejsca i zakupy pochodzą z API; ponowne uruchomienie aplikacji nie nadaje nowych punktów ani nie resetuje zakupów.</w:t>
      </w:r>
    </w:p>
    <w:p w14:paraId="6003869C" w14:textId="77777777" w:rsidR="00535084" w:rsidRPr="00EF56AD" w:rsidRDefault="00000000">
      <w:pPr>
        <w:rPr>
          <w:lang w:val="pl-PL"/>
        </w:rPr>
      </w:pPr>
      <w:r w:rsidRPr="00EF56AD">
        <w:rPr>
          <w:lang w:val="pl-PL"/>
        </w:rPr>
        <w:t>Potrzeby są domyślnie prywatne. Użytkownik może świadomie zmienić ich widoczność. Publiczny profil może prezentować nazwę, wybrane elementy wyglądu, liczniki i zdobyty tytuł. Ukryta reputacja nie jest saldem punktów i nie powinna ujawniać danych o niepełnosprawności.</w:t>
      </w:r>
    </w:p>
    <w:p w14:paraId="024FF8D9" w14:textId="77777777" w:rsidR="00535084" w:rsidRPr="00EF56AD" w:rsidRDefault="00000000">
      <w:pPr>
        <w:rPr>
          <w:lang w:val="pl-PL"/>
        </w:rPr>
      </w:pPr>
      <w:r w:rsidRPr="00EF56AD">
        <w:rPr>
          <w:lang w:val="pl-PL"/>
        </w:rPr>
        <w:t>Nowa integracja statusu mieszkańca korzysta z prywatnego operatora demonstracyjnego. Lokalna instalacja tworzy syntetyczne konta i fikcyjne karty. Weryfikacja dotyczy konkretnego miasta i ma stany potwierdzenia, wygaśnięcia lub odrzucenia. Awaria operatora nie oznacza, że osoba nie jest mieszkańcem. Integracja nie jest połączeniem z rzeczywistym systemem miasta.</w:t>
      </w:r>
    </w:p>
    <w:p w14:paraId="510A5F11" w14:textId="77777777" w:rsidR="00535084" w:rsidRPr="00EF56AD" w:rsidRDefault="00000000">
      <w:pPr>
        <w:pStyle w:val="Nagwek2"/>
        <w:rPr>
          <w:lang w:val="pl-PL"/>
        </w:rPr>
      </w:pPr>
      <w:r w:rsidRPr="00EF56AD">
        <w:rPr>
          <w:lang w:val="pl-PL"/>
        </w:rPr>
        <w:t>Punkty i zakupy</w:t>
      </w:r>
    </w:p>
    <w:p w14:paraId="15EDFEE6" w14:textId="77777777" w:rsidR="00535084" w:rsidRPr="00EF56AD" w:rsidRDefault="00000000">
      <w:pPr>
        <w:rPr>
          <w:lang w:val="pl-PL"/>
        </w:rPr>
      </w:pPr>
      <w:r w:rsidRPr="00EF56AD">
        <w:rPr>
          <w:lang w:val="pl-PL"/>
        </w:rPr>
        <w:t xml:space="preserve">Saldo i historia punktów są stanem serwera. Zakup wymaga potwierdzenia, odpowiedniego salda i odpowiedzi API. Ponowienie tej samej operacji nie może ponownie obciążać konta. Posiadanego kosmetyku nie można kupić drugi raz. Zwykłe konta i nowe konta demonstracyjne mieszkańców zaczynają z zerowym saldem; dawne automatyczne 1000 punktów Test </w:t>
      </w:r>
      <w:proofErr w:type="spellStart"/>
      <w:r w:rsidRPr="00EF56AD">
        <w:rPr>
          <w:lang w:val="pl-PL"/>
        </w:rPr>
        <w:t>Hackaton</w:t>
      </w:r>
      <w:proofErr w:type="spellEnd"/>
      <w:r w:rsidRPr="00EF56AD">
        <w:rPr>
          <w:lang w:val="pl-PL"/>
        </w:rPr>
        <w:t xml:space="preserve"> nie jest częścią obecnego </w:t>
      </w:r>
      <w:proofErr w:type="spellStart"/>
      <w:r w:rsidRPr="00EF56AD">
        <w:rPr>
          <w:lang w:val="pl-PL"/>
        </w:rPr>
        <w:t>seeda</w:t>
      </w:r>
      <w:proofErr w:type="spellEnd"/>
      <w:r w:rsidRPr="00EF56AD">
        <w:rPr>
          <w:lang w:val="pl-PL"/>
        </w:rPr>
        <w:t>.</w:t>
      </w:r>
    </w:p>
    <w:p w14:paraId="6658815D" w14:textId="77777777" w:rsidR="00535084" w:rsidRDefault="00000000">
      <w:pPr>
        <w:pStyle w:val="Nagwek2"/>
      </w:pPr>
      <w:proofErr w:type="spellStart"/>
      <w:r>
        <w:t>Uproszczona</w:t>
      </w:r>
      <w:proofErr w:type="spellEnd"/>
      <w:r>
        <w:t xml:space="preserve"> </w:t>
      </w:r>
      <w:proofErr w:type="spellStart"/>
      <w:r>
        <w:t>personalizacja</w:t>
      </w:r>
      <w:proofErr w:type="spellEnd"/>
    </w:p>
    <w:p w14:paraId="6C67B562" w14:textId="77777777" w:rsidR="00535084" w:rsidRPr="00EF56AD" w:rsidRDefault="00000000">
      <w:pPr>
        <w:pStyle w:val="Listapunktowana"/>
        <w:rPr>
          <w:lang w:val="pl-PL"/>
        </w:rPr>
      </w:pPr>
      <w:r w:rsidRPr="00EF56AD">
        <w:rPr>
          <w:lang w:val="pl-PL"/>
        </w:rPr>
        <w:t>Profilowe: minimalistyczny lemur albo kot.</w:t>
      </w:r>
    </w:p>
    <w:p w14:paraId="61A66051" w14:textId="77777777" w:rsidR="00535084" w:rsidRPr="00EF56AD" w:rsidRDefault="00000000">
      <w:pPr>
        <w:pStyle w:val="Listapunktowana"/>
        <w:rPr>
          <w:lang w:val="pl-PL"/>
        </w:rPr>
      </w:pPr>
      <w:r w:rsidRPr="00EF56AD">
        <w:rPr>
          <w:lang w:val="pl-PL"/>
        </w:rPr>
        <w:t>Jedna ramka: okrągła obręcz z niewielką kokardą.</w:t>
      </w:r>
    </w:p>
    <w:p w14:paraId="46C9FD09" w14:textId="77777777" w:rsidR="00535084" w:rsidRPr="00EF56AD" w:rsidRDefault="00000000">
      <w:pPr>
        <w:pStyle w:val="Listapunktowana"/>
        <w:rPr>
          <w:lang w:val="pl-PL"/>
        </w:rPr>
      </w:pPr>
      <w:r w:rsidRPr="00EF56AD">
        <w:rPr>
          <w:lang w:val="pl-PL"/>
        </w:rPr>
        <w:t>Odkrywca: pergaminowa kolorystyka oraz delikatne mapy i lupy w tle.</w:t>
      </w:r>
    </w:p>
    <w:p w14:paraId="4DFD148A" w14:textId="77777777" w:rsidR="00535084" w:rsidRPr="00EF56AD" w:rsidRDefault="00000000">
      <w:pPr>
        <w:pStyle w:val="Listapunktowana"/>
        <w:rPr>
          <w:lang w:val="pl-PL"/>
        </w:rPr>
      </w:pPr>
      <w:r w:rsidRPr="00EF56AD">
        <w:rPr>
          <w:lang w:val="pl-PL"/>
        </w:rPr>
        <w:t>Ogrodnik: ciemnozielony motyw oraz liście i kwiaty; zachowane ustawienia dostępności.</w:t>
      </w:r>
    </w:p>
    <w:p w14:paraId="0109DCE9" w14:textId="77777777" w:rsidR="00535084" w:rsidRPr="00EF56AD" w:rsidRDefault="00000000">
      <w:pPr>
        <w:pStyle w:val="Listapunktowana"/>
        <w:rPr>
          <w:lang w:val="pl-PL"/>
        </w:rPr>
      </w:pPr>
      <w:r w:rsidRPr="00EF56AD">
        <w:rPr>
          <w:lang w:val="pl-PL"/>
        </w:rPr>
        <w:t>Sklep podzielony na kategorie, m.in. profilowe, ramki, motywy i nagrody miejskie.</w:t>
      </w:r>
    </w:p>
    <w:p w14:paraId="726C83E6" w14:textId="77777777" w:rsidR="00535084" w:rsidRPr="00EF56AD" w:rsidRDefault="00000000">
      <w:pPr>
        <w:pStyle w:val="Listapunktowana"/>
        <w:rPr>
          <w:lang w:val="pl-PL"/>
        </w:rPr>
      </w:pPr>
      <w:r w:rsidRPr="00EF56AD">
        <w:rPr>
          <w:lang w:val="pl-PL"/>
        </w:rPr>
        <w:t>Sekcja Osiągnięcia umożliwia wybranie zdobytego, potwierdzonego tytułu do publicznej prezentacji.</w:t>
      </w:r>
    </w:p>
    <w:p w14:paraId="480D03AB" w14:textId="77777777" w:rsidR="00535084" w:rsidRPr="00EF56AD" w:rsidRDefault="00000000">
      <w:pPr>
        <w:rPr>
          <w:lang w:val="pl-PL"/>
        </w:rPr>
      </w:pPr>
      <w:r w:rsidRPr="00EF56AD">
        <w:rPr>
          <w:lang w:val="pl-PL"/>
        </w:rPr>
        <w:t>Podstawowe kolory i ułatwienia dostępności nie wymagają zakupu. Reguły automatycznego zdobywania tytułów wymagają dalszego uzgodnienia; klient nie może nadać sobie dowolnego osiągnięcia.</w:t>
      </w:r>
    </w:p>
    <w:p w14:paraId="365298E7" w14:textId="77777777" w:rsidR="00535084" w:rsidRPr="00EF56AD" w:rsidRDefault="00000000">
      <w:pPr>
        <w:rPr>
          <w:lang w:val="pl-PL"/>
        </w:rPr>
      </w:pPr>
      <w:r w:rsidRPr="00EF56AD">
        <w:rPr>
          <w:lang w:val="pl-PL"/>
        </w:rPr>
        <w:br w:type="page"/>
      </w:r>
    </w:p>
    <w:p w14:paraId="19C0B155" w14:textId="77777777" w:rsidR="00535084" w:rsidRPr="00EF56AD" w:rsidRDefault="00000000">
      <w:pPr>
        <w:pStyle w:val="Nagwek1"/>
        <w:rPr>
          <w:lang w:val="pl-PL"/>
        </w:rPr>
      </w:pPr>
      <w:r w:rsidRPr="00EF56AD">
        <w:rPr>
          <w:lang w:val="pl-PL"/>
        </w:rPr>
        <w:lastRenderedPageBreak/>
        <w:t>Interfejs i dostępność</w:t>
      </w:r>
    </w:p>
    <w:p w14:paraId="105FD470" w14:textId="77777777" w:rsidR="00535084" w:rsidRPr="00EF56AD" w:rsidRDefault="00000000">
      <w:pPr>
        <w:pStyle w:val="Nagwek2"/>
        <w:rPr>
          <w:lang w:val="pl-PL"/>
        </w:rPr>
      </w:pPr>
      <w:r w:rsidRPr="00EF56AD">
        <w:rPr>
          <w:lang w:val="pl-PL"/>
        </w:rPr>
        <w:t>Czytelność i przewidywalność</w:t>
      </w:r>
    </w:p>
    <w:p w14:paraId="476575E6" w14:textId="77777777" w:rsidR="00535084" w:rsidRPr="00EF56AD" w:rsidRDefault="00000000">
      <w:pPr>
        <w:rPr>
          <w:lang w:val="pl-PL"/>
        </w:rPr>
      </w:pPr>
      <w:r w:rsidRPr="00EF56AD">
        <w:rPr>
          <w:lang w:val="pl-PL"/>
        </w:rPr>
        <w:t>Interfejs używa zaokrąglonych kontrolek, delikatnych kolorów i ikon uzupełnionych tekstem. Podstawowe kolory obejmują zielony, pomarańczowy, różowy i niebieski, z wariantami jasnym i ciemnym. Grafiki SVG korzystają z ról motywu, dlatego nowy kolor nie wymaga ponownego rysowania całego zestawu. Logo pozostaje odrębnym zasobem marki.</w:t>
      </w:r>
    </w:p>
    <w:p w14:paraId="1A68CEA6" w14:textId="77777777" w:rsidR="00535084" w:rsidRPr="00EF56AD" w:rsidRDefault="00000000">
      <w:pPr>
        <w:rPr>
          <w:lang w:val="pl-PL"/>
        </w:rPr>
      </w:pPr>
      <w:r w:rsidRPr="00EF56AD">
        <w:rPr>
          <w:lang w:val="pl-PL"/>
        </w:rPr>
        <w:t>Prywatne potrzeby, filtry i ustawienia powinny być łatwe do znalezienia oraz stosowania ponownie. Ikony nie zastępują nazw funkcji. Skala ocen jest opisana słownie; sam kolor, gwiazdka albo położenie na mapie nie może być jedynym nośnikiem informacji. Błędy wskazują, co się wydarzyło i jak ponowić działanie.</w:t>
      </w:r>
    </w:p>
    <w:p w14:paraId="41CC84D4" w14:textId="77777777" w:rsidR="00535084" w:rsidRPr="00EF56AD" w:rsidRDefault="00000000">
      <w:pPr>
        <w:pStyle w:val="Nagwek2"/>
        <w:rPr>
          <w:lang w:val="pl-PL"/>
        </w:rPr>
      </w:pPr>
      <w:r w:rsidRPr="00EF56AD">
        <w:rPr>
          <w:lang w:val="pl-PL"/>
        </w:rPr>
        <w:t>Cel dostępności</w:t>
      </w:r>
    </w:p>
    <w:p w14:paraId="5E10A0A4" w14:textId="77777777" w:rsidR="00535084" w:rsidRPr="00EF56AD" w:rsidRDefault="00000000">
      <w:pPr>
        <w:rPr>
          <w:lang w:val="pl-PL"/>
        </w:rPr>
      </w:pPr>
      <w:r w:rsidRPr="00EF56AD">
        <w:rPr>
          <w:lang w:val="pl-PL"/>
        </w:rPr>
        <w:t xml:space="preserve">Przyjętym celem są WCAG 2.2 na poziomie A i AA, interpretowane dla aplikacji zgodnie z WCAG2ICT. Cel nie oznacza zakończonego audytu. Automatyczne testy, sprawdzenie kontrastu i powiększania tekstu nie zastępują testów </w:t>
      </w:r>
      <w:proofErr w:type="spellStart"/>
      <w:r w:rsidRPr="00EF56AD">
        <w:rPr>
          <w:lang w:val="pl-PL"/>
        </w:rPr>
        <w:t>TalkBack</w:t>
      </w:r>
      <w:proofErr w:type="spellEnd"/>
      <w:r w:rsidRPr="00EF56AD">
        <w:rPr>
          <w:lang w:val="pl-PL"/>
        </w:rPr>
        <w:t>, obsługi na urządzeniu i badań z użytkownikami.</w:t>
      </w:r>
    </w:p>
    <w:p w14:paraId="3EEF956F" w14:textId="77777777" w:rsidR="00535084" w:rsidRPr="00EF56AD" w:rsidRDefault="00000000">
      <w:pPr>
        <w:pStyle w:val="Listapunktowana"/>
        <w:rPr>
          <w:lang w:val="pl-PL"/>
        </w:rPr>
      </w:pPr>
      <w:r w:rsidRPr="00EF56AD">
        <w:rPr>
          <w:lang w:val="pl-PL"/>
        </w:rPr>
        <w:t>Lista miejsc jako alternatywa dla mapy.</w:t>
      </w:r>
    </w:p>
    <w:p w14:paraId="0844A5B5" w14:textId="77777777" w:rsidR="00535084" w:rsidRPr="00EF56AD" w:rsidRDefault="00000000">
      <w:pPr>
        <w:pStyle w:val="Listapunktowana"/>
        <w:rPr>
          <w:lang w:val="pl-PL"/>
        </w:rPr>
      </w:pPr>
      <w:r w:rsidRPr="00EF56AD">
        <w:rPr>
          <w:lang w:val="pl-PL"/>
        </w:rPr>
        <w:t>Powiększanie tekstu, wysoki kontrast, tryb jasny i ciemny.</w:t>
      </w:r>
    </w:p>
    <w:p w14:paraId="4C95D730" w14:textId="77777777" w:rsidR="00535084" w:rsidRPr="00EF56AD" w:rsidRDefault="00000000">
      <w:pPr>
        <w:pStyle w:val="Listapunktowana"/>
        <w:rPr>
          <w:lang w:val="pl-PL"/>
        </w:rPr>
      </w:pPr>
      <w:r w:rsidRPr="00EF56AD">
        <w:rPr>
          <w:lang w:val="pl-PL"/>
        </w:rPr>
        <w:t>Etykiety semantyczne, czytelne nazwy i wartości kontrolek.</w:t>
      </w:r>
    </w:p>
    <w:p w14:paraId="2B6D1C63" w14:textId="77777777" w:rsidR="00535084" w:rsidRPr="00EF56AD" w:rsidRDefault="00000000">
      <w:pPr>
        <w:pStyle w:val="Listapunktowana"/>
        <w:rPr>
          <w:lang w:val="pl-PL"/>
        </w:rPr>
      </w:pPr>
      <w:r w:rsidRPr="00EF56AD">
        <w:rPr>
          <w:lang w:val="pl-PL"/>
        </w:rPr>
        <w:t>Stany puste i błędy zawierające tekst, ilustrację i możliwą dalszą czynność.</w:t>
      </w:r>
    </w:p>
    <w:p w14:paraId="13E6D48A" w14:textId="77777777" w:rsidR="00535084" w:rsidRPr="00EF56AD" w:rsidRDefault="00000000">
      <w:pPr>
        <w:pStyle w:val="Listapunktowana"/>
        <w:rPr>
          <w:lang w:val="pl-PL"/>
        </w:rPr>
      </w:pPr>
      <w:r w:rsidRPr="00EF56AD">
        <w:rPr>
          <w:lang w:val="pl-PL"/>
        </w:rPr>
        <w:t>Ograniczenie animacji i bodźców; dekoracyjne wzory nie przechwytują dotyku.</w:t>
      </w:r>
    </w:p>
    <w:p w14:paraId="19746C0E" w14:textId="77777777" w:rsidR="00535084" w:rsidRPr="00EF56AD" w:rsidRDefault="00000000">
      <w:pPr>
        <w:pStyle w:val="Listapunktowana"/>
        <w:rPr>
          <w:lang w:val="pl-PL"/>
        </w:rPr>
      </w:pPr>
      <w:r w:rsidRPr="00EF56AD">
        <w:rPr>
          <w:lang w:val="pl-PL"/>
        </w:rPr>
        <w:t>Przejścia formularza przewidywalne dla czytnika i zachowanie szkicu przy błędzie.</w:t>
      </w:r>
    </w:p>
    <w:p w14:paraId="22621839" w14:textId="77777777" w:rsidR="00535084" w:rsidRPr="00EF56AD" w:rsidRDefault="00000000">
      <w:pPr>
        <w:pStyle w:val="Nagwek2"/>
        <w:rPr>
          <w:lang w:val="pl-PL"/>
        </w:rPr>
      </w:pPr>
      <w:r w:rsidRPr="00EF56AD">
        <w:rPr>
          <w:lang w:val="pl-PL"/>
        </w:rPr>
        <w:t>Wprowadzenie przy pierwszym uruchomieniu</w:t>
      </w:r>
    </w:p>
    <w:p w14:paraId="284812F5" w14:textId="77777777" w:rsidR="00535084" w:rsidRPr="00EF56AD" w:rsidRDefault="00000000">
      <w:pPr>
        <w:rPr>
          <w:lang w:val="pl-PL"/>
        </w:rPr>
      </w:pPr>
      <w:r w:rsidRPr="00EF56AD">
        <w:rPr>
          <w:lang w:val="pl-PL"/>
        </w:rPr>
        <w:t>Trzy slajdy wyjaśniają znajdowanie miejsc, pomoc przez recenzje oraz punkty za rzetelny wkład. Automatyczne przejście następuje co 5 sekund, z łagodną animacją 300 ms. Dostępne są pominięcie, pauza i ręczna nawigacja. Czytnik ekranu lub systemowe ograniczenie animacji przełączają wprowadzenie w tryb ręczny. Ukończenie zapisuje się lokalnie, niezależnie od konta i serwera.</w:t>
      </w:r>
    </w:p>
    <w:p w14:paraId="700C0915" w14:textId="77777777" w:rsidR="00535084" w:rsidRPr="00EF56AD" w:rsidRDefault="00000000">
      <w:pPr>
        <w:pStyle w:val="Nagwek2"/>
        <w:rPr>
          <w:lang w:val="pl-PL"/>
        </w:rPr>
      </w:pPr>
      <w:r w:rsidRPr="00EF56AD">
        <w:rPr>
          <w:lang w:val="pl-PL"/>
        </w:rPr>
        <w:t>Podglądy i rzeczywiste użycie</w:t>
      </w:r>
    </w:p>
    <w:p w14:paraId="18C560CB" w14:textId="77777777" w:rsidR="00535084" w:rsidRPr="00EF56AD" w:rsidRDefault="00000000">
      <w:pPr>
        <w:rPr>
          <w:lang w:val="pl-PL"/>
        </w:rPr>
      </w:pPr>
      <w:r w:rsidRPr="00EF56AD">
        <w:rPr>
          <w:lang w:val="pl-PL"/>
        </w:rPr>
        <w:t xml:space="preserve">Galeria pokazuje również powiększony tekst i zakupione motywy na kontrolowanych danych. Taki podgląd potwierdza wygląd </w:t>
      </w:r>
      <w:proofErr w:type="spellStart"/>
      <w:r w:rsidRPr="00EF56AD">
        <w:rPr>
          <w:lang w:val="pl-PL"/>
        </w:rPr>
        <w:t>widgetu</w:t>
      </w:r>
      <w:proofErr w:type="spellEnd"/>
      <w:r w:rsidRPr="00EF56AD">
        <w:rPr>
          <w:lang w:val="pl-PL"/>
        </w:rPr>
        <w:t>, lecz nie dowodzi zakupu na lokalnym koncie. Aplikacja zachowuje tekstowe oznaczenia danych demonstracyjnych oraz ograniczeń odbioru nagród.</w:t>
      </w:r>
    </w:p>
    <w:p w14:paraId="671F1074" w14:textId="77777777" w:rsidR="00535084" w:rsidRPr="00EF56AD" w:rsidRDefault="00000000">
      <w:pPr>
        <w:rPr>
          <w:lang w:val="pl-PL"/>
        </w:rPr>
      </w:pPr>
      <w:r w:rsidRPr="00EF56AD">
        <w:rPr>
          <w:lang w:val="pl-PL"/>
        </w:rPr>
        <w:br w:type="page"/>
      </w:r>
    </w:p>
    <w:p w14:paraId="2DC721A3" w14:textId="77777777" w:rsidR="00535084" w:rsidRDefault="00000000">
      <w:pPr>
        <w:pStyle w:val="Nagwek1"/>
      </w:pPr>
      <w:proofErr w:type="spellStart"/>
      <w:r>
        <w:lastRenderedPageBreak/>
        <w:t>Architektura</w:t>
      </w:r>
      <w:proofErr w:type="spellEnd"/>
      <w:r>
        <w:t xml:space="preserve"> </w:t>
      </w:r>
      <w:proofErr w:type="spellStart"/>
      <w:r>
        <w:t>rozwiązania</w:t>
      </w:r>
      <w:proofErr w:type="spellEnd"/>
    </w:p>
    <w:p w14:paraId="4B62287B" w14:textId="77777777" w:rsidR="00535084" w:rsidRDefault="00000000">
      <w:pPr>
        <w:pStyle w:val="Nagwek2"/>
      </w:pPr>
      <w:proofErr w:type="spellStart"/>
      <w:r>
        <w:t>Warstwy</w:t>
      </w:r>
      <w:proofErr w:type="spellEnd"/>
      <w:r>
        <w:t xml:space="preserve"> </w:t>
      </w:r>
      <w:proofErr w:type="spellStart"/>
      <w:r>
        <w:t>systemu</w:t>
      </w:r>
      <w:proofErr w:type="spellEnd"/>
    </w:p>
    <w:tbl>
      <w:tblPr>
        <w:tblW w:w="11160" w:type="dxa"/>
        <w:jc w:val="center"/>
        <w:tblLayout w:type="fixed"/>
        <w:tblLook w:val="04A0" w:firstRow="1" w:lastRow="0" w:firstColumn="1" w:lastColumn="0" w:noHBand="0" w:noVBand="1"/>
      </w:tblPr>
      <w:tblGrid>
        <w:gridCol w:w="3744"/>
        <w:gridCol w:w="7416"/>
      </w:tblGrid>
      <w:tr w:rsidR="00535084" w14:paraId="161A3542" w14:textId="77777777" w:rsidTr="00BF362C">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0FB7CE5A" w14:textId="77777777" w:rsidR="00535084" w:rsidRDefault="00000000">
            <w:pPr>
              <w:spacing w:after="80"/>
            </w:pPr>
            <w:proofErr w:type="spellStart"/>
            <w:r>
              <w:rPr>
                <w:b/>
              </w:rPr>
              <w:t>Warstwa</w:t>
            </w:r>
            <w:proofErr w:type="spellEnd"/>
          </w:p>
        </w:tc>
        <w:tc>
          <w:tcPr>
            <w:tcW w:w="7416"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19741A1B" w14:textId="77777777" w:rsidR="00535084" w:rsidRDefault="00000000">
            <w:pPr>
              <w:spacing w:after="80"/>
            </w:pPr>
            <w:proofErr w:type="spellStart"/>
            <w:r>
              <w:rPr>
                <w:b/>
              </w:rPr>
              <w:t>Odpowiedzialność</w:t>
            </w:r>
            <w:proofErr w:type="spellEnd"/>
          </w:p>
        </w:tc>
      </w:tr>
      <w:tr w:rsidR="00535084" w:rsidRPr="00EF56AD" w14:paraId="7528D4C5"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79E857" w14:textId="77777777" w:rsidR="00535084" w:rsidRDefault="00000000">
            <w:pPr>
              <w:spacing w:after="80"/>
            </w:pPr>
            <w:r>
              <w:t xml:space="preserve">Flutter </w:t>
            </w:r>
            <w:proofErr w:type="spellStart"/>
            <w:r>
              <w:t>i</w:t>
            </w:r>
            <w:proofErr w:type="spellEnd"/>
            <w:r>
              <w:t xml:space="preserve"> Dart</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DD31066" w14:textId="77777777" w:rsidR="00535084" w:rsidRPr="00EF56AD" w:rsidRDefault="00000000">
            <w:pPr>
              <w:spacing w:after="80"/>
              <w:rPr>
                <w:lang w:val="pl-PL"/>
              </w:rPr>
            </w:pPr>
            <w:r w:rsidRPr="00EF56AD">
              <w:rPr>
                <w:lang w:val="pl-PL"/>
              </w:rPr>
              <w:t>Ekrany, nawigacja, formularze, dostępność, mapy, grafiki, komunikaty oraz adapter sesji.</w:t>
            </w:r>
          </w:p>
        </w:tc>
      </w:tr>
      <w:tr w:rsidR="00535084" w:rsidRPr="00EF56AD" w14:paraId="5EA5F08F"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A7780DA" w14:textId="77777777" w:rsidR="00535084" w:rsidRDefault="00000000">
            <w:pPr>
              <w:spacing w:after="80"/>
            </w:pPr>
            <w:r>
              <w:t xml:space="preserve">HTTP </w:t>
            </w:r>
            <w:proofErr w:type="spellStart"/>
            <w:r>
              <w:t>i</w:t>
            </w:r>
            <w:proofErr w:type="spellEnd"/>
            <w:r>
              <w:t xml:space="preserve"> </w:t>
            </w:r>
            <w:proofErr w:type="spellStart"/>
            <w:r>
              <w:t>kontrakt</w:t>
            </w:r>
            <w:proofErr w:type="spellEnd"/>
            <w:r>
              <w:t xml:space="preserve"> API</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970BA2" w14:textId="77777777" w:rsidR="00535084" w:rsidRPr="00EF56AD" w:rsidRDefault="00000000">
            <w:pPr>
              <w:spacing w:after="80"/>
              <w:rPr>
                <w:lang w:val="pl-PL"/>
              </w:rPr>
            </w:pPr>
            <w:r w:rsidRPr="00EF56AD">
              <w:rPr>
                <w:lang w:val="pl-PL"/>
              </w:rPr>
              <w:t>Żądania /</w:t>
            </w:r>
            <w:proofErr w:type="spellStart"/>
            <w:r w:rsidRPr="00EF56AD">
              <w:rPr>
                <w:lang w:val="pl-PL"/>
              </w:rPr>
              <w:t>api</w:t>
            </w:r>
            <w:proofErr w:type="spellEnd"/>
            <w:r w:rsidRPr="00EF56AD">
              <w:rPr>
                <w:lang w:val="pl-PL"/>
              </w:rPr>
              <w:t xml:space="preserve">/v1, uwierzytelnienie, walidacja, statusy i klucze </w:t>
            </w:r>
            <w:proofErr w:type="spellStart"/>
            <w:r w:rsidRPr="00EF56AD">
              <w:rPr>
                <w:lang w:val="pl-PL"/>
              </w:rPr>
              <w:t>idempotencji</w:t>
            </w:r>
            <w:proofErr w:type="spellEnd"/>
            <w:r w:rsidRPr="00EF56AD">
              <w:rPr>
                <w:lang w:val="pl-PL"/>
              </w:rPr>
              <w:t>.</w:t>
            </w:r>
          </w:p>
        </w:tc>
      </w:tr>
      <w:tr w:rsidR="00535084" w:rsidRPr="00EF56AD" w14:paraId="48901284"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F0A8C52" w14:textId="77777777" w:rsidR="00535084" w:rsidRDefault="00000000">
            <w:pPr>
              <w:spacing w:after="80"/>
            </w:pPr>
            <w:proofErr w:type="spellStart"/>
            <w:r>
              <w:t>FastAPI</w:t>
            </w:r>
            <w:proofErr w:type="spellEnd"/>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B5EE9E" w14:textId="77777777" w:rsidR="00535084" w:rsidRPr="00EF56AD" w:rsidRDefault="00000000">
            <w:pPr>
              <w:spacing w:after="80"/>
              <w:rPr>
                <w:lang w:val="pl-PL"/>
              </w:rPr>
            </w:pPr>
            <w:r w:rsidRPr="00EF56AD">
              <w:rPr>
                <w:lang w:val="pl-PL"/>
              </w:rPr>
              <w:t>Konta, profil, miejsca, recenzje, głosy, punkty, zakupy i kontrola własności kosmetyków.</w:t>
            </w:r>
          </w:p>
        </w:tc>
      </w:tr>
      <w:tr w:rsidR="00535084" w:rsidRPr="00EF56AD" w14:paraId="6B0B3944"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A233A2D" w14:textId="77777777" w:rsidR="00535084" w:rsidRDefault="00000000">
            <w:pPr>
              <w:spacing w:after="80"/>
            </w:pPr>
            <w:r>
              <w:t xml:space="preserve">PostgreSQL z </w:t>
            </w:r>
            <w:proofErr w:type="spellStart"/>
            <w:r>
              <w:t>pgvector</w:t>
            </w:r>
            <w:proofErr w:type="spellEnd"/>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47BC397" w14:textId="77777777" w:rsidR="00535084" w:rsidRPr="00EF56AD" w:rsidRDefault="00000000">
            <w:pPr>
              <w:spacing w:after="80"/>
              <w:rPr>
                <w:lang w:val="pl-PL"/>
              </w:rPr>
            </w:pPr>
            <w:r w:rsidRPr="00EF56AD">
              <w:rPr>
                <w:lang w:val="pl-PL"/>
              </w:rPr>
              <w:t>Trwały stan produktu, migracje, relacje i uprawnienia roli API.</w:t>
            </w:r>
          </w:p>
        </w:tc>
      </w:tr>
      <w:tr w:rsidR="00535084" w:rsidRPr="00EF56AD" w14:paraId="3FC0C1FA"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8A0D57F" w14:textId="77777777" w:rsidR="00535084" w:rsidRDefault="00000000">
            <w:pPr>
              <w:spacing w:after="80"/>
            </w:pPr>
            <w:r>
              <w:t xml:space="preserve">Worker </w:t>
            </w:r>
            <w:proofErr w:type="spellStart"/>
            <w:r>
              <w:t>i</w:t>
            </w:r>
            <w:proofErr w:type="spellEnd"/>
            <w:r>
              <w:t xml:space="preserve"> model</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D2B4347" w14:textId="77777777" w:rsidR="00535084" w:rsidRPr="00EF56AD" w:rsidRDefault="00000000">
            <w:pPr>
              <w:spacing w:after="80"/>
              <w:rPr>
                <w:lang w:val="pl-PL"/>
              </w:rPr>
            </w:pPr>
            <w:r w:rsidRPr="00EF56AD">
              <w:rPr>
                <w:lang w:val="pl-PL"/>
              </w:rPr>
              <w:t>Przetwarzanie oczekujących recenzji; opcjonalna klasyfikacja treści opisowej.</w:t>
            </w:r>
          </w:p>
        </w:tc>
      </w:tr>
      <w:tr w:rsidR="00535084" w:rsidRPr="00EF56AD" w14:paraId="5F5BF046"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0DE5CB9" w14:textId="77777777" w:rsidR="00535084" w:rsidRDefault="00000000">
            <w:pPr>
              <w:spacing w:after="80"/>
            </w:pPr>
            <w:r>
              <w:t xml:space="preserve">Operator </w:t>
            </w:r>
            <w:proofErr w:type="spellStart"/>
            <w:r>
              <w:t>demonstracyjny</w:t>
            </w:r>
            <w:proofErr w:type="spellEnd"/>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D981B4B" w14:textId="77777777" w:rsidR="00535084" w:rsidRPr="00EF56AD" w:rsidRDefault="00000000">
            <w:pPr>
              <w:spacing w:after="80"/>
              <w:rPr>
                <w:lang w:val="pl-PL"/>
              </w:rPr>
            </w:pPr>
            <w:r w:rsidRPr="00EF56AD">
              <w:rPr>
                <w:lang w:val="pl-PL"/>
              </w:rPr>
              <w:t xml:space="preserve">Oddzielna usługa HTTP w prywatnej sieci </w:t>
            </w:r>
            <w:proofErr w:type="spellStart"/>
            <w:r w:rsidRPr="00EF56AD">
              <w:rPr>
                <w:lang w:val="pl-PL"/>
              </w:rPr>
              <w:t>Compose</w:t>
            </w:r>
            <w:proofErr w:type="spellEnd"/>
            <w:r w:rsidRPr="00EF56AD">
              <w:rPr>
                <w:lang w:val="pl-PL"/>
              </w:rPr>
              <w:t>, obsługująca fikcyjne karty mieszkańców.</w:t>
            </w:r>
          </w:p>
        </w:tc>
      </w:tr>
    </w:tbl>
    <w:p w14:paraId="651D9A13" w14:textId="77777777" w:rsidR="00535084" w:rsidRPr="00EF56AD" w:rsidRDefault="00000000">
      <w:pPr>
        <w:pStyle w:val="Nagwek2"/>
        <w:rPr>
          <w:lang w:val="pl-PL"/>
        </w:rPr>
      </w:pPr>
      <w:r w:rsidRPr="00EF56AD">
        <w:rPr>
          <w:lang w:val="pl-PL"/>
        </w:rPr>
        <w:t>Przepływ danych</w:t>
      </w:r>
    </w:p>
    <w:p w14:paraId="3BACB347" w14:textId="77777777" w:rsidR="00535084" w:rsidRPr="00EF56AD" w:rsidRDefault="00000000">
      <w:pPr>
        <w:rPr>
          <w:lang w:val="pl-PL"/>
        </w:rPr>
      </w:pPr>
      <w:r w:rsidRPr="00EF56AD">
        <w:rPr>
          <w:lang w:val="pl-PL"/>
        </w:rPr>
        <w:t xml:space="preserve">Użytkownik wybiera działanie w aplikacji. Kontroler integracji wysyła żądanie do API, które sprawdza sesję, dane i uprawnienia. Serwer odczytuje lub zapisuje stan w </w:t>
      </w:r>
      <w:proofErr w:type="spellStart"/>
      <w:r w:rsidRPr="00EF56AD">
        <w:rPr>
          <w:lang w:val="pl-PL"/>
        </w:rPr>
        <w:t>PostgreSQL</w:t>
      </w:r>
      <w:proofErr w:type="spellEnd"/>
      <w:r w:rsidRPr="00EF56AD">
        <w:rPr>
          <w:lang w:val="pl-PL"/>
        </w:rPr>
        <w:t xml:space="preserve"> i zwraca odpowiedź. Interfejs prezentuje potwierdzony wynik. Przy recenzji dodatkowe przetwarzanie może nastąpić później; ekran pokazuje wtedy stan oczekiwania, zamiast przyznawać punkty lokalnie.</w:t>
      </w:r>
    </w:p>
    <w:p w14:paraId="6B66859B" w14:textId="77777777" w:rsidR="00535084" w:rsidRPr="00EF56AD" w:rsidRDefault="00000000">
      <w:pPr>
        <w:pStyle w:val="Nagwek2"/>
        <w:rPr>
          <w:lang w:val="pl-PL"/>
        </w:rPr>
      </w:pPr>
      <w:r w:rsidRPr="00EF56AD">
        <w:rPr>
          <w:lang w:val="pl-PL"/>
        </w:rPr>
        <w:t>Podział projektu</w:t>
      </w:r>
    </w:p>
    <w:p w14:paraId="57206AD7" w14:textId="77777777" w:rsidR="00535084" w:rsidRPr="00EF56AD" w:rsidRDefault="00000000">
      <w:pPr>
        <w:rPr>
          <w:lang w:val="pl-PL"/>
        </w:rPr>
      </w:pPr>
      <w:r w:rsidRPr="00EF56AD">
        <w:rPr>
          <w:lang w:val="pl-PL"/>
        </w:rPr>
        <w:t xml:space="preserve">Kod mobilny znajduje się w </w:t>
      </w:r>
      <w:proofErr w:type="spellStart"/>
      <w:r w:rsidRPr="00EF56AD">
        <w:rPr>
          <w:lang w:val="pl-PL"/>
        </w:rPr>
        <w:t>frontend</w:t>
      </w:r>
      <w:proofErr w:type="spellEnd"/>
      <w:r w:rsidRPr="00EF56AD">
        <w:rPr>
          <w:lang w:val="pl-PL"/>
        </w:rPr>
        <w:t xml:space="preserve">/mobile. W </w:t>
      </w:r>
      <w:proofErr w:type="spellStart"/>
      <w:r w:rsidRPr="00EF56AD">
        <w:rPr>
          <w:lang w:val="pl-PL"/>
        </w:rPr>
        <w:t>lib</w:t>
      </w:r>
      <w:proofErr w:type="spellEnd"/>
      <w:r w:rsidRPr="00EF56AD">
        <w:rPr>
          <w:lang w:val="pl-PL"/>
        </w:rPr>
        <w:t>/</w:t>
      </w:r>
      <w:proofErr w:type="spellStart"/>
      <w:r w:rsidRPr="00EF56AD">
        <w:rPr>
          <w:lang w:val="pl-PL"/>
        </w:rPr>
        <w:t>ui</w:t>
      </w:r>
      <w:proofErr w:type="spellEnd"/>
      <w:r w:rsidRPr="00EF56AD">
        <w:rPr>
          <w:lang w:val="pl-PL"/>
        </w:rPr>
        <w:t xml:space="preserve"> są ekrany, motywy i komponenty, w </w:t>
      </w:r>
      <w:proofErr w:type="spellStart"/>
      <w:r w:rsidRPr="00EF56AD">
        <w:rPr>
          <w:lang w:val="pl-PL"/>
        </w:rPr>
        <w:t>lib</w:t>
      </w:r>
      <w:proofErr w:type="spellEnd"/>
      <w:r w:rsidRPr="00EF56AD">
        <w:rPr>
          <w:lang w:val="pl-PL"/>
        </w:rPr>
        <w:t>/</w:t>
      </w:r>
      <w:proofErr w:type="spellStart"/>
      <w:r w:rsidRPr="00EF56AD">
        <w:rPr>
          <w:lang w:val="pl-PL"/>
        </w:rPr>
        <w:t>integration</w:t>
      </w:r>
      <w:proofErr w:type="spellEnd"/>
      <w:r w:rsidRPr="00EF56AD">
        <w:rPr>
          <w:lang w:val="pl-PL"/>
        </w:rPr>
        <w:t xml:space="preserve"> kontroler API, w </w:t>
      </w:r>
      <w:proofErr w:type="spellStart"/>
      <w:r w:rsidRPr="00EF56AD">
        <w:rPr>
          <w:lang w:val="pl-PL"/>
        </w:rPr>
        <w:t>lib</w:t>
      </w:r>
      <w:proofErr w:type="spellEnd"/>
      <w:r w:rsidRPr="00EF56AD">
        <w:rPr>
          <w:lang w:val="pl-PL"/>
        </w:rPr>
        <w:t xml:space="preserve">/data transport i katalogi, a w </w:t>
      </w:r>
      <w:proofErr w:type="spellStart"/>
      <w:r w:rsidRPr="00EF56AD">
        <w:rPr>
          <w:lang w:val="pl-PL"/>
        </w:rPr>
        <w:t>lib</w:t>
      </w:r>
      <w:proofErr w:type="spellEnd"/>
      <w:r w:rsidRPr="00EF56AD">
        <w:rPr>
          <w:lang w:val="pl-PL"/>
        </w:rPr>
        <w:t>/</w:t>
      </w:r>
      <w:proofErr w:type="spellStart"/>
      <w:r w:rsidRPr="00EF56AD">
        <w:rPr>
          <w:lang w:val="pl-PL"/>
        </w:rPr>
        <w:t>domain</w:t>
      </w:r>
      <w:proofErr w:type="spellEnd"/>
      <w:r w:rsidRPr="00EF56AD">
        <w:rPr>
          <w:lang w:val="pl-PL"/>
        </w:rPr>
        <w:t xml:space="preserve"> modele. Grafiki </w:t>
      </w:r>
      <w:proofErr w:type="spellStart"/>
      <w:r w:rsidRPr="00EF56AD">
        <w:rPr>
          <w:lang w:val="pl-PL"/>
        </w:rPr>
        <w:t>runtime</w:t>
      </w:r>
      <w:proofErr w:type="spellEnd"/>
      <w:r w:rsidRPr="00EF56AD">
        <w:rPr>
          <w:lang w:val="pl-PL"/>
        </w:rPr>
        <w:t xml:space="preserve"> znajdują się w </w:t>
      </w:r>
      <w:proofErr w:type="spellStart"/>
      <w:r w:rsidRPr="00EF56AD">
        <w:rPr>
          <w:lang w:val="pl-PL"/>
        </w:rPr>
        <w:t>assets</w:t>
      </w:r>
      <w:proofErr w:type="spellEnd"/>
      <w:r w:rsidRPr="00EF56AD">
        <w:rPr>
          <w:lang w:val="pl-PL"/>
        </w:rPr>
        <w:t>/</w:t>
      </w:r>
      <w:proofErr w:type="spellStart"/>
      <w:r w:rsidRPr="00EF56AD">
        <w:rPr>
          <w:lang w:val="pl-PL"/>
        </w:rPr>
        <w:t>graphics</w:t>
      </w:r>
      <w:proofErr w:type="spellEnd"/>
      <w:r w:rsidRPr="00EF56AD">
        <w:rPr>
          <w:lang w:val="pl-PL"/>
        </w:rPr>
        <w:t xml:space="preserve">. Dokumenty i </w:t>
      </w:r>
      <w:proofErr w:type="spellStart"/>
      <w:r w:rsidRPr="00EF56AD">
        <w:rPr>
          <w:lang w:val="pl-PL"/>
        </w:rPr>
        <w:t>use</w:t>
      </w:r>
      <w:proofErr w:type="spellEnd"/>
      <w:r w:rsidRPr="00EF56AD">
        <w:rPr>
          <w:lang w:val="pl-PL"/>
        </w:rPr>
        <w:t xml:space="preserve"> </w:t>
      </w:r>
      <w:proofErr w:type="spellStart"/>
      <w:r w:rsidRPr="00EF56AD">
        <w:rPr>
          <w:lang w:val="pl-PL"/>
        </w:rPr>
        <w:t>case’y</w:t>
      </w:r>
      <w:proofErr w:type="spellEnd"/>
      <w:r w:rsidRPr="00EF56AD">
        <w:rPr>
          <w:lang w:val="pl-PL"/>
        </w:rPr>
        <w:t xml:space="preserve"> są w </w:t>
      </w:r>
      <w:proofErr w:type="spellStart"/>
      <w:r w:rsidRPr="00EF56AD">
        <w:rPr>
          <w:lang w:val="pl-PL"/>
        </w:rPr>
        <w:t>frontend</w:t>
      </w:r>
      <w:proofErr w:type="spellEnd"/>
      <w:r w:rsidRPr="00EF56AD">
        <w:rPr>
          <w:lang w:val="pl-PL"/>
        </w:rPr>
        <w:t>/</w:t>
      </w:r>
      <w:proofErr w:type="spellStart"/>
      <w:r w:rsidRPr="00EF56AD">
        <w:rPr>
          <w:lang w:val="pl-PL"/>
        </w:rPr>
        <w:t>docs</w:t>
      </w:r>
      <w:proofErr w:type="spellEnd"/>
      <w:r w:rsidRPr="00EF56AD">
        <w:rPr>
          <w:lang w:val="pl-PL"/>
        </w:rPr>
        <w:t xml:space="preserve">, skrypty w </w:t>
      </w:r>
      <w:proofErr w:type="spellStart"/>
      <w:r w:rsidRPr="00EF56AD">
        <w:rPr>
          <w:lang w:val="pl-PL"/>
        </w:rPr>
        <w:t>frontend</w:t>
      </w:r>
      <w:proofErr w:type="spellEnd"/>
      <w:r w:rsidRPr="00EF56AD">
        <w:rPr>
          <w:lang w:val="pl-PL"/>
        </w:rPr>
        <w:t xml:space="preserve">/scripts. </w:t>
      </w:r>
      <w:proofErr w:type="spellStart"/>
      <w:r w:rsidRPr="00EF56AD">
        <w:rPr>
          <w:lang w:val="pl-PL"/>
        </w:rPr>
        <w:t>Backend</w:t>
      </w:r>
      <w:proofErr w:type="spellEnd"/>
      <w:r w:rsidRPr="00EF56AD">
        <w:rPr>
          <w:lang w:val="pl-PL"/>
        </w:rPr>
        <w:t xml:space="preserve"> znajduje się w </w:t>
      </w:r>
      <w:proofErr w:type="spellStart"/>
      <w:r w:rsidRPr="00EF56AD">
        <w:rPr>
          <w:lang w:val="pl-PL"/>
        </w:rPr>
        <w:t>backend</w:t>
      </w:r>
      <w:proofErr w:type="spellEnd"/>
      <w:r w:rsidRPr="00EF56AD">
        <w:rPr>
          <w:lang w:val="pl-PL"/>
        </w:rPr>
        <w:t>/</w:t>
      </w:r>
      <w:proofErr w:type="spellStart"/>
      <w:r w:rsidRPr="00EF56AD">
        <w:rPr>
          <w:lang w:val="pl-PL"/>
        </w:rPr>
        <w:t>uspace_api</w:t>
      </w:r>
      <w:proofErr w:type="spellEnd"/>
      <w:r w:rsidRPr="00EF56AD">
        <w:rPr>
          <w:lang w:val="pl-PL"/>
        </w:rPr>
        <w:t xml:space="preserve">. Moduł webowy bezpośrednio w </w:t>
      </w:r>
      <w:proofErr w:type="spellStart"/>
      <w:r w:rsidRPr="00EF56AD">
        <w:rPr>
          <w:lang w:val="pl-PL"/>
        </w:rPr>
        <w:t>frontend</w:t>
      </w:r>
      <w:proofErr w:type="spellEnd"/>
      <w:r w:rsidRPr="00EF56AD">
        <w:rPr>
          <w:lang w:val="pl-PL"/>
        </w:rPr>
        <w:t xml:space="preserve"> jest osobnym szkieletem.</w:t>
      </w:r>
    </w:p>
    <w:p w14:paraId="11AFAABA" w14:textId="77777777" w:rsidR="00535084" w:rsidRPr="00EF56AD" w:rsidRDefault="00000000">
      <w:pPr>
        <w:pStyle w:val="Nagwek2"/>
        <w:rPr>
          <w:lang w:val="pl-PL"/>
        </w:rPr>
      </w:pPr>
      <w:r w:rsidRPr="00EF56AD">
        <w:rPr>
          <w:lang w:val="pl-PL"/>
        </w:rPr>
        <w:t>Uruchomienie lokalne i bezpieczeństwo</w:t>
      </w:r>
    </w:p>
    <w:p w14:paraId="1B355546" w14:textId="77777777" w:rsidR="00535084" w:rsidRPr="00EF56AD" w:rsidRDefault="00000000">
      <w:pPr>
        <w:rPr>
          <w:lang w:val="pl-PL"/>
        </w:rPr>
      </w:pPr>
      <w:r w:rsidRPr="00EF56AD">
        <w:rPr>
          <w:lang w:val="pl-PL"/>
        </w:rPr>
        <w:t xml:space="preserve">Docker </w:t>
      </w:r>
      <w:proofErr w:type="spellStart"/>
      <w:r w:rsidRPr="00EF56AD">
        <w:rPr>
          <w:lang w:val="pl-PL"/>
        </w:rPr>
        <w:t>Compose</w:t>
      </w:r>
      <w:proofErr w:type="spellEnd"/>
      <w:r w:rsidRPr="00EF56AD">
        <w:rPr>
          <w:lang w:val="pl-PL"/>
        </w:rPr>
        <w:t xml:space="preserve"> uruchamia bazę, jednorazową migrację, operatora </w:t>
      </w:r>
      <w:proofErr w:type="spellStart"/>
      <w:r w:rsidRPr="00EF56AD">
        <w:rPr>
          <w:lang w:val="pl-PL"/>
        </w:rPr>
        <w:t>mock</w:t>
      </w:r>
      <w:proofErr w:type="spellEnd"/>
      <w:r w:rsidRPr="00EF56AD">
        <w:rPr>
          <w:lang w:val="pl-PL"/>
        </w:rPr>
        <w:t xml:space="preserve"> i API. Migracje tworzą strukturę i dane przykładowe przed startem serwera. API używa oddzielnej roli bazy z ograniczonymi uprawnieniami. Plik .</w:t>
      </w:r>
      <w:proofErr w:type="spellStart"/>
      <w:r w:rsidRPr="00EF56AD">
        <w:rPr>
          <w:lang w:val="pl-PL"/>
        </w:rPr>
        <w:t>env</w:t>
      </w:r>
      <w:proofErr w:type="spellEnd"/>
      <w:r w:rsidRPr="00EF56AD">
        <w:rPr>
          <w:lang w:val="pl-PL"/>
        </w:rPr>
        <w:t xml:space="preserve"> zawiera lokalne hasła i </w:t>
      </w:r>
      <w:proofErr w:type="spellStart"/>
      <w:r w:rsidRPr="00EF56AD">
        <w:rPr>
          <w:lang w:val="pl-PL"/>
        </w:rPr>
        <w:t>tokeny</w:t>
      </w:r>
      <w:proofErr w:type="spellEnd"/>
      <w:r w:rsidRPr="00EF56AD">
        <w:rPr>
          <w:lang w:val="pl-PL"/>
        </w:rPr>
        <w:t>, jest ignorowany przez Git i nie jest częścią dokumentacji. Port API jest wystawiony lokalnie na 127.0.0.1:8000.</w:t>
      </w:r>
    </w:p>
    <w:p w14:paraId="68151EA4" w14:textId="77777777" w:rsidR="00535084" w:rsidRPr="00EF56AD" w:rsidRDefault="00000000">
      <w:pPr>
        <w:rPr>
          <w:lang w:val="pl-PL"/>
        </w:rPr>
      </w:pPr>
      <w:r w:rsidRPr="00EF56AD">
        <w:rPr>
          <w:lang w:val="pl-PL"/>
        </w:rPr>
        <w:t xml:space="preserve">Aplikacja wymaga HTTPS, z wyjątkiem wyraźnie włączonego </w:t>
      </w:r>
      <w:proofErr w:type="spellStart"/>
      <w:r w:rsidRPr="00EF56AD">
        <w:rPr>
          <w:lang w:val="pl-PL"/>
        </w:rPr>
        <w:t>debugowego</w:t>
      </w:r>
      <w:proofErr w:type="spellEnd"/>
      <w:r w:rsidRPr="00EF56AD">
        <w:rPr>
          <w:lang w:val="pl-PL"/>
        </w:rPr>
        <w:t xml:space="preserve"> HTTP dla dozwolonych lokalnych adresów. Emulator Androida korzysta z 10.0.2.2, aby połączyć się z komputerem gospodarzem. Nie podajemy rzeczywistych poświadczeń ani danych wrażliwych w zrzutach i instrukcjach.</w:t>
      </w:r>
    </w:p>
    <w:p w14:paraId="0D456CF9" w14:textId="77777777" w:rsidR="00535084" w:rsidRPr="00EF56AD" w:rsidRDefault="00000000">
      <w:pPr>
        <w:rPr>
          <w:lang w:val="pl-PL"/>
        </w:rPr>
      </w:pPr>
      <w:r w:rsidRPr="00EF56AD">
        <w:rPr>
          <w:lang w:val="pl-PL"/>
        </w:rPr>
        <w:br w:type="page"/>
      </w:r>
    </w:p>
    <w:p w14:paraId="3B723572" w14:textId="77777777" w:rsidR="00535084" w:rsidRPr="00EF56AD" w:rsidRDefault="00000000">
      <w:pPr>
        <w:pStyle w:val="Nagwek1"/>
        <w:rPr>
          <w:lang w:val="pl-PL"/>
        </w:rPr>
      </w:pPr>
      <w:r w:rsidRPr="00EF56AD">
        <w:rPr>
          <w:lang w:val="pl-PL"/>
        </w:rPr>
        <w:lastRenderedPageBreak/>
        <w:t>Stan wdrożenia i wyniki sprawdzeń</w:t>
      </w:r>
    </w:p>
    <w:p w14:paraId="2779179A" w14:textId="77777777" w:rsidR="00535084" w:rsidRPr="00EF56AD" w:rsidRDefault="00000000">
      <w:pPr>
        <w:pStyle w:val="Nagwek2"/>
        <w:rPr>
          <w:lang w:val="pl-PL"/>
        </w:rPr>
      </w:pPr>
      <w:r w:rsidRPr="00EF56AD">
        <w:rPr>
          <w:lang w:val="pl-PL"/>
        </w:rPr>
        <w:t xml:space="preserve">Wdrożone elementy </w:t>
      </w:r>
      <w:proofErr w:type="spellStart"/>
      <w:r w:rsidRPr="00EF56AD">
        <w:rPr>
          <w:lang w:val="pl-PL"/>
        </w:rPr>
        <w:t>PoC</w:t>
      </w:r>
      <w:proofErr w:type="spellEnd"/>
    </w:p>
    <w:p w14:paraId="6B8B49D5" w14:textId="77777777" w:rsidR="00535084" w:rsidRPr="00EF56AD" w:rsidRDefault="00000000">
      <w:pPr>
        <w:rPr>
          <w:lang w:val="pl-PL"/>
        </w:rPr>
      </w:pPr>
      <w:r w:rsidRPr="00EF56AD">
        <w:rPr>
          <w:lang w:val="pl-PL"/>
        </w:rPr>
        <w:t>Główne wejście korzysta z API i konta. Dostępne są profile i ustawienia, wyszukiwanie, lista i mapa, zapisane miejsca, szczegóły, ankieta, recenzje i ich statusy, głosy i zgłoszenia, historia punktów, katalog nagród i personalizacja. Zestaw grafik zawiera 341 zarejestrowanych SVG; użycie zależy od funkcji, a zasoby marki nie są automatycznie wdrażane jako logo.</w:t>
      </w:r>
    </w:p>
    <w:p w14:paraId="599C56E1" w14:textId="77777777" w:rsidR="00535084" w:rsidRDefault="00000000">
      <w:pPr>
        <w:pStyle w:val="Nagwek2"/>
      </w:pPr>
      <w:proofErr w:type="spellStart"/>
      <w:r>
        <w:t>Dowody</w:t>
      </w:r>
      <w:proofErr w:type="spellEnd"/>
      <w:r>
        <w:t xml:space="preserve"> </w:t>
      </w:r>
      <w:proofErr w:type="spellStart"/>
      <w:r>
        <w:t>weryfikacji</w:t>
      </w:r>
      <w:proofErr w:type="spellEnd"/>
    </w:p>
    <w:tbl>
      <w:tblPr>
        <w:tblW w:w="9564" w:type="dxa"/>
        <w:jc w:val="center"/>
        <w:tblLayout w:type="fixed"/>
        <w:tblLook w:val="04A0" w:firstRow="1" w:lastRow="0" w:firstColumn="1" w:lastColumn="0" w:noHBand="0" w:noVBand="1"/>
      </w:tblPr>
      <w:tblGrid>
        <w:gridCol w:w="3719"/>
        <w:gridCol w:w="5845"/>
      </w:tblGrid>
      <w:tr w:rsidR="00535084" w14:paraId="29BF60F7" w14:textId="77777777" w:rsidTr="00BF362C">
        <w:trPr>
          <w:cantSplit/>
          <w:tblHeader/>
          <w:jc w:val="center"/>
        </w:trPr>
        <w:tc>
          <w:tcPr>
            <w:tcW w:w="3719"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5DBDE228" w14:textId="77777777" w:rsidR="00535084" w:rsidRDefault="00000000">
            <w:pPr>
              <w:spacing w:after="80"/>
            </w:pPr>
            <w:proofErr w:type="spellStart"/>
            <w:r>
              <w:rPr>
                <w:b/>
              </w:rPr>
              <w:t>Sprawdzenie</w:t>
            </w:r>
            <w:proofErr w:type="spellEnd"/>
          </w:p>
        </w:tc>
        <w:tc>
          <w:tcPr>
            <w:tcW w:w="5845"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589A125D" w14:textId="77777777" w:rsidR="00535084" w:rsidRDefault="00000000">
            <w:pPr>
              <w:spacing w:after="80"/>
            </w:pPr>
            <w:proofErr w:type="spellStart"/>
            <w:r>
              <w:rPr>
                <w:b/>
              </w:rPr>
              <w:t>Wynik</w:t>
            </w:r>
            <w:proofErr w:type="spellEnd"/>
            <w:r>
              <w:rPr>
                <w:b/>
              </w:rPr>
              <w:t xml:space="preserve"> </w:t>
            </w:r>
            <w:proofErr w:type="spellStart"/>
            <w:r>
              <w:rPr>
                <w:b/>
              </w:rPr>
              <w:t>i</w:t>
            </w:r>
            <w:proofErr w:type="spellEnd"/>
            <w:r>
              <w:rPr>
                <w:b/>
              </w:rPr>
              <w:t xml:space="preserve"> </w:t>
            </w:r>
            <w:proofErr w:type="spellStart"/>
            <w:r>
              <w:rPr>
                <w:b/>
              </w:rPr>
              <w:t>ograniczenie</w:t>
            </w:r>
            <w:proofErr w:type="spellEnd"/>
          </w:p>
        </w:tc>
      </w:tr>
      <w:tr w:rsidR="00535084" w:rsidRPr="00EF56AD" w14:paraId="582EA1D1"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F79BC7" w14:textId="77777777" w:rsidR="00535084" w:rsidRDefault="00000000">
            <w:pPr>
              <w:spacing w:after="80"/>
            </w:pPr>
            <w:proofErr w:type="spellStart"/>
            <w:r>
              <w:t>Regresja</w:t>
            </w:r>
            <w:proofErr w:type="spellEnd"/>
            <w:r>
              <w:t xml:space="preserve"> Flutter po </w:t>
            </w:r>
            <w:proofErr w:type="spellStart"/>
            <w:r>
              <w:t>integracji</w:t>
            </w:r>
            <w:proofErr w:type="spellEnd"/>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F1FF60A" w14:textId="77777777" w:rsidR="00535084" w:rsidRPr="00EF56AD" w:rsidRDefault="00000000">
            <w:pPr>
              <w:spacing w:after="80"/>
              <w:rPr>
                <w:lang w:val="pl-PL"/>
              </w:rPr>
            </w:pPr>
            <w:r w:rsidRPr="00EF56AD">
              <w:rPr>
                <w:lang w:val="pl-PL"/>
              </w:rPr>
              <w:t xml:space="preserve">185 testów przeszło przed ostatnią aktualizacją </w:t>
            </w:r>
            <w:proofErr w:type="spellStart"/>
            <w:r w:rsidRPr="00EF56AD">
              <w:rPr>
                <w:lang w:val="pl-PL"/>
              </w:rPr>
              <w:t>backendu</w:t>
            </w:r>
            <w:proofErr w:type="spellEnd"/>
            <w:r w:rsidRPr="00EF56AD">
              <w:rPr>
                <w:lang w:val="pl-PL"/>
              </w:rPr>
              <w:t>. To wynik z danego stanu kodu, nie pełny audyt produktu.</w:t>
            </w:r>
          </w:p>
        </w:tc>
      </w:tr>
      <w:tr w:rsidR="00535084" w:rsidRPr="00EF56AD" w14:paraId="3A01CE5D"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002B402" w14:textId="77777777" w:rsidR="00535084" w:rsidRDefault="00000000">
            <w:pPr>
              <w:spacing w:after="80"/>
            </w:pPr>
            <w:r>
              <w:t xml:space="preserve">Analiza </w:t>
            </w:r>
            <w:proofErr w:type="spellStart"/>
            <w:r>
              <w:t>aktualnej</w:t>
            </w:r>
            <w:proofErr w:type="spellEnd"/>
            <w:r>
              <w:t xml:space="preserve"> </w:t>
            </w:r>
            <w:proofErr w:type="spellStart"/>
            <w:r>
              <w:t>aplikacji</w:t>
            </w:r>
            <w:proofErr w:type="spellEnd"/>
            <w:r>
              <w:t xml:space="preserve"> </w:t>
            </w:r>
            <w:proofErr w:type="spellStart"/>
            <w:r>
              <w:t>mobilnej</w:t>
            </w:r>
            <w:proofErr w:type="spellEnd"/>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C0657A" w14:textId="77777777" w:rsidR="00535084" w:rsidRPr="00EF56AD" w:rsidRDefault="00000000">
            <w:pPr>
              <w:spacing w:after="80"/>
              <w:rPr>
                <w:lang w:val="pl-PL"/>
              </w:rPr>
            </w:pPr>
            <w:proofErr w:type="spellStart"/>
            <w:r w:rsidRPr="00EF56AD">
              <w:rPr>
                <w:lang w:val="pl-PL"/>
              </w:rPr>
              <w:t>flutter</w:t>
            </w:r>
            <w:proofErr w:type="spellEnd"/>
            <w:r w:rsidRPr="00EF56AD">
              <w:rPr>
                <w:lang w:val="pl-PL"/>
              </w:rPr>
              <w:t xml:space="preserve"> </w:t>
            </w:r>
            <w:proofErr w:type="spellStart"/>
            <w:r w:rsidRPr="00EF56AD">
              <w:rPr>
                <w:lang w:val="pl-PL"/>
              </w:rPr>
              <w:t>analyze</w:t>
            </w:r>
            <w:proofErr w:type="spellEnd"/>
            <w:r w:rsidRPr="00EF56AD">
              <w:rPr>
                <w:lang w:val="pl-PL"/>
              </w:rPr>
              <w:t xml:space="preserve"> bez uwag po aktualizacji i budowie dla lokalnego API.</w:t>
            </w:r>
          </w:p>
        </w:tc>
      </w:tr>
      <w:tr w:rsidR="00535084" w:rsidRPr="00EF56AD" w14:paraId="08E55681"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56A5D7" w14:textId="77777777" w:rsidR="00535084" w:rsidRDefault="00000000">
            <w:pPr>
              <w:spacing w:after="80"/>
            </w:pPr>
            <w:proofErr w:type="spellStart"/>
            <w:r>
              <w:t>Aktualny</w:t>
            </w:r>
            <w:proofErr w:type="spellEnd"/>
            <w:r>
              <w:t xml:space="preserve"> backend</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252411" w14:textId="77777777" w:rsidR="00535084" w:rsidRPr="00EF56AD" w:rsidRDefault="00000000">
            <w:pPr>
              <w:spacing w:after="80"/>
              <w:rPr>
                <w:lang w:val="pl-PL"/>
              </w:rPr>
            </w:pPr>
            <w:r w:rsidRPr="00EF56AD">
              <w:rPr>
                <w:lang w:val="pl-PL"/>
              </w:rPr>
              <w:t xml:space="preserve">33 testy </w:t>
            </w:r>
            <w:proofErr w:type="spellStart"/>
            <w:r w:rsidRPr="00EF56AD">
              <w:rPr>
                <w:lang w:val="pl-PL"/>
              </w:rPr>
              <w:t>bezbazowe</w:t>
            </w:r>
            <w:proofErr w:type="spellEnd"/>
            <w:r w:rsidRPr="00EF56AD">
              <w:rPr>
                <w:lang w:val="pl-PL"/>
              </w:rPr>
              <w:t xml:space="preserve"> przeszły po naprawie importu i walidacji filtra.</w:t>
            </w:r>
          </w:p>
        </w:tc>
      </w:tr>
      <w:tr w:rsidR="00535084" w:rsidRPr="00EF56AD" w14:paraId="71B479C0"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1343A6D" w14:textId="77777777" w:rsidR="00535084" w:rsidRDefault="00000000">
            <w:pPr>
              <w:spacing w:after="80"/>
            </w:pPr>
            <w:r>
              <w:t xml:space="preserve">Baza </w:t>
            </w:r>
            <w:proofErr w:type="spellStart"/>
            <w:r>
              <w:t>i</w:t>
            </w:r>
            <w:proofErr w:type="spellEnd"/>
            <w:r>
              <w:t xml:space="preserve"> start </w:t>
            </w:r>
            <w:proofErr w:type="spellStart"/>
            <w:r>
              <w:t>usług</w:t>
            </w:r>
            <w:proofErr w:type="spellEnd"/>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B24958" w14:textId="77777777" w:rsidR="00535084" w:rsidRPr="00EF56AD" w:rsidRDefault="00000000">
            <w:pPr>
              <w:spacing w:after="80"/>
              <w:rPr>
                <w:lang w:val="pl-PL"/>
              </w:rPr>
            </w:pPr>
            <w:r w:rsidRPr="00EF56AD">
              <w:rPr>
                <w:lang w:val="pl-PL"/>
              </w:rPr>
              <w:t xml:space="preserve">Migracje zakończone kodem 0; </w:t>
            </w:r>
            <w:proofErr w:type="spellStart"/>
            <w:r w:rsidRPr="00EF56AD">
              <w:rPr>
                <w:lang w:val="pl-PL"/>
              </w:rPr>
              <w:t>PostgreSQL</w:t>
            </w:r>
            <w:proofErr w:type="spellEnd"/>
            <w:r w:rsidRPr="00EF56AD">
              <w:rPr>
                <w:lang w:val="pl-PL"/>
              </w:rPr>
              <w:t xml:space="preserve"> i </w:t>
            </w:r>
            <w:proofErr w:type="spellStart"/>
            <w:r w:rsidRPr="00EF56AD">
              <w:rPr>
                <w:lang w:val="pl-PL"/>
              </w:rPr>
              <w:t>pgvector</w:t>
            </w:r>
            <w:proofErr w:type="spellEnd"/>
            <w:r w:rsidRPr="00EF56AD">
              <w:rPr>
                <w:lang w:val="pl-PL"/>
              </w:rPr>
              <w:t xml:space="preserve"> 0.8.7 działają; </w:t>
            </w:r>
            <w:proofErr w:type="spellStart"/>
            <w:r w:rsidRPr="00EF56AD">
              <w:rPr>
                <w:lang w:val="pl-PL"/>
              </w:rPr>
              <w:t>health</w:t>
            </w:r>
            <w:proofErr w:type="spellEnd"/>
            <w:r w:rsidRPr="00EF56AD">
              <w:rPr>
                <w:lang w:val="pl-PL"/>
              </w:rPr>
              <w:t>/</w:t>
            </w:r>
            <w:proofErr w:type="spellStart"/>
            <w:r w:rsidRPr="00EF56AD">
              <w:rPr>
                <w:lang w:val="pl-PL"/>
              </w:rPr>
              <w:t>ready</w:t>
            </w:r>
            <w:proofErr w:type="spellEnd"/>
            <w:r w:rsidRPr="00EF56AD">
              <w:rPr>
                <w:lang w:val="pl-PL"/>
              </w:rPr>
              <w:t xml:space="preserve"> zwraca ok.</w:t>
            </w:r>
          </w:p>
        </w:tc>
      </w:tr>
      <w:tr w:rsidR="00535084" w:rsidRPr="00EF56AD" w14:paraId="68219489"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3AFB136" w14:textId="77777777" w:rsidR="00535084" w:rsidRDefault="00000000">
            <w:pPr>
              <w:spacing w:after="80"/>
            </w:pPr>
            <w:proofErr w:type="spellStart"/>
            <w:r>
              <w:t>Sesja</w:t>
            </w:r>
            <w:proofErr w:type="spellEnd"/>
            <w:r>
              <w:t xml:space="preserve"> HTTP</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62E4532" w14:textId="77777777" w:rsidR="00535084" w:rsidRPr="00EF56AD" w:rsidRDefault="00000000">
            <w:pPr>
              <w:spacing w:after="80"/>
              <w:rPr>
                <w:lang w:val="pl-PL"/>
              </w:rPr>
            </w:pPr>
            <w:r w:rsidRPr="00EF56AD">
              <w:rPr>
                <w:lang w:val="pl-PL"/>
              </w:rPr>
              <w:t>Potwierdzono logowanie syntetycznej Anny oraz odczyt jej profilu przez /me.</w:t>
            </w:r>
          </w:p>
        </w:tc>
      </w:tr>
      <w:tr w:rsidR="00535084" w:rsidRPr="00EF56AD" w14:paraId="0CE21695"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B4C31E5" w14:textId="77777777" w:rsidR="00535084" w:rsidRDefault="00000000">
            <w:pPr>
              <w:spacing w:after="80"/>
            </w:pPr>
            <w:r>
              <w:t xml:space="preserve">Emulator </w:t>
            </w:r>
            <w:proofErr w:type="spellStart"/>
            <w:r>
              <w:t>Androida</w:t>
            </w:r>
            <w:proofErr w:type="spellEnd"/>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5230E22" w14:textId="77777777" w:rsidR="00535084" w:rsidRPr="00EF56AD" w:rsidRDefault="00000000">
            <w:pPr>
              <w:spacing w:after="80"/>
              <w:rPr>
                <w:lang w:val="pl-PL"/>
              </w:rPr>
            </w:pPr>
            <w:r w:rsidRPr="00EF56AD">
              <w:rPr>
                <w:lang w:val="pl-PL"/>
              </w:rPr>
              <w:t>Aktualne APK zainstalowane bez kasowania danych; pobranie konfiguracji z API zakończone HTTP 200.</w:t>
            </w:r>
          </w:p>
        </w:tc>
      </w:tr>
      <w:tr w:rsidR="00535084" w:rsidRPr="00EF56AD" w14:paraId="329CD37D"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888F8A4" w14:textId="77777777" w:rsidR="00535084" w:rsidRDefault="00000000">
            <w:pPr>
              <w:spacing w:after="80"/>
            </w:pPr>
            <w:r>
              <w:t xml:space="preserve">Galeria </w:t>
            </w:r>
            <w:proofErr w:type="spellStart"/>
            <w:r>
              <w:t>aktualnych</w:t>
            </w:r>
            <w:proofErr w:type="spellEnd"/>
            <w:r>
              <w:t xml:space="preserve"> </w:t>
            </w:r>
            <w:proofErr w:type="spellStart"/>
            <w:r>
              <w:t>widgetów</w:t>
            </w:r>
            <w:proofErr w:type="spellEnd"/>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9B7935B" w14:textId="77777777" w:rsidR="00535084" w:rsidRPr="00EF56AD" w:rsidRDefault="00000000">
            <w:pPr>
              <w:spacing w:after="80"/>
              <w:rPr>
                <w:lang w:val="pl-PL"/>
              </w:rPr>
            </w:pPr>
            <w:r w:rsidRPr="00EF56AD">
              <w:rPr>
                <w:lang w:val="pl-PL"/>
              </w:rPr>
              <w:t>15 ekranów wygenerowanych w teście na migawce syntetycznych danych lokalnego API; bez publikacji recenzji i bez zakupów.</w:t>
            </w:r>
          </w:p>
        </w:tc>
      </w:tr>
    </w:tbl>
    <w:p w14:paraId="456A3C8D" w14:textId="77777777" w:rsidR="00535084" w:rsidRPr="00EF56AD" w:rsidRDefault="00000000">
      <w:pPr>
        <w:pStyle w:val="Nagwek2"/>
        <w:rPr>
          <w:lang w:val="pl-PL"/>
        </w:rPr>
      </w:pPr>
      <w:r w:rsidRPr="00EF56AD">
        <w:rPr>
          <w:lang w:val="pl-PL"/>
        </w:rPr>
        <w:t>Granice potwierdzenia</w:t>
      </w:r>
    </w:p>
    <w:p w14:paraId="17A1B468" w14:textId="77777777" w:rsidR="00535084" w:rsidRPr="00EF56AD" w:rsidRDefault="00000000">
      <w:pPr>
        <w:rPr>
          <w:lang w:val="pl-PL"/>
        </w:rPr>
      </w:pPr>
      <w:r w:rsidRPr="00EF56AD">
        <w:rPr>
          <w:lang w:val="pl-PL"/>
        </w:rPr>
        <w:t xml:space="preserve">Sprawdzenie połączenia i wybranych operacji na lokalnej bazie nie oznacza pełnej regresji integracyjnej. Pozostają testy wszystkich ścieżek z </w:t>
      </w:r>
      <w:proofErr w:type="spellStart"/>
      <w:r w:rsidRPr="00EF56AD">
        <w:rPr>
          <w:lang w:val="pl-PL"/>
        </w:rPr>
        <w:t>PostgreSQL</w:t>
      </w:r>
      <w:proofErr w:type="spellEnd"/>
      <w:r w:rsidRPr="00EF56AD">
        <w:rPr>
          <w:lang w:val="pl-PL"/>
        </w:rPr>
        <w:t xml:space="preserve"> na odizolowanej bazie testowej, pełny przebieg zakupu i recenzji na urządzeniu, awarie usług oraz badania dostępności z użytkownikami. Nie potwierdzono iOS ani produkcyjnego wdrożenia miejskiego.</w:t>
      </w:r>
    </w:p>
    <w:p w14:paraId="3192C2B0" w14:textId="77777777" w:rsidR="00535084" w:rsidRPr="00EF56AD" w:rsidRDefault="00000000">
      <w:pPr>
        <w:rPr>
          <w:lang w:val="pl-PL"/>
        </w:rPr>
      </w:pPr>
      <w:r w:rsidRPr="00EF56AD">
        <w:rPr>
          <w:lang w:val="pl-PL"/>
        </w:rPr>
        <w:br w:type="page"/>
      </w:r>
    </w:p>
    <w:p w14:paraId="6643A9A9" w14:textId="77777777" w:rsidR="00535084" w:rsidRPr="00EF56AD" w:rsidRDefault="00000000">
      <w:pPr>
        <w:pStyle w:val="Nagwek1"/>
        <w:rPr>
          <w:lang w:val="pl-PL"/>
        </w:rPr>
      </w:pPr>
      <w:r w:rsidRPr="00EF56AD">
        <w:rPr>
          <w:lang w:val="pl-PL"/>
        </w:rPr>
        <w:lastRenderedPageBreak/>
        <w:t>Uruchomienie prezentacja i dalszy rozwój</w:t>
      </w:r>
    </w:p>
    <w:p w14:paraId="4CD09C6C" w14:textId="77777777" w:rsidR="00535084" w:rsidRPr="00EF56AD" w:rsidRDefault="00000000">
      <w:pPr>
        <w:pStyle w:val="Nagwek2"/>
        <w:rPr>
          <w:lang w:val="pl-PL"/>
        </w:rPr>
      </w:pPr>
      <w:r w:rsidRPr="00EF56AD">
        <w:rPr>
          <w:lang w:val="pl-PL"/>
        </w:rPr>
        <w:t>Uruchomienie demonstracji</w:t>
      </w:r>
    </w:p>
    <w:p w14:paraId="7A0DC7E1" w14:textId="77777777" w:rsidR="00535084" w:rsidRPr="00EF56AD" w:rsidRDefault="00000000">
      <w:pPr>
        <w:rPr>
          <w:lang w:val="pl-PL"/>
        </w:rPr>
      </w:pPr>
      <w:r w:rsidRPr="00EF56AD">
        <w:rPr>
          <w:lang w:val="pl-PL"/>
        </w:rPr>
        <w:t xml:space="preserve">Wymagane są </w:t>
      </w:r>
      <w:proofErr w:type="spellStart"/>
      <w:r w:rsidRPr="00EF56AD">
        <w:rPr>
          <w:lang w:val="pl-PL"/>
        </w:rPr>
        <w:t>Flutter</w:t>
      </w:r>
      <w:proofErr w:type="spellEnd"/>
      <w:r w:rsidRPr="00EF56AD">
        <w:rPr>
          <w:lang w:val="pl-PL"/>
        </w:rPr>
        <w:t xml:space="preserve"> zgodny z </w:t>
      </w:r>
      <w:proofErr w:type="spellStart"/>
      <w:r w:rsidRPr="00EF56AD">
        <w:rPr>
          <w:lang w:val="pl-PL"/>
        </w:rPr>
        <w:t>pubspec.yaml</w:t>
      </w:r>
      <w:proofErr w:type="spellEnd"/>
      <w:r w:rsidRPr="00EF56AD">
        <w:rPr>
          <w:lang w:val="pl-PL"/>
        </w:rPr>
        <w:t xml:space="preserve">, narzędzia Androida i urządzenie lub emulator. Lokalny </w:t>
      </w:r>
      <w:proofErr w:type="spellStart"/>
      <w:r w:rsidRPr="00EF56AD">
        <w:rPr>
          <w:lang w:val="pl-PL"/>
        </w:rPr>
        <w:t>backend</w:t>
      </w:r>
      <w:proofErr w:type="spellEnd"/>
      <w:r w:rsidRPr="00EF56AD">
        <w:rPr>
          <w:lang w:val="pl-PL"/>
        </w:rPr>
        <w:t xml:space="preserve"> wymaga </w:t>
      </w:r>
      <w:proofErr w:type="spellStart"/>
      <w:r w:rsidRPr="00EF56AD">
        <w:rPr>
          <w:lang w:val="pl-PL"/>
        </w:rPr>
        <w:t>Dockera</w:t>
      </w:r>
      <w:proofErr w:type="spellEnd"/>
      <w:r w:rsidRPr="00EF56AD">
        <w:rPr>
          <w:lang w:val="pl-PL"/>
        </w:rPr>
        <w:t xml:space="preserve"> z </w:t>
      </w:r>
      <w:proofErr w:type="spellStart"/>
      <w:r w:rsidRPr="00EF56AD">
        <w:rPr>
          <w:lang w:val="pl-PL"/>
        </w:rPr>
        <w:t>Compose</w:t>
      </w:r>
      <w:proofErr w:type="spellEnd"/>
      <w:r w:rsidRPr="00EF56AD">
        <w:rPr>
          <w:lang w:val="pl-PL"/>
        </w:rPr>
        <w:t>. Po skonfigurowaniu .</w:t>
      </w:r>
      <w:proofErr w:type="spellStart"/>
      <w:r w:rsidRPr="00EF56AD">
        <w:rPr>
          <w:lang w:val="pl-PL"/>
        </w:rPr>
        <w:t>env</w:t>
      </w:r>
      <w:proofErr w:type="spellEnd"/>
      <w:r w:rsidRPr="00EF56AD">
        <w:rPr>
          <w:lang w:val="pl-PL"/>
        </w:rPr>
        <w:t xml:space="preserve"> uruchamiamy z głównego katalogu </w:t>
      </w:r>
      <w:proofErr w:type="spellStart"/>
      <w:r w:rsidRPr="00EF56AD">
        <w:rPr>
          <w:lang w:val="pl-PL"/>
        </w:rPr>
        <w:t>docker</w:t>
      </w:r>
      <w:proofErr w:type="spellEnd"/>
      <w:r w:rsidRPr="00EF56AD">
        <w:rPr>
          <w:lang w:val="pl-PL"/>
        </w:rPr>
        <w:t xml:space="preserve"> </w:t>
      </w:r>
      <w:proofErr w:type="spellStart"/>
      <w:r w:rsidRPr="00EF56AD">
        <w:rPr>
          <w:lang w:val="pl-PL"/>
        </w:rPr>
        <w:t>compose</w:t>
      </w:r>
      <w:proofErr w:type="spellEnd"/>
      <w:r w:rsidRPr="00EF56AD">
        <w:rPr>
          <w:lang w:val="pl-PL"/>
        </w:rPr>
        <w:t xml:space="preserve"> </w:t>
      </w:r>
      <w:proofErr w:type="spellStart"/>
      <w:r w:rsidRPr="00EF56AD">
        <w:rPr>
          <w:lang w:val="pl-PL"/>
        </w:rPr>
        <w:t>up</w:t>
      </w:r>
      <w:proofErr w:type="spellEnd"/>
      <w:r w:rsidRPr="00EF56AD">
        <w:rPr>
          <w:lang w:val="pl-PL"/>
        </w:rPr>
        <w:t xml:space="preserve"> -d --</w:t>
      </w:r>
      <w:proofErr w:type="spellStart"/>
      <w:r w:rsidRPr="00EF56AD">
        <w:rPr>
          <w:lang w:val="pl-PL"/>
        </w:rPr>
        <w:t>build</w:t>
      </w:r>
      <w:proofErr w:type="spellEnd"/>
      <w:r w:rsidRPr="00EF56AD">
        <w:rPr>
          <w:lang w:val="pl-PL"/>
        </w:rPr>
        <w:t xml:space="preserve"> </w:t>
      </w:r>
      <w:proofErr w:type="spellStart"/>
      <w:r w:rsidRPr="00EF56AD">
        <w:rPr>
          <w:lang w:val="pl-PL"/>
        </w:rPr>
        <w:t>api</w:t>
      </w:r>
      <w:proofErr w:type="spellEnd"/>
      <w:r w:rsidRPr="00EF56AD">
        <w:rPr>
          <w:lang w:val="pl-PL"/>
        </w:rPr>
        <w:t xml:space="preserve"> i sprawdzamy /</w:t>
      </w:r>
      <w:proofErr w:type="spellStart"/>
      <w:r w:rsidRPr="00EF56AD">
        <w:rPr>
          <w:lang w:val="pl-PL"/>
        </w:rPr>
        <w:t>health</w:t>
      </w:r>
      <w:proofErr w:type="spellEnd"/>
      <w:r w:rsidRPr="00EF56AD">
        <w:rPr>
          <w:lang w:val="pl-PL"/>
        </w:rPr>
        <w:t>/</w:t>
      </w:r>
      <w:proofErr w:type="spellStart"/>
      <w:r w:rsidRPr="00EF56AD">
        <w:rPr>
          <w:lang w:val="pl-PL"/>
        </w:rPr>
        <w:t>ready</w:t>
      </w:r>
      <w:proofErr w:type="spellEnd"/>
      <w:r w:rsidRPr="00EF56AD">
        <w:rPr>
          <w:lang w:val="pl-PL"/>
        </w:rPr>
        <w:t xml:space="preserve">. Następnie w </w:t>
      </w:r>
      <w:proofErr w:type="spellStart"/>
      <w:r w:rsidRPr="00EF56AD">
        <w:rPr>
          <w:lang w:val="pl-PL"/>
        </w:rPr>
        <w:t>frontend</w:t>
      </w:r>
      <w:proofErr w:type="spellEnd"/>
      <w:r w:rsidRPr="00EF56AD">
        <w:rPr>
          <w:lang w:val="pl-PL"/>
        </w:rPr>
        <w:t xml:space="preserve">/mobile pobieramy zależności i uruchamiamy aplikację z adresem API. Pełne instrukcje PL i EN są w docs/RUNNING.pl.md i </w:t>
      </w:r>
      <w:proofErr w:type="spellStart"/>
      <w:r w:rsidRPr="00EF56AD">
        <w:rPr>
          <w:lang w:val="pl-PL"/>
        </w:rPr>
        <w:t>docs</w:t>
      </w:r>
      <w:proofErr w:type="spellEnd"/>
      <w:r w:rsidRPr="00EF56AD">
        <w:rPr>
          <w:lang w:val="pl-PL"/>
        </w:rPr>
        <w:t>/RUNNING.en.md.</w:t>
      </w:r>
    </w:p>
    <w:p w14:paraId="7DB9EB1C" w14:textId="77777777" w:rsidR="00535084" w:rsidRPr="00EF56AD" w:rsidRDefault="00000000">
      <w:pPr>
        <w:rPr>
          <w:lang w:val="pl-PL"/>
        </w:rPr>
      </w:pPr>
      <w:r w:rsidRPr="00EF56AD">
        <w:rPr>
          <w:lang w:val="pl-PL"/>
        </w:rPr>
        <w:t>Na emulatorze lokalny adres to http://10.0.2.2:8000/api/v1/. Flaga KINDSPOT_LOCAL_HTTP=</w:t>
      </w:r>
      <w:proofErr w:type="spellStart"/>
      <w:r w:rsidRPr="00EF56AD">
        <w:rPr>
          <w:lang w:val="pl-PL"/>
        </w:rPr>
        <w:t>true</w:t>
      </w:r>
      <w:proofErr w:type="spellEnd"/>
      <w:r w:rsidRPr="00EF56AD">
        <w:rPr>
          <w:lang w:val="pl-PL"/>
        </w:rPr>
        <w:t xml:space="preserve"> dotyczy tylko </w:t>
      </w:r>
      <w:proofErr w:type="spellStart"/>
      <w:r w:rsidRPr="00EF56AD">
        <w:rPr>
          <w:lang w:val="pl-PL"/>
        </w:rPr>
        <w:t>debugowego</w:t>
      </w:r>
      <w:proofErr w:type="spellEnd"/>
      <w:r w:rsidRPr="00EF56AD">
        <w:rPr>
          <w:lang w:val="pl-PL"/>
        </w:rPr>
        <w:t xml:space="preserve"> użycia lokalnego HTTP. Nowe konta demonstracyjne obejmują Annę, Jana, kartę wygasłą i turystę. Hasło ustawia operator lokalnej instalacji; nie jest publikowane w dokumencie. Wszystkie przykładowe osoby, karty i miejsca są syntetyczne.</w:t>
      </w:r>
    </w:p>
    <w:p w14:paraId="607D926C" w14:textId="77777777" w:rsidR="00535084" w:rsidRPr="00EF56AD" w:rsidRDefault="00000000">
      <w:pPr>
        <w:pStyle w:val="Nagwek2"/>
        <w:rPr>
          <w:lang w:val="pl-PL"/>
        </w:rPr>
      </w:pPr>
      <w:r w:rsidRPr="00EF56AD">
        <w:rPr>
          <w:lang w:val="pl-PL"/>
        </w:rPr>
        <w:t>Proponowany przebieg prezentacji</w:t>
      </w:r>
    </w:p>
    <w:p w14:paraId="4C671FD0" w14:textId="77777777" w:rsidR="00535084" w:rsidRPr="00EF56AD" w:rsidRDefault="00000000">
      <w:pPr>
        <w:pStyle w:val="Listapunktowana"/>
        <w:rPr>
          <w:lang w:val="pl-PL"/>
        </w:rPr>
      </w:pPr>
      <w:r w:rsidRPr="00EF56AD">
        <w:rPr>
          <w:lang w:val="pl-PL"/>
        </w:rPr>
        <w:t>Pokazać trzy slajdy wprowadzenia, wejście przez konto i ustawienia dostępności.</w:t>
      </w:r>
    </w:p>
    <w:p w14:paraId="2B3C3B97" w14:textId="77777777" w:rsidR="00535084" w:rsidRPr="00EF56AD" w:rsidRDefault="00000000">
      <w:pPr>
        <w:pStyle w:val="Listapunktowana"/>
        <w:rPr>
          <w:lang w:val="pl-PL"/>
        </w:rPr>
      </w:pPr>
      <w:r w:rsidRPr="00EF56AD">
        <w:rPr>
          <w:lang w:val="pl-PL"/>
        </w:rPr>
        <w:t>Wybrać miasto i potrzeby; porównać listę z mapą oraz wynikami filtrów.</w:t>
      </w:r>
    </w:p>
    <w:p w14:paraId="40C6DF34" w14:textId="77777777" w:rsidR="00535084" w:rsidRPr="00EF56AD" w:rsidRDefault="00000000">
      <w:pPr>
        <w:pStyle w:val="Listapunktowana"/>
        <w:rPr>
          <w:lang w:val="pl-PL"/>
        </w:rPr>
      </w:pPr>
      <w:r w:rsidRPr="00EF56AD">
        <w:rPr>
          <w:lang w:val="pl-PL"/>
        </w:rPr>
        <w:t>Otworzyć szczegóły miejsca i wskazać stan cechy, wejście oraz aktualność danych.</w:t>
      </w:r>
    </w:p>
    <w:p w14:paraId="286DB571" w14:textId="77777777" w:rsidR="00535084" w:rsidRPr="00EF56AD" w:rsidRDefault="00000000">
      <w:pPr>
        <w:pStyle w:val="Listapunktowana"/>
        <w:rPr>
          <w:lang w:val="pl-PL"/>
        </w:rPr>
      </w:pPr>
      <w:r w:rsidRPr="00EF56AD">
        <w:rPr>
          <w:lang w:val="pl-PL"/>
        </w:rPr>
        <w:t>Pokazać ankietę, w tym odpowiedź „Nie mogłem sprawdzić”; odróżnić szkic od wysłanej recenzji.</w:t>
      </w:r>
    </w:p>
    <w:p w14:paraId="13D68AF1" w14:textId="77777777" w:rsidR="00535084" w:rsidRPr="00EF56AD" w:rsidRDefault="00000000">
      <w:pPr>
        <w:pStyle w:val="Listapunktowana"/>
        <w:rPr>
          <w:lang w:val="pl-PL"/>
        </w:rPr>
      </w:pPr>
      <w:r w:rsidRPr="00EF56AD">
        <w:rPr>
          <w:lang w:val="pl-PL"/>
        </w:rPr>
        <w:t>Wyjaśnić głosowanie na obserwacje, statusy weryfikacji i serwerową punktację.</w:t>
      </w:r>
    </w:p>
    <w:p w14:paraId="289CFFB1" w14:textId="77777777" w:rsidR="00535084" w:rsidRPr="00EF56AD" w:rsidRDefault="00000000">
      <w:pPr>
        <w:pStyle w:val="Listapunktowana"/>
        <w:rPr>
          <w:lang w:val="pl-PL"/>
        </w:rPr>
      </w:pPr>
      <w:r w:rsidRPr="00EF56AD">
        <w:rPr>
          <w:lang w:val="pl-PL"/>
        </w:rPr>
        <w:t>Przedstawić kategorie sklepu, profile i motywy oraz granicę między kosmetykiem a rzeczywistą nagrodą miasta.</w:t>
      </w:r>
    </w:p>
    <w:p w14:paraId="2A09EF5C" w14:textId="77777777" w:rsidR="00535084" w:rsidRPr="00EF56AD" w:rsidRDefault="00000000">
      <w:pPr>
        <w:pStyle w:val="Nagwek2"/>
        <w:rPr>
          <w:lang w:val="pl-PL"/>
        </w:rPr>
      </w:pPr>
      <w:r w:rsidRPr="00EF56AD">
        <w:rPr>
          <w:lang w:val="pl-PL"/>
        </w:rPr>
        <w:t>Dalsze prace</w:t>
      </w:r>
    </w:p>
    <w:p w14:paraId="5A306FE4" w14:textId="77777777" w:rsidR="00535084" w:rsidRPr="00EF56AD" w:rsidRDefault="00000000">
      <w:pPr>
        <w:rPr>
          <w:lang w:val="pl-PL"/>
        </w:rPr>
      </w:pPr>
      <w:r w:rsidRPr="00EF56AD">
        <w:rPr>
          <w:lang w:val="pl-PL"/>
        </w:rPr>
        <w:t xml:space="preserve">Kolejny etap powinien obejmować odbiór dostępności na urządzeniach, uzgodnienie otwartych reguł rankingu i osiągnięć, testy pełnych operacji z bazą oraz aktualność obserwacji. Wdrożenie w mieście wymaga rzeczywistego operatora kart i nagród, mechanizmów utrzymania danych, moderacji i procedur obsługi awarii. Integracja z </w:t>
      </w:r>
      <w:proofErr w:type="spellStart"/>
      <w:r w:rsidRPr="00EF56AD">
        <w:rPr>
          <w:lang w:val="pl-PL"/>
        </w:rPr>
        <w:t>mockiem</w:t>
      </w:r>
      <w:proofErr w:type="spellEnd"/>
      <w:r w:rsidRPr="00EF56AD">
        <w:rPr>
          <w:lang w:val="pl-PL"/>
        </w:rPr>
        <w:t xml:space="preserve"> nie zastępuje tych uzgodnień.</w:t>
      </w:r>
    </w:p>
    <w:p w14:paraId="0F416502" w14:textId="77777777" w:rsidR="00535084" w:rsidRPr="00EF56AD" w:rsidRDefault="00000000">
      <w:pPr>
        <w:pStyle w:val="Nagwek2"/>
        <w:rPr>
          <w:lang w:val="pl-PL"/>
        </w:rPr>
      </w:pPr>
      <w:r w:rsidRPr="00EF56AD">
        <w:rPr>
          <w:lang w:val="pl-PL"/>
        </w:rPr>
        <w:t>Źródła projektowe</w:t>
      </w:r>
    </w:p>
    <w:p w14:paraId="5ACCB5C6" w14:textId="77777777" w:rsidR="00535084" w:rsidRPr="00EF56AD" w:rsidRDefault="00000000">
      <w:pPr>
        <w:rPr>
          <w:lang w:val="pl-PL"/>
        </w:rPr>
      </w:pPr>
      <w:r w:rsidRPr="00EF56AD">
        <w:rPr>
          <w:lang w:val="pl-PL"/>
        </w:rPr>
        <w:t xml:space="preserve">Podstawą opisu są Teoria Aplikacji.md, use-cases.md, DO-USTALENIA.md, dokumenty integracji </w:t>
      </w:r>
      <w:proofErr w:type="spellStart"/>
      <w:r w:rsidRPr="00EF56AD">
        <w:rPr>
          <w:lang w:val="pl-PL"/>
        </w:rPr>
        <w:t>FastAPI</w:t>
      </w:r>
      <w:proofErr w:type="spellEnd"/>
      <w:r w:rsidRPr="00EF56AD">
        <w:rPr>
          <w:lang w:val="pl-PL"/>
        </w:rPr>
        <w:t xml:space="preserve"> i personalizacji, macierz WCAG, kod </w:t>
      </w:r>
      <w:proofErr w:type="spellStart"/>
      <w:r w:rsidRPr="00EF56AD">
        <w:rPr>
          <w:lang w:val="pl-PL"/>
        </w:rPr>
        <w:t>Flutter</w:t>
      </w:r>
      <w:proofErr w:type="spellEnd"/>
      <w:r w:rsidRPr="00EF56AD">
        <w:rPr>
          <w:lang w:val="pl-PL"/>
        </w:rPr>
        <w:t>/</w:t>
      </w:r>
      <w:proofErr w:type="spellStart"/>
      <w:r w:rsidRPr="00EF56AD">
        <w:rPr>
          <w:lang w:val="pl-PL"/>
        </w:rPr>
        <w:t>FastAPI</w:t>
      </w:r>
      <w:proofErr w:type="spellEnd"/>
      <w:r w:rsidRPr="00EF56AD">
        <w:rPr>
          <w:lang w:val="pl-PL"/>
        </w:rPr>
        <w:t xml:space="preserve"> oraz raport KindSpot-backend-lokalny.md. Zrzuty pochodzą z aktualnych </w:t>
      </w:r>
      <w:proofErr w:type="spellStart"/>
      <w:r w:rsidRPr="00EF56AD">
        <w:rPr>
          <w:lang w:val="pl-PL"/>
        </w:rPr>
        <w:t>widgetów</w:t>
      </w:r>
      <w:proofErr w:type="spellEnd"/>
      <w:r w:rsidRPr="00EF56AD">
        <w:rPr>
          <w:lang w:val="pl-PL"/>
        </w:rPr>
        <w:t xml:space="preserve"> i wcześniejszych podglądów zapisanych w projekcie; każda grupa ma opis pochodzenia. Oficjalne źródła techniczne: </w:t>
      </w:r>
      <w:proofErr w:type="spellStart"/>
      <w:r w:rsidRPr="00EF56AD">
        <w:rPr>
          <w:lang w:val="pl-PL"/>
        </w:rPr>
        <w:t>docs.flutter.dev</w:t>
      </w:r>
      <w:proofErr w:type="spellEnd"/>
      <w:r w:rsidRPr="00EF56AD">
        <w:rPr>
          <w:lang w:val="pl-PL"/>
        </w:rPr>
        <w:t>, docs.docker.com oraz openstreetmap.org. Dokument nie przytacza niezweryfikowanych statystyk ani deklaracji zgodności prawnej.</w:t>
      </w:r>
    </w:p>
    <w:p w14:paraId="7A6641AC" w14:textId="77777777" w:rsidR="00965941" w:rsidRPr="00EF56AD" w:rsidRDefault="00000000">
      <w:pPr>
        <w:rPr>
          <w:lang w:val="pl-PL"/>
        </w:rPr>
      </w:pPr>
      <w:r w:rsidRPr="00EF56AD">
        <w:rPr>
          <w:lang w:val="pl-PL"/>
        </w:rPr>
        <w:br w:type="page"/>
      </w:r>
    </w:p>
    <w:p w14:paraId="3FF24E08" w14:textId="77777777" w:rsidR="00965941" w:rsidRPr="00EF56AD" w:rsidRDefault="00000000">
      <w:pPr>
        <w:pStyle w:val="Nagwek1"/>
        <w:rPr>
          <w:lang w:val="pl-PL"/>
        </w:rPr>
      </w:pPr>
      <w:r w:rsidRPr="00EF56AD">
        <w:rPr>
          <w:lang w:val="pl-PL"/>
        </w:rPr>
        <w:lastRenderedPageBreak/>
        <w:t>Galeria ekranów 1 do 2</w:t>
      </w:r>
    </w:p>
    <w:p w14:paraId="4DA86E22" w14:textId="77777777" w:rsidR="00965941" w:rsidRPr="00EF56AD" w:rsidRDefault="00000000">
      <w:pPr>
        <w:rPr>
          <w:lang w:val="pl-PL"/>
        </w:rPr>
      </w:pPr>
      <w:r w:rsidRPr="00EF56AD">
        <w:rPr>
          <w:lang w:val="pl-PL"/>
        </w:rPr>
        <w:t xml:space="preserve">Zrzuty przedstawiają rzeczywiste </w:t>
      </w:r>
      <w:proofErr w:type="spellStart"/>
      <w:r w:rsidRPr="00EF56AD">
        <w:rPr>
          <w:lang w:val="pl-PL"/>
        </w:rPr>
        <w:t>widgety</w:t>
      </w:r>
      <w:proofErr w:type="spellEnd"/>
      <w:r w:rsidRPr="00EF56AD">
        <w:rPr>
          <w:lang w:val="pl-PL"/>
        </w:rPr>
        <w:t xml:space="preserve"> aplikacji. Pochodzenie danych podano pod każdym ekranem; podgląd nie jest dowodem zakupu, zdobycia punktów lub realizacji nagrody.</w:t>
      </w:r>
    </w:p>
    <w:tbl>
      <w:tblPr>
        <w:tblW w:w="0" w:type="auto"/>
        <w:jc w:val="center"/>
        <w:tblLayout w:type="fixed"/>
        <w:tblLook w:val="04A0" w:firstRow="1" w:lastRow="0" w:firstColumn="1" w:lastColumn="0" w:noHBand="0" w:noVBand="1"/>
      </w:tblPr>
      <w:tblGrid>
        <w:gridCol w:w="4968"/>
        <w:gridCol w:w="4968"/>
      </w:tblGrid>
      <w:tr w:rsidR="00965941" w14:paraId="34590027"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5195F766" w14:textId="77777777" w:rsidR="00965941" w:rsidRDefault="00000000">
            <w:pPr>
              <w:spacing w:after="80"/>
            </w:pPr>
            <w:proofErr w:type="spellStart"/>
            <w:r>
              <w:rPr>
                <w:b/>
              </w:rPr>
              <w:t>Rysunek</w:t>
            </w:r>
            <w:proofErr w:type="spellEnd"/>
            <w:r>
              <w:rPr>
                <w:b/>
              </w:rPr>
              <w:t xml:space="preserve"> 1  </w:t>
            </w:r>
            <w:proofErr w:type="spellStart"/>
            <w:r>
              <w:rPr>
                <w:b/>
              </w:rPr>
              <w:t>Wprowadzenie</w:t>
            </w:r>
            <w:proofErr w:type="spellEnd"/>
            <w:r>
              <w:rPr>
                <w:b/>
              </w:rPr>
              <w:t xml:space="preserve"> </w:t>
            </w:r>
            <w:proofErr w:type="spellStart"/>
            <w:r>
              <w:rPr>
                <w:b/>
              </w:rPr>
              <w:t>slajd</w:t>
            </w:r>
            <w:proofErr w:type="spellEnd"/>
            <w:r>
              <w:rPr>
                <w:b/>
              </w:rPr>
              <w:t xml:space="preserve"> 1</w:t>
            </w:r>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0140F739" w14:textId="77777777" w:rsidR="00965941" w:rsidRDefault="00000000">
            <w:pPr>
              <w:spacing w:after="80"/>
            </w:pPr>
            <w:proofErr w:type="spellStart"/>
            <w:r>
              <w:rPr>
                <w:b/>
              </w:rPr>
              <w:t>Rysunek</w:t>
            </w:r>
            <w:proofErr w:type="spellEnd"/>
            <w:r>
              <w:rPr>
                <w:b/>
              </w:rPr>
              <w:t xml:space="preserve"> 2  </w:t>
            </w:r>
            <w:proofErr w:type="spellStart"/>
            <w:r>
              <w:rPr>
                <w:b/>
              </w:rPr>
              <w:t>Wprowadzenie</w:t>
            </w:r>
            <w:proofErr w:type="spellEnd"/>
            <w:r>
              <w:rPr>
                <w:b/>
              </w:rPr>
              <w:t xml:space="preserve"> </w:t>
            </w:r>
            <w:proofErr w:type="spellStart"/>
            <w:r>
              <w:rPr>
                <w:b/>
              </w:rPr>
              <w:t>slajd</w:t>
            </w:r>
            <w:proofErr w:type="spellEnd"/>
            <w:r>
              <w:rPr>
                <w:b/>
              </w:rPr>
              <w:t xml:space="preserve"> 2</w:t>
            </w:r>
          </w:p>
        </w:tc>
      </w:tr>
      <w:tr w:rsidR="00965941" w14:paraId="6354A390"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5567A5B8" w14:textId="77777777" w:rsidR="00535084" w:rsidRDefault="00000000">
            <w:pPr>
              <w:spacing w:after="80"/>
              <w:jc w:val="center"/>
            </w:pPr>
            <w:r>
              <w:rPr>
                <w:noProof/>
              </w:rPr>
              <w:drawing>
                <wp:inline distT="0" distB="0" distL="0" distR="0" wp14:anchorId="54729CF2" wp14:editId="4BFBDE6F">
                  <wp:extent cx="2242566" cy="4983480"/>
                  <wp:effectExtent l="0" t="0" r="0" b="0"/>
                  <wp:docPr id="1" name="Picture 1" descr="Wprowadzenie slajd 1. Znajdowanie miejsc odpowiednich dla potrzeb użytkow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1.png"/>
                          <pic:cNvPicPr/>
                        </pic:nvPicPr>
                        <pic:blipFill>
                          <a:blip r:embed="rId10"/>
                          <a:stretch>
                            <a:fillRect/>
                          </a:stretch>
                        </pic:blipFill>
                        <pic:spPr>
                          <a:xfrm>
                            <a:off x="0" y="0"/>
                            <a:ext cx="2242566" cy="4983480"/>
                          </a:xfrm>
                          <a:prstGeom prst="rect">
                            <a:avLst/>
                          </a:prstGeom>
                        </pic:spPr>
                      </pic:pic>
                    </a:graphicData>
                  </a:graphic>
                </wp:inline>
              </w:drawing>
            </w:r>
          </w:p>
          <w:p w14:paraId="044D691D" w14:textId="77777777" w:rsidR="00535084" w:rsidRPr="00EF56AD" w:rsidRDefault="00000000">
            <w:pPr>
              <w:pStyle w:val="Legenda"/>
              <w:spacing w:after="80"/>
              <w:rPr>
                <w:lang w:val="pl-PL"/>
              </w:rPr>
            </w:pPr>
            <w:r w:rsidRPr="00EF56AD">
              <w:rPr>
                <w:lang w:val="pl-PL"/>
              </w:rPr>
              <w:t>Znajdowanie miejsc odpowiednich dla potrzeb użytkownika.</w:t>
            </w:r>
          </w:p>
          <w:p w14:paraId="28C6307D" w14:textId="77777777" w:rsidR="00535084" w:rsidRDefault="00000000">
            <w:pPr>
              <w:pStyle w:val="Legenda"/>
              <w:spacing w:after="80"/>
            </w:pPr>
            <w:proofErr w:type="spellStart"/>
            <w:r>
              <w:rPr>
                <w:i/>
              </w:rPr>
              <w:t>Podgląd</w:t>
            </w:r>
            <w:proofErr w:type="spellEnd"/>
            <w:r>
              <w:rPr>
                <w:i/>
              </w:rPr>
              <w:t xml:space="preserve"> </w:t>
            </w:r>
            <w:proofErr w:type="spellStart"/>
            <w:r>
              <w:rPr>
                <w:i/>
              </w:rPr>
              <w:t>rzeczywistego</w:t>
            </w:r>
            <w:proofErr w:type="spellEnd"/>
            <w:r>
              <w:rPr>
                <w:i/>
              </w:rPr>
              <w:t xml:space="preserve"> </w:t>
            </w:r>
            <w:proofErr w:type="spellStart"/>
            <w:r>
              <w:rPr>
                <w:i/>
              </w:rPr>
              <w:t>widgetu</w:t>
            </w:r>
            <w:proofErr w:type="spellEnd"/>
            <w:r>
              <w:rPr>
                <w:i/>
              </w:rPr>
              <w:t xml:space="preserve"> Flutter</w:t>
            </w:r>
          </w:p>
        </w:tc>
        <w:tc>
          <w:tcPr>
            <w:tcW w:w="4896" w:type="dxa"/>
            <w:tcBorders>
              <w:top w:val="single" w:sz="4" w:space="0" w:color="D9D9D9"/>
              <w:left w:val="single" w:sz="4" w:space="0" w:color="D9D9D9"/>
              <w:bottom w:val="single" w:sz="4" w:space="0" w:color="D9D9D9"/>
              <w:right w:val="single" w:sz="4" w:space="0" w:color="D9D9D9"/>
            </w:tcBorders>
          </w:tcPr>
          <w:p w14:paraId="563EF2AA" w14:textId="77777777" w:rsidR="00535084" w:rsidRDefault="00000000">
            <w:pPr>
              <w:spacing w:after="80"/>
              <w:jc w:val="center"/>
            </w:pPr>
            <w:r>
              <w:rPr>
                <w:noProof/>
              </w:rPr>
              <w:drawing>
                <wp:inline distT="0" distB="0" distL="0" distR="0" wp14:anchorId="18911F18" wp14:editId="12629C3C">
                  <wp:extent cx="2242566" cy="4983480"/>
                  <wp:effectExtent l="0" t="0" r="0" b="0"/>
                  <wp:docPr id="2" name="Picture 2" descr="Wprowadzenie slajd 2. Pomoc innym przez opisywanie dostępności mie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2.png"/>
                          <pic:cNvPicPr/>
                        </pic:nvPicPr>
                        <pic:blipFill>
                          <a:blip r:embed="rId11"/>
                          <a:stretch>
                            <a:fillRect/>
                          </a:stretch>
                        </pic:blipFill>
                        <pic:spPr>
                          <a:xfrm>
                            <a:off x="0" y="0"/>
                            <a:ext cx="2242566" cy="4983480"/>
                          </a:xfrm>
                          <a:prstGeom prst="rect">
                            <a:avLst/>
                          </a:prstGeom>
                        </pic:spPr>
                      </pic:pic>
                    </a:graphicData>
                  </a:graphic>
                </wp:inline>
              </w:drawing>
            </w:r>
          </w:p>
          <w:p w14:paraId="47F059FF" w14:textId="77777777" w:rsidR="00535084" w:rsidRPr="00EF56AD" w:rsidRDefault="00000000">
            <w:pPr>
              <w:pStyle w:val="Legenda"/>
              <w:spacing w:after="80"/>
              <w:rPr>
                <w:lang w:val="pl-PL"/>
              </w:rPr>
            </w:pPr>
            <w:r w:rsidRPr="00EF56AD">
              <w:rPr>
                <w:lang w:val="pl-PL"/>
              </w:rPr>
              <w:t>Pomoc innym przez opisywanie dostępności miejsc.</w:t>
            </w:r>
          </w:p>
          <w:p w14:paraId="6AB9573D" w14:textId="77777777" w:rsidR="00535084" w:rsidRDefault="00000000">
            <w:pPr>
              <w:pStyle w:val="Legenda"/>
              <w:spacing w:after="80"/>
            </w:pPr>
            <w:proofErr w:type="spellStart"/>
            <w:r>
              <w:rPr>
                <w:i/>
              </w:rPr>
              <w:t>Podgląd</w:t>
            </w:r>
            <w:proofErr w:type="spellEnd"/>
            <w:r>
              <w:rPr>
                <w:i/>
              </w:rPr>
              <w:t xml:space="preserve"> </w:t>
            </w:r>
            <w:proofErr w:type="spellStart"/>
            <w:r>
              <w:rPr>
                <w:i/>
              </w:rPr>
              <w:t>rzeczywistego</w:t>
            </w:r>
            <w:proofErr w:type="spellEnd"/>
            <w:r>
              <w:rPr>
                <w:i/>
              </w:rPr>
              <w:t xml:space="preserve"> </w:t>
            </w:r>
            <w:proofErr w:type="spellStart"/>
            <w:r>
              <w:rPr>
                <w:i/>
              </w:rPr>
              <w:t>widgetu</w:t>
            </w:r>
            <w:proofErr w:type="spellEnd"/>
            <w:r>
              <w:rPr>
                <w:i/>
              </w:rPr>
              <w:t xml:space="preserve"> Flutter</w:t>
            </w:r>
          </w:p>
        </w:tc>
      </w:tr>
    </w:tbl>
    <w:p w14:paraId="4113B470" w14:textId="77777777" w:rsidR="00965941" w:rsidRDefault="00000000">
      <w:r>
        <w:br w:type="page"/>
      </w:r>
    </w:p>
    <w:p w14:paraId="2BFE0075" w14:textId="77777777" w:rsidR="00965941" w:rsidRDefault="00000000">
      <w:pPr>
        <w:pStyle w:val="Nagwek1"/>
      </w:pPr>
      <w:r>
        <w:lastRenderedPageBreak/>
        <w:t xml:space="preserve">Galeria </w:t>
      </w:r>
      <w:proofErr w:type="spellStart"/>
      <w:r>
        <w:t>ekranów</w:t>
      </w:r>
      <w:proofErr w:type="spellEnd"/>
      <w:r>
        <w:t xml:space="preserve"> 3 do 4</w:t>
      </w:r>
    </w:p>
    <w:tbl>
      <w:tblPr>
        <w:tblW w:w="0" w:type="auto"/>
        <w:jc w:val="center"/>
        <w:tblLayout w:type="fixed"/>
        <w:tblLook w:val="04A0" w:firstRow="1" w:lastRow="0" w:firstColumn="1" w:lastColumn="0" w:noHBand="0" w:noVBand="1"/>
      </w:tblPr>
      <w:tblGrid>
        <w:gridCol w:w="4968"/>
        <w:gridCol w:w="4968"/>
      </w:tblGrid>
      <w:tr w:rsidR="00965941" w14:paraId="515C73D0"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4A646531" w14:textId="77777777" w:rsidR="00965941" w:rsidRDefault="00000000">
            <w:pPr>
              <w:spacing w:after="80"/>
            </w:pPr>
            <w:proofErr w:type="spellStart"/>
            <w:r>
              <w:rPr>
                <w:b/>
              </w:rPr>
              <w:t>Rysunek</w:t>
            </w:r>
            <w:proofErr w:type="spellEnd"/>
            <w:r>
              <w:rPr>
                <w:b/>
              </w:rPr>
              <w:t xml:space="preserve"> 3  </w:t>
            </w:r>
            <w:proofErr w:type="spellStart"/>
            <w:r>
              <w:rPr>
                <w:b/>
              </w:rPr>
              <w:t>Wprowadzenie</w:t>
            </w:r>
            <w:proofErr w:type="spellEnd"/>
            <w:r>
              <w:rPr>
                <w:b/>
              </w:rPr>
              <w:t xml:space="preserve"> </w:t>
            </w:r>
            <w:proofErr w:type="spellStart"/>
            <w:r>
              <w:rPr>
                <w:b/>
              </w:rPr>
              <w:t>slajd</w:t>
            </w:r>
            <w:proofErr w:type="spellEnd"/>
            <w:r>
              <w:rPr>
                <w:b/>
              </w:rPr>
              <w:t xml:space="preserve"> 3</w:t>
            </w:r>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088AD6BB" w14:textId="77777777" w:rsidR="00965941" w:rsidRDefault="00000000">
            <w:pPr>
              <w:spacing w:after="80"/>
            </w:pPr>
            <w:proofErr w:type="spellStart"/>
            <w:r>
              <w:rPr>
                <w:b/>
              </w:rPr>
              <w:t>Rysunek</w:t>
            </w:r>
            <w:proofErr w:type="spellEnd"/>
            <w:r>
              <w:rPr>
                <w:b/>
              </w:rPr>
              <w:t xml:space="preserve"> 4  </w:t>
            </w:r>
            <w:proofErr w:type="spellStart"/>
            <w:r>
              <w:rPr>
                <w:b/>
              </w:rPr>
              <w:t>Logowanie</w:t>
            </w:r>
            <w:proofErr w:type="spellEnd"/>
          </w:p>
        </w:tc>
      </w:tr>
      <w:tr w:rsidR="00965941" w:rsidRPr="00EF56AD" w14:paraId="01F4B375"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62D3CF06" w14:textId="77777777" w:rsidR="00535084" w:rsidRDefault="00000000">
            <w:pPr>
              <w:spacing w:after="80"/>
              <w:jc w:val="center"/>
            </w:pPr>
            <w:r>
              <w:rPr>
                <w:noProof/>
              </w:rPr>
              <w:drawing>
                <wp:inline distT="0" distB="0" distL="0" distR="0" wp14:anchorId="6C106C55" wp14:editId="4D18DE1B">
                  <wp:extent cx="2242566" cy="4983480"/>
                  <wp:effectExtent l="0" t="0" r="0" b="0"/>
                  <wp:docPr id="3" name="Picture 3" descr="Wprowadzenie slajd 3. Punkty za rzetelny wkład po weryfikacji, a nie samą publikacj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3.png"/>
                          <pic:cNvPicPr/>
                        </pic:nvPicPr>
                        <pic:blipFill>
                          <a:blip r:embed="rId12"/>
                          <a:stretch>
                            <a:fillRect/>
                          </a:stretch>
                        </pic:blipFill>
                        <pic:spPr>
                          <a:xfrm>
                            <a:off x="0" y="0"/>
                            <a:ext cx="2242566" cy="4983480"/>
                          </a:xfrm>
                          <a:prstGeom prst="rect">
                            <a:avLst/>
                          </a:prstGeom>
                        </pic:spPr>
                      </pic:pic>
                    </a:graphicData>
                  </a:graphic>
                </wp:inline>
              </w:drawing>
            </w:r>
          </w:p>
          <w:p w14:paraId="72B9F890" w14:textId="77777777" w:rsidR="00535084" w:rsidRPr="00EF56AD" w:rsidRDefault="00000000">
            <w:pPr>
              <w:pStyle w:val="Legenda"/>
              <w:spacing w:after="80"/>
              <w:rPr>
                <w:lang w:val="pl-PL"/>
              </w:rPr>
            </w:pPr>
            <w:r w:rsidRPr="00EF56AD">
              <w:rPr>
                <w:lang w:val="pl-PL"/>
              </w:rPr>
              <w:t>Punkty za rzetelny wkład po weryfikacji, a nie samą publikację.</w:t>
            </w:r>
          </w:p>
          <w:p w14:paraId="63818EEB" w14:textId="77777777" w:rsidR="00535084" w:rsidRDefault="00000000">
            <w:pPr>
              <w:pStyle w:val="Legenda"/>
              <w:spacing w:after="80"/>
            </w:pPr>
            <w:proofErr w:type="spellStart"/>
            <w:r>
              <w:rPr>
                <w:i/>
              </w:rPr>
              <w:t>Podgląd</w:t>
            </w:r>
            <w:proofErr w:type="spellEnd"/>
            <w:r>
              <w:rPr>
                <w:i/>
              </w:rPr>
              <w:t xml:space="preserve"> </w:t>
            </w:r>
            <w:proofErr w:type="spellStart"/>
            <w:r>
              <w:rPr>
                <w:i/>
              </w:rPr>
              <w:t>rzeczywistego</w:t>
            </w:r>
            <w:proofErr w:type="spellEnd"/>
            <w:r>
              <w:rPr>
                <w:i/>
              </w:rPr>
              <w:t xml:space="preserve"> </w:t>
            </w:r>
            <w:proofErr w:type="spellStart"/>
            <w:r>
              <w:rPr>
                <w:i/>
              </w:rPr>
              <w:t>widgetu</w:t>
            </w:r>
            <w:proofErr w:type="spellEnd"/>
            <w:r>
              <w:rPr>
                <w:i/>
              </w:rPr>
              <w:t xml:space="preserve"> Flutter</w:t>
            </w:r>
          </w:p>
        </w:tc>
        <w:tc>
          <w:tcPr>
            <w:tcW w:w="4896" w:type="dxa"/>
            <w:tcBorders>
              <w:top w:val="single" w:sz="4" w:space="0" w:color="D9D9D9"/>
              <w:left w:val="single" w:sz="4" w:space="0" w:color="D9D9D9"/>
              <w:bottom w:val="single" w:sz="4" w:space="0" w:color="D9D9D9"/>
              <w:right w:val="single" w:sz="4" w:space="0" w:color="D9D9D9"/>
            </w:tcBorders>
          </w:tcPr>
          <w:p w14:paraId="7C54A8B5" w14:textId="77777777" w:rsidR="00535084" w:rsidRDefault="00000000">
            <w:pPr>
              <w:spacing w:after="80"/>
              <w:jc w:val="center"/>
            </w:pPr>
            <w:r>
              <w:rPr>
                <w:noProof/>
              </w:rPr>
              <w:drawing>
                <wp:inline distT="0" distB="0" distL="0" distR="0" wp14:anchorId="4E0D9AEF" wp14:editId="7AFD9697">
                  <wp:extent cx="2242566" cy="4983480"/>
                  <wp:effectExtent l="0" t="0" r="0" b="0"/>
                  <wp:docPr id="4" name="Picture 4" descr="Logowanie. Formularz konta oraz dostęp do ustawień i zmiany serw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3"/>
                          <a:stretch>
                            <a:fillRect/>
                          </a:stretch>
                        </pic:blipFill>
                        <pic:spPr>
                          <a:xfrm>
                            <a:off x="0" y="0"/>
                            <a:ext cx="2242566" cy="4983480"/>
                          </a:xfrm>
                          <a:prstGeom prst="rect">
                            <a:avLst/>
                          </a:prstGeom>
                        </pic:spPr>
                      </pic:pic>
                    </a:graphicData>
                  </a:graphic>
                </wp:inline>
              </w:drawing>
            </w:r>
          </w:p>
          <w:p w14:paraId="56D911B4" w14:textId="77777777" w:rsidR="00535084" w:rsidRPr="00EF56AD" w:rsidRDefault="00000000">
            <w:pPr>
              <w:pStyle w:val="Legenda"/>
              <w:spacing w:after="80"/>
              <w:rPr>
                <w:lang w:val="pl-PL"/>
              </w:rPr>
            </w:pPr>
            <w:r w:rsidRPr="00EF56AD">
              <w:rPr>
                <w:lang w:val="pl-PL"/>
              </w:rPr>
              <w:t>Formularz konta oraz dostęp do ustawień i zmiany serwera.</w:t>
            </w:r>
          </w:p>
          <w:p w14:paraId="6088FA3C"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239532F2" w14:textId="77777777" w:rsidR="00965941" w:rsidRPr="00EF56AD" w:rsidRDefault="00000000">
      <w:pPr>
        <w:rPr>
          <w:lang w:val="pl-PL"/>
        </w:rPr>
      </w:pPr>
      <w:r w:rsidRPr="00EF56AD">
        <w:rPr>
          <w:lang w:val="pl-PL"/>
        </w:rPr>
        <w:br w:type="page"/>
      </w:r>
    </w:p>
    <w:p w14:paraId="2DD04489" w14:textId="77777777" w:rsidR="00965941" w:rsidRDefault="00000000">
      <w:pPr>
        <w:pStyle w:val="Nagwek1"/>
      </w:pPr>
      <w:r>
        <w:lastRenderedPageBreak/>
        <w:t xml:space="preserve">Galeria </w:t>
      </w:r>
      <w:proofErr w:type="spellStart"/>
      <w:r>
        <w:t>ekranów</w:t>
      </w:r>
      <w:proofErr w:type="spellEnd"/>
      <w:r>
        <w:t xml:space="preserve"> 5 do 6</w:t>
      </w:r>
    </w:p>
    <w:tbl>
      <w:tblPr>
        <w:tblW w:w="0" w:type="auto"/>
        <w:jc w:val="center"/>
        <w:tblLayout w:type="fixed"/>
        <w:tblLook w:val="04A0" w:firstRow="1" w:lastRow="0" w:firstColumn="1" w:lastColumn="0" w:noHBand="0" w:noVBand="1"/>
      </w:tblPr>
      <w:tblGrid>
        <w:gridCol w:w="4968"/>
        <w:gridCol w:w="4968"/>
      </w:tblGrid>
      <w:tr w:rsidR="00965941" w14:paraId="53FFEE15"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9E2055A" w14:textId="77777777" w:rsidR="00965941" w:rsidRDefault="00000000">
            <w:pPr>
              <w:spacing w:after="80"/>
            </w:pPr>
            <w:proofErr w:type="spellStart"/>
            <w:r>
              <w:rPr>
                <w:b/>
              </w:rPr>
              <w:t>Rysunek</w:t>
            </w:r>
            <w:proofErr w:type="spellEnd"/>
            <w:r>
              <w:rPr>
                <w:b/>
              </w:rPr>
              <w:t xml:space="preserve"> 5  Lista </w:t>
            </w:r>
            <w:proofErr w:type="spellStart"/>
            <w:r>
              <w:rPr>
                <w:b/>
              </w:rPr>
              <w:t>miejsc</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5EF40F68" w14:textId="77777777" w:rsidR="00965941" w:rsidRDefault="00000000">
            <w:pPr>
              <w:spacing w:after="80"/>
            </w:pPr>
            <w:proofErr w:type="spellStart"/>
            <w:r>
              <w:rPr>
                <w:b/>
              </w:rPr>
              <w:t>Rysunek</w:t>
            </w:r>
            <w:proofErr w:type="spellEnd"/>
            <w:r>
              <w:rPr>
                <w:b/>
              </w:rPr>
              <w:t xml:space="preserve"> 6  </w:t>
            </w:r>
            <w:proofErr w:type="spellStart"/>
            <w:r>
              <w:rPr>
                <w:b/>
              </w:rPr>
              <w:t>Potrzeby</w:t>
            </w:r>
            <w:proofErr w:type="spellEnd"/>
            <w:r>
              <w:rPr>
                <w:b/>
              </w:rPr>
              <w:t xml:space="preserve"> </w:t>
            </w:r>
            <w:proofErr w:type="spellStart"/>
            <w:r>
              <w:rPr>
                <w:b/>
              </w:rPr>
              <w:t>i</w:t>
            </w:r>
            <w:proofErr w:type="spellEnd"/>
            <w:r>
              <w:rPr>
                <w:b/>
              </w:rPr>
              <w:t xml:space="preserve"> </w:t>
            </w:r>
            <w:proofErr w:type="spellStart"/>
            <w:r>
              <w:rPr>
                <w:b/>
              </w:rPr>
              <w:t>filtry</w:t>
            </w:r>
            <w:proofErr w:type="spellEnd"/>
          </w:p>
        </w:tc>
      </w:tr>
      <w:tr w:rsidR="00965941" w:rsidRPr="00EF56AD" w14:paraId="57BB2EAF"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1C5D8BA6" w14:textId="77777777" w:rsidR="00535084" w:rsidRDefault="00000000">
            <w:pPr>
              <w:spacing w:after="80"/>
              <w:jc w:val="center"/>
            </w:pPr>
            <w:r>
              <w:rPr>
                <w:noProof/>
              </w:rPr>
              <w:drawing>
                <wp:inline distT="0" distB="0" distL="0" distR="0" wp14:anchorId="6D8721E7" wp14:editId="742C8F47">
                  <wp:extent cx="2242566" cy="4983480"/>
                  <wp:effectExtent l="0" t="0" r="0" b="0"/>
                  <wp:docPr id="5" name="Picture 5" descr="Lista miejsc. Miasto, kolejność wyników i wyszukiwanie w wybranym obsza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s-list.png"/>
                          <pic:cNvPicPr/>
                        </pic:nvPicPr>
                        <pic:blipFill>
                          <a:blip r:embed="rId14"/>
                          <a:stretch>
                            <a:fillRect/>
                          </a:stretch>
                        </pic:blipFill>
                        <pic:spPr>
                          <a:xfrm>
                            <a:off x="0" y="0"/>
                            <a:ext cx="2242566" cy="4983480"/>
                          </a:xfrm>
                          <a:prstGeom prst="rect">
                            <a:avLst/>
                          </a:prstGeom>
                        </pic:spPr>
                      </pic:pic>
                    </a:graphicData>
                  </a:graphic>
                </wp:inline>
              </w:drawing>
            </w:r>
          </w:p>
          <w:p w14:paraId="4BC327FC" w14:textId="77777777" w:rsidR="00535084" w:rsidRPr="00EF56AD" w:rsidRDefault="00000000">
            <w:pPr>
              <w:pStyle w:val="Legenda"/>
              <w:spacing w:after="80"/>
              <w:rPr>
                <w:lang w:val="pl-PL"/>
              </w:rPr>
            </w:pPr>
            <w:r w:rsidRPr="00EF56AD">
              <w:rPr>
                <w:lang w:val="pl-PL"/>
              </w:rPr>
              <w:t>Miasto, kolejność wyników i wyszukiwanie w wybranym obszarze.</w:t>
            </w:r>
          </w:p>
          <w:p w14:paraId="18E1CFBB"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29EB02F7" w14:textId="77777777" w:rsidR="00535084" w:rsidRDefault="00000000">
            <w:pPr>
              <w:spacing w:after="80"/>
              <w:jc w:val="center"/>
            </w:pPr>
            <w:r>
              <w:rPr>
                <w:noProof/>
              </w:rPr>
              <w:drawing>
                <wp:inline distT="0" distB="0" distL="0" distR="0" wp14:anchorId="6C819A71" wp14:editId="430EC06F">
                  <wp:extent cx="2242566" cy="4983480"/>
                  <wp:effectExtent l="0" t="0" r="0" b="0"/>
                  <wp:docPr id="6" name="Picture 6" descr="Potrzeby i filtry. Wybór kilku potrzeb; informacja o domyślnej prywatnoś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s.png"/>
                          <pic:cNvPicPr/>
                        </pic:nvPicPr>
                        <pic:blipFill>
                          <a:blip r:embed="rId15"/>
                          <a:stretch>
                            <a:fillRect/>
                          </a:stretch>
                        </pic:blipFill>
                        <pic:spPr>
                          <a:xfrm>
                            <a:off x="0" y="0"/>
                            <a:ext cx="2242566" cy="4983480"/>
                          </a:xfrm>
                          <a:prstGeom prst="rect">
                            <a:avLst/>
                          </a:prstGeom>
                        </pic:spPr>
                      </pic:pic>
                    </a:graphicData>
                  </a:graphic>
                </wp:inline>
              </w:drawing>
            </w:r>
          </w:p>
          <w:p w14:paraId="37DD82E4" w14:textId="77777777" w:rsidR="00535084" w:rsidRPr="00EF56AD" w:rsidRDefault="00000000">
            <w:pPr>
              <w:pStyle w:val="Legenda"/>
              <w:spacing w:after="80"/>
              <w:rPr>
                <w:lang w:val="pl-PL"/>
              </w:rPr>
            </w:pPr>
            <w:r w:rsidRPr="00EF56AD">
              <w:rPr>
                <w:lang w:val="pl-PL"/>
              </w:rPr>
              <w:t>Wybór kilku potrzeb; informacja o domyślnej prywatności.</w:t>
            </w:r>
          </w:p>
          <w:p w14:paraId="47F33168"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42FAC97D" w14:textId="77777777" w:rsidR="00965941" w:rsidRPr="00EF56AD" w:rsidRDefault="00000000">
      <w:pPr>
        <w:rPr>
          <w:lang w:val="pl-PL"/>
        </w:rPr>
      </w:pPr>
      <w:r w:rsidRPr="00EF56AD">
        <w:rPr>
          <w:lang w:val="pl-PL"/>
        </w:rPr>
        <w:br w:type="page"/>
      </w:r>
    </w:p>
    <w:p w14:paraId="2A10990D" w14:textId="77777777" w:rsidR="00965941" w:rsidRDefault="00000000">
      <w:pPr>
        <w:pStyle w:val="Nagwek1"/>
      </w:pPr>
      <w:r>
        <w:lastRenderedPageBreak/>
        <w:t xml:space="preserve">Galeria </w:t>
      </w:r>
      <w:proofErr w:type="spellStart"/>
      <w:r>
        <w:t>ekranów</w:t>
      </w:r>
      <w:proofErr w:type="spellEnd"/>
      <w:r>
        <w:t xml:space="preserve"> 7 do 8</w:t>
      </w:r>
    </w:p>
    <w:tbl>
      <w:tblPr>
        <w:tblW w:w="0" w:type="auto"/>
        <w:jc w:val="center"/>
        <w:tblLayout w:type="fixed"/>
        <w:tblLook w:val="04A0" w:firstRow="1" w:lastRow="0" w:firstColumn="1" w:lastColumn="0" w:noHBand="0" w:noVBand="1"/>
      </w:tblPr>
      <w:tblGrid>
        <w:gridCol w:w="4968"/>
        <w:gridCol w:w="4968"/>
      </w:tblGrid>
      <w:tr w:rsidR="00965941" w14:paraId="0EFD3B9C"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59CC5CFD" w14:textId="77777777" w:rsidR="00965941" w:rsidRDefault="00000000">
            <w:pPr>
              <w:spacing w:after="80"/>
            </w:pPr>
            <w:proofErr w:type="spellStart"/>
            <w:r>
              <w:rPr>
                <w:b/>
              </w:rPr>
              <w:t>Rysunek</w:t>
            </w:r>
            <w:proofErr w:type="spellEnd"/>
            <w:r>
              <w:rPr>
                <w:b/>
              </w:rPr>
              <w:t xml:space="preserve"> 7  </w:t>
            </w:r>
            <w:proofErr w:type="spellStart"/>
            <w:r>
              <w:rPr>
                <w:b/>
              </w:rPr>
              <w:t>Szczegóły</w:t>
            </w:r>
            <w:proofErr w:type="spellEnd"/>
            <w:r>
              <w:rPr>
                <w:b/>
              </w:rPr>
              <w:t xml:space="preserve"> </w:t>
            </w:r>
            <w:proofErr w:type="spellStart"/>
            <w:r>
              <w:rPr>
                <w:b/>
              </w:rPr>
              <w:t>miejsca</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10184AE0" w14:textId="77777777" w:rsidR="00965941" w:rsidRDefault="00000000">
            <w:pPr>
              <w:spacing w:after="80"/>
            </w:pPr>
            <w:proofErr w:type="spellStart"/>
            <w:r>
              <w:rPr>
                <w:b/>
              </w:rPr>
              <w:t>Rysunek</w:t>
            </w:r>
            <w:proofErr w:type="spellEnd"/>
            <w:r>
              <w:rPr>
                <w:b/>
              </w:rPr>
              <w:t xml:space="preserve"> 8  </w:t>
            </w:r>
            <w:proofErr w:type="spellStart"/>
            <w:r>
              <w:rPr>
                <w:b/>
              </w:rPr>
              <w:t>Zapisane</w:t>
            </w:r>
            <w:proofErr w:type="spellEnd"/>
            <w:r>
              <w:rPr>
                <w:b/>
              </w:rPr>
              <w:t xml:space="preserve"> </w:t>
            </w:r>
            <w:proofErr w:type="spellStart"/>
            <w:r>
              <w:rPr>
                <w:b/>
              </w:rPr>
              <w:t>miejsca</w:t>
            </w:r>
            <w:proofErr w:type="spellEnd"/>
          </w:p>
        </w:tc>
      </w:tr>
      <w:tr w:rsidR="00965941" w:rsidRPr="00EF56AD" w14:paraId="42A7BEFD"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23E4870C" w14:textId="77777777" w:rsidR="00535084" w:rsidRDefault="00000000">
            <w:pPr>
              <w:spacing w:after="80"/>
              <w:jc w:val="center"/>
            </w:pPr>
            <w:r>
              <w:rPr>
                <w:noProof/>
              </w:rPr>
              <w:drawing>
                <wp:inline distT="0" distB="0" distL="0" distR="0" wp14:anchorId="27F94502" wp14:editId="20D919AC">
                  <wp:extent cx="2242566" cy="4983480"/>
                  <wp:effectExtent l="0" t="0" r="0" b="0"/>
                  <wp:docPr id="7" name="Picture 7" descr="Szczegóły miejsca. Przykładowa biblioteka, wejście, stan cech i aktualność dan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png"/>
                          <pic:cNvPicPr/>
                        </pic:nvPicPr>
                        <pic:blipFill>
                          <a:blip r:embed="rId16"/>
                          <a:stretch>
                            <a:fillRect/>
                          </a:stretch>
                        </pic:blipFill>
                        <pic:spPr>
                          <a:xfrm>
                            <a:off x="0" y="0"/>
                            <a:ext cx="2242566" cy="4983480"/>
                          </a:xfrm>
                          <a:prstGeom prst="rect">
                            <a:avLst/>
                          </a:prstGeom>
                        </pic:spPr>
                      </pic:pic>
                    </a:graphicData>
                  </a:graphic>
                </wp:inline>
              </w:drawing>
            </w:r>
          </w:p>
          <w:p w14:paraId="111D93C1" w14:textId="77777777" w:rsidR="00535084" w:rsidRPr="00EF56AD" w:rsidRDefault="00000000">
            <w:pPr>
              <w:pStyle w:val="Legenda"/>
              <w:spacing w:after="80"/>
              <w:rPr>
                <w:lang w:val="pl-PL"/>
              </w:rPr>
            </w:pPr>
            <w:r w:rsidRPr="00EF56AD">
              <w:rPr>
                <w:lang w:val="pl-PL"/>
              </w:rPr>
              <w:t>Przykładowa biblioteka, wejście, stan cech i aktualność danych.</w:t>
            </w:r>
          </w:p>
          <w:p w14:paraId="36BA1606"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1BEBC5E4" w14:textId="77777777" w:rsidR="00535084" w:rsidRDefault="00BF362C">
            <w:pPr>
              <w:spacing w:after="80"/>
              <w:jc w:val="center"/>
            </w:pPr>
            <w:r w:rsidRPr="00BF362C">
              <w:rPr>
                <w:noProof/>
              </w:rPr>
              <w:drawing>
                <wp:inline distT="0" distB="0" distL="0" distR="0" wp14:anchorId="41B2FA9A" wp14:editId="10A714C6">
                  <wp:extent cx="2258494" cy="5016500"/>
                  <wp:effectExtent l="0" t="0" r="8890" b="0"/>
                  <wp:docPr id="17950332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3247" name=""/>
                          <pic:cNvPicPr/>
                        </pic:nvPicPr>
                        <pic:blipFill>
                          <a:blip r:embed="rId17"/>
                          <a:stretch>
                            <a:fillRect/>
                          </a:stretch>
                        </pic:blipFill>
                        <pic:spPr>
                          <a:xfrm>
                            <a:off x="0" y="0"/>
                            <a:ext cx="2275449" cy="5054161"/>
                          </a:xfrm>
                          <a:prstGeom prst="rect">
                            <a:avLst/>
                          </a:prstGeom>
                        </pic:spPr>
                      </pic:pic>
                    </a:graphicData>
                  </a:graphic>
                </wp:inline>
              </w:drawing>
            </w:r>
          </w:p>
          <w:p w14:paraId="3F1369E9" w14:textId="77777777" w:rsidR="00535084" w:rsidRPr="00EF56AD" w:rsidRDefault="00000000">
            <w:pPr>
              <w:pStyle w:val="Legenda"/>
              <w:spacing w:after="80"/>
              <w:rPr>
                <w:lang w:val="pl-PL"/>
              </w:rPr>
            </w:pPr>
            <w:r w:rsidRPr="00EF56AD">
              <w:rPr>
                <w:lang w:val="pl-PL"/>
              </w:rPr>
              <w:t xml:space="preserve">Stan </w:t>
            </w:r>
            <w:r w:rsidR="00BF362C" w:rsidRPr="00EF56AD">
              <w:rPr>
                <w:lang w:val="pl-PL"/>
              </w:rPr>
              <w:t>jedną przykładową zapisaną lokacją</w:t>
            </w:r>
            <w:r w:rsidRPr="00EF56AD">
              <w:rPr>
                <w:lang w:val="pl-PL"/>
              </w:rPr>
              <w:t>.</w:t>
            </w:r>
          </w:p>
          <w:p w14:paraId="66D2DE51"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3856C986" w14:textId="77777777" w:rsidR="00965941" w:rsidRPr="00EF56AD" w:rsidRDefault="00000000">
      <w:pPr>
        <w:rPr>
          <w:lang w:val="pl-PL"/>
        </w:rPr>
      </w:pPr>
      <w:r w:rsidRPr="00EF56AD">
        <w:rPr>
          <w:lang w:val="pl-PL"/>
        </w:rPr>
        <w:br w:type="page"/>
      </w:r>
    </w:p>
    <w:p w14:paraId="747DFCCF" w14:textId="77777777" w:rsidR="00965941" w:rsidRDefault="00000000">
      <w:pPr>
        <w:pStyle w:val="Nagwek1"/>
      </w:pPr>
      <w:r>
        <w:lastRenderedPageBreak/>
        <w:t xml:space="preserve">Galeria </w:t>
      </w:r>
      <w:proofErr w:type="spellStart"/>
      <w:r>
        <w:t>ekranów</w:t>
      </w:r>
      <w:proofErr w:type="spellEnd"/>
      <w:r>
        <w:t xml:space="preserve"> 9 do 10</w:t>
      </w:r>
    </w:p>
    <w:tbl>
      <w:tblPr>
        <w:tblW w:w="0" w:type="auto"/>
        <w:jc w:val="center"/>
        <w:tblLayout w:type="fixed"/>
        <w:tblLook w:val="04A0" w:firstRow="1" w:lastRow="0" w:firstColumn="1" w:lastColumn="0" w:noHBand="0" w:noVBand="1"/>
      </w:tblPr>
      <w:tblGrid>
        <w:gridCol w:w="4968"/>
        <w:gridCol w:w="4968"/>
      </w:tblGrid>
      <w:tr w:rsidR="00965941" w14:paraId="0E7E7E16"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05876F4" w14:textId="77777777" w:rsidR="00965941" w:rsidRDefault="00000000">
            <w:pPr>
              <w:spacing w:after="80"/>
            </w:pPr>
            <w:proofErr w:type="spellStart"/>
            <w:r>
              <w:rPr>
                <w:b/>
              </w:rPr>
              <w:t>Rysunek</w:t>
            </w:r>
            <w:proofErr w:type="spellEnd"/>
            <w:r>
              <w:rPr>
                <w:b/>
              </w:rPr>
              <w:t xml:space="preserve"> 9  </w:t>
            </w:r>
            <w:proofErr w:type="spellStart"/>
            <w:r>
              <w:rPr>
                <w:b/>
              </w:rPr>
              <w:t>Recenzje</w:t>
            </w:r>
            <w:proofErr w:type="spellEnd"/>
            <w:r>
              <w:rPr>
                <w:b/>
              </w:rPr>
              <w:t xml:space="preserve"> </w:t>
            </w:r>
            <w:proofErr w:type="spellStart"/>
            <w:r>
              <w:rPr>
                <w:b/>
              </w:rPr>
              <w:t>miejsca</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7CD83BE3" w14:textId="77777777" w:rsidR="00965941" w:rsidRDefault="00000000">
            <w:pPr>
              <w:spacing w:after="80"/>
            </w:pPr>
            <w:proofErr w:type="spellStart"/>
            <w:r>
              <w:rPr>
                <w:b/>
              </w:rPr>
              <w:t>Rysunek</w:t>
            </w:r>
            <w:proofErr w:type="spellEnd"/>
            <w:r>
              <w:rPr>
                <w:b/>
              </w:rPr>
              <w:t xml:space="preserve"> 10  </w:t>
            </w:r>
            <w:proofErr w:type="spellStart"/>
            <w:r>
              <w:rPr>
                <w:b/>
              </w:rPr>
              <w:t>Ankieta</w:t>
            </w:r>
            <w:proofErr w:type="spellEnd"/>
            <w:r>
              <w:rPr>
                <w:b/>
              </w:rPr>
              <w:t xml:space="preserve"> </w:t>
            </w:r>
            <w:proofErr w:type="spellStart"/>
            <w:r>
              <w:rPr>
                <w:b/>
              </w:rPr>
              <w:t>wprowadzenie</w:t>
            </w:r>
            <w:proofErr w:type="spellEnd"/>
          </w:p>
        </w:tc>
      </w:tr>
      <w:tr w:rsidR="00965941" w:rsidRPr="00EF56AD" w14:paraId="002DD40F"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25B7C6F8" w14:textId="77777777" w:rsidR="00535084" w:rsidRDefault="00000000">
            <w:pPr>
              <w:spacing w:after="80"/>
              <w:jc w:val="center"/>
            </w:pPr>
            <w:r>
              <w:rPr>
                <w:noProof/>
              </w:rPr>
              <w:drawing>
                <wp:inline distT="0" distB="0" distL="0" distR="0" wp14:anchorId="22669888" wp14:editId="54F656D9">
                  <wp:extent cx="2242566" cy="4983480"/>
                  <wp:effectExtent l="0" t="0" r="0" b="0"/>
                  <wp:docPr id="9" name="Picture 9" descr="Recenzje miejsca. Brak opublikowanych recenzji jest odrębny od pozytywnej oce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png"/>
                          <pic:cNvPicPr/>
                        </pic:nvPicPr>
                        <pic:blipFill>
                          <a:blip r:embed="rId18"/>
                          <a:stretch>
                            <a:fillRect/>
                          </a:stretch>
                        </pic:blipFill>
                        <pic:spPr>
                          <a:xfrm>
                            <a:off x="0" y="0"/>
                            <a:ext cx="2242566" cy="4983480"/>
                          </a:xfrm>
                          <a:prstGeom prst="rect">
                            <a:avLst/>
                          </a:prstGeom>
                        </pic:spPr>
                      </pic:pic>
                    </a:graphicData>
                  </a:graphic>
                </wp:inline>
              </w:drawing>
            </w:r>
          </w:p>
          <w:p w14:paraId="1658DBAF" w14:textId="77777777" w:rsidR="00535084" w:rsidRPr="00EF56AD" w:rsidRDefault="00000000">
            <w:pPr>
              <w:pStyle w:val="Legenda"/>
              <w:spacing w:after="80"/>
              <w:rPr>
                <w:lang w:val="pl-PL"/>
              </w:rPr>
            </w:pPr>
            <w:r w:rsidRPr="00EF56AD">
              <w:rPr>
                <w:lang w:val="pl-PL"/>
              </w:rPr>
              <w:t>Brak opublikowanych recenzji jest odrębny od pozytywnej oceny.</w:t>
            </w:r>
          </w:p>
          <w:p w14:paraId="69F075E7"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48E81B00" w14:textId="77777777" w:rsidR="00535084" w:rsidRDefault="00000000">
            <w:pPr>
              <w:spacing w:after="80"/>
              <w:jc w:val="center"/>
            </w:pPr>
            <w:r>
              <w:rPr>
                <w:noProof/>
              </w:rPr>
              <w:drawing>
                <wp:inline distT="0" distB="0" distL="0" distR="0" wp14:anchorId="096E9A94" wp14:editId="732CC7C6">
                  <wp:extent cx="2242566" cy="4983480"/>
                  <wp:effectExtent l="0" t="0" r="0" b="0"/>
                  <wp:docPr id="10" name="Picture 10" descr="Ankieta wprowadzenie. Wyjaśnienie zasad i liczby pytań przed rozpoczęc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png"/>
                          <pic:cNvPicPr/>
                        </pic:nvPicPr>
                        <pic:blipFill>
                          <a:blip r:embed="rId19"/>
                          <a:stretch>
                            <a:fillRect/>
                          </a:stretch>
                        </pic:blipFill>
                        <pic:spPr>
                          <a:xfrm>
                            <a:off x="0" y="0"/>
                            <a:ext cx="2242566" cy="4983480"/>
                          </a:xfrm>
                          <a:prstGeom prst="rect">
                            <a:avLst/>
                          </a:prstGeom>
                        </pic:spPr>
                      </pic:pic>
                    </a:graphicData>
                  </a:graphic>
                </wp:inline>
              </w:drawing>
            </w:r>
          </w:p>
          <w:p w14:paraId="0B60A10D" w14:textId="77777777" w:rsidR="00535084" w:rsidRPr="00EF56AD" w:rsidRDefault="00000000">
            <w:pPr>
              <w:pStyle w:val="Legenda"/>
              <w:spacing w:after="80"/>
              <w:rPr>
                <w:lang w:val="pl-PL"/>
              </w:rPr>
            </w:pPr>
            <w:r w:rsidRPr="00EF56AD">
              <w:rPr>
                <w:lang w:val="pl-PL"/>
              </w:rPr>
              <w:t>Wyjaśnienie zasad i liczby pytań przed rozpoczęciem.</w:t>
            </w:r>
          </w:p>
          <w:p w14:paraId="150F1F3B"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792CEAB5" w14:textId="77777777" w:rsidR="00965941" w:rsidRPr="00EF56AD" w:rsidRDefault="00000000">
      <w:pPr>
        <w:rPr>
          <w:lang w:val="pl-PL"/>
        </w:rPr>
      </w:pPr>
      <w:r w:rsidRPr="00EF56AD">
        <w:rPr>
          <w:lang w:val="pl-PL"/>
        </w:rPr>
        <w:br w:type="page"/>
      </w:r>
    </w:p>
    <w:p w14:paraId="4B3528DA" w14:textId="77777777" w:rsidR="00965941" w:rsidRDefault="00000000">
      <w:pPr>
        <w:pStyle w:val="Nagwek1"/>
      </w:pPr>
      <w:r>
        <w:lastRenderedPageBreak/>
        <w:t xml:space="preserve">Galeria </w:t>
      </w:r>
      <w:proofErr w:type="spellStart"/>
      <w:r>
        <w:t>ekranów</w:t>
      </w:r>
      <w:proofErr w:type="spellEnd"/>
      <w:r>
        <w:t xml:space="preserve"> 11 do 12</w:t>
      </w:r>
    </w:p>
    <w:tbl>
      <w:tblPr>
        <w:tblW w:w="0" w:type="auto"/>
        <w:jc w:val="center"/>
        <w:tblLayout w:type="fixed"/>
        <w:tblLook w:val="04A0" w:firstRow="1" w:lastRow="0" w:firstColumn="1" w:lastColumn="0" w:noHBand="0" w:noVBand="1"/>
      </w:tblPr>
      <w:tblGrid>
        <w:gridCol w:w="4968"/>
        <w:gridCol w:w="4968"/>
      </w:tblGrid>
      <w:tr w:rsidR="00965941" w14:paraId="1C2FF4F1"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516D083D" w14:textId="77777777" w:rsidR="00965941" w:rsidRDefault="00000000">
            <w:pPr>
              <w:spacing w:after="80"/>
            </w:pPr>
            <w:proofErr w:type="spellStart"/>
            <w:r>
              <w:rPr>
                <w:b/>
              </w:rPr>
              <w:t>Rysunek</w:t>
            </w:r>
            <w:proofErr w:type="spellEnd"/>
            <w:r>
              <w:rPr>
                <w:b/>
              </w:rPr>
              <w:t xml:space="preserve"> 11  </w:t>
            </w:r>
            <w:proofErr w:type="spellStart"/>
            <w:r>
              <w:rPr>
                <w:b/>
              </w:rPr>
              <w:t>Pytanie</w:t>
            </w:r>
            <w:proofErr w:type="spellEnd"/>
            <w:r>
              <w:rPr>
                <w:b/>
              </w:rPr>
              <w:t xml:space="preserve"> </w:t>
            </w:r>
            <w:proofErr w:type="spellStart"/>
            <w:r>
              <w:rPr>
                <w:b/>
              </w:rPr>
              <w:t>ankiety</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5EE1EC37" w14:textId="77777777" w:rsidR="00965941" w:rsidRDefault="00000000">
            <w:pPr>
              <w:spacing w:after="80"/>
            </w:pPr>
            <w:proofErr w:type="spellStart"/>
            <w:r>
              <w:rPr>
                <w:b/>
              </w:rPr>
              <w:t>Rysunek</w:t>
            </w:r>
            <w:proofErr w:type="spellEnd"/>
            <w:r>
              <w:rPr>
                <w:b/>
              </w:rPr>
              <w:t xml:space="preserve"> 12  </w:t>
            </w:r>
            <w:proofErr w:type="spellStart"/>
            <w:r>
              <w:rPr>
                <w:b/>
              </w:rPr>
              <w:t>Profil</w:t>
            </w:r>
            <w:proofErr w:type="spellEnd"/>
            <w:r>
              <w:rPr>
                <w:b/>
              </w:rPr>
              <w:t xml:space="preserve"> </w:t>
            </w:r>
            <w:proofErr w:type="spellStart"/>
            <w:r>
              <w:rPr>
                <w:b/>
              </w:rPr>
              <w:t>użytkownika</w:t>
            </w:r>
            <w:proofErr w:type="spellEnd"/>
          </w:p>
        </w:tc>
      </w:tr>
      <w:tr w:rsidR="00965941" w:rsidRPr="00EF56AD" w14:paraId="16EBC304"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76D477CC" w14:textId="77777777" w:rsidR="00535084" w:rsidRDefault="00000000">
            <w:pPr>
              <w:spacing w:after="80"/>
              <w:jc w:val="center"/>
            </w:pPr>
            <w:r>
              <w:rPr>
                <w:noProof/>
              </w:rPr>
              <w:drawing>
                <wp:inline distT="0" distB="0" distL="0" distR="0" wp14:anchorId="17F8F6FC" wp14:editId="4527E55B">
                  <wp:extent cx="2242566" cy="4983480"/>
                  <wp:effectExtent l="0" t="0" r="0" b="0"/>
                  <wp:docPr id="11" name="Picture 11" descr="Pytanie ankiety. Wybór daty wizyty i opcjonalnej godziny przed oceną c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question.png"/>
                          <pic:cNvPicPr/>
                        </pic:nvPicPr>
                        <pic:blipFill>
                          <a:blip r:embed="rId20"/>
                          <a:stretch>
                            <a:fillRect/>
                          </a:stretch>
                        </pic:blipFill>
                        <pic:spPr>
                          <a:xfrm>
                            <a:off x="0" y="0"/>
                            <a:ext cx="2242566" cy="4983480"/>
                          </a:xfrm>
                          <a:prstGeom prst="rect">
                            <a:avLst/>
                          </a:prstGeom>
                        </pic:spPr>
                      </pic:pic>
                    </a:graphicData>
                  </a:graphic>
                </wp:inline>
              </w:drawing>
            </w:r>
          </w:p>
          <w:p w14:paraId="5004BA6E" w14:textId="77777777" w:rsidR="00535084" w:rsidRPr="00EF56AD" w:rsidRDefault="00000000">
            <w:pPr>
              <w:pStyle w:val="Legenda"/>
              <w:spacing w:after="80"/>
              <w:rPr>
                <w:lang w:val="pl-PL"/>
              </w:rPr>
            </w:pPr>
            <w:r w:rsidRPr="00EF56AD">
              <w:rPr>
                <w:lang w:val="pl-PL"/>
              </w:rPr>
              <w:t>Wybór daty wizyty i opcjonalnej godziny przed oceną cech.</w:t>
            </w:r>
          </w:p>
          <w:p w14:paraId="6070E866"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6690741C" w14:textId="77777777" w:rsidR="00535084" w:rsidRDefault="00000000">
            <w:pPr>
              <w:spacing w:after="80"/>
              <w:jc w:val="center"/>
            </w:pPr>
            <w:r>
              <w:rPr>
                <w:noProof/>
              </w:rPr>
              <w:drawing>
                <wp:inline distT="0" distB="0" distL="0" distR="0" wp14:anchorId="2696BCA9" wp14:editId="7FD068BF">
                  <wp:extent cx="2242566" cy="4983480"/>
                  <wp:effectExtent l="0" t="0" r="0" b="0"/>
                  <wp:docPr id="12" name="Picture 12" descr="Profil użytkownika. Syntetyczne konto Anna, saldo i sekcja osiągnię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1"/>
                          <a:stretch>
                            <a:fillRect/>
                          </a:stretch>
                        </pic:blipFill>
                        <pic:spPr>
                          <a:xfrm>
                            <a:off x="0" y="0"/>
                            <a:ext cx="2242566" cy="4983480"/>
                          </a:xfrm>
                          <a:prstGeom prst="rect">
                            <a:avLst/>
                          </a:prstGeom>
                        </pic:spPr>
                      </pic:pic>
                    </a:graphicData>
                  </a:graphic>
                </wp:inline>
              </w:drawing>
            </w:r>
          </w:p>
          <w:p w14:paraId="4EC334F5" w14:textId="77777777" w:rsidR="00535084" w:rsidRPr="00EF56AD" w:rsidRDefault="00000000">
            <w:pPr>
              <w:pStyle w:val="Legenda"/>
              <w:spacing w:after="80"/>
              <w:rPr>
                <w:lang w:val="pl-PL"/>
              </w:rPr>
            </w:pPr>
            <w:r w:rsidRPr="00EF56AD">
              <w:rPr>
                <w:lang w:val="pl-PL"/>
              </w:rPr>
              <w:t>Syntetyczne konto Anna, saldo i sekcja osiągnięć.</w:t>
            </w:r>
          </w:p>
          <w:p w14:paraId="31D36C3A"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6DA5310A" w14:textId="77777777" w:rsidR="00965941" w:rsidRPr="00EF56AD" w:rsidRDefault="00000000">
      <w:pPr>
        <w:rPr>
          <w:lang w:val="pl-PL"/>
        </w:rPr>
      </w:pPr>
      <w:r w:rsidRPr="00EF56AD">
        <w:rPr>
          <w:lang w:val="pl-PL"/>
        </w:rPr>
        <w:br w:type="page"/>
      </w:r>
    </w:p>
    <w:p w14:paraId="75573C7F" w14:textId="77777777" w:rsidR="00965941" w:rsidRDefault="00000000">
      <w:pPr>
        <w:pStyle w:val="Nagwek1"/>
      </w:pPr>
      <w:r>
        <w:lastRenderedPageBreak/>
        <w:t xml:space="preserve">Galeria </w:t>
      </w:r>
      <w:proofErr w:type="spellStart"/>
      <w:r>
        <w:t>ekranów</w:t>
      </w:r>
      <w:proofErr w:type="spellEnd"/>
      <w:r>
        <w:t xml:space="preserve"> 13 do 14</w:t>
      </w:r>
    </w:p>
    <w:tbl>
      <w:tblPr>
        <w:tblW w:w="0" w:type="auto"/>
        <w:jc w:val="center"/>
        <w:tblLayout w:type="fixed"/>
        <w:tblLook w:val="04A0" w:firstRow="1" w:lastRow="0" w:firstColumn="1" w:lastColumn="0" w:noHBand="0" w:noVBand="1"/>
      </w:tblPr>
      <w:tblGrid>
        <w:gridCol w:w="4968"/>
        <w:gridCol w:w="4968"/>
      </w:tblGrid>
      <w:tr w:rsidR="00965941" w14:paraId="5097E956"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EB8DBAF" w14:textId="77777777" w:rsidR="00965941" w:rsidRDefault="00000000">
            <w:pPr>
              <w:spacing w:after="80"/>
            </w:pPr>
            <w:proofErr w:type="spellStart"/>
            <w:r>
              <w:rPr>
                <w:b/>
              </w:rPr>
              <w:t>Rysunek</w:t>
            </w:r>
            <w:proofErr w:type="spellEnd"/>
            <w:r>
              <w:rPr>
                <w:b/>
              </w:rPr>
              <w:t xml:space="preserve"> 13  Karta </w:t>
            </w:r>
            <w:proofErr w:type="spellStart"/>
            <w:r>
              <w:rPr>
                <w:b/>
              </w:rPr>
              <w:t>miejska</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04D092AF" w14:textId="77777777" w:rsidR="00965941" w:rsidRDefault="00000000">
            <w:pPr>
              <w:spacing w:after="80"/>
            </w:pPr>
            <w:proofErr w:type="spellStart"/>
            <w:r>
              <w:rPr>
                <w:b/>
              </w:rPr>
              <w:t>Rysunek</w:t>
            </w:r>
            <w:proofErr w:type="spellEnd"/>
            <w:r>
              <w:rPr>
                <w:b/>
              </w:rPr>
              <w:t xml:space="preserve"> 14  </w:t>
            </w:r>
            <w:proofErr w:type="spellStart"/>
            <w:r>
              <w:rPr>
                <w:b/>
              </w:rPr>
              <w:t>Ustawienia</w:t>
            </w:r>
            <w:proofErr w:type="spellEnd"/>
            <w:r>
              <w:rPr>
                <w:b/>
              </w:rPr>
              <w:t xml:space="preserve"> </w:t>
            </w:r>
            <w:proofErr w:type="spellStart"/>
            <w:r>
              <w:rPr>
                <w:b/>
              </w:rPr>
              <w:t>dostępności</w:t>
            </w:r>
            <w:proofErr w:type="spellEnd"/>
          </w:p>
        </w:tc>
      </w:tr>
      <w:tr w:rsidR="00965941" w:rsidRPr="00EF56AD" w14:paraId="5FA3FE94"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6EDF770F" w14:textId="77777777" w:rsidR="00535084" w:rsidRDefault="00000000">
            <w:pPr>
              <w:spacing w:after="80"/>
              <w:jc w:val="center"/>
            </w:pPr>
            <w:r>
              <w:rPr>
                <w:noProof/>
              </w:rPr>
              <w:drawing>
                <wp:inline distT="0" distB="0" distL="0" distR="0" wp14:anchorId="794F60EB" wp14:editId="7546092F">
                  <wp:extent cx="2242566" cy="4983480"/>
                  <wp:effectExtent l="0" t="0" r="0" b="0"/>
                  <wp:docPr id="13" name="Picture 13" descr="Karta miejska. Interfejs łączenia karty; operator i numery są demonstracyj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ng"/>
                          <pic:cNvPicPr/>
                        </pic:nvPicPr>
                        <pic:blipFill>
                          <a:blip r:embed="rId22"/>
                          <a:stretch>
                            <a:fillRect/>
                          </a:stretch>
                        </pic:blipFill>
                        <pic:spPr>
                          <a:xfrm>
                            <a:off x="0" y="0"/>
                            <a:ext cx="2242566" cy="4983480"/>
                          </a:xfrm>
                          <a:prstGeom prst="rect">
                            <a:avLst/>
                          </a:prstGeom>
                        </pic:spPr>
                      </pic:pic>
                    </a:graphicData>
                  </a:graphic>
                </wp:inline>
              </w:drawing>
            </w:r>
          </w:p>
          <w:p w14:paraId="0DE76D18" w14:textId="77777777" w:rsidR="00535084" w:rsidRPr="00EF56AD" w:rsidRDefault="00000000">
            <w:pPr>
              <w:pStyle w:val="Legenda"/>
              <w:spacing w:after="80"/>
              <w:rPr>
                <w:lang w:val="pl-PL"/>
              </w:rPr>
            </w:pPr>
            <w:r w:rsidRPr="00EF56AD">
              <w:rPr>
                <w:lang w:val="pl-PL"/>
              </w:rPr>
              <w:t>Interfejs łączenia karty; operator i numery są demonstracyjne.</w:t>
            </w:r>
          </w:p>
          <w:p w14:paraId="0250E1E7"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968" w:type="dxa"/>
            <w:tcBorders>
              <w:top w:val="single" w:sz="4" w:space="0" w:color="D9D9D9"/>
              <w:left w:val="single" w:sz="4" w:space="0" w:color="D9D9D9"/>
              <w:bottom w:val="single" w:sz="4" w:space="0" w:color="D9D9D9"/>
              <w:right w:val="single" w:sz="4" w:space="0" w:color="D9D9D9"/>
            </w:tcBorders>
          </w:tcPr>
          <w:p w14:paraId="73F70686" w14:textId="77777777" w:rsidR="00965941" w:rsidRDefault="00000000">
            <w:pPr>
              <w:spacing w:after="80"/>
              <w:jc w:val="center"/>
            </w:pPr>
            <w:r>
              <w:rPr>
                <w:noProof/>
              </w:rPr>
              <w:drawing>
                <wp:inline distT="0" distB="0" distL="0" distR="0" wp14:anchorId="2FFAA093" wp14:editId="3CEEF973">
                  <wp:extent cx="2243928" cy="4983480"/>
                  <wp:effectExtent l="0" t="0" r="0" b="0"/>
                  <wp:docPr id="1795033248" name="Picture 1795033248" descr="Ustawienia dostępności. Pełny panel ustawień przy tekście 100%. Włączone wysoki kontrast i ograniczenie animac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tawienia-100.png"/>
                          <pic:cNvPicPr/>
                        </pic:nvPicPr>
                        <pic:blipFill>
                          <a:blip r:embed="rId23"/>
                          <a:stretch>
                            <a:fillRect/>
                          </a:stretch>
                        </pic:blipFill>
                        <pic:spPr>
                          <a:xfrm>
                            <a:off x="0" y="0"/>
                            <a:ext cx="2243928" cy="4983480"/>
                          </a:xfrm>
                          <a:prstGeom prst="rect">
                            <a:avLst/>
                          </a:prstGeom>
                        </pic:spPr>
                      </pic:pic>
                    </a:graphicData>
                  </a:graphic>
                </wp:inline>
              </w:drawing>
            </w:r>
          </w:p>
          <w:p w14:paraId="66C237F1" w14:textId="77777777" w:rsidR="00965941" w:rsidRPr="00EF56AD" w:rsidRDefault="00000000">
            <w:pPr>
              <w:pStyle w:val="Legenda"/>
              <w:spacing w:after="80"/>
              <w:rPr>
                <w:lang w:val="pl-PL"/>
              </w:rPr>
            </w:pPr>
            <w:r w:rsidRPr="00EF56AD">
              <w:rPr>
                <w:lang w:val="pl-PL"/>
              </w:rPr>
              <w:t>Pełny panel ustawień przy tekście 100%. Włączone wysoki kontrast i ograniczenie animacji.</w:t>
            </w:r>
          </w:p>
          <w:p w14:paraId="43E913A8" w14:textId="77777777" w:rsidR="00965941" w:rsidRPr="00EF56AD" w:rsidRDefault="00000000">
            <w:pPr>
              <w:pStyle w:val="Legenda"/>
              <w:spacing w:after="80"/>
              <w:rPr>
                <w:lang w:val="pl-PL"/>
              </w:rPr>
            </w:pPr>
            <w:r w:rsidRPr="00EF56AD">
              <w:rPr>
                <w:i/>
                <w:lang w:val="pl-PL"/>
              </w:rPr>
              <w:t xml:space="preserve">Aktualny </w:t>
            </w: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z kontrolowanymi danymi demonstracyjnymi.</w:t>
            </w:r>
          </w:p>
        </w:tc>
      </w:tr>
    </w:tbl>
    <w:p w14:paraId="316A58D8" w14:textId="77777777" w:rsidR="00965941" w:rsidRPr="00EF56AD" w:rsidRDefault="00000000">
      <w:pPr>
        <w:rPr>
          <w:lang w:val="pl-PL"/>
        </w:rPr>
      </w:pPr>
      <w:r w:rsidRPr="00EF56AD">
        <w:rPr>
          <w:lang w:val="pl-PL"/>
        </w:rPr>
        <w:br w:type="page"/>
      </w:r>
    </w:p>
    <w:p w14:paraId="57DF3195" w14:textId="77777777" w:rsidR="00965941" w:rsidRDefault="00000000">
      <w:pPr>
        <w:pStyle w:val="Nagwek1"/>
      </w:pPr>
      <w:r>
        <w:lastRenderedPageBreak/>
        <w:t xml:space="preserve">Galeria </w:t>
      </w:r>
      <w:proofErr w:type="spellStart"/>
      <w:r>
        <w:t>ekranów</w:t>
      </w:r>
      <w:proofErr w:type="spellEnd"/>
      <w:r>
        <w:t xml:space="preserve"> 15 do 16</w:t>
      </w:r>
    </w:p>
    <w:tbl>
      <w:tblPr>
        <w:tblW w:w="0" w:type="auto"/>
        <w:jc w:val="center"/>
        <w:tblLayout w:type="fixed"/>
        <w:tblLook w:val="04A0" w:firstRow="1" w:lastRow="0" w:firstColumn="1" w:lastColumn="0" w:noHBand="0" w:noVBand="1"/>
      </w:tblPr>
      <w:tblGrid>
        <w:gridCol w:w="4968"/>
        <w:gridCol w:w="4968"/>
      </w:tblGrid>
      <w:tr w:rsidR="00965941" w14:paraId="28753898"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87DF62D" w14:textId="77777777" w:rsidR="00965941" w:rsidRDefault="00000000">
            <w:pPr>
              <w:spacing w:after="80"/>
            </w:pPr>
            <w:proofErr w:type="spellStart"/>
            <w:r>
              <w:rPr>
                <w:b/>
              </w:rPr>
              <w:t>Rysunek</w:t>
            </w:r>
            <w:proofErr w:type="spellEnd"/>
            <w:r>
              <w:rPr>
                <w:b/>
              </w:rPr>
              <w:t xml:space="preserve"> 15  Historia </w:t>
            </w:r>
            <w:proofErr w:type="spellStart"/>
            <w:r>
              <w:rPr>
                <w:b/>
              </w:rPr>
              <w:t>punktów</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0359D60C" w14:textId="77777777" w:rsidR="00965941" w:rsidRDefault="00000000">
            <w:pPr>
              <w:spacing w:after="80"/>
            </w:pPr>
            <w:proofErr w:type="spellStart"/>
            <w:r>
              <w:rPr>
                <w:b/>
              </w:rPr>
              <w:t>Rysunek</w:t>
            </w:r>
            <w:proofErr w:type="spellEnd"/>
            <w:r>
              <w:rPr>
                <w:b/>
              </w:rPr>
              <w:t xml:space="preserve"> 16  </w:t>
            </w:r>
            <w:proofErr w:type="spellStart"/>
            <w:r>
              <w:rPr>
                <w:b/>
              </w:rPr>
              <w:t>Sklep</w:t>
            </w:r>
            <w:proofErr w:type="spellEnd"/>
            <w:r>
              <w:rPr>
                <w:b/>
              </w:rPr>
              <w:t xml:space="preserve"> </w:t>
            </w:r>
            <w:proofErr w:type="spellStart"/>
            <w:r>
              <w:rPr>
                <w:b/>
              </w:rPr>
              <w:t>i</w:t>
            </w:r>
            <w:proofErr w:type="spellEnd"/>
            <w:r>
              <w:rPr>
                <w:b/>
              </w:rPr>
              <w:t xml:space="preserve"> </w:t>
            </w:r>
            <w:proofErr w:type="spellStart"/>
            <w:r>
              <w:rPr>
                <w:b/>
              </w:rPr>
              <w:t>kategorie</w:t>
            </w:r>
            <w:proofErr w:type="spellEnd"/>
          </w:p>
        </w:tc>
      </w:tr>
      <w:tr w:rsidR="00965941" w:rsidRPr="00EF56AD" w14:paraId="045A016C"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3408D578" w14:textId="77777777" w:rsidR="00535084" w:rsidRDefault="00000000">
            <w:pPr>
              <w:spacing w:after="80"/>
              <w:jc w:val="center"/>
            </w:pPr>
            <w:r>
              <w:rPr>
                <w:noProof/>
              </w:rPr>
              <w:drawing>
                <wp:inline distT="0" distB="0" distL="0" distR="0" wp14:anchorId="2A2CAC4E" wp14:editId="0EDAE5F6">
                  <wp:extent cx="2242566" cy="4983480"/>
                  <wp:effectExtent l="0" t="0" r="0" b="0"/>
                  <wp:docPr id="15" name="Picture 15" descr="Historia punktów. Saldo i zdarzenia po stronie serwera; brak historii nie tworzy punkt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png"/>
                          <pic:cNvPicPr/>
                        </pic:nvPicPr>
                        <pic:blipFill>
                          <a:blip r:embed="rId24"/>
                          <a:stretch>
                            <a:fillRect/>
                          </a:stretch>
                        </pic:blipFill>
                        <pic:spPr>
                          <a:xfrm>
                            <a:off x="0" y="0"/>
                            <a:ext cx="2242566" cy="4983480"/>
                          </a:xfrm>
                          <a:prstGeom prst="rect">
                            <a:avLst/>
                          </a:prstGeom>
                        </pic:spPr>
                      </pic:pic>
                    </a:graphicData>
                  </a:graphic>
                </wp:inline>
              </w:drawing>
            </w:r>
          </w:p>
          <w:p w14:paraId="51F2238D" w14:textId="77777777" w:rsidR="00535084" w:rsidRPr="00EF56AD" w:rsidRDefault="00000000">
            <w:pPr>
              <w:pStyle w:val="Legenda"/>
              <w:spacing w:after="80"/>
              <w:rPr>
                <w:lang w:val="pl-PL"/>
              </w:rPr>
            </w:pPr>
            <w:r w:rsidRPr="00EF56AD">
              <w:rPr>
                <w:lang w:val="pl-PL"/>
              </w:rPr>
              <w:t>Saldo i zdarzenia po stronie serwera; brak historii nie tworzy punktów.</w:t>
            </w:r>
          </w:p>
          <w:p w14:paraId="514AB296"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39B20094" w14:textId="77777777" w:rsidR="00535084" w:rsidRDefault="00000000">
            <w:pPr>
              <w:spacing w:after="80"/>
              <w:jc w:val="center"/>
            </w:pPr>
            <w:r>
              <w:rPr>
                <w:noProof/>
              </w:rPr>
              <w:drawing>
                <wp:inline distT="0" distB="0" distL="0" distR="0" wp14:anchorId="7EB4B5A0" wp14:editId="75A8C238">
                  <wp:extent cx="2242566" cy="4983480"/>
                  <wp:effectExtent l="0" t="0" r="0" b="0"/>
                  <wp:docPr id="16" name="Picture 16" descr="Sklep i kategorie. Kosmetyki w osobnych kategoriach oraz dostęp do własnych nagró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png"/>
                          <pic:cNvPicPr/>
                        </pic:nvPicPr>
                        <pic:blipFill>
                          <a:blip r:embed="rId25"/>
                          <a:stretch>
                            <a:fillRect/>
                          </a:stretch>
                        </pic:blipFill>
                        <pic:spPr>
                          <a:xfrm>
                            <a:off x="0" y="0"/>
                            <a:ext cx="2242566" cy="4983480"/>
                          </a:xfrm>
                          <a:prstGeom prst="rect">
                            <a:avLst/>
                          </a:prstGeom>
                        </pic:spPr>
                      </pic:pic>
                    </a:graphicData>
                  </a:graphic>
                </wp:inline>
              </w:drawing>
            </w:r>
          </w:p>
          <w:p w14:paraId="7CCD10AB" w14:textId="77777777" w:rsidR="00535084" w:rsidRPr="00EF56AD" w:rsidRDefault="00000000">
            <w:pPr>
              <w:pStyle w:val="Legenda"/>
              <w:spacing w:after="80"/>
              <w:rPr>
                <w:lang w:val="pl-PL"/>
              </w:rPr>
            </w:pPr>
            <w:r w:rsidRPr="00EF56AD">
              <w:rPr>
                <w:lang w:val="pl-PL"/>
              </w:rPr>
              <w:t>Kosmetyki w osobnych kategoriach oraz dostęp do własnych nagród.</w:t>
            </w:r>
          </w:p>
          <w:p w14:paraId="62056755"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r>
    </w:tbl>
    <w:p w14:paraId="0BF54209" w14:textId="77777777" w:rsidR="00965941" w:rsidRPr="00EF56AD" w:rsidRDefault="00000000">
      <w:pPr>
        <w:rPr>
          <w:lang w:val="pl-PL"/>
        </w:rPr>
      </w:pPr>
      <w:r w:rsidRPr="00EF56AD">
        <w:rPr>
          <w:lang w:val="pl-PL"/>
        </w:rPr>
        <w:br w:type="page"/>
      </w:r>
    </w:p>
    <w:p w14:paraId="5AF316C7" w14:textId="77777777" w:rsidR="00965941" w:rsidRDefault="00000000">
      <w:pPr>
        <w:pStyle w:val="Nagwek1"/>
      </w:pPr>
      <w:r>
        <w:lastRenderedPageBreak/>
        <w:t xml:space="preserve">Galeria </w:t>
      </w:r>
      <w:proofErr w:type="spellStart"/>
      <w:r>
        <w:t>ekranów</w:t>
      </w:r>
      <w:proofErr w:type="spellEnd"/>
      <w:r>
        <w:t xml:space="preserve"> 17 do 18</w:t>
      </w:r>
    </w:p>
    <w:tbl>
      <w:tblPr>
        <w:tblW w:w="0" w:type="auto"/>
        <w:jc w:val="center"/>
        <w:tblLayout w:type="fixed"/>
        <w:tblLook w:val="04A0" w:firstRow="1" w:lastRow="0" w:firstColumn="1" w:lastColumn="0" w:noHBand="0" w:noVBand="1"/>
      </w:tblPr>
      <w:tblGrid>
        <w:gridCol w:w="4968"/>
        <w:gridCol w:w="4968"/>
      </w:tblGrid>
      <w:tr w:rsidR="00965941" w14:paraId="3F69A0B9"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3ABDC362" w14:textId="77777777" w:rsidR="00965941" w:rsidRDefault="00000000">
            <w:pPr>
              <w:spacing w:after="80"/>
            </w:pPr>
            <w:proofErr w:type="spellStart"/>
            <w:r>
              <w:rPr>
                <w:b/>
              </w:rPr>
              <w:t>Rysunek</w:t>
            </w:r>
            <w:proofErr w:type="spellEnd"/>
            <w:r>
              <w:rPr>
                <w:b/>
              </w:rPr>
              <w:t xml:space="preserve"> 17  Moje </w:t>
            </w:r>
            <w:proofErr w:type="spellStart"/>
            <w:r>
              <w:rPr>
                <w:b/>
              </w:rPr>
              <w:t>nagrody</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1CFD6071" w14:textId="77777777" w:rsidR="00965941" w:rsidRDefault="00000000">
            <w:pPr>
              <w:spacing w:after="80"/>
            </w:pPr>
            <w:proofErr w:type="spellStart"/>
            <w:r>
              <w:rPr>
                <w:b/>
              </w:rPr>
              <w:t>Rysunek</w:t>
            </w:r>
            <w:proofErr w:type="spellEnd"/>
            <w:r>
              <w:rPr>
                <w:b/>
              </w:rPr>
              <w:t xml:space="preserve"> 18  </w:t>
            </w:r>
            <w:proofErr w:type="spellStart"/>
            <w:r>
              <w:rPr>
                <w:b/>
              </w:rPr>
              <w:t>Motyw</w:t>
            </w:r>
            <w:proofErr w:type="spellEnd"/>
            <w:r>
              <w:rPr>
                <w:b/>
              </w:rPr>
              <w:t xml:space="preserve"> </w:t>
            </w:r>
            <w:proofErr w:type="spellStart"/>
            <w:r>
              <w:rPr>
                <w:b/>
              </w:rPr>
              <w:t>Odkrywca</w:t>
            </w:r>
            <w:proofErr w:type="spellEnd"/>
          </w:p>
        </w:tc>
      </w:tr>
      <w:tr w:rsidR="00965941" w:rsidRPr="00EF56AD" w14:paraId="290CC37E"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5247B298" w14:textId="77777777" w:rsidR="00535084" w:rsidRDefault="00000000">
            <w:pPr>
              <w:spacing w:after="80"/>
              <w:jc w:val="center"/>
            </w:pPr>
            <w:r>
              <w:rPr>
                <w:noProof/>
              </w:rPr>
              <w:drawing>
                <wp:inline distT="0" distB="0" distL="0" distR="0" wp14:anchorId="662FCB5D" wp14:editId="529993B6">
                  <wp:extent cx="2242566" cy="4983480"/>
                  <wp:effectExtent l="0" t="0" r="0" b="0"/>
                  <wp:docPr id="17" name="Picture 17" descr="Moje nagrody. Osobny widok odebranych lub przetwarzanych nagró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rewards.png"/>
                          <pic:cNvPicPr/>
                        </pic:nvPicPr>
                        <pic:blipFill>
                          <a:blip r:embed="rId26"/>
                          <a:stretch>
                            <a:fillRect/>
                          </a:stretch>
                        </pic:blipFill>
                        <pic:spPr>
                          <a:xfrm>
                            <a:off x="0" y="0"/>
                            <a:ext cx="2242566" cy="4983480"/>
                          </a:xfrm>
                          <a:prstGeom prst="rect">
                            <a:avLst/>
                          </a:prstGeom>
                        </pic:spPr>
                      </pic:pic>
                    </a:graphicData>
                  </a:graphic>
                </wp:inline>
              </w:drawing>
            </w:r>
          </w:p>
          <w:p w14:paraId="239B65CF" w14:textId="77777777" w:rsidR="00535084" w:rsidRPr="00EF56AD" w:rsidRDefault="00000000">
            <w:pPr>
              <w:pStyle w:val="Legenda"/>
              <w:spacing w:after="80"/>
              <w:rPr>
                <w:lang w:val="pl-PL"/>
              </w:rPr>
            </w:pPr>
            <w:r w:rsidRPr="00EF56AD">
              <w:rPr>
                <w:lang w:val="pl-PL"/>
              </w:rPr>
              <w:t>Osobny widok odebranych lub przetwarzanych nagród.</w:t>
            </w:r>
          </w:p>
          <w:p w14:paraId="1B9D81F4" w14:textId="77777777" w:rsidR="00535084" w:rsidRPr="00EF56AD" w:rsidRDefault="00000000">
            <w:pPr>
              <w:pStyle w:val="Legenda"/>
              <w:spacing w:after="80"/>
              <w:rPr>
                <w:lang w:val="pl-PL"/>
              </w:rPr>
            </w:pP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na migawce syntetycznych danych lokalnego API</w:t>
            </w:r>
          </w:p>
        </w:tc>
        <w:tc>
          <w:tcPr>
            <w:tcW w:w="4896" w:type="dxa"/>
            <w:tcBorders>
              <w:top w:val="single" w:sz="4" w:space="0" w:color="D9D9D9"/>
              <w:left w:val="single" w:sz="4" w:space="0" w:color="D9D9D9"/>
              <w:bottom w:val="single" w:sz="4" w:space="0" w:color="D9D9D9"/>
              <w:right w:val="single" w:sz="4" w:space="0" w:color="D9D9D9"/>
            </w:tcBorders>
          </w:tcPr>
          <w:p w14:paraId="048F399F" w14:textId="77777777" w:rsidR="00535084" w:rsidRDefault="00000000">
            <w:pPr>
              <w:spacing w:after="80"/>
              <w:jc w:val="center"/>
            </w:pPr>
            <w:r>
              <w:rPr>
                <w:noProof/>
              </w:rPr>
              <w:drawing>
                <wp:inline distT="0" distB="0" distL="0" distR="0" wp14:anchorId="69E844BB" wp14:editId="0EA1BBF0">
                  <wp:extent cx="2242566" cy="4983480"/>
                  <wp:effectExtent l="0" t="0" r="0" b="0"/>
                  <wp:docPr id="19" name="Picture 19" descr="Motyw Odkrywca. Pergaminowe tło, mapy i lupy, lemur z kokard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explorer.png"/>
                          <pic:cNvPicPr/>
                        </pic:nvPicPr>
                        <pic:blipFill>
                          <a:blip r:embed="rId27"/>
                          <a:stretch>
                            <a:fillRect/>
                          </a:stretch>
                        </pic:blipFill>
                        <pic:spPr>
                          <a:xfrm>
                            <a:off x="0" y="0"/>
                            <a:ext cx="2242566" cy="4983480"/>
                          </a:xfrm>
                          <a:prstGeom prst="rect">
                            <a:avLst/>
                          </a:prstGeom>
                        </pic:spPr>
                      </pic:pic>
                    </a:graphicData>
                  </a:graphic>
                </wp:inline>
              </w:drawing>
            </w:r>
          </w:p>
          <w:p w14:paraId="05A24349" w14:textId="77777777" w:rsidR="00535084" w:rsidRPr="00EF56AD" w:rsidRDefault="00000000">
            <w:pPr>
              <w:pStyle w:val="Legenda"/>
              <w:spacing w:after="80"/>
              <w:rPr>
                <w:lang w:val="pl-PL"/>
              </w:rPr>
            </w:pPr>
            <w:r w:rsidRPr="00EF56AD">
              <w:rPr>
                <w:lang w:val="pl-PL"/>
              </w:rPr>
              <w:t>Pergaminowe tło, mapy i lupy, lemur z kokardą.</w:t>
            </w:r>
          </w:p>
          <w:p w14:paraId="3CFBF5AD" w14:textId="77777777" w:rsidR="00535084" w:rsidRPr="00EF56AD" w:rsidRDefault="00000000">
            <w:pPr>
              <w:pStyle w:val="Legenda"/>
              <w:spacing w:after="80"/>
              <w:rPr>
                <w:lang w:val="pl-PL"/>
              </w:rPr>
            </w:pPr>
            <w:r w:rsidRPr="00EF56AD">
              <w:rPr>
                <w:i/>
                <w:lang w:val="pl-PL"/>
              </w:rPr>
              <w:t xml:space="preserve">Podgląd </w:t>
            </w:r>
            <w:proofErr w:type="spellStart"/>
            <w:r w:rsidRPr="00EF56AD">
              <w:rPr>
                <w:i/>
                <w:lang w:val="pl-PL"/>
              </w:rPr>
              <w:t>Flutter</w:t>
            </w:r>
            <w:proofErr w:type="spellEnd"/>
            <w:r w:rsidRPr="00EF56AD">
              <w:rPr>
                <w:i/>
                <w:lang w:val="pl-PL"/>
              </w:rPr>
              <w:t xml:space="preserve"> z kontrolowanymi danymi testowymi</w:t>
            </w:r>
          </w:p>
        </w:tc>
      </w:tr>
    </w:tbl>
    <w:p w14:paraId="69B483D9" w14:textId="77777777" w:rsidR="00965941" w:rsidRPr="00EF56AD" w:rsidRDefault="00000000">
      <w:pPr>
        <w:rPr>
          <w:lang w:val="pl-PL"/>
        </w:rPr>
      </w:pPr>
      <w:r w:rsidRPr="00EF56AD">
        <w:rPr>
          <w:lang w:val="pl-PL"/>
        </w:rPr>
        <w:br w:type="page"/>
      </w:r>
    </w:p>
    <w:p w14:paraId="4D331C2F" w14:textId="77777777" w:rsidR="00965941" w:rsidRDefault="00000000">
      <w:pPr>
        <w:pStyle w:val="Nagwek1"/>
      </w:pPr>
      <w:r>
        <w:lastRenderedPageBreak/>
        <w:t xml:space="preserve">Galeria </w:t>
      </w:r>
      <w:proofErr w:type="spellStart"/>
      <w:r>
        <w:t>ekranów</w:t>
      </w:r>
      <w:proofErr w:type="spellEnd"/>
      <w:r>
        <w:t xml:space="preserve"> 19 do 20</w:t>
      </w:r>
    </w:p>
    <w:tbl>
      <w:tblPr>
        <w:tblW w:w="0" w:type="auto"/>
        <w:jc w:val="center"/>
        <w:tblLayout w:type="fixed"/>
        <w:tblLook w:val="04A0" w:firstRow="1" w:lastRow="0" w:firstColumn="1" w:lastColumn="0" w:noHBand="0" w:noVBand="1"/>
      </w:tblPr>
      <w:tblGrid>
        <w:gridCol w:w="4968"/>
        <w:gridCol w:w="4968"/>
      </w:tblGrid>
      <w:tr w:rsidR="00965941" w14:paraId="5417702E"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3CCD16AF" w14:textId="77777777" w:rsidR="00965941" w:rsidRDefault="00000000">
            <w:pPr>
              <w:spacing w:after="80"/>
            </w:pPr>
            <w:proofErr w:type="spellStart"/>
            <w:r>
              <w:rPr>
                <w:b/>
              </w:rPr>
              <w:t>Rysunek</w:t>
            </w:r>
            <w:proofErr w:type="spellEnd"/>
            <w:r>
              <w:rPr>
                <w:b/>
              </w:rPr>
              <w:t xml:space="preserve"> 19  </w:t>
            </w:r>
            <w:proofErr w:type="spellStart"/>
            <w:r>
              <w:rPr>
                <w:b/>
              </w:rPr>
              <w:t>Motyw</w:t>
            </w:r>
            <w:proofErr w:type="spellEnd"/>
            <w:r>
              <w:rPr>
                <w:b/>
              </w:rPr>
              <w:t xml:space="preserve"> Ogrodnik</w:t>
            </w:r>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2EC08B9" w14:textId="77777777" w:rsidR="00965941" w:rsidRDefault="00000000">
            <w:pPr>
              <w:spacing w:after="80"/>
            </w:pPr>
            <w:proofErr w:type="spellStart"/>
            <w:r>
              <w:rPr>
                <w:b/>
              </w:rPr>
              <w:t>Rysunek</w:t>
            </w:r>
            <w:proofErr w:type="spellEnd"/>
            <w:r>
              <w:rPr>
                <w:b/>
              </w:rPr>
              <w:t xml:space="preserve"> 20  </w:t>
            </w:r>
            <w:proofErr w:type="spellStart"/>
            <w:r>
              <w:rPr>
                <w:b/>
              </w:rPr>
              <w:t>Wybór</w:t>
            </w:r>
            <w:proofErr w:type="spellEnd"/>
            <w:r>
              <w:rPr>
                <w:b/>
              </w:rPr>
              <w:t xml:space="preserve"> </w:t>
            </w:r>
            <w:proofErr w:type="spellStart"/>
            <w:r>
              <w:rPr>
                <w:b/>
              </w:rPr>
              <w:t>profilowego</w:t>
            </w:r>
            <w:proofErr w:type="spellEnd"/>
          </w:p>
        </w:tc>
      </w:tr>
      <w:tr w:rsidR="00965941" w:rsidRPr="00EF56AD" w14:paraId="4981E9B5"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Pr>
          <w:p w14:paraId="22377FC9" w14:textId="77777777" w:rsidR="00535084" w:rsidRDefault="00000000">
            <w:pPr>
              <w:spacing w:after="80"/>
              <w:jc w:val="center"/>
            </w:pPr>
            <w:r>
              <w:rPr>
                <w:noProof/>
              </w:rPr>
              <w:drawing>
                <wp:inline distT="0" distB="0" distL="0" distR="0" wp14:anchorId="6DB39F48" wp14:editId="1EF276BC">
                  <wp:extent cx="2242566" cy="4983480"/>
                  <wp:effectExtent l="0" t="0" r="0" b="0"/>
                  <wp:docPr id="20" name="Picture 20" descr="Motyw Ogrodnik. Ciemnozielone tło oraz dyskretne liście i kwia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gardener.png"/>
                          <pic:cNvPicPr/>
                        </pic:nvPicPr>
                        <pic:blipFill>
                          <a:blip r:embed="rId28"/>
                          <a:stretch>
                            <a:fillRect/>
                          </a:stretch>
                        </pic:blipFill>
                        <pic:spPr>
                          <a:xfrm>
                            <a:off x="0" y="0"/>
                            <a:ext cx="2242566" cy="4983480"/>
                          </a:xfrm>
                          <a:prstGeom prst="rect">
                            <a:avLst/>
                          </a:prstGeom>
                        </pic:spPr>
                      </pic:pic>
                    </a:graphicData>
                  </a:graphic>
                </wp:inline>
              </w:drawing>
            </w:r>
          </w:p>
          <w:p w14:paraId="462E0B26" w14:textId="77777777" w:rsidR="00535084" w:rsidRPr="00EF56AD" w:rsidRDefault="00000000">
            <w:pPr>
              <w:pStyle w:val="Legenda"/>
              <w:spacing w:after="80"/>
              <w:rPr>
                <w:lang w:val="pl-PL"/>
              </w:rPr>
            </w:pPr>
            <w:r w:rsidRPr="00EF56AD">
              <w:rPr>
                <w:lang w:val="pl-PL"/>
              </w:rPr>
              <w:t>Ciemnozielone tło oraz dyskretne liście i kwiaty.</w:t>
            </w:r>
          </w:p>
          <w:p w14:paraId="6F6E956E" w14:textId="77777777" w:rsidR="00535084" w:rsidRPr="00EF56AD" w:rsidRDefault="00000000">
            <w:pPr>
              <w:pStyle w:val="Legenda"/>
              <w:spacing w:after="80"/>
              <w:rPr>
                <w:lang w:val="pl-PL"/>
              </w:rPr>
            </w:pPr>
            <w:r w:rsidRPr="00EF56AD">
              <w:rPr>
                <w:i/>
                <w:lang w:val="pl-PL"/>
              </w:rPr>
              <w:t xml:space="preserve">Podgląd </w:t>
            </w:r>
            <w:proofErr w:type="spellStart"/>
            <w:r w:rsidRPr="00EF56AD">
              <w:rPr>
                <w:i/>
                <w:lang w:val="pl-PL"/>
              </w:rPr>
              <w:t>Flutter</w:t>
            </w:r>
            <w:proofErr w:type="spellEnd"/>
            <w:r w:rsidRPr="00EF56AD">
              <w:rPr>
                <w:i/>
                <w:lang w:val="pl-PL"/>
              </w:rPr>
              <w:t xml:space="preserve"> z kontrolowanymi danymi testowymi</w:t>
            </w:r>
          </w:p>
        </w:tc>
        <w:tc>
          <w:tcPr>
            <w:tcW w:w="4968" w:type="dxa"/>
            <w:tcBorders>
              <w:top w:val="single" w:sz="4" w:space="0" w:color="D9D9D9"/>
              <w:left w:val="single" w:sz="4" w:space="0" w:color="D9D9D9"/>
              <w:bottom w:val="single" w:sz="4" w:space="0" w:color="D9D9D9"/>
              <w:right w:val="single" w:sz="4" w:space="0" w:color="D9D9D9"/>
            </w:tcBorders>
          </w:tcPr>
          <w:p w14:paraId="00679AFF" w14:textId="77777777" w:rsidR="00B0200C" w:rsidRDefault="00B0200C">
            <w:pPr>
              <w:spacing w:after="80"/>
              <w:jc w:val="center"/>
            </w:pPr>
            <w:r>
              <w:rPr>
                <w:noProof/>
              </w:rPr>
              <w:drawing>
                <wp:inline distT="0" distB="0" distL="0" distR="0" wp14:anchorId="56C1BB39" wp14:editId="61386AFF">
                  <wp:extent cx="2242566" cy="4983480"/>
                  <wp:effectExtent l="0" t="0" r="0" b="0"/>
                  <wp:docPr id="21" name="Picture 21" descr="Wybór profilowego. Przykład wyboru posiadanego awatara; Kot i Lem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etics-explorer.png"/>
                          <pic:cNvPicPr/>
                        </pic:nvPicPr>
                        <pic:blipFill>
                          <a:blip r:embed="rId29"/>
                          <a:stretch>
                            <a:fillRect/>
                          </a:stretch>
                        </pic:blipFill>
                        <pic:spPr>
                          <a:xfrm>
                            <a:off x="0" y="0"/>
                            <a:ext cx="2242566" cy="4983480"/>
                          </a:xfrm>
                          <a:prstGeom prst="rect">
                            <a:avLst/>
                          </a:prstGeom>
                        </pic:spPr>
                      </pic:pic>
                    </a:graphicData>
                  </a:graphic>
                </wp:inline>
              </w:drawing>
            </w:r>
          </w:p>
          <w:p w14:paraId="21B1C9D5" w14:textId="77777777" w:rsidR="00B0200C" w:rsidRPr="00EF56AD" w:rsidRDefault="00B0200C">
            <w:pPr>
              <w:pStyle w:val="Legenda"/>
              <w:spacing w:after="80"/>
              <w:rPr>
                <w:lang w:val="pl-PL"/>
              </w:rPr>
            </w:pPr>
            <w:r w:rsidRPr="00EF56AD">
              <w:rPr>
                <w:lang w:val="pl-PL"/>
              </w:rPr>
              <w:t>Przykład wyboru posiadanego awatara; Kot i Lemur.</w:t>
            </w:r>
          </w:p>
          <w:p w14:paraId="3C98B5C4" w14:textId="77777777" w:rsidR="00B0200C" w:rsidRPr="00EF56AD" w:rsidRDefault="00B0200C">
            <w:pPr>
              <w:pStyle w:val="Legenda"/>
              <w:spacing w:after="80"/>
              <w:rPr>
                <w:lang w:val="pl-PL"/>
              </w:rPr>
            </w:pPr>
            <w:r w:rsidRPr="00EF56AD">
              <w:rPr>
                <w:i/>
                <w:lang w:val="pl-PL"/>
              </w:rPr>
              <w:t xml:space="preserve">Podgląd </w:t>
            </w:r>
            <w:proofErr w:type="spellStart"/>
            <w:r w:rsidRPr="00EF56AD">
              <w:rPr>
                <w:i/>
                <w:lang w:val="pl-PL"/>
              </w:rPr>
              <w:t>Flutter</w:t>
            </w:r>
            <w:proofErr w:type="spellEnd"/>
            <w:r w:rsidRPr="00EF56AD">
              <w:rPr>
                <w:i/>
                <w:lang w:val="pl-PL"/>
              </w:rPr>
              <w:t xml:space="preserve"> z kontrolowanymi danymi testowymi</w:t>
            </w:r>
          </w:p>
        </w:tc>
      </w:tr>
    </w:tbl>
    <w:p w14:paraId="17EFA5DD" w14:textId="77777777" w:rsidR="00965941" w:rsidRPr="00EF56AD" w:rsidRDefault="00000000">
      <w:pPr>
        <w:rPr>
          <w:lang w:val="pl-PL"/>
        </w:rPr>
      </w:pPr>
      <w:r w:rsidRPr="00EF56AD">
        <w:rPr>
          <w:lang w:val="pl-PL"/>
        </w:rPr>
        <w:br w:type="page"/>
      </w:r>
    </w:p>
    <w:p w14:paraId="5FBAD258" w14:textId="77777777" w:rsidR="00965941" w:rsidRDefault="00000000">
      <w:pPr>
        <w:pStyle w:val="Nagwek1"/>
      </w:pPr>
      <w:r>
        <w:lastRenderedPageBreak/>
        <w:t xml:space="preserve">Galeria </w:t>
      </w:r>
      <w:proofErr w:type="spellStart"/>
      <w:r>
        <w:t>ekranów</w:t>
      </w:r>
      <w:proofErr w:type="spellEnd"/>
      <w:r>
        <w:t xml:space="preserve"> 21 do 22</w:t>
      </w:r>
    </w:p>
    <w:tbl>
      <w:tblPr>
        <w:tblW w:w="0" w:type="auto"/>
        <w:jc w:val="center"/>
        <w:tblLayout w:type="fixed"/>
        <w:tblLook w:val="04A0" w:firstRow="1" w:lastRow="0" w:firstColumn="1" w:lastColumn="0" w:noHBand="0" w:noVBand="1"/>
      </w:tblPr>
      <w:tblGrid>
        <w:gridCol w:w="4968"/>
        <w:gridCol w:w="4968"/>
      </w:tblGrid>
      <w:tr w:rsidR="00965941" w:rsidRPr="00EF56AD" w14:paraId="75B58B95"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1D24699D" w14:textId="77777777" w:rsidR="00965941" w:rsidRPr="00EF56AD" w:rsidRDefault="00000000">
            <w:pPr>
              <w:spacing w:after="80"/>
              <w:rPr>
                <w:lang w:val="pl-PL"/>
              </w:rPr>
            </w:pPr>
            <w:r w:rsidRPr="00EF56AD">
              <w:rPr>
                <w:b/>
                <w:lang w:val="pl-PL"/>
              </w:rPr>
              <w:t>Rysunek 21  Ustawienia przy tekście 200 procent</w:t>
            </w:r>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18F4783D" w14:textId="77777777" w:rsidR="00965941" w:rsidRPr="00EF56AD" w:rsidRDefault="00000000">
            <w:pPr>
              <w:spacing w:after="80"/>
              <w:rPr>
                <w:lang w:val="pl-PL"/>
              </w:rPr>
            </w:pPr>
            <w:r w:rsidRPr="00EF56AD">
              <w:rPr>
                <w:b/>
                <w:lang w:val="pl-PL"/>
              </w:rPr>
              <w:t>Rysunek 22  Profil przy tekście 100 procent</w:t>
            </w:r>
          </w:p>
        </w:tc>
      </w:tr>
      <w:tr w:rsidR="00965941" w:rsidRPr="00EF56AD" w14:paraId="1202DA01"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tcPr>
          <w:p w14:paraId="50B8C1A6" w14:textId="77777777" w:rsidR="00965941" w:rsidRDefault="00000000">
            <w:pPr>
              <w:spacing w:after="80"/>
              <w:jc w:val="center"/>
            </w:pPr>
            <w:r>
              <w:rPr>
                <w:noProof/>
              </w:rPr>
              <w:drawing>
                <wp:inline distT="0" distB="0" distL="0" distR="0" wp14:anchorId="36E486A5" wp14:editId="780E47EC">
                  <wp:extent cx="2243928" cy="4983480"/>
                  <wp:effectExtent l="0" t="0" r="0" b="0"/>
                  <wp:docPr id="1795033249" name="Picture 1795033249" descr="Ustawienia przy tekście 200 procent. Tekst 200%. Etykieta powiększenia jest skrócona przez obecny interfejs i wymaga popra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tawienia-200-gora.png"/>
                          <pic:cNvPicPr/>
                        </pic:nvPicPr>
                        <pic:blipFill>
                          <a:blip r:embed="rId30"/>
                          <a:stretch>
                            <a:fillRect/>
                          </a:stretch>
                        </pic:blipFill>
                        <pic:spPr>
                          <a:xfrm>
                            <a:off x="0" y="0"/>
                            <a:ext cx="2243928" cy="4983480"/>
                          </a:xfrm>
                          <a:prstGeom prst="rect">
                            <a:avLst/>
                          </a:prstGeom>
                        </pic:spPr>
                      </pic:pic>
                    </a:graphicData>
                  </a:graphic>
                </wp:inline>
              </w:drawing>
            </w:r>
          </w:p>
          <w:p w14:paraId="5AE9D425" w14:textId="77777777" w:rsidR="00965941" w:rsidRPr="00EF56AD" w:rsidRDefault="00000000">
            <w:pPr>
              <w:pStyle w:val="Legenda"/>
              <w:spacing w:after="80"/>
              <w:rPr>
                <w:lang w:val="pl-PL"/>
              </w:rPr>
            </w:pPr>
            <w:r w:rsidRPr="00EF56AD">
              <w:rPr>
                <w:lang w:val="pl-PL"/>
              </w:rPr>
              <w:t>Tekst 200%. Etykieta powiększenia jest skrócona przez obecny interfejs i wymaga poprawy.</w:t>
            </w:r>
          </w:p>
          <w:p w14:paraId="577C7D49" w14:textId="77777777" w:rsidR="00965941" w:rsidRPr="00EF56AD" w:rsidRDefault="00000000">
            <w:pPr>
              <w:pStyle w:val="Legenda"/>
              <w:spacing w:after="80"/>
              <w:rPr>
                <w:lang w:val="pl-PL"/>
              </w:rPr>
            </w:pPr>
            <w:r w:rsidRPr="00EF56AD">
              <w:rPr>
                <w:i/>
                <w:lang w:val="pl-PL"/>
              </w:rPr>
              <w:t xml:space="preserve">Aktualny </w:t>
            </w: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z kontrolowanymi danymi demonstracyjnymi.</w:t>
            </w:r>
          </w:p>
        </w:tc>
        <w:tc>
          <w:tcPr>
            <w:tcW w:w="4968" w:type="dxa"/>
            <w:tcBorders>
              <w:top w:val="single" w:sz="4" w:space="0" w:color="D9D9D9"/>
              <w:left w:val="single" w:sz="4" w:space="0" w:color="D9D9D9"/>
              <w:bottom w:val="single" w:sz="4" w:space="0" w:color="D9D9D9"/>
              <w:right w:val="single" w:sz="4" w:space="0" w:color="D9D9D9"/>
            </w:tcBorders>
          </w:tcPr>
          <w:p w14:paraId="5DDF3E4C" w14:textId="77777777" w:rsidR="00965941" w:rsidRDefault="00000000">
            <w:pPr>
              <w:spacing w:after="80"/>
              <w:jc w:val="center"/>
            </w:pPr>
            <w:r>
              <w:rPr>
                <w:noProof/>
              </w:rPr>
              <w:drawing>
                <wp:inline distT="0" distB="0" distL="0" distR="0" wp14:anchorId="56EA1CB9" wp14:editId="6E5CC5F0">
                  <wp:extent cx="2243928" cy="4983480"/>
                  <wp:effectExtent l="0" t="0" r="0" b="0"/>
                  <wp:docPr id="1795033250" name="Picture 1795033250" descr="Profil przy tekście 100 procent. Widok porównawczy profilu przy standardowej wielkości teks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fil-100.png"/>
                          <pic:cNvPicPr/>
                        </pic:nvPicPr>
                        <pic:blipFill>
                          <a:blip r:embed="rId31"/>
                          <a:stretch>
                            <a:fillRect/>
                          </a:stretch>
                        </pic:blipFill>
                        <pic:spPr>
                          <a:xfrm>
                            <a:off x="0" y="0"/>
                            <a:ext cx="2243928" cy="4983480"/>
                          </a:xfrm>
                          <a:prstGeom prst="rect">
                            <a:avLst/>
                          </a:prstGeom>
                        </pic:spPr>
                      </pic:pic>
                    </a:graphicData>
                  </a:graphic>
                </wp:inline>
              </w:drawing>
            </w:r>
          </w:p>
          <w:p w14:paraId="5865CF36" w14:textId="77777777" w:rsidR="00965941" w:rsidRPr="00EF56AD" w:rsidRDefault="00000000">
            <w:pPr>
              <w:pStyle w:val="Legenda"/>
              <w:spacing w:after="80"/>
              <w:rPr>
                <w:lang w:val="pl-PL"/>
              </w:rPr>
            </w:pPr>
            <w:r w:rsidRPr="00EF56AD">
              <w:rPr>
                <w:lang w:val="pl-PL"/>
              </w:rPr>
              <w:t>Widok porównawczy profilu przy standardowej wielkości tekstu.</w:t>
            </w:r>
          </w:p>
          <w:p w14:paraId="54CB3025" w14:textId="77777777" w:rsidR="00965941" w:rsidRPr="00EF56AD" w:rsidRDefault="00000000">
            <w:pPr>
              <w:pStyle w:val="Legenda"/>
              <w:spacing w:after="80"/>
              <w:rPr>
                <w:lang w:val="pl-PL"/>
              </w:rPr>
            </w:pPr>
            <w:r w:rsidRPr="00EF56AD">
              <w:rPr>
                <w:i/>
                <w:lang w:val="pl-PL"/>
              </w:rPr>
              <w:t xml:space="preserve">Aktualny </w:t>
            </w: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z kontrolowanymi danymi demonstracyjnymi.</w:t>
            </w:r>
          </w:p>
        </w:tc>
      </w:tr>
    </w:tbl>
    <w:p w14:paraId="127214AF" w14:textId="77777777" w:rsidR="00965941" w:rsidRPr="00EF56AD" w:rsidRDefault="00000000">
      <w:pPr>
        <w:rPr>
          <w:lang w:val="pl-PL"/>
        </w:rPr>
      </w:pPr>
      <w:r w:rsidRPr="00EF56AD">
        <w:rPr>
          <w:lang w:val="pl-PL"/>
        </w:rPr>
        <w:br w:type="page"/>
      </w:r>
    </w:p>
    <w:p w14:paraId="3D903984" w14:textId="77777777" w:rsidR="00965941" w:rsidRDefault="00000000">
      <w:pPr>
        <w:pStyle w:val="Nagwek1"/>
      </w:pPr>
      <w:r>
        <w:lastRenderedPageBreak/>
        <w:t xml:space="preserve">Galeria </w:t>
      </w:r>
      <w:proofErr w:type="spellStart"/>
      <w:r>
        <w:t>ekranów</w:t>
      </w:r>
      <w:proofErr w:type="spellEnd"/>
      <w:r>
        <w:t xml:space="preserve"> 23 do 24</w:t>
      </w:r>
    </w:p>
    <w:tbl>
      <w:tblPr>
        <w:tblW w:w="0" w:type="auto"/>
        <w:jc w:val="center"/>
        <w:tblLayout w:type="fixed"/>
        <w:tblLook w:val="04A0" w:firstRow="1" w:lastRow="0" w:firstColumn="1" w:lastColumn="0" w:noHBand="0" w:noVBand="1"/>
      </w:tblPr>
      <w:tblGrid>
        <w:gridCol w:w="4968"/>
        <w:gridCol w:w="4968"/>
      </w:tblGrid>
      <w:tr w:rsidR="00965941" w:rsidRPr="00EF56AD" w14:paraId="2EB6BFC5"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60FB62C7" w14:textId="77777777" w:rsidR="00965941" w:rsidRPr="00EF56AD" w:rsidRDefault="00000000">
            <w:pPr>
              <w:spacing w:after="80"/>
              <w:rPr>
                <w:lang w:val="pl-PL"/>
              </w:rPr>
            </w:pPr>
            <w:r w:rsidRPr="00EF56AD">
              <w:rPr>
                <w:b/>
                <w:lang w:val="pl-PL"/>
              </w:rPr>
              <w:t>Rysunek 23  Profil przy tekście 200 procent</w:t>
            </w:r>
          </w:p>
        </w:tc>
        <w:tc>
          <w:tcPr>
            <w:tcW w:w="4968" w:type="dxa"/>
            <w:tcBorders>
              <w:top w:val="single" w:sz="4" w:space="0" w:color="D9D9D9"/>
              <w:left w:val="single" w:sz="4" w:space="0" w:color="D9D9D9"/>
              <w:bottom w:val="single" w:sz="4" w:space="0" w:color="D9D9D9"/>
              <w:right w:val="single" w:sz="4" w:space="0" w:color="D9D9D9"/>
            </w:tcBorders>
            <w:shd w:val="clear" w:color="auto" w:fill="E8EFF3"/>
          </w:tcPr>
          <w:p w14:paraId="270966BA" w14:textId="77777777" w:rsidR="00965941" w:rsidRPr="00EF56AD" w:rsidRDefault="00000000">
            <w:pPr>
              <w:spacing w:after="80"/>
              <w:rPr>
                <w:lang w:val="pl-PL"/>
              </w:rPr>
            </w:pPr>
            <w:r w:rsidRPr="00EF56AD">
              <w:rPr>
                <w:b/>
                <w:lang w:val="pl-PL"/>
              </w:rPr>
              <w:t>Rysunek 24  Przewijanie przy dużym tekście</w:t>
            </w:r>
          </w:p>
        </w:tc>
      </w:tr>
      <w:tr w:rsidR="00965941" w:rsidRPr="00EF56AD" w14:paraId="372B8229"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tcPr>
          <w:p w14:paraId="33E7A602" w14:textId="77777777" w:rsidR="00965941" w:rsidRDefault="00000000">
            <w:pPr>
              <w:spacing w:after="80"/>
              <w:jc w:val="center"/>
            </w:pPr>
            <w:r>
              <w:rPr>
                <w:noProof/>
              </w:rPr>
              <w:drawing>
                <wp:inline distT="0" distB="0" distL="0" distR="0" wp14:anchorId="78227521" wp14:editId="5CF47763">
                  <wp:extent cx="2243928" cy="4983480"/>
                  <wp:effectExtent l="0" t="0" r="0" b="0"/>
                  <wp:docPr id="1795033251" name="Picture 1795033251" descr="Profil przy tekście 200 procent. Górna część tego samego profilu po powiększeniu tekstu do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fil-200-gora.png"/>
                          <pic:cNvPicPr/>
                        </pic:nvPicPr>
                        <pic:blipFill>
                          <a:blip r:embed="rId32"/>
                          <a:stretch>
                            <a:fillRect/>
                          </a:stretch>
                        </pic:blipFill>
                        <pic:spPr>
                          <a:xfrm>
                            <a:off x="0" y="0"/>
                            <a:ext cx="2243928" cy="4983480"/>
                          </a:xfrm>
                          <a:prstGeom prst="rect">
                            <a:avLst/>
                          </a:prstGeom>
                        </pic:spPr>
                      </pic:pic>
                    </a:graphicData>
                  </a:graphic>
                </wp:inline>
              </w:drawing>
            </w:r>
          </w:p>
          <w:p w14:paraId="58D87277" w14:textId="77777777" w:rsidR="00965941" w:rsidRPr="00EF56AD" w:rsidRDefault="00000000">
            <w:pPr>
              <w:pStyle w:val="Legenda"/>
              <w:spacing w:after="80"/>
              <w:rPr>
                <w:lang w:val="pl-PL"/>
              </w:rPr>
            </w:pPr>
            <w:r w:rsidRPr="00EF56AD">
              <w:rPr>
                <w:lang w:val="pl-PL"/>
              </w:rPr>
              <w:t>Górna część tego samego profilu po powiększeniu tekstu do 200%.</w:t>
            </w:r>
          </w:p>
          <w:p w14:paraId="02AC33F9" w14:textId="77777777" w:rsidR="00965941" w:rsidRPr="00EF56AD" w:rsidRDefault="00000000">
            <w:pPr>
              <w:pStyle w:val="Legenda"/>
              <w:spacing w:after="80"/>
              <w:rPr>
                <w:lang w:val="pl-PL"/>
              </w:rPr>
            </w:pPr>
            <w:r w:rsidRPr="00EF56AD">
              <w:rPr>
                <w:i/>
                <w:lang w:val="pl-PL"/>
              </w:rPr>
              <w:t xml:space="preserve">Aktualny </w:t>
            </w: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z kontrolowanymi danymi demonstracyjnymi.</w:t>
            </w:r>
          </w:p>
        </w:tc>
        <w:tc>
          <w:tcPr>
            <w:tcW w:w="4968" w:type="dxa"/>
            <w:tcBorders>
              <w:top w:val="single" w:sz="4" w:space="0" w:color="D9D9D9"/>
              <w:left w:val="single" w:sz="4" w:space="0" w:color="D9D9D9"/>
              <w:bottom w:val="single" w:sz="4" w:space="0" w:color="D9D9D9"/>
              <w:right w:val="single" w:sz="4" w:space="0" w:color="D9D9D9"/>
            </w:tcBorders>
          </w:tcPr>
          <w:p w14:paraId="23528AC9" w14:textId="77777777" w:rsidR="00965941" w:rsidRDefault="00000000">
            <w:pPr>
              <w:spacing w:after="80"/>
              <w:jc w:val="center"/>
            </w:pPr>
            <w:r>
              <w:rPr>
                <w:noProof/>
              </w:rPr>
              <w:drawing>
                <wp:inline distT="0" distB="0" distL="0" distR="0" wp14:anchorId="2994E94F" wp14:editId="50C73518">
                  <wp:extent cx="2243928" cy="4983480"/>
                  <wp:effectExtent l="0" t="0" r="0" b="0"/>
                  <wp:docPr id="1795033252" name="Picture 1795033252" descr="Przewijanie przy dużym tekście. Przewinięty profil przy tekście 200%; widoczne ustawienia dostępności i wylogowa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ofil-200-dol.png"/>
                          <pic:cNvPicPr/>
                        </pic:nvPicPr>
                        <pic:blipFill>
                          <a:blip r:embed="rId33"/>
                          <a:stretch>
                            <a:fillRect/>
                          </a:stretch>
                        </pic:blipFill>
                        <pic:spPr>
                          <a:xfrm>
                            <a:off x="0" y="0"/>
                            <a:ext cx="2243928" cy="4983480"/>
                          </a:xfrm>
                          <a:prstGeom prst="rect">
                            <a:avLst/>
                          </a:prstGeom>
                        </pic:spPr>
                      </pic:pic>
                    </a:graphicData>
                  </a:graphic>
                </wp:inline>
              </w:drawing>
            </w:r>
          </w:p>
          <w:p w14:paraId="30A304C2" w14:textId="77777777" w:rsidR="00965941" w:rsidRPr="00EF56AD" w:rsidRDefault="00000000">
            <w:pPr>
              <w:pStyle w:val="Legenda"/>
              <w:spacing w:after="80"/>
              <w:rPr>
                <w:lang w:val="pl-PL"/>
              </w:rPr>
            </w:pPr>
            <w:r w:rsidRPr="00EF56AD">
              <w:rPr>
                <w:lang w:val="pl-PL"/>
              </w:rPr>
              <w:t>Przewinięty profil przy tekście 200%; widoczne ustawienia dostępności i wylogowanie.</w:t>
            </w:r>
          </w:p>
          <w:p w14:paraId="78FA58BF" w14:textId="77777777" w:rsidR="00965941" w:rsidRPr="00EF56AD" w:rsidRDefault="00000000">
            <w:pPr>
              <w:pStyle w:val="Legenda"/>
              <w:spacing w:after="80"/>
              <w:rPr>
                <w:lang w:val="pl-PL"/>
              </w:rPr>
            </w:pPr>
            <w:r w:rsidRPr="00EF56AD">
              <w:rPr>
                <w:i/>
                <w:lang w:val="pl-PL"/>
              </w:rPr>
              <w:t xml:space="preserve">Aktualny </w:t>
            </w:r>
            <w:proofErr w:type="spellStart"/>
            <w:r w:rsidRPr="00EF56AD">
              <w:rPr>
                <w:i/>
                <w:lang w:val="pl-PL"/>
              </w:rPr>
              <w:t>widget</w:t>
            </w:r>
            <w:proofErr w:type="spellEnd"/>
            <w:r w:rsidRPr="00EF56AD">
              <w:rPr>
                <w:i/>
                <w:lang w:val="pl-PL"/>
              </w:rPr>
              <w:t xml:space="preserve"> </w:t>
            </w:r>
            <w:proofErr w:type="spellStart"/>
            <w:r w:rsidRPr="00EF56AD">
              <w:rPr>
                <w:i/>
                <w:lang w:val="pl-PL"/>
              </w:rPr>
              <w:t>Flutter</w:t>
            </w:r>
            <w:proofErr w:type="spellEnd"/>
            <w:r w:rsidRPr="00EF56AD">
              <w:rPr>
                <w:i/>
                <w:lang w:val="pl-PL"/>
              </w:rPr>
              <w:t xml:space="preserve"> z kontrolowanymi danymi demonstracyjnymi.</w:t>
            </w:r>
          </w:p>
        </w:tc>
      </w:tr>
    </w:tbl>
    <w:p w14:paraId="1B2D3298" w14:textId="77777777" w:rsidR="007D3985" w:rsidRPr="00EF56AD" w:rsidRDefault="007D3985">
      <w:pPr>
        <w:rPr>
          <w:lang w:val="pl-PL"/>
        </w:rPr>
      </w:pPr>
    </w:p>
    <w:sectPr w:rsidR="007D3985" w:rsidRPr="00EF56AD" w:rsidSect="00034616">
      <w:footerReference w:type="default" r:id="rId34"/>
      <w:pgSz w:w="12240" w:h="15840"/>
      <w:pgMar w:top="1080" w:right="1152" w:bottom="1080"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5355B" w14:textId="77777777" w:rsidR="007D3985" w:rsidRDefault="007D3985">
      <w:pPr>
        <w:spacing w:after="0" w:line="240" w:lineRule="auto"/>
      </w:pPr>
      <w:r>
        <w:separator/>
      </w:r>
    </w:p>
  </w:endnote>
  <w:endnote w:type="continuationSeparator" w:id="0">
    <w:p w14:paraId="09D36B81" w14:textId="77777777" w:rsidR="007D3985" w:rsidRDefault="007D3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41AB" w14:textId="77777777" w:rsidR="00535084" w:rsidRDefault="00000000">
    <w:pPr>
      <w:pStyle w:val="Stopka"/>
      <w:jc w:val="right"/>
    </w:pPr>
    <w:proofErr w:type="spellStart"/>
    <w:r>
      <w:t>KindSpot</w:t>
    </w:r>
    <w:proofErr w:type="spellEnd"/>
    <w:r>
      <w:t xml:space="preserve">  |  </w:t>
    </w:r>
    <w:r>
      <w:fldChar w:fldCharType="begin"/>
    </w:r>
    <w:r>
      <w:instrText>PAGE</w:instrText>
    </w:r>
    <w:r>
      <w:fldChar w:fldCharType="separate"/>
    </w:r>
    <w:r w:rsidR="005E3F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D628" w14:textId="77777777" w:rsidR="007D3985" w:rsidRDefault="007D3985">
      <w:pPr>
        <w:spacing w:after="0" w:line="240" w:lineRule="auto"/>
      </w:pPr>
      <w:r>
        <w:separator/>
      </w:r>
    </w:p>
  </w:footnote>
  <w:footnote w:type="continuationSeparator" w:id="0">
    <w:p w14:paraId="00D7C228" w14:textId="77777777" w:rsidR="007D3985" w:rsidRDefault="007D3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119573247">
    <w:abstractNumId w:val="8"/>
  </w:num>
  <w:num w:numId="2" w16cid:durableId="438570347">
    <w:abstractNumId w:val="6"/>
  </w:num>
  <w:num w:numId="3" w16cid:durableId="622882887">
    <w:abstractNumId w:val="5"/>
  </w:num>
  <w:num w:numId="4" w16cid:durableId="574625614">
    <w:abstractNumId w:val="4"/>
  </w:num>
  <w:num w:numId="5" w16cid:durableId="1717776109">
    <w:abstractNumId w:val="7"/>
  </w:num>
  <w:num w:numId="6" w16cid:durableId="714741254">
    <w:abstractNumId w:val="3"/>
  </w:num>
  <w:num w:numId="7" w16cid:durableId="762340042">
    <w:abstractNumId w:val="2"/>
  </w:num>
  <w:num w:numId="8" w16cid:durableId="549877159">
    <w:abstractNumId w:val="1"/>
  </w:num>
  <w:num w:numId="9" w16cid:durableId="105627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7A"/>
    <w:rsid w:val="0006063C"/>
    <w:rsid w:val="0015074B"/>
    <w:rsid w:val="0029639D"/>
    <w:rsid w:val="00326F90"/>
    <w:rsid w:val="004752C6"/>
    <w:rsid w:val="00503F2E"/>
    <w:rsid w:val="00535084"/>
    <w:rsid w:val="005E3F5B"/>
    <w:rsid w:val="007D3985"/>
    <w:rsid w:val="00965941"/>
    <w:rsid w:val="00A25AF8"/>
    <w:rsid w:val="00AA1D8D"/>
    <w:rsid w:val="00B0200C"/>
    <w:rsid w:val="00B47730"/>
    <w:rsid w:val="00BF362C"/>
    <w:rsid w:val="00CB0664"/>
    <w:rsid w:val="00EF5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26C2C"/>
  <w14:defaultImageDpi w14:val="300"/>
  <w15:docId w15:val="{3DEB8BB5-7620-4C67-A963-036298600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ans" w:eastAsia="Liberation Sans" w:hAnsi="Liberation Sans" w:cs="Liberation San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line="259" w:lineRule="auto"/>
    </w:pPr>
    <w:rPr>
      <w:color w:val="000000"/>
    </w:rPr>
  </w:style>
  <w:style w:type="paragraph" w:styleId="Nagwek1">
    <w:name w:val="heading 1"/>
    <w:basedOn w:val="Normalny"/>
    <w:next w:val="Normalny"/>
    <w:link w:val="Nagwek1Znak"/>
    <w:uiPriority w:val="9"/>
    <w:qFormat/>
    <w:rsid w:val="00FC693F"/>
    <w:pPr>
      <w:keepNext/>
      <w:keepLines/>
      <w:spacing w:before="240"/>
      <w:outlineLvl w:val="0"/>
    </w:pPr>
    <w:rPr>
      <w:b/>
      <w:bCs/>
      <w:sz w:val="38"/>
      <w:szCs w:val="28"/>
    </w:rPr>
  </w:style>
  <w:style w:type="paragraph" w:styleId="Nagwek2">
    <w:name w:val="heading 2"/>
    <w:basedOn w:val="Normalny"/>
    <w:next w:val="Normalny"/>
    <w:link w:val="Nagwek2Znak"/>
    <w:uiPriority w:val="9"/>
    <w:unhideWhenUsed/>
    <w:qFormat/>
    <w:rsid w:val="00FC693F"/>
    <w:pPr>
      <w:keepNext/>
      <w:keepLines/>
      <w:spacing w:before="240"/>
      <w:outlineLvl w:val="1"/>
    </w:pPr>
    <w:rPr>
      <w:b/>
      <w:bCs/>
      <w:sz w:val="26"/>
      <w:szCs w:val="26"/>
    </w:rPr>
  </w:style>
  <w:style w:type="paragraph" w:styleId="Nagwek3">
    <w:name w:val="heading 3"/>
    <w:basedOn w:val="Normalny"/>
    <w:next w:val="Normalny"/>
    <w:link w:val="Nagwek3Znak"/>
    <w:uiPriority w:val="9"/>
    <w:unhideWhenUsed/>
    <w:qFormat/>
    <w:rsid w:val="00FC693F"/>
    <w:pPr>
      <w:keepNext/>
      <w:keepLines/>
      <w:spacing w:before="240"/>
      <w:outlineLvl w:val="2"/>
    </w:pPr>
    <w:rPr>
      <w:b/>
      <w:bCs/>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Liberation Sans" w:eastAsia="Liberation Sans" w:hAnsi="Liberation Sans" w:cs="Liberation Sans"/>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Liberation Sans" w:eastAsia="Liberation Sans" w:hAnsi="Liberation Sans" w:cs="Liberation Sans"/>
      <w:b/>
      <w:bCs/>
      <w:color w:val="4F81BD" w:themeColor="accent1"/>
      <w:sz w:val="26"/>
      <w:szCs w:val="26"/>
    </w:rPr>
  </w:style>
  <w:style w:type="character" w:customStyle="1" w:styleId="Nagwek3Znak">
    <w:name w:val="Nagłówek 3 Znak"/>
    <w:basedOn w:val="Domylnaczcionkaakapitu"/>
    <w:link w:val="Nagwek3"/>
    <w:uiPriority w:val="9"/>
    <w:rsid w:val="00FC693F"/>
    <w:rPr>
      <w:rFonts w:ascii="Liberation Sans" w:eastAsia="Liberation Sans" w:hAnsi="Liberation Sans" w:cs="Liberation Sans"/>
      <w:b/>
      <w:bCs/>
      <w:color w:val="4F81BD" w:themeColor="accent1"/>
    </w:rPr>
  </w:style>
  <w:style w:type="paragraph" w:styleId="Tytu">
    <w:name w:val="Title"/>
    <w:basedOn w:val="Normalny"/>
    <w:next w:val="Normalny"/>
    <w:link w:val="TytuZnak"/>
    <w:uiPriority w:val="10"/>
    <w:qFormat/>
    <w:rsid w:val="00FC693F"/>
    <w:pPr>
      <w:spacing w:after="300" w:line="240" w:lineRule="auto"/>
      <w:contextualSpacing/>
    </w:pPr>
    <w:rPr>
      <w:spacing w:val="5"/>
      <w:kern w:val="28"/>
      <w:sz w:val="56"/>
      <w:szCs w:val="52"/>
    </w:rPr>
  </w:style>
  <w:style w:type="character" w:customStyle="1" w:styleId="TytuZnak">
    <w:name w:val="Tytuł Znak"/>
    <w:basedOn w:val="Domylnaczcionkaakapitu"/>
    <w:link w:val="Tytu"/>
    <w:uiPriority w:val="10"/>
    <w:rsid w:val="00FC693F"/>
    <w:rPr>
      <w:rFonts w:ascii="Liberation Sans" w:eastAsia="Liberation Sans" w:hAnsi="Liberation Sans" w:cs="Liberation Sans"/>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i/>
      <w:iCs/>
      <w:spacing w:val="15"/>
      <w:sz w:val="24"/>
      <w:szCs w:val="24"/>
    </w:rPr>
  </w:style>
  <w:style w:type="character" w:customStyle="1" w:styleId="PodtytuZnak">
    <w:name w:val="Podtytuł Znak"/>
    <w:basedOn w:val="Domylnaczcionkaakapitu"/>
    <w:link w:val="Podtytu"/>
    <w:uiPriority w:val="11"/>
    <w:rsid w:val="00FC693F"/>
    <w:rPr>
      <w:rFonts w:ascii="Liberation Sans" w:eastAsia="Liberation Sans" w:hAnsi="Liberation Sans" w:cs="Liberation Sans"/>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kstmakraZnak">
    <w:name w:val="Tekst makra Znak"/>
    <w:basedOn w:val="Domylnaczcionkaakapitu"/>
    <w:link w:val="Tekstmakra"/>
    <w:uiPriority w:val="99"/>
    <w:rsid w:val="0029639D"/>
    <w:rPr>
      <w:rFonts w:ascii="Liberation Sans" w:eastAsia="Liberation Sans" w:hAnsi="Liberation Sans" w:cs="Liberation Sans"/>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Liberation Sans" w:eastAsia="Liberation Sans" w:hAnsi="Liberation Sans" w:cs="Liberation Sans"/>
      <w:b/>
      <w:bCs/>
      <w:i/>
      <w:iCs/>
      <w:color w:val="4F81BD" w:themeColor="accent1"/>
    </w:rPr>
  </w:style>
  <w:style w:type="character" w:customStyle="1" w:styleId="Nagwek5Znak">
    <w:name w:val="Nagłówek 5 Znak"/>
    <w:basedOn w:val="Domylnaczcionkaakapitu"/>
    <w:link w:val="Nagwek5"/>
    <w:uiPriority w:val="9"/>
    <w:semiHidden/>
    <w:rsid w:val="00FC693F"/>
    <w:rPr>
      <w:rFonts w:ascii="Liberation Sans" w:eastAsia="Liberation Sans" w:hAnsi="Liberation Sans" w:cs="Liberation Sans"/>
      <w:color w:val="243F60" w:themeColor="accent1" w:themeShade="7F"/>
    </w:rPr>
  </w:style>
  <w:style w:type="character" w:customStyle="1" w:styleId="Nagwek6Znak">
    <w:name w:val="Nagłówek 6 Znak"/>
    <w:basedOn w:val="Domylnaczcionkaakapitu"/>
    <w:link w:val="Nagwek6"/>
    <w:uiPriority w:val="9"/>
    <w:semiHidden/>
    <w:rsid w:val="00FC693F"/>
    <w:rPr>
      <w:rFonts w:ascii="Liberation Sans" w:eastAsia="Liberation Sans" w:hAnsi="Liberation Sans" w:cs="Liberation Sans"/>
      <w:i/>
      <w:iCs/>
      <w:color w:val="243F60" w:themeColor="accent1" w:themeShade="7F"/>
    </w:rPr>
  </w:style>
  <w:style w:type="character" w:customStyle="1" w:styleId="Nagwek7Znak">
    <w:name w:val="Nagłówek 7 Znak"/>
    <w:basedOn w:val="Domylnaczcionkaakapitu"/>
    <w:link w:val="Nagwek7"/>
    <w:uiPriority w:val="9"/>
    <w:semiHidden/>
    <w:rsid w:val="00FC693F"/>
    <w:rPr>
      <w:rFonts w:ascii="Liberation Sans" w:eastAsia="Liberation Sans" w:hAnsi="Liberation Sans" w:cs="Liberation Sans"/>
      <w:i/>
      <w:iCs/>
      <w:color w:val="404040" w:themeColor="text1" w:themeTint="BF"/>
    </w:rPr>
  </w:style>
  <w:style w:type="character" w:customStyle="1" w:styleId="Nagwek8Znak">
    <w:name w:val="Nagłówek 8 Znak"/>
    <w:basedOn w:val="Domylnaczcionkaakapitu"/>
    <w:link w:val="Nagwek8"/>
    <w:uiPriority w:val="9"/>
    <w:semiHidden/>
    <w:rsid w:val="00FC693F"/>
    <w:rPr>
      <w:rFonts w:ascii="Liberation Sans" w:eastAsia="Liberation Sans" w:hAnsi="Liberation Sans" w:cs="Liberation Sans"/>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Liberation Sans" w:eastAsia="Liberation Sans" w:hAnsi="Liberation Sans" w:cs="Liberation Sans"/>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Cs/>
      <w:sz w:val="20"/>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Liberation Sans" w:eastAsia="Liberation Sans" w:hAnsi="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Liberation Sans" w:eastAsia="Liberation Sans" w:hAnsi="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Liberation Sans" w:eastAsia="Liberation Sans" w:hAnsi="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Liberation Sans" w:eastAsia="Liberation Sans" w:hAnsi="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Liberation Sans" w:eastAsia="Liberation Sans" w:hAnsi="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Liberation Sans" w:eastAsia="Liberation Sans" w:hAnsi="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Liberation Sans" w:eastAsia="Liberation Sans" w:hAnsi="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Liberation Sans" w:eastAsia="Liberation Sans" w:hAnsi="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Liberation Sans" w:eastAsia="Liberation Sans" w:hAnsi="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Liberation Sans" w:eastAsia="Liberation Sans" w:hAnsi="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Liberation Sans" w:eastAsia="Liberation Sans" w:hAnsi="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Liberation Sans" w:eastAsia="Liberation Sans" w:hAnsi="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Liberation Sans" w:eastAsia="Liberation Sans" w:hAnsi="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Liberation Sans" w:eastAsia="Liberation Sans" w:hAnsi="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cze">
    <w:name w:val="Hyperlink"/>
    <w:basedOn w:val="Domylnaczcionkaakapitu"/>
    <w:uiPriority w:val="99"/>
    <w:unhideWhenUsed/>
    <w:rsid w:val="00EF56AD"/>
    <w:rPr>
      <w:color w:val="0000FF" w:themeColor="hyperlink"/>
      <w:u w:val="single"/>
    </w:rPr>
  </w:style>
  <w:style w:type="character" w:styleId="Nierozpoznanawzmianka">
    <w:name w:val="Unresolved Mention"/>
    <w:basedOn w:val="Domylnaczcionkaakapitu"/>
    <w:uiPriority w:val="99"/>
    <w:semiHidden/>
    <w:unhideWhenUsed/>
    <w:rsid w:val="00EF5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PeanutFromPoland/USpace.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youtu.be/bZ_ogJ6Oc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3335</Words>
  <Characters>20010</Characters>
  <Application>Microsoft Office Word</Application>
  <DocSecurity>0</DocSecurity>
  <Lines>166</Lines>
  <Paragraphs>46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KindSpot Dokumentacja projektowa</vt:lpstr>
      <vt:lpstr/>
    </vt:vector>
  </TitlesOfParts>
  <Manager/>
  <Company/>
  <LinksUpToDate>false</LinksUpToDate>
  <CharactersWithSpaces>23299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KindSpot Dokumentacja projektowa</dc:title>
  <dc:subject>Dokumentacja mobilnego Proof of Concept</dc:subject>
  <dc:creator>Zespół KindSpot</dc:creator>
  <cp:keywords/>
  <dc:description>generated by python-docx</dc:description>
  <cp:lastModifiedBy>Maciejczak Magdalena</cp:lastModifiedBy>
  <cp:revision>4</cp:revision>
  <dcterms:created xsi:type="dcterms:W3CDTF">2013-12-23T23:15:00Z</dcterms:created>
  <dcterms:modified xsi:type="dcterms:W3CDTF">2026-10-04T08:23:00Z</dcterms:modified>
  <cp:category/>
</cp:coreProperties>
</file>