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5DC1" w14:textId="79D42B1F" w:rsidR="00C47395" w:rsidRDefault="00C47395" w:rsidP="00C47395">
      <w:pPr>
        <w:jc w:val="right"/>
      </w:pPr>
      <w:r>
        <w:t xml:space="preserve">Pearl Ayem </w:t>
      </w:r>
    </w:p>
    <w:p w14:paraId="5B874895" w14:textId="392179E1" w:rsidR="00C47395" w:rsidRDefault="00C47395" w:rsidP="00C47395">
      <w:pPr>
        <w:jc w:val="right"/>
      </w:pPr>
      <w:r>
        <w:t>34404160</w:t>
      </w:r>
    </w:p>
    <w:p w14:paraId="720FD5E1" w14:textId="2DC46A5E" w:rsidR="00C47395" w:rsidRPr="008E5291" w:rsidRDefault="00C47395" w:rsidP="00C47395">
      <w:pPr>
        <w:jc w:val="center"/>
        <w:rPr>
          <w:b/>
          <w:bCs/>
        </w:rPr>
      </w:pPr>
      <w:r w:rsidRPr="008E5291">
        <w:rPr>
          <w:b/>
          <w:bCs/>
        </w:rPr>
        <w:t>Lab 4 ATSC 303</w:t>
      </w:r>
    </w:p>
    <w:p w14:paraId="13A98B3C" w14:textId="77777777" w:rsidR="00C47395" w:rsidRDefault="00C47395" w:rsidP="00E15953"/>
    <w:p w14:paraId="1F73D0BC" w14:textId="648D169E" w:rsidR="00BF395B" w:rsidRPr="00C47395" w:rsidRDefault="00C47395" w:rsidP="00E15953">
      <w:pPr>
        <w:rPr>
          <w:b/>
          <w:bCs/>
        </w:rPr>
      </w:pPr>
      <w:r w:rsidRPr="00C47395">
        <w:rPr>
          <w:b/>
          <w:bCs/>
        </w:rPr>
        <w:t>Calculations for static calibration of Type E thermocouple</w:t>
      </w:r>
    </w:p>
    <w:p w14:paraId="47BFDF37" w14:textId="77777777" w:rsidR="00C47395" w:rsidRDefault="00C47395" w:rsidP="00E15953">
      <w:pPr>
        <w:rPr>
          <w:rFonts w:ascii="Times New Roman" w:hAnsi="Times New Roman" w:cs="Times New Roman"/>
          <w:sz w:val="24"/>
          <w:szCs w:val="24"/>
        </w:rPr>
      </w:pPr>
    </w:p>
    <w:p w14:paraId="5C34F600" w14:textId="692CFE4B" w:rsidR="000B7E22" w:rsidRDefault="000B7E22" w:rsidP="00E159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1,2 and 3:</w:t>
      </w:r>
    </w:p>
    <w:p w14:paraId="7E247EE0" w14:textId="650A244E" w:rsidR="000B7E22" w:rsidRDefault="000B7E22" w:rsidP="00E15953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9FCF8" wp14:editId="44CC19E4">
            <wp:extent cx="5943600" cy="577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8AFD" w14:textId="5B11FD72" w:rsidR="00476E0E" w:rsidRPr="006D0F9C" w:rsidRDefault="00476E0E" w:rsidP="00E15953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 xml:space="preserve">4. </w:t>
      </w:r>
      <w:r w:rsidR="00FD76A4" w:rsidRPr="006D0F9C">
        <w:rPr>
          <w:rFonts w:ascii="Times New Roman" w:hAnsi="Times New Roman" w:cs="Times New Roman"/>
          <w:sz w:val="24"/>
          <w:szCs w:val="24"/>
        </w:rPr>
        <w:t xml:space="preserve">The coefficient values represent the slope(m) and y-intercept(b) of the best fit line. </w:t>
      </w:r>
    </w:p>
    <w:p w14:paraId="4F5D2462" w14:textId="05D4813C" w:rsidR="00FD76A4" w:rsidRDefault="00FD76A4" w:rsidP="00E15953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lastRenderedPageBreak/>
        <w:t>The plots generated gave the following coefficients:</w:t>
      </w:r>
    </w:p>
    <w:p w14:paraId="59FBAF08" w14:textId="77777777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</w:p>
    <w:p w14:paraId="27769E66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c0 = -1.5135</w:t>
      </w:r>
    </w:p>
    <w:p w14:paraId="0CA77664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c1 = 14.325</w:t>
      </w:r>
    </w:p>
    <w:p w14:paraId="0F758ACF" w14:textId="18F30DCF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Transfer Eq: Voltage= 0.0698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+ 0.106</w:t>
      </w:r>
    </w:p>
    <w:p w14:paraId="5A836DFD" w14:textId="77777777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</w:p>
    <w:p w14:paraId="7F1F6882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c0 = 1.8318</w:t>
      </w:r>
    </w:p>
    <w:p w14:paraId="72F94F1D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c1 = 26.701</w:t>
      </w:r>
    </w:p>
    <w:p w14:paraId="615D1088" w14:textId="34180D62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Transfer Eq: Voltage= 0.0375*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>+ -0.069</w:t>
      </w:r>
    </w:p>
    <w:p w14:paraId="7E2DA623" w14:textId="77777777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Hot Water Calibration</w:t>
      </w:r>
    </w:p>
    <w:p w14:paraId="384B9529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c0 = 4.4595</w:t>
      </w:r>
    </w:p>
    <w:p w14:paraId="46A616E4" w14:textId="77777777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>c1 = 13.343</w:t>
      </w:r>
    </w:p>
    <w:p w14:paraId="6CC9103A" w14:textId="4AB9143B" w:rsidR="00A045B6" w:rsidRPr="00A045B6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</w:rPr>
        <w:t xml:space="preserve">Transfer Eq: Voltage= 0.0749*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</w:t>
      </w:r>
      <w:r w:rsidRPr="00A045B6">
        <w:rPr>
          <w:rFonts w:ascii="Times New Roman" w:hAnsi="Times New Roman" w:cs="Times New Roman"/>
          <w:sz w:val="24"/>
          <w:szCs w:val="24"/>
        </w:rPr>
        <w:t>+ -0.334</w:t>
      </w:r>
    </w:p>
    <w:p w14:paraId="05314EEB" w14:textId="77777777" w:rsidR="00752B54" w:rsidRPr="00752B54" w:rsidRDefault="00752B54" w:rsidP="00752B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2B54">
        <w:rPr>
          <w:rFonts w:ascii="Times New Roman" w:hAnsi="Times New Roman" w:cs="Times New Roman"/>
          <w:sz w:val="24"/>
          <w:szCs w:val="24"/>
          <w:u w:val="single"/>
        </w:rPr>
        <w:t>All temps</w:t>
      </w:r>
    </w:p>
    <w:p w14:paraId="4FAD5108" w14:textId="77777777" w:rsidR="00752B54" w:rsidRPr="00752B54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752B54">
        <w:rPr>
          <w:rFonts w:ascii="Times New Roman" w:hAnsi="Times New Roman" w:cs="Times New Roman"/>
          <w:sz w:val="24"/>
          <w:szCs w:val="24"/>
        </w:rPr>
        <w:t>c0 = -0.1531</w:t>
      </w:r>
    </w:p>
    <w:p w14:paraId="470A7A92" w14:textId="77777777" w:rsidR="00752B54" w:rsidRPr="00752B54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752B54">
        <w:rPr>
          <w:rFonts w:ascii="Times New Roman" w:hAnsi="Times New Roman" w:cs="Times New Roman"/>
          <w:sz w:val="24"/>
          <w:szCs w:val="24"/>
        </w:rPr>
        <w:t>c1 = 16.401</w:t>
      </w:r>
    </w:p>
    <w:p w14:paraId="780D04A2" w14:textId="198A893B" w:rsidR="00752B54" w:rsidRPr="00752B54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752B54">
        <w:rPr>
          <w:rFonts w:ascii="Times New Roman" w:hAnsi="Times New Roman" w:cs="Times New Roman"/>
          <w:sz w:val="24"/>
          <w:szCs w:val="24"/>
        </w:rPr>
        <w:t xml:space="preserve">Transfer Eq: Voltage= 0.061*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752B54">
        <w:rPr>
          <w:rFonts w:ascii="Times New Roman" w:hAnsi="Times New Roman" w:cs="Times New Roman"/>
          <w:sz w:val="24"/>
          <w:szCs w:val="24"/>
        </w:rPr>
        <w:t xml:space="preserve"> </w:t>
      </w:r>
      <w:r w:rsidRPr="00752B54">
        <w:rPr>
          <w:rFonts w:ascii="Times New Roman" w:hAnsi="Times New Roman" w:cs="Times New Roman"/>
          <w:sz w:val="24"/>
          <w:szCs w:val="24"/>
        </w:rPr>
        <w:t>+ 0.0093</w:t>
      </w:r>
    </w:p>
    <w:p w14:paraId="12A8EAB3" w14:textId="44413276" w:rsidR="00476E0E" w:rsidRPr="006D0F9C" w:rsidRDefault="00FD76A4" w:rsidP="00476E0E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>The transfer equation equation generated using these coefficients, was used to find a predicted value for the output voltage and is compared in the table below with the</w:t>
      </w:r>
      <w:r w:rsidR="00476E0E" w:rsidRPr="006D0F9C">
        <w:rPr>
          <w:rFonts w:ascii="Times New Roman" w:hAnsi="Times New Roman" w:cs="Times New Roman"/>
          <w:sz w:val="24"/>
          <w:szCs w:val="24"/>
        </w:rPr>
        <w:t xml:space="preserve"> NIST Standards </w:t>
      </w:r>
      <w:r w:rsidRPr="006D0F9C">
        <w:rPr>
          <w:rFonts w:ascii="Times New Roman" w:hAnsi="Times New Roman" w:cs="Times New Roman"/>
          <w:sz w:val="24"/>
          <w:szCs w:val="24"/>
        </w:rPr>
        <w:t xml:space="preserve">value. </w:t>
      </w:r>
      <w:r w:rsidR="00476E0E" w:rsidRPr="006D0F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DDE5" w14:textId="4676FD68" w:rsidR="004B15D0" w:rsidRPr="006D0F9C" w:rsidRDefault="00476E0E" w:rsidP="00476E0E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>According to the table this is the values for output voltage: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D44A3" w:rsidRPr="006D0F9C" w14:paraId="36ACACBE" w14:textId="77777777" w:rsidTr="00BD44A3">
        <w:trPr>
          <w:jc w:val="center"/>
        </w:trPr>
        <w:tc>
          <w:tcPr>
            <w:tcW w:w="2337" w:type="dxa"/>
          </w:tcPr>
          <w:p w14:paraId="78E45EB6" w14:textId="63B51C6F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ΔT</w:t>
            </w:r>
          </w:p>
        </w:tc>
        <w:tc>
          <w:tcPr>
            <w:tcW w:w="2337" w:type="dxa"/>
          </w:tcPr>
          <w:p w14:paraId="6C127396" w14:textId="666AFBEA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 xml:space="preserve">Predicted Voltage out </w:t>
            </w:r>
          </w:p>
        </w:tc>
        <w:tc>
          <w:tcPr>
            <w:tcW w:w="2338" w:type="dxa"/>
          </w:tcPr>
          <w:p w14:paraId="1AE92AEB" w14:textId="42B8EDA3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NIST value</w:t>
            </w:r>
          </w:p>
        </w:tc>
      </w:tr>
      <w:tr w:rsidR="00BD44A3" w:rsidRPr="006D0F9C" w14:paraId="4B119547" w14:textId="77777777" w:rsidTr="00BD44A3">
        <w:trPr>
          <w:jc w:val="center"/>
        </w:trPr>
        <w:tc>
          <w:tcPr>
            <w:tcW w:w="2337" w:type="dxa"/>
          </w:tcPr>
          <w:p w14:paraId="196BC07B" w14:textId="36116B28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337" w:type="dxa"/>
          </w:tcPr>
          <w:p w14:paraId="55C3DEC9" w14:textId="6C4FC085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0.6622</w:t>
            </w:r>
          </w:p>
        </w:tc>
        <w:tc>
          <w:tcPr>
            <w:tcW w:w="2338" w:type="dxa"/>
          </w:tcPr>
          <w:p w14:paraId="5646B663" w14:textId="3920298A" w:rsidR="00BD44A3" w:rsidRPr="006D0F9C" w:rsidRDefault="00BD44A3" w:rsidP="00E15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D0F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E15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0.639 </w:t>
            </w:r>
          </w:p>
        </w:tc>
      </w:tr>
      <w:tr w:rsidR="00BD44A3" w:rsidRPr="006D0F9C" w14:paraId="5728DE75" w14:textId="77777777" w:rsidTr="00BD44A3">
        <w:trPr>
          <w:jc w:val="center"/>
        </w:trPr>
        <w:tc>
          <w:tcPr>
            <w:tcW w:w="2337" w:type="dxa"/>
          </w:tcPr>
          <w:p w14:paraId="7C9895A3" w14:textId="7E2A7022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-3.35</w:t>
            </w:r>
          </w:p>
        </w:tc>
        <w:tc>
          <w:tcPr>
            <w:tcW w:w="2337" w:type="dxa"/>
          </w:tcPr>
          <w:p w14:paraId="04B18E0C" w14:textId="74047E28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-0.181</w:t>
            </w:r>
          </w:p>
        </w:tc>
        <w:tc>
          <w:tcPr>
            <w:tcW w:w="2338" w:type="dxa"/>
          </w:tcPr>
          <w:p w14:paraId="2AA31157" w14:textId="748B2937" w:rsidR="00BD44A3" w:rsidRPr="006D0F9C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-0.176</w:t>
            </w:r>
          </w:p>
        </w:tc>
      </w:tr>
      <w:tr w:rsidR="00BD44A3" w:rsidRPr="006D0F9C" w14:paraId="46617A93" w14:textId="77777777" w:rsidTr="00BD44A3">
        <w:trPr>
          <w:jc w:val="center"/>
        </w:trPr>
        <w:tc>
          <w:tcPr>
            <w:tcW w:w="2337" w:type="dxa"/>
          </w:tcPr>
          <w:p w14:paraId="55EB0C9D" w14:textId="12D9A14D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354FC245" w14:textId="66E7FD57" w:rsidR="00BD44A3" w:rsidRPr="006D0F9C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1.5394</w:t>
            </w:r>
          </w:p>
        </w:tc>
        <w:tc>
          <w:tcPr>
            <w:tcW w:w="2338" w:type="dxa"/>
          </w:tcPr>
          <w:p w14:paraId="4FDCA5BC" w14:textId="7CF40992" w:rsidR="00BD44A3" w:rsidRPr="006D0F9C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0F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1.495</w:t>
            </w:r>
          </w:p>
        </w:tc>
      </w:tr>
    </w:tbl>
    <w:p w14:paraId="5DE465CE" w14:textId="67078865" w:rsidR="00476E0E" w:rsidRDefault="009D37D3" w:rsidP="00476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these compare to each other closely, although not perfectly. </w:t>
      </w:r>
    </w:p>
    <w:p w14:paraId="27086D86" w14:textId="095E7790" w:rsidR="006908EC" w:rsidRDefault="006908EC" w:rsidP="00476E0E">
      <w:pPr>
        <w:rPr>
          <w:rFonts w:ascii="Times New Roman" w:hAnsi="Times New Roman" w:cs="Times New Roman"/>
          <w:sz w:val="24"/>
          <w:szCs w:val="24"/>
        </w:rPr>
      </w:pPr>
    </w:p>
    <w:p w14:paraId="7890A948" w14:textId="119EA742" w:rsidR="00AA58ED" w:rsidRDefault="006908EC" w:rsidP="00A04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A58ED" w:rsidRPr="00AA58ED">
        <w:rPr>
          <w:color w:val="FF0000"/>
        </w:rPr>
        <w:t>What temperature range is this equation valid for and why?</w:t>
      </w:r>
    </w:p>
    <w:p w14:paraId="53A2AB66" w14:textId="409D9602" w:rsid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6D0F9C">
        <w:rPr>
          <w:rFonts w:ascii="Times New Roman" w:hAnsi="Times New Roman" w:cs="Times New Roman"/>
          <w:sz w:val="24"/>
          <w:szCs w:val="24"/>
        </w:rPr>
        <w:t>The plots generated gave the following coefficients:</w:t>
      </w:r>
    </w:p>
    <w:p w14:paraId="2F493132" w14:textId="1DFCB9CA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  <w:r w:rsidRPr="00A045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= 14.325* Voltage  + -1.5135</w:t>
      </w:r>
    </w:p>
    <w:p w14:paraId="5BF55CD6" w14:textId="2D61CD92" w:rsidR="00A045B6" w:rsidRP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  <w:r w:rsidRPr="00A045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= 26.701* Voltage  + 1.8318</w:t>
      </w:r>
    </w:p>
    <w:p w14:paraId="607AECA7" w14:textId="3353242B" w:rsidR="00A045B6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A045B6">
        <w:rPr>
          <w:rFonts w:ascii="Times New Roman" w:hAnsi="Times New Roman" w:cs="Times New Roman"/>
          <w:sz w:val="24"/>
          <w:szCs w:val="24"/>
          <w:u w:val="single"/>
        </w:rPr>
        <w:lastRenderedPageBreak/>
        <w:t>Hot Water Calibration</w:t>
      </w:r>
      <w:r w:rsidRPr="007339D0">
        <w:rPr>
          <w:rFonts w:ascii="Times New Roman" w:hAnsi="Times New Roman" w:cs="Times New Roman"/>
          <w:sz w:val="24"/>
          <w:szCs w:val="24"/>
        </w:rPr>
        <w:t xml:space="preserve">: </w:t>
      </w:r>
      <w:r w:rsidR="007339D0" w:rsidRPr="00733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A045B6">
        <w:rPr>
          <w:rFonts w:ascii="Times New Roman" w:hAnsi="Times New Roman" w:cs="Times New Roman"/>
          <w:sz w:val="24"/>
          <w:szCs w:val="24"/>
        </w:rPr>
        <w:t xml:space="preserve"> = 13.343* Voltage  + 4.4595</w:t>
      </w:r>
    </w:p>
    <w:p w14:paraId="0825E729" w14:textId="3121D7E7" w:rsidR="00752B54" w:rsidRDefault="00752B54" w:rsidP="00752B54">
      <w:pPr>
        <w:rPr>
          <w:rFonts w:ascii="Times New Roman" w:hAnsi="Times New Roman" w:cs="Times New Roman"/>
          <w:sz w:val="24"/>
          <w:szCs w:val="24"/>
        </w:rPr>
      </w:pPr>
      <w:r w:rsidRPr="00752B54">
        <w:rPr>
          <w:rFonts w:ascii="Times New Roman" w:hAnsi="Times New Roman" w:cs="Times New Roman"/>
          <w:sz w:val="24"/>
          <w:szCs w:val="24"/>
          <w:u w:val="single"/>
        </w:rPr>
        <w:t>All Temps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ΔT</w:t>
      </w:r>
      <w:r w:rsidRPr="00752B54">
        <w:rPr>
          <w:rFonts w:ascii="Times New Roman" w:hAnsi="Times New Roman" w:cs="Times New Roman"/>
          <w:sz w:val="24"/>
          <w:szCs w:val="24"/>
        </w:rPr>
        <w:t xml:space="preserve"> = 16.401* Voltage  + -0.1531</w:t>
      </w:r>
    </w:p>
    <w:p w14:paraId="179F5905" w14:textId="793F301E" w:rsidR="00752B54" w:rsidRDefault="00752B54" w:rsidP="00A045B6">
      <w:pPr>
        <w:rPr>
          <w:rFonts w:ascii="Times New Roman" w:hAnsi="Times New Roman" w:cs="Times New Roman"/>
          <w:sz w:val="24"/>
          <w:szCs w:val="24"/>
        </w:rPr>
      </w:pPr>
    </w:p>
    <w:p w14:paraId="7C68E7D0" w14:textId="2AFE30CB" w:rsidR="004378D1" w:rsidRDefault="004378D1" w:rsidP="00A04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We have not used perfect calibration methods such as using ice baths or boiling water. </w:t>
      </w:r>
      <w:r w:rsidR="00DA5AF7">
        <w:rPr>
          <w:rFonts w:ascii="Times New Roman" w:hAnsi="Times New Roman" w:cs="Times New Roman"/>
          <w:sz w:val="24"/>
          <w:szCs w:val="24"/>
        </w:rPr>
        <w:t xml:space="preserve">Additionally, the sensors that were exposed to air still felt effects of their surrounding and their temperature was not entirely constant. Over the time span, the water temperatures also changed. </w:t>
      </w:r>
      <w:r w:rsidR="00004067">
        <w:rPr>
          <w:rFonts w:ascii="Times New Roman" w:hAnsi="Times New Roman" w:cs="Times New Roman"/>
          <w:sz w:val="24"/>
          <w:szCs w:val="24"/>
        </w:rPr>
        <w:t xml:space="preserve">We assumed that the response was step response too. </w:t>
      </w:r>
      <w:r w:rsidR="004867DC">
        <w:rPr>
          <w:rFonts w:ascii="Times New Roman" w:hAnsi="Times New Roman" w:cs="Times New Roman"/>
          <w:sz w:val="24"/>
          <w:szCs w:val="24"/>
        </w:rPr>
        <w:t xml:space="preserve">I would used more regulated water temperatures to improve the experiment, in order to increase precision. </w:t>
      </w:r>
    </w:p>
    <w:p w14:paraId="74A2954A" w14:textId="1C4624E8" w:rsidR="00752B54" w:rsidRDefault="00752B54" w:rsidP="00A045B6">
      <w:pPr>
        <w:rPr>
          <w:rFonts w:ascii="Times New Roman" w:hAnsi="Times New Roman" w:cs="Times New Roman"/>
          <w:sz w:val="24"/>
          <w:szCs w:val="24"/>
        </w:rPr>
      </w:pPr>
    </w:p>
    <w:p w14:paraId="4A0296D9" w14:textId="3B49ED9B" w:rsidR="00752B54" w:rsidRDefault="00752B54" w:rsidP="00A045B6">
      <w:pPr>
        <w:rPr>
          <w:b/>
          <w:bCs/>
        </w:rPr>
      </w:pPr>
      <w:r w:rsidRPr="00752B54">
        <w:rPr>
          <w:b/>
          <w:bCs/>
        </w:rPr>
        <w:t>Calculations for dynamic performance of the thermocouples</w:t>
      </w:r>
    </w:p>
    <w:p w14:paraId="1E2D206A" w14:textId="77777777" w:rsidR="00752B54" w:rsidRPr="00752B54" w:rsidRDefault="00752B54" w:rsidP="00A045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E56F4" w14:textId="28ABD833" w:rsidR="00C47395" w:rsidRPr="007E1BC9" w:rsidRDefault="00C47395" w:rsidP="007E1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7D94B76" w14:textId="77777777" w:rsidR="00C47395" w:rsidRPr="00A045B6" w:rsidRDefault="00C47395" w:rsidP="00A045B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1D868A" w14:textId="765443C1" w:rsidR="006908EC" w:rsidRPr="006D0F9C" w:rsidRDefault="006908EC" w:rsidP="00476E0E">
      <w:pPr>
        <w:rPr>
          <w:rFonts w:ascii="Times New Roman" w:hAnsi="Times New Roman" w:cs="Times New Roman"/>
          <w:sz w:val="24"/>
          <w:szCs w:val="24"/>
        </w:rPr>
      </w:pPr>
    </w:p>
    <w:sectPr w:rsidR="006908EC" w:rsidRPr="006D0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45195"/>
    <w:multiLevelType w:val="hybridMultilevel"/>
    <w:tmpl w:val="1A08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6C"/>
    <w:rsid w:val="00004067"/>
    <w:rsid w:val="00010B21"/>
    <w:rsid w:val="00015510"/>
    <w:rsid w:val="000269AB"/>
    <w:rsid w:val="00053A8D"/>
    <w:rsid w:val="000667FC"/>
    <w:rsid w:val="000748D5"/>
    <w:rsid w:val="000B7E22"/>
    <w:rsid w:val="000D168B"/>
    <w:rsid w:val="000E7FF1"/>
    <w:rsid w:val="001A01FD"/>
    <w:rsid w:val="001B1934"/>
    <w:rsid w:val="001D6C3E"/>
    <w:rsid w:val="002008DE"/>
    <w:rsid w:val="00212FD0"/>
    <w:rsid w:val="00227236"/>
    <w:rsid w:val="0023023D"/>
    <w:rsid w:val="00244843"/>
    <w:rsid w:val="00273C4F"/>
    <w:rsid w:val="00275E03"/>
    <w:rsid w:val="0029111A"/>
    <w:rsid w:val="002C1714"/>
    <w:rsid w:val="002D4701"/>
    <w:rsid w:val="002F0D06"/>
    <w:rsid w:val="003230E1"/>
    <w:rsid w:val="00333E66"/>
    <w:rsid w:val="003A3F95"/>
    <w:rsid w:val="003B589C"/>
    <w:rsid w:val="003F14FF"/>
    <w:rsid w:val="003F38CC"/>
    <w:rsid w:val="00404F88"/>
    <w:rsid w:val="004378D1"/>
    <w:rsid w:val="00476E0E"/>
    <w:rsid w:val="00483436"/>
    <w:rsid w:val="004867DC"/>
    <w:rsid w:val="0049120A"/>
    <w:rsid w:val="004B15D0"/>
    <w:rsid w:val="004C1928"/>
    <w:rsid w:val="004E4083"/>
    <w:rsid w:val="005051E4"/>
    <w:rsid w:val="00550B88"/>
    <w:rsid w:val="00562BEA"/>
    <w:rsid w:val="005925D1"/>
    <w:rsid w:val="00595931"/>
    <w:rsid w:val="005B2EB2"/>
    <w:rsid w:val="005C1FD5"/>
    <w:rsid w:val="006224B5"/>
    <w:rsid w:val="00633D2A"/>
    <w:rsid w:val="00640CD1"/>
    <w:rsid w:val="00654154"/>
    <w:rsid w:val="006548FF"/>
    <w:rsid w:val="006908EC"/>
    <w:rsid w:val="00695B06"/>
    <w:rsid w:val="006C5E4B"/>
    <w:rsid w:val="006D0F9C"/>
    <w:rsid w:val="006E7682"/>
    <w:rsid w:val="006E7F6C"/>
    <w:rsid w:val="006F6E9C"/>
    <w:rsid w:val="00721275"/>
    <w:rsid w:val="007339D0"/>
    <w:rsid w:val="00752B54"/>
    <w:rsid w:val="00766258"/>
    <w:rsid w:val="007C37E6"/>
    <w:rsid w:val="007E1BC9"/>
    <w:rsid w:val="008227DB"/>
    <w:rsid w:val="00822877"/>
    <w:rsid w:val="00831620"/>
    <w:rsid w:val="00836F6D"/>
    <w:rsid w:val="008770D6"/>
    <w:rsid w:val="008B7EF9"/>
    <w:rsid w:val="008C5083"/>
    <w:rsid w:val="008C6213"/>
    <w:rsid w:val="008E5291"/>
    <w:rsid w:val="00903A48"/>
    <w:rsid w:val="00937D9F"/>
    <w:rsid w:val="0094483D"/>
    <w:rsid w:val="00957218"/>
    <w:rsid w:val="00976FBC"/>
    <w:rsid w:val="009D37D3"/>
    <w:rsid w:val="00A045B6"/>
    <w:rsid w:val="00A15560"/>
    <w:rsid w:val="00A47DBD"/>
    <w:rsid w:val="00A544ED"/>
    <w:rsid w:val="00A95391"/>
    <w:rsid w:val="00AA00FA"/>
    <w:rsid w:val="00AA58ED"/>
    <w:rsid w:val="00AB1A9A"/>
    <w:rsid w:val="00AD5A9B"/>
    <w:rsid w:val="00AD7C7E"/>
    <w:rsid w:val="00AF0DD2"/>
    <w:rsid w:val="00B23ADA"/>
    <w:rsid w:val="00B439A8"/>
    <w:rsid w:val="00B64536"/>
    <w:rsid w:val="00B76326"/>
    <w:rsid w:val="00B8045C"/>
    <w:rsid w:val="00BA1FA9"/>
    <w:rsid w:val="00BD44A3"/>
    <w:rsid w:val="00BD6DBB"/>
    <w:rsid w:val="00BE20D6"/>
    <w:rsid w:val="00BF395B"/>
    <w:rsid w:val="00C022D9"/>
    <w:rsid w:val="00C152B1"/>
    <w:rsid w:val="00C178CD"/>
    <w:rsid w:val="00C22B63"/>
    <w:rsid w:val="00C31E19"/>
    <w:rsid w:val="00C37769"/>
    <w:rsid w:val="00C47395"/>
    <w:rsid w:val="00C74592"/>
    <w:rsid w:val="00C95602"/>
    <w:rsid w:val="00CA3F5C"/>
    <w:rsid w:val="00D06224"/>
    <w:rsid w:val="00D50842"/>
    <w:rsid w:val="00D8479B"/>
    <w:rsid w:val="00DA10FC"/>
    <w:rsid w:val="00DA5AF7"/>
    <w:rsid w:val="00E02108"/>
    <w:rsid w:val="00E15953"/>
    <w:rsid w:val="00E2586C"/>
    <w:rsid w:val="00E27B80"/>
    <w:rsid w:val="00E4174A"/>
    <w:rsid w:val="00E43B92"/>
    <w:rsid w:val="00E77460"/>
    <w:rsid w:val="00E83F6E"/>
    <w:rsid w:val="00E87916"/>
    <w:rsid w:val="00E9251B"/>
    <w:rsid w:val="00EA495D"/>
    <w:rsid w:val="00ED2559"/>
    <w:rsid w:val="00F01C3D"/>
    <w:rsid w:val="00F1046A"/>
    <w:rsid w:val="00F14EE5"/>
    <w:rsid w:val="00F21365"/>
    <w:rsid w:val="00F54001"/>
    <w:rsid w:val="00F71570"/>
    <w:rsid w:val="00F7702E"/>
    <w:rsid w:val="00F83C1E"/>
    <w:rsid w:val="00FB3C1F"/>
    <w:rsid w:val="00FD4368"/>
    <w:rsid w:val="00FD76A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AEF8"/>
  <w15:chartTrackingRefBased/>
  <w15:docId w15:val="{9208E891-B2B2-4BD5-8884-2534CF8B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95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3F95"/>
    <w:rPr>
      <w:color w:val="808080"/>
    </w:rPr>
  </w:style>
  <w:style w:type="paragraph" w:styleId="ListParagraph">
    <w:name w:val="List Paragraph"/>
    <w:basedOn w:val="Normal"/>
    <w:uiPriority w:val="34"/>
    <w:qFormat/>
    <w:rsid w:val="007E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32</cp:revision>
  <dcterms:created xsi:type="dcterms:W3CDTF">2020-02-07T03:58:00Z</dcterms:created>
  <dcterms:modified xsi:type="dcterms:W3CDTF">2020-02-07T12:29:00Z</dcterms:modified>
</cp:coreProperties>
</file>