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24CB8C4" wp14:paraId="6E3AE80E" wp14:textId="6956C259">
      <w:pPr>
        <w:spacing w:before="300" w:beforeAutospacing="off" w:after="150" w:afterAutospacing="off"/>
        <w:jc w:val="center"/>
        <w:rPr>
          <w:rFonts w:ascii="Arial" w:hAnsi="Arial" w:eastAsia="Arial" w:cs="Arial"/>
          <w:b w:val="1"/>
          <w:bCs w:val="1"/>
          <w:i w:val="0"/>
          <w:iCs w:val="0"/>
          <w:noProof w:val="0"/>
          <w:color w:val="000000" w:themeColor="text1" w:themeTint="FF" w:themeShade="FF"/>
          <w:sz w:val="56"/>
          <w:szCs w:val="56"/>
          <w:lang w:val="en-US"/>
        </w:rPr>
      </w:pPr>
      <w:r w:rsidRPr="624CB8C4" w:rsidR="553814B6">
        <w:rPr>
          <w:rFonts w:ascii="Arial" w:hAnsi="Arial" w:eastAsia="Arial" w:cs="Arial"/>
          <w:b w:val="1"/>
          <w:bCs w:val="1"/>
          <w:i w:val="0"/>
          <w:iCs w:val="0"/>
          <w:noProof w:val="0"/>
          <w:color w:val="000000" w:themeColor="text1" w:themeTint="FF" w:themeShade="FF"/>
          <w:sz w:val="56"/>
          <w:szCs w:val="56"/>
          <w:lang w:val="en-US"/>
        </w:rPr>
        <w:t>Tehachapi Reliability Transmission Project</w:t>
      </w:r>
      <w:r>
        <w:br/>
      </w:r>
      <w:r w:rsidRPr="624CB8C4" w:rsidR="553814B6">
        <w:rPr>
          <w:rFonts w:ascii="Arial" w:hAnsi="Arial" w:eastAsia="Arial" w:cs="Arial"/>
          <w:b w:val="1"/>
          <w:bCs w:val="1"/>
          <w:i w:val="0"/>
          <w:iCs w:val="0"/>
          <w:noProof w:val="0"/>
          <w:color w:val="000000" w:themeColor="text1" w:themeTint="FF" w:themeShade="FF"/>
          <w:sz w:val="56"/>
          <w:szCs w:val="56"/>
          <w:lang w:val="en-US"/>
        </w:rPr>
        <w:t xml:space="preserve"> Chino Hill </w:t>
      </w:r>
      <w:r w:rsidRPr="624CB8C4" w:rsidR="2751B387">
        <w:rPr>
          <w:rFonts w:ascii="Arial" w:hAnsi="Arial" w:eastAsia="Arial" w:cs="Arial"/>
          <w:b w:val="1"/>
          <w:bCs w:val="1"/>
          <w:i w:val="0"/>
          <w:iCs w:val="0"/>
          <w:noProof w:val="0"/>
          <w:color w:val="000000" w:themeColor="text1" w:themeTint="FF" w:themeShade="FF"/>
          <w:sz w:val="56"/>
          <w:szCs w:val="56"/>
          <w:lang w:val="en-US"/>
        </w:rPr>
        <w:t xml:space="preserve">500kV </w:t>
      </w:r>
      <w:r w:rsidRPr="624CB8C4" w:rsidR="553814B6">
        <w:rPr>
          <w:rFonts w:ascii="Arial" w:hAnsi="Arial" w:eastAsia="Arial" w:cs="Arial"/>
          <w:b w:val="1"/>
          <w:bCs w:val="1"/>
          <w:i w:val="0"/>
          <w:iCs w:val="0"/>
          <w:noProof w:val="0"/>
          <w:color w:val="000000" w:themeColor="text1" w:themeTint="FF" w:themeShade="FF"/>
          <w:sz w:val="56"/>
          <w:szCs w:val="56"/>
          <w:lang w:val="en-US"/>
        </w:rPr>
        <w:t xml:space="preserve">Section - </w:t>
      </w:r>
      <w:r w:rsidRPr="624CB8C4" w:rsidR="69F56A3B">
        <w:rPr>
          <w:rFonts w:ascii="Arial" w:hAnsi="Arial" w:eastAsia="Arial" w:cs="Arial"/>
          <w:b w:val="1"/>
          <w:bCs w:val="1"/>
          <w:i w:val="0"/>
          <w:iCs w:val="0"/>
          <w:noProof w:val="0"/>
          <w:color w:val="000000" w:themeColor="text1" w:themeTint="FF" w:themeShade="FF"/>
          <w:sz w:val="56"/>
          <w:szCs w:val="56"/>
          <w:lang w:val="en-US"/>
        </w:rPr>
        <w:t>Phase 2</w:t>
      </w:r>
    </w:p>
    <w:p xmlns:wp14="http://schemas.microsoft.com/office/word/2010/wordml" w:rsidP="624CB8C4" wp14:paraId="3DAD1B11" wp14:textId="11ABF87E">
      <w:pPr>
        <w:spacing w:before="165" w:beforeAutospacing="off" w:after="150" w:afterAutospacing="off"/>
        <w:rPr>
          <w:rFonts w:ascii="Arial" w:hAnsi="Arial" w:eastAsia="Arial" w:cs="Arial"/>
        </w:rPr>
      </w:pPr>
    </w:p>
    <w:p xmlns:wp14="http://schemas.microsoft.com/office/word/2010/wordml" w:rsidP="624CB8C4" wp14:paraId="01F1A72E" wp14:textId="1663E83A">
      <w:pPr>
        <w:spacing w:before="165" w:beforeAutospacing="off" w:after="150" w:afterAutospacing="off"/>
        <w:rPr>
          <w:rFonts w:ascii="Arial" w:hAnsi="Arial" w:eastAsia="Arial" w:cs="Arial"/>
        </w:rPr>
      </w:pPr>
    </w:p>
    <w:p xmlns:wp14="http://schemas.microsoft.com/office/word/2010/wordml" w:rsidP="624CB8C4" wp14:paraId="44AFAD29" wp14:textId="6D13AA9F">
      <w:pPr>
        <w:spacing w:before="210" w:beforeAutospacing="off" w:after="150" w:afterAutospacing="off"/>
        <w:jc w:val="center"/>
        <w:rPr>
          <w:rFonts w:ascii="Arial" w:hAnsi="Arial" w:eastAsia="Arial" w:cs="Arial"/>
          <w:i w:val="0"/>
          <w:iCs w:val="0"/>
          <w:noProof w:val="0"/>
          <w:color w:val="000000" w:themeColor="text1" w:themeTint="FF" w:themeShade="FF"/>
          <w:sz w:val="28"/>
          <w:szCs w:val="28"/>
          <w:lang w:val="en-US"/>
        </w:rPr>
      </w:pPr>
      <w:r w:rsidRPr="624CB8C4" w:rsidR="553814B6">
        <w:rPr>
          <w:rFonts w:ascii="Arial" w:hAnsi="Arial" w:eastAsia="Arial" w:cs="Arial"/>
          <w:i w:val="0"/>
          <w:iCs w:val="0"/>
          <w:noProof w:val="0"/>
          <w:color w:val="000000" w:themeColor="text1" w:themeTint="FF" w:themeShade="FF"/>
          <w:sz w:val="28"/>
          <w:szCs w:val="28"/>
          <w:lang w:val="en-US"/>
        </w:rPr>
        <w:t>Brian Montgomery</w:t>
      </w:r>
      <w:r>
        <w:br/>
      </w:r>
      <w:r w:rsidRPr="624CB8C4" w:rsidR="553814B6">
        <w:rPr>
          <w:rFonts w:ascii="Arial" w:hAnsi="Arial" w:eastAsia="Arial" w:cs="Arial"/>
          <w:i w:val="0"/>
          <w:iCs w:val="0"/>
          <w:noProof w:val="0"/>
          <w:color w:val="000000" w:themeColor="text1" w:themeTint="FF" w:themeShade="FF"/>
          <w:sz w:val="28"/>
          <w:szCs w:val="28"/>
          <w:lang w:val="en-US"/>
        </w:rPr>
        <w:t xml:space="preserve"> Pearl Baghel</w:t>
      </w:r>
      <w:r>
        <w:br/>
      </w:r>
      <w:r w:rsidRPr="624CB8C4" w:rsidR="553814B6">
        <w:rPr>
          <w:rFonts w:ascii="Arial" w:hAnsi="Arial" w:eastAsia="Arial" w:cs="Arial"/>
          <w:i w:val="0"/>
          <w:iCs w:val="0"/>
          <w:noProof w:val="0"/>
          <w:color w:val="000000" w:themeColor="text1" w:themeTint="FF" w:themeShade="FF"/>
          <w:sz w:val="28"/>
          <w:szCs w:val="28"/>
          <w:lang w:val="en-US"/>
        </w:rPr>
        <w:t xml:space="preserve"> Roberto Blanco</w:t>
      </w:r>
    </w:p>
    <w:p xmlns:wp14="http://schemas.microsoft.com/office/word/2010/wordml" w:rsidP="624CB8C4" wp14:paraId="74A91491" wp14:textId="17284F70">
      <w:pPr>
        <w:spacing w:before="165" w:beforeAutospacing="off" w:after="150" w:afterAutospacing="off"/>
        <w:rPr>
          <w:rFonts w:ascii="Arial" w:hAnsi="Arial" w:eastAsia="Arial" w:cs="Arial"/>
        </w:rPr>
      </w:pPr>
    </w:p>
    <w:p xmlns:wp14="http://schemas.microsoft.com/office/word/2010/wordml" w:rsidP="624CB8C4" wp14:paraId="18A35910" wp14:textId="2AFAF026">
      <w:pPr>
        <w:spacing w:before="165" w:beforeAutospacing="off" w:after="150" w:afterAutospacing="off"/>
        <w:rPr>
          <w:rFonts w:ascii="Arial" w:hAnsi="Arial" w:eastAsia="Arial" w:cs="Arial"/>
        </w:rPr>
      </w:pPr>
    </w:p>
    <w:p xmlns:wp14="http://schemas.microsoft.com/office/word/2010/wordml" w:rsidP="624CB8C4" wp14:paraId="637F75FA" wp14:textId="749AC7C3">
      <w:pPr>
        <w:spacing w:before="210" w:beforeAutospacing="off" w:after="150" w:afterAutospacing="off"/>
        <w:jc w:val="center"/>
        <w:rPr>
          <w:rFonts w:ascii="Arial" w:hAnsi="Arial" w:eastAsia="Arial" w:cs="Arial"/>
          <w:i w:val="0"/>
          <w:iCs w:val="0"/>
          <w:noProof w:val="0"/>
          <w:color w:val="000000" w:themeColor="text1" w:themeTint="FF" w:themeShade="FF"/>
          <w:sz w:val="24"/>
          <w:szCs w:val="24"/>
          <w:lang w:val="en-US"/>
        </w:rPr>
      </w:pPr>
      <w:r w:rsidRPr="624CB8C4" w:rsidR="553814B6">
        <w:rPr>
          <w:rFonts w:ascii="Arial" w:hAnsi="Arial" w:eastAsia="Arial" w:cs="Arial"/>
          <w:i w:val="0"/>
          <w:iCs w:val="0"/>
          <w:noProof w:val="0"/>
          <w:color w:val="000000" w:themeColor="text1" w:themeTint="FF" w:themeShade="FF"/>
          <w:sz w:val="24"/>
          <w:szCs w:val="24"/>
          <w:lang w:val="en-US"/>
        </w:rPr>
        <w:t>California State Polytechnic University, Pomona</w:t>
      </w:r>
      <w:r>
        <w:br/>
      </w:r>
      <w:r w:rsidRPr="624CB8C4" w:rsidR="553814B6">
        <w:rPr>
          <w:rFonts w:ascii="Arial" w:hAnsi="Arial" w:eastAsia="Arial" w:cs="Arial"/>
          <w:i w:val="0"/>
          <w:iCs w:val="0"/>
          <w:noProof w:val="0"/>
          <w:color w:val="000000" w:themeColor="text1" w:themeTint="FF" w:themeShade="FF"/>
          <w:sz w:val="24"/>
          <w:szCs w:val="24"/>
          <w:lang w:val="en-US"/>
        </w:rPr>
        <w:t xml:space="preserve"> Course: EMT 6360 - Project Management</w:t>
      </w:r>
    </w:p>
    <w:p xmlns:wp14="http://schemas.microsoft.com/office/word/2010/wordml" w:rsidP="624CB8C4" wp14:paraId="7D3E3892" wp14:textId="50157537">
      <w:pPr>
        <w:spacing w:before="165" w:beforeAutospacing="off" w:after="150" w:afterAutospacing="off"/>
        <w:rPr>
          <w:rFonts w:ascii="Arial" w:hAnsi="Arial" w:eastAsia="Arial" w:cs="Arial"/>
        </w:rPr>
      </w:pPr>
    </w:p>
    <w:p xmlns:wp14="http://schemas.microsoft.com/office/word/2010/wordml" w:rsidP="624CB8C4" wp14:paraId="4DA9E13C" wp14:textId="32C3FFFA">
      <w:pPr>
        <w:spacing w:before="165" w:beforeAutospacing="off" w:after="150" w:afterAutospacing="off"/>
        <w:rPr>
          <w:rFonts w:ascii="Arial" w:hAnsi="Arial" w:eastAsia="Arial" w:cs="Arial"/>
        </w:rPr>
      </w:pPr>
    </w:p>
    <w:p xmlns:wp14="http://schemas.microsoft.com/office/word/2010/wordml" w:rsidP="624CB8C4" wp14:paraId="77B65CAA" wp14:textId="2A00182C">
      <w:pPr>
        <w:spacing w:before="240" w:beforeAutospacing="off" w:after="150" w:afterAutospacing="off"/>
        <w:jc w:val="center"/>
        <w:rPr>
          <w:rFonts w:ascii="Arial" w:hAnsi="Arial" w:eastAsia="Arial" w:cs="Arial"/>
          <w:i w:val="0"/>
          <w:iCs w:val="0"/>
          <w:noProof w:val="0"/>
          <w:color w:val="000000" w:themeColor="text1" w:themeTint="FF" w:themeShade="FF"/>
          <w:sz w:val="56"/>
          <w:szCs w:val="56"/>
          <w:lang w:val="en-US"/>
        </w:rPr>
      </w:pPr>
      <w:r w:rsidRPr="624CB8C4" w:rsidR="553814B6">
        <w:rPr>
          <w:rFonts w:ascii="Arial" w:hAnsi="Arial" w:eastAsia="Arial" w:cs="Arial"/>
          <w:i w:val="0"/>
          <w:iCs w:val="0"/>
          <w:noProof w:val="0"/>
          <w:color w:val="000000" w:themeColor="text1" w:themeTint="FF" w:themeShade="FF"/>
          <w:sz w:val="56"/>
          <w:szCs w:val="56"/>
          <w:lang w:val="en-US"/>
        </w:rPr>
        <w:t>Fall 2025</w:t>
      </w:r>
      <w:r>
        <w:br/>
      </w:r>
    </w:p>
    <w:p xmlns:wp14="http://schemas.microsoft.com/office/word/2010/wordml" w:rsidP="535CD194" wp14:paraId="2CAC881B" wp14:textId="29010DE5">
      <w:pPr/>
      <w:r>
        <w:br w:type="page"/>
      </w:r>
    </w:p>
    <w:p xmlns:wp14="http://schemas.microsoft.com/office/word/2010/wordml" w:rsidP="624CB8C4" wp14:paraId="72A76195" wp14:textId="5D8643E4">
      <w:pPr>
        <w:pStyle w:val="Normal"/>
        <w:spacing w:before="240" w:beforeAutospacing="off" w:after="150" w:afterAutospacing="off"/>
        <w:jc w:val="left"/>
        <w:rPr>
          <w:rFonts w:ascii="Arial" w:hAnsi="Arial" w:eastAsia="Arial" w:cs="Arial"/>
          <w:i w:val="0"/>
          <w:iCs w:val="0"/>
          <w:noProof w:val="0"/>
          <w:color w:val="000000" w:themeColor="text1" w:themeTint="FF" w:themeShade="FF"/>
          <w:sz w:val="22"/>
          <w:szCs w:val="22"/>
          <w:lang w:val="en-US"/>
        </w:rPr>
      </w:pPr>
      <w:r w:rsidRPr="624CB8C4" w:rsidR="6F54480D">
        <w:rPr>
          <w:rFonts w:ascii="Arial" w:hAnsi="Arial" w:eastAsia="Arial" w:cs="Arial"/>
          <w:i w:val="0"/>
          <w:iCs w:val="0"/>
          <w:noProof w:val="0"/>
          <w:color w:val="000000" w:themeColor="text1" w:themeTint="FF" w:themeShade="FF"/>
          <w:sz w:val="22"/>
          <w:szCs w:val="22"/>
          <w:lang w:val="en-US"/>
        </w:rPr>
        <w:t>Table of Contents</w:t>
      </w:r>
    </w:p>
    <w:sdt>
      <w:sdtPr>
        <w:id w:val="51784973"/>
        <w:docPartObj>
          <w:docPartGallery w:val="Table of Contents"/>
          <w:docPartUnique/>
        </w:docPartObj>
      </w:sdtPr>
      <w:sdtContent>
        <w:p xmlns:wp14="http://schemas.microsoft.com/office/word/2010/wordml" w:rsidP="624CB8C4" wp14:paraId="491B2352" wp14:textId="4AE76A68">
          <w:pPr>
            <w:pStyle w:val="TOC1"/>
            <w:tabs>
              <w:tab w:val="right" w:leader="dot" w:pos="9360"/>
            </w:tabs>
            <w:bidi w:val="0"/>
            <w:rPr>
              <w:rStyle w:val="Hyperlink"/>
            </w:rPr>
          </w:pPr>
          <w:r>
            <w:fldChar w:fldCharType="begin"/>
          </w:r>
          <w:r>
            <w:instrText xml:space="preserve">TOC \o "1-8" \z \u \h</w:instrText>
          </w:r>
          <w:r>
            <w:fldChar w:fldCharType="separate"/>
          </w:r>
          <w:hyperlink w:anchor="_Toc1036417856">
            <w:r w:rsidRPr="624CB8C4" w:rsidR="624CB8C4">
              <w:rPr>
                <w:rStyle w:val="Hyperlink"/>
              </w:rPr>
              <w:t>1. Introduction</w:t>
            </w:r>
            <w:r>
              <w:tab/>
            </w:r>
            <w:r>
              <w:fldChar w:fldCharType="begin"/>
            </w:r>
            <w:r>
              <w:instrText xml:space="preserve">PAGEREF _Toc1036417856 \h</w:instrText>
            </w:r>
            <w:r>
              <w:fldChar w:fldCharType="separate"/>
            </w:r>
            <w:r w:rsidRPr="624CB8C4" w:rsidR="624CB8C4">
              <w:rPr>
                <w:rStyle w:val="Hyperlink"/>
              </w:rPr>
              <w:t>2</w:t>
            </w:r>
            <w:r>
              <w:fldChar w:fldCharType="end"/>
            </w:r>
          </w:hyperlink>
        </w:p>
        <w:p xmlns:wp14="http://schemas.microsoft.com/office/word/2010/wordml" w:rsidP="624CB8C4" wp14:paraId="2D4DF3A4" wp14:textId="422BF9AB">
          <w:pPr>
            <w:pStyle w:val="TOC1"/>
            <w:tabs>
              <w:tab w:val="right" w:leader="dot" w:pos="9360"/>
            </w:tabs>
            <w:bidi w:val="0"/>
            <w:rPr>
              <w:rStyle w:val="Hyperlink"/>
            </w:rPr>
          </w:pPr>
          <w:hyperlink w:anchor="_Toc1368036862">
            <w:r w:rsidRPr="624CB8C4" w:rsidR="624CB8C4">
              <w:rPr>
                <w:rStyle w:val="Hyperlink"/>
              </w:rPr>
              <w:t>2. The Master Plan</w:t>
            </w:r>
            <w:r>
              <w:tab/>
            </w:r>
            <w:r>
              <w:fldChar w:fldCharType="begin"/>
            </w:r>
            <w:r>
              <w:instrText xml:space="preserve">PAGEREF _Toc1368036862 \h</w:instrText>
            </w:r>
            <w:r>
              <w:fldChar w:fldCharType="separate"/>
            </w:r>
            <w:r w:rsidRPr="624CB8C4" w:rsidR="624CB8C4">
              <w:rPr>
                <w:rStyle w:val="Hyperlink"/>
              </w:rPr>
              <w:t>3</w:t>
            </w:r>
            <w:r>
              <w:fldChar w:fldCharType="end"/>
            </w:r>
          </w:hyperlink>
        </w:p>
        <w:p xmlns:wp14="http://schemas.microsoft.com/office/word/2010/wordml" w:rsidP="624CB8C4" wp14:paraId="33DA2996" wp14:textId="0D0363F6">
          <w:pPr>
            <w:pStyle w:val="TOC1"/>
            <w:tabs>
              <w:tab w:val="right" w:leader="dot" w:pos="9360"/>
            </w:tabs>
            <w:bidi w:val="0"/>
            <w:rPr>
              <w:rStyle w:val="Hyperlink"/>
            </w:rPr>
          </w:pPr>
          <w:hyperlink w:anchor="_Toc975051794">
            <w:r w:rsidRPr="624CB8C4" w:rsidR="624CB8C4">
              <w:rPr>
                <w:rStyle w:val="Hyperlink"/>
              </w:rPr>
              <w:t>3. Loading Schedule Development</w:t>
            </w:r>
            <w:r>
              <w:tab/>
            </w:r>
            <w:r>
              <w:fldChar w:fldCharType="begin"/>
            </w:r>
            <w:r>
              <w:instrText xml:space="preserve">PAGEREF _Toc975051794 \h</w:instrText>
            </w:r>
            <w:r>
              <w:fldChar w:fldCharType="separate"/>
            </w:r>
            <w:r w:rsidRPr="624CB8C4" w:rsidR="624CB8C4">
              <w:rPr>
                <w:rStyle w:val="Hyperlink"/>
              </w:rPr>
              <w:t>5</w:t>
            </w:r>
            <w:r>
              <w:fldChar w:fldCharType="end"/>
            </w:r>
          </w:hyperlink>
        </w:p>
        <w:p xmlns:wp14="http://schemas.microsoft.com/office/word/2010/wordml" w:rsidP="624CB8C4" wp14:paraId="6632EB77" wp14:textId="368FCBA3">
          <w:pPr>
            <w:pStyle w:val="TOC1"/>
            <w:tabs>
              <w:tab w:val="right" w:leader="dot" w:pos="9360"/>
            </w:tabs>
            <w:bidi w:val="0"/>
            <w:rPr>
              <w:rStyle w:val="Hyperlink"/>
            </w:rPr>
          </w:pPr>
          <w:hyperlink w:anchor="_Toc241796304">
            <w:r w:rsidRPr="624CB8C4" w:rsidR="624CB8C4">
              <w:rPr>
                <w:rStyle w:val="Hyperlink"/>
              </w:rPr>
              <w:t>4. Time-Phased Budget Development</w:t>
            </w:r>
            <w:r>
              <w:tab/>
            </w:r>
            <w:r>
              <w:fldChar w:fldCharType="begin"/>
            </w:r>
            <w:r>
              <w:instrText xml:space="preserve">PAGEREF _Toc241796304 \h</w:instrText>
            </w:r>
            <w:r>
              <w:fldChar w:fldCharType="separate"/>
            </w:r>
            <w:r w:rsidRPr="624CB8C4" w:rsidR="624CB8C4">
              <w:rPr>
                <w:rStyle w:val="Hyperlink"/>
              </w:rPr>
              <w:t>5</w:t>
            </w:r>
            <w:r>
              <w:fldChar w:fldCharType="end"/>
            </w:r>
          </w:hyperlink>
        </w:p>
        <w:p xmlns:wp14="http://schemas.microsoft.com/office/word/2010/wordml" w:rsidP="624CB8C4" wp14:paraId="6B9B0B0F" wp14:textId="58796AEA">
          <w:pPr>
            <w:pStyle w:val="TOC1"/>
            <w:tabs>
              <w:tab w:val="right" w:leader="dot" w:pos="9360"/>
            </w:tabs>
            <w:bidi w:val="0"/>
            <w:rPr>
              <w:rStyle w:val="Hyperlink"/>
            </w:rPr>
          </w:pPr>
          <w:hyperlink w:anchor="_Toc297630051">
            <w:r w:rsidRPr="624CB8C4" w:rsidR="624CB8C4">
              <w:rPr>
                <w:rStyle w:val="Hyperlink"/>
              </w:rPr>
              <w:t>5. Resource Constraint</w:t>
            </w:r>
            <w:r>
              <w:tab/>
            </w:r>
            <w:r>
              <w:fldChar w:fldCharType="begin"/>
            </w:r>
            <w:r>
              <w:instrText xml:space="preserve">PAGEREF _Toc297630051 \h</w:instrText>
            </w:r>
            <w:r>
              <w:fldChar w:fldCharType="separate"/>
            </w:r>
            <w:r w:rsidRPr="624CB8C4" w:rsidR="624CB8C4">
              <w:rPr>
                <w:rStyle w:val="Hyperlink"/>
              </w:rPr>
              <w:t>6</w:t>
            </w:r>
            <w:r>
              <w:fldChar w:fldCharType="end"/>
            </w:r>
          </w:hyperlink>
        </w:p>
        <w:p xmlns:wp14="http://schemas.microsoft.com/office/word/2010/wordml" w:rsidP="624CB8C4" wp14:paraId="5721C951" wp14:textId="6BB86CA8">
          <w:pPr>
            <w:pStyle w:val="TOC1"/>
            <w:tabs>
              <w:tab w:val="right" w:leader="dot" w:pos="9360"/>
            </w:tabs>
            <w:bidi w:val="0"/>
            <w:rPr>
              <w:rStyle w:val="Hyperlink"/>
            </w:rPr>
          </w:pPr>
          <w:hyperlink w:anchor="_Toc32933167">
            <w:r w:rsidRPr="624CB8C4" w:rsidR="624CB8C4">
              <w:rPr>
                <w:rStyle w:val="Hyperlink"/>
              </w:rPr>
              <w:t>6. PM's Traits and Competencies, Team Development</w:t>
            </w:r>
            <w:r>
              <w:tab/>
            </w:r>
            <w:r>
              <w:fldChar w:fldCharType="begin"/>
            </w:r>
            <w:r>
              <w:instrText xml:space="preserve">PAGEREF _Toc32933167 \h</w:instrText>
            </w:r>
            <w:r>
              <w:fldChar w:fldCharType="separate"/>
            </w:r>
            <w:r w:rsidRPr="624CB8C4" w:rsidR="624CB8C4">
              <w:rPr>
                <w:rStyle w:val="Hyperlink"/>
              </w:rPr>
              <w:t>7</w:t>
            </w:r>
            <w:r>
              <w:fldChar w:fldCharType="end"/>
            </w:r>
          </w:hyperlink>
        </w:p>
        <w:p xmlns:wp14="http://schemas.microsoft.com/office/word/2010/wordml" w:rsidP="624CB8C4" wp14:paraId="4E5591A8" wp14:textId="471D7FF3">
          <w:pPr>
            <w:pStyle w:val="TOC1"/>
            <w:tabs>
              <w:tab w:val="right" w:leader="dot" w:pos="9360"/>
            </w:tabs>
            <w:bidi w:val="0"/>
            <w:rPr>
              <w:rStyle w:val="Hyperlink"/>
            </w:rPr>
          </w:pPr>
          <w:hyperlink w:anchor="_Toc685870137">
            <w:r w:rsidRPr="624CB8C4" w:rsidR="624CB8C4">
              <w:rPr>
                <w:rStyle w:val="Hyperlink"/>
              </w:rPr>
              <w:t>7. Project Manager’s Traits and Competencies</w:t>
            </w:r>
            <w:r>
              <w:tab/>
            </w:r>
            <w:r>
              <w:fldChar w:fldCharType="begin"/>
            </w:r>
            <w:r>
              <w:instrText xml:space="preserve">PAGEREF _Toc685870137 \h</w:instrText>
            </w:r>
            <w:r>
              <w:fldChar w:fldCharType="separate"/>
            </w:r>
            <w:r w:rsidRPr="624CB8C4" w:rsidR="624CB8C4">
              <w:rPr>
                <w:rStyle w:val="Hyperlink"/>
              </w:rPr>
              <w:t>7</w:t>
            </w:r>
            <w:r>
              <w:fldChar w:fldCharType="end"/>
            </w:r>
          </w:hyperlink>
        </w:p>
        <w:p xmlns:wp14="http://schemas.microsoft.com/office/word/2010/wordml" w:rsidP="624CB8C4" wp14:paraId="50AD8D37" wp14:textId="3864AA4E">
          <w:pPr>
            <w:pStyle w:val="TOC2"/>
            <w:tabs>
              <w:tab w:val="right" w:leader="dot" w:pos="9360"/>
            </w:tabs>
            <w:bidi w:val="0"/>
            <w:rPr>
              <w:rStyle w:val="Hyperlink"/>
            </w:rPr>
          </w:pPr>
          <w:hyperlink w:anchor="_Toc687852487">
            <w:r w:rsidRPr="624CB8C4" w:rsidR="624CB8C4">
              <w:rPr>
                <w:rStyle w:val="Hyperlink"/>
              </w:rPr>
              <w:t>7.1 Leadership and Strategic Vision</w:t>
            </w:r>
            <w:r>
              <w:tab/>
            </w:r>
            <w:r>
              <w:fldChar w:fldCharType="begin"/>
            </w:r>
            <w:r>
              <w:instrText xml:space="preserve">PAGEREF _Toc687852487 \h</w:instrText>
            </w:r>
            <w:r>
              <w:fldChar w:fldCharType="separate"/>
            </w:r>
            <w:r w:rsidRPr="624CB8C4" w:rsidR="624CB8C4">
              <w:rPr>
                <w:rStyle w:val="Hyperlink"/>
              </w:rPr>
              <w:t>7</w:t>
            </w:r>
            <w:r>
              <w:fldChar w:fldCharType="end"/>
            </w:r>
          </w:hyperlink>
        </w:p>
        <w:p xmlns:wp14="http://schemas.microsoft.com/office/word/2010/wordml" w:rsidP="624CB8C4" wp14:paraId="33CAFED7" wp14:textId="374014D6">
          <w:pPr>
            <w:pStyle w:val="TOC2"/>
            <w:tabs>
              <w:tab w:val="right" w:leader="dot" w:pos="9360"/>
            </w:tabs>
            <w:bidi w:val="0"/>
            <w:rPr>
              <w:rStyle w:val="Hyperlink"/>
            </w:rPr>
          </w:pPr>
          <w:hyperlink w:anchor="_Toc108145939">
            <w:r w:rsidRPr="624CB8C4" w:rsidR="624CB8C4">
              <w:rPr>
                <w:rStyle w:val="Hyperlink"/>
              </w:rPr>
              <w:t>7.2 Technical and Analytical Expertise</w:t>
            </w:r>
            <w:r>
              <w:tab/>
            </w:r>
            <w:r>
              <w:fldChar w:fldCharType="begin"/>
            </w:r>
            <w:r>
              <w:instrText xml:space="preserve">PAGEREF _Toc108145939 \h</w:instrText>
            </w:r>
            <w:r>
              <w:fldChar w:fldCharType="separate"/>
            </w:r>
            <w:r w:rsidRPr="624CB8C4" w:rsidR="624CB8C4">
              <w:rPr>
                <w:rStyle w:val="Hyperlink"/>
              </w:rPr>
              <w:t>8</w:t>
            </w:r>
            <w:r>
              <w:fldChar w:fldCharType="end"/>
            </w:r>
          </w:hyperlink>
        </w:p>
        <w:p xmlns:wp14="http://schemas.microsoft.com/office/word/2010/wordml" w:rsidP="624CB8C4" wp14:paraId="02BB0423" wp14:textId="36950200">
          <w:pPr>
            <w:pStyle w:val="TOC2"/>
            <w:tabs>
              <w:tab w:val="right" w:leader="dot" w:pos="9360"/>
            </w:tabs>
            <w:bidi w:val="0"/>
            <w:rPr>
              <w:rStyle w:val="Hyperlink"/>
            </w:rPr>
          </w:pPr>
          <w:hyperlink w:anchor="_Toc1206464110">
            <w:r w:rsidRPr="624CB8C4" w:rsidR="624CB8C4">
              <w:rPr>
                <w:rStyle w:val="Hyperlink"/>
              </w:rPr>
              <w:t>7.3 Strategic Decision-Making and Problem-Solving</w:t>
            </w:r>
            <w:r>
              <w:tab/>
            </w:r>
            <w:r>
              <w:fldChar w:fldCharType="begin"/>
            </w:r>
            <w:r>
              <w:instrText xml:space="preserve">PAGEREF _Toc1206464110 \h</w:instrText>
            </w:r>
            <w:r>
              <w:fldChar w:fldCharType="separate"/>
            </w:r>
            <w:r w:rsidRPr="624CB8C4" w:rsidR="624CB8C4">
              <w:rPr>
                <w:rStyle w:val="Hyperlink"/>
              </w:rPr>
              <w:t>8</w:t>
            </w:r>
            <w:r>
              <w:fldChar w:fldCharType="end"/>
            </w:r>
          </w:hyperlink>
        </w:p>
        <w:p xmlns:wp14="http://schemas.microsoft.com/office/word/2010/wordml" w:rsidP="624CB8C4" wp14:paraId="284D321C" wp14:textId="5A1E79BF">
          <w:pPr>
            <w:pStyle w:val="TOC2"/>
            <w:tabs>
              <w:tab w:val="right" w:leader="dot" w:pos="9360"/>
            </w:tabs>
            <w:bidi w:val="0"/>
            <w:rPr>
              <w:rStyle w:val="Hyperlink"/>
            </w:rPr>
          </w:pPr>
          <w:hyperlink w:anchor="_Toc111812543">
            <w:r w:rsidRPr="624CB8C4" w:rsidR="624CB8C4">
              <w:rPr>
                <w:rStyle w:val="Hyperlink"/>
              </w:rPr>
              <w:t>7.4 Stakeholder and Communication Management</w:t>
            </w:r>
            <w:r>
              <w:tab/>
            </w:r>
            <w:r>
              <w:fldChar w:fldCharType="begin"/>
            </w:r>
            <w:r>
              <w:instrText xml:space="preserve">PAGEREF _Toc111812543 \h</w:instrText>
            </w:r>
            <w:r>
              <w:fldChar w:fldCharType="separate"/>
            </w:r>
            <w:r w:rsidRPr="624CB8C4" w:rsidR="624CB8C4">
              <w:rPr>
                <w:rStyle w:val="Hyperlink"/>
              </w:rPr>
              <w:t>8</w:t>
            </w:r>
            <w:r>
              <w:fldChar w:fldCharType="end"/>
            </w:r>
          </w:hyperlink>
        </w:p>
        <w:p xmlns:wp14="http://schemas.microsoft.com/office/word/2010/wordml" w:rsidP="624CB8C4" wp14:paraId="40DA6A22" wp14:textId="2F801CEB">
          <w:pPr>
            <w:pStyle w:val="TOC2"/>
            <w:tabs>
              <w:tab w:val="right" w:leader="dot" w:pos="9360"/>
            </w:tabs>
            <w:bidi w:val="0"/>
            <w:rPr>
              <w:rStyle w:val="Hyperlink"/>
            </w:rPr>
          </w:pPr>
          <w:hyperlink w:anchor="_Toc863988353">
            <w:r w:rsidRPr="624CB8C4" w:rsidR="624CB8C4">
              <w:rPr>
                <w:rStyle w:val="Hyperlink"/>
              </w:rPr>
              <w:t>7.5 Ethical Responsibility and Accountability</w:t>
            </w:r>
            <w:r>
              <w:tab/>
            </w:r>
            <w:r>
              <w:fldChar w:fldCharType="begin"/>
            </w:r>
            <w:r>
              <w:instrText xml:space="preserve">PAGEREF _Toc863988353 \h</w:instrText>
            </w:r>
            <w:r>
              <w:fldChar w:fldCharType="separate"/>
            </w:r>
            <w:r w:rsidRPr="624CB8C4" w:rsidR="624CB8C4">
              <w:rPr>
                <w:rStyle w:val="Hyperlink"/>
              </w:rPr>
              <w:t>9</w:t>
            </w:r>
            <w:r>
              <w:fldChar w:fldCharType="end"/>
            </w:r>
          </w:hyperlink>
        </w:p>
        <w:p xmlns:wp14="http://schemas.microsoft.com/office/word/2010/wordml" w:rsidP="624CB8C4" wp14:paraId="3EE2BE21" wp14:textId="25968C78">
          <w:pPr>
            <w:pStyle w:val="TOC2"/>
            <w:tabs>
              <w:tab w:val="right" w:leader="dot" w:pos="9360"/>
            </w:tabs>
            <w:bidi w:val="0"/>
            <w:rPr>
              <w:rStyle w:val="Hyperlink"/>
            </w:rPr>
          </w:pPr>
          <w:hyperlink w:anchor="_Toc1724976157">
            <w:r w:rsidRPr="624CB8C4" w:rsidR="624CB8C4">
              <w:rPr>
                <w:rStyle w:val="Hyperlink"/>
              </w:rPr>
              <w:t>7.6 Change and Risk Management Expertise</w:t>
            </w:r>
            <w:r>
              <w:tab/>
            </w:r>
            <w:r>
              <w:fldChar w:fldCharType="begin"/>
            </w:r>
            <w:r>
              <w:instrText xml:space="preserve">PAGEREF _Toc1724976157 \h</w:instrText>
            </w:r>
            <w:r>
              <w:fldChar w:fldCharType="separate"/>
            </w:r>
            <w:r w:rsidRPr="624CB8C4" w:rsidR="624CB8C4">
              <w:rPr>
                <w:rStyle w:val="Hyperlink"/>
              </w:rPr>
              <w:t>9</w:t>
            </w:r>
            <w:r>
              <w:fldChar w:fldCharType="end"/>
            </w:r>
          </w:hyperlink>
        </w:p>
        <w:p xmlns:wp14="http://schemas.microsoft.com/office/word/2010/wordml" w:rsidP="624CB8C4" wp14:paraId="0B8C4BE6" wp14:textId="2F9C088B">
          <w:pPr>
            <w:pStyle w:val="TOC1"/>
            <w:tabs>
              <w:tab w:val="right" w:leader="dot" w:pos="9360"/>
            </w:tabs>
            <w:bidi w:val="0"/>
            <w:rPr>
              <w:rStyle w:val="Hyperlink"/>
            </w:rPr>
          </w:pPr>
          <w:hyperlink w:anchor="_Toc186084690">
            <w:r w:rsidRPr="624CB8C4" w:rsidR="624CB8C4">
              <w:rPr>
                <w:rStyle w:val="Hyperlink"/>
              </w:rPr>
              <w:t>8. Project Management and Team Development</w:t>
            </w:r>
            <w:r>
              <w:tab/>
            </w:r>
            <w:r>
              <w:fldChar w:fldCharType="begin"/>
            </w:r>
            <w:r>
              <w:instrText xml:space="preserve">PAGEREF _Toc186084690 \h</w:instrText>
            </w:r>
            <w:r>
              <w:fldChar w:fldCharType="separate"/>
            </w:r>
            <w:r w:rsidRPr="624CB8C4" w:rsidR="624CB8C4">
              <w:rPr>
                <w:rStyle w:val="Hyperlink"/>
              </w:rPr>
              <w:t>9</w:t>
            </w:r>
            <w:r>
              <w:fldChar w:fldCharType="end"/>
            </w:r>
          </w:hyperlink>
        </w:p>
        <w:p xmlns:wp14="http://schemas.microsoft.com/office/word/2010/wordml" w:rsidP="624CB8C4" wp14:paraId="7F09428B" wp14:textId="60204223">
          <w:pPr>
            <w:pStyle w:val="TOC3"/>
            <w:tabs>
              <w:tab w:val="right" w:leader="dot" w:pos="9360"/>
            </w:tabs>
            <w:bidi w:val="0"/>
            <w:rPr>
              <w:rStyle w:val="Hyperlink"/>
            </w:rPr>
          </w:pPr>
          <w:hyperlink w:anchor="_Toc1218681200">
            <w:r w:rsidRPr="624CB8C4" w:rsidR="624CB8C4">
              <w:rPr>
                <w:rStyle w:val="Hyperlink"/>
              </w:rPr>
              <w:t>Storming – Managing Early Conflicts and Integration</w:t>
            </w:r>
            <w:r>
              <w:tab/>
            </w:r>
            <w:r>
              <w:fldChar w:fldCharType="begin"/>
            </w:r>
            <w:r>
              <w:instrText xml:space="preserve">PAGEREF _Toc1218681200 \h</w:instrText>
            </w:r>
            <w:r>
              <w:fldChar w:fldCharType="separate"/>
            </w:r>
            <w:r w:rsidRPr="624CB8C4" w:rsidR="624CB8C4">
              <w:rPr>
                <w:rStyle w:val="Hyperlink"/>
              </w:rPr>
              <w:t>10</w:t>
            </w:r>
            <w:r>
              <w:fldChar w:fldCharType="end"/>
            </w:r>
          </w:hyperlink>
        </w:p>
        <w:p xmlns:wp14="http://schemas.microsoft.com/office/word/2010/wordml" w:rsidP="624CB8C4" wp14:paraId="6721BE90" wp14:textId="0751F195">
          <w:pPr>
            <w:pStyle w:val="TOC3"/>
            <w:tabs>
              <w:tab w:val="right" w:leader="dot" w:pos="9360"/>
            </w:tabs>
            <w:bidi w:val="0"/>
            <w:rPr>
              <w:rStyle w:val="Hyperlink"/>
            </w:rPr>
          </w:pPr>
          <w:hyperlink w:anchor="_Toc170205645">
            <w:r w:rsidRPr="624CB8C4" w:rsidR="624CB8C4">
              <w:rPr>
                <w:rStyle w:val="Hyperlink"/>
              </w:rPr>
              <w:t>Norming – Building Cooperation, Trust, and Communication</w:t>
            </w:r>
            <w:r>
              <w:tab/>
            </w:r>
            <w:r>
              <w:fldChar w:fldCharType="begin"/>
            </w:r>
            <w:r>
              <w:instrText xml:space="preserve">PAGEREF _Toc170205645 \h</w:instrText>
            </w:r>
            <w:r>
              <w:fldChar w:fldCharType="separate"/>
            </w:r>
            <w:r w:rsidRPr="624CB8C4" w:rsidR="624CB8C4">
              <w:rPr>
                <w:rStyle w:val="Hyperlink"/>
              </w:rPr>
              <w:t>10</w:t>
            </w:r>
            <w:r>
              <w:fldChar w:fldCharType="end"/>
            </w:r>
          </w:hyperlink>
        </w:p>
        <w:p xmlns:wp14="http://schemas.microsoft.com/office/word/2010/wordml" w:rsidP="624CB8C4" wp14:paraId="32F2ECCE" wp14:textId="256F0C53">
          <w:pPr>
            <w:pStyle w:val="TOC3"/>
            <w:tabs>
              <w:tab w:val="right" w:leader="dot" w:pos="9360"/>
            </w:tabs>
            <w:bidi w:val="0"/>
            <w:rPr>
              <w:rStyle w:val="Hyperlink"/>
            </w:rPr>
          </w:pPr>
          <w:hyperlink w:anchor="_Toc638664309">
            <w:r w:rsidRPr="624CB8C4" w:rsidR="624CB8C4">
              <w:rPr>
                <w:rStyle w:val="Hyperlink"/>
              </w:rPr>
              <w:t>Performing – Achieving High Efficiency and Synergy</w:t>
            </w:r>
            <w:r>
              <w:tab/>
            </w:r>
            <w:r>
              <w:fldChar w:fldCharType="begin"/>
            </w:r>
            <w:r>
              <w:instrText xml:space="preserve">PAGEREF _Toc638664309 \h</w:instrText>
            </w:r>
            <w:r>
              <w:fldChar w:fldCharType="separate"/>
            </w:r>
            <w:r w:rsidRPr="624CB8C4" w:rsidR="624CB8C4">
              <w:rPr>
                <w:rStyle w:val="Hyperlink"/>
              </w:rPr>
              <w:t>10</w:t>
            </w:r>
            <w:r>
              <w:fldChar w:fldCharType="end"/>
            </w:r>
          </w:hyperlink>
        </w:p>
        <w:p xmlns:wp14="http://schemas.microsoft.com/office/word/2010/wordml" w:rsidP="624CB8C4" wp14:paraId="46C9AF18" wp14:textId="38DE0F4D">
          <w:pPr>
            <w:pStyle w:val="TOC3"/>
            <w:tabs>
              <w:tab w:val="right" w:leader="dot" w:pos="9360"/>
            </w:tabs>
            <w:bidi w:val="0"/>
            <w:rPr>
              <w:rStyle w:val="Hyperlink"/>
            </w:rPr>
          </w:pPr>
          <w:hyperlink w:anchor="_Toc1190387187">
            <w:r w:rsidRPr="624CB8C4" w:rsidR="624CB8C4">
              <w:rPr>
                <w:rStyle w:val="Hyperlink"/>
              </w:rPr>
              <w:t>Adjourning – Lessons Learned and Continuous Improvement</w:t>
            </w:r>
            <w:r>
              <w:tab/>
            </w:r>
            <w:r>
              <w:fldChar w:fldCharType="begin"/>
            </w:r>
            <w:r>
              <w:instrText xml:space="preserve">PAGEREF _Toc1190387187 \h</w:instrText>
            </w:r>
            <w:r>
              <w:fldChar w:fldCharType="separate"/>
            </w:r>
            <w:r w:rsidRPr="624CB8C4" w:rsidR="624CB8C4">
              <w:rPr>
                <w:rStyle w:val="Hyperlink"/>
              </w:rPr>
              <w:t>11</w:t>
            </w:r>
            <w:r>
              <w:fldChar w:fldCharType="end"/>
            </w:r>
          </w:hyperlink>
        </w:p>
        <w:p xmlns:wp14="http://schemas.microsoft.com/office/word/2010/wordml" w:rsidP="624CB8C4" wp14:paraId="6B9553D3" wp14:textId="667CF80A">
          <w:pPr>
            <w:pStyle w:val="TOC1"/>
            <w:tabs>
              <w:tab w:val="right" w:leader="dot" w:pos="9360"/>
            </w:tabs>
            <w:bidi w:val="0"/>
            <w:rPr>
              <w:rStyle w:val="Hyperlink"/>
            </w:rPr>
          </w:pPr>
          <w:hyperlink w:anchor="_Toc161569672">
            <w:r w:rsidRPr="624CB8C4" w:rsidR="624CB8C4">
              <w:rPr>
                <w:rStyle w:val="Hyperlink"/>
              </w:rPr>
              <w:t>9. Technology Challenge and Schedule Opportunity</w:t>
            </w:r>
            <w:r>
              <w:tab/>
            </w:r>
            <w:r>
              <w:fldChar w:fldCharType="begin"/>
            </w:r>
            <w:r>
              <w:instrText xml:space="preserve">PAGEREF _Toc161569672 \h</w:instrText>
            </w:r>
            <w:r>
              <w:fldChar w:fldCharType="separate"/>
            </w:r>
            <w:r w:rsidRPr="624CB8C4" w:rsidR="624CB8C4">
              <w:rPr>
                <w:rStyle w:val="Hyperlink"/>
              </w:rPr>
              <w:t>12</w:t>
            </w:r>
            <w:r>
              <w:fldChar w:fldCharType="end"/>
            </w:r>
          </w:hyperlink>
        </w:p>
        <w:p xmlns:wp14="http://schemas.microsoft.com/office/word/2010/wordml" w:rsidP="624CB8C4" wp14:paraId="5F4DA6D1" wp14:textId="58CC2CA8">
          <w:pPr>
            <w:pStyle w:val="TOC1"/>
            <w:tabs>
              <w:tab w:val="right" w:leader="dot" w:pos="9360"/>
            </w:tabs>
            <w:bidi w:val="0"/>
            <w:rPr>
              <w:rStyle w:val="Hyperlink"/>
            </w:rPr>
          </w:pPr>
          <w:hyperlink w:anchor="_Toc1975672481">
            <w:r w:rsidRPr="624CB8C4" w:rsidR="624CB8C4">
              <w:rPr>
                <w:rStyle w:val="Hyperlink"/>
              </w:rPr>
              <w:t>10. Status Reports</w:t>
            </w:r>
            <w:r>
              <w:tab/>
            </w:r>
            <w:r>
              <w:fldChar w:fldCharType="begin"/>
            </w:r>
            <w:r>
              <w:instrText xml:space="preserve">PAGEREF _Toc1975672481 \h</w:instrText>
            </w:r>
            <w:r>
              <w:fldChar w:fldCharType="separate"/>
            </w:r>
            <w:r w:rsidRPr="624CB8C4" w:rsidR="624CB8C4">
              <w:rPr>
                <w:rStyle w:val="Hyperlink"/>
              </w:rPr>
              <w:t>13</w:t>
            </w:r>
            <w:r>
              <w:fldChar w:fldCharType="end"/>
            </w:r>
          </w:hyperlink>
        </w:p>
        <w:p xmlns:wp14="http://schemas.microsoft.com/office/word/2010/wordml" w:rsidP="624CB8C4" wp14:paraId="10C049E9" wp14:textId="4725A20C">
          <w:pPr>
            <w:pStyle w:val="TOC1"/>
            <w:tabs>
              <w:tab w:val="right" w:leader="dot" w:pos="9360"/>
            </w:tabs>
            <w:bidi w:val="0"/>
            <w:rPr>
              <w:rStyle w:val="Hyperlink"/>
            </w:rPr>
          </w:pPr>
          <w:hyperlink w:anchor="_Toc260990388">
            <w:r w:rsidRPr="624CB8C4" w:rsidR="624CB8C4">
              <w:rPr>
                <w:rStyle w:val="Hyperlink"/>
              </w:rPr>
              <w:t>11. Performance Metrics and Indexes</w:t>
            </w:r>
            <w:r>
              <w:tab/>
            </w:r>
            <w:r>
              <w:fldChar w:fldCharType="begin"/>
            </w:r>
            <w:r>
              <w:instrText xml:space="preserve">PAGEREF _Toc260990388 \h</w:instrText>
            </w:r>
            <w:r>
              <w:fldChar w:fldCharType="separate"/>
            </w:r>
            <w:r w:rsidRPr="624CB8C4" w:rsidR="624CB8C4">
              <w:rPr>
                <w:rStyle w:val="Hyperlink"/>
              </w:rPr>
              <w:t>14</w:t>
            </w:r>
            <w:r>
              <w:fldChar w:fldCharType="end"/>
            </w:r>
          </w:hyperlink>
        </w:p>
        <w:p xmlns:wp14="http://schemas.microsoft.com/office/word/2010/wordml" w:rsidP="624CB8C4" wp14:paraId="716119D6" wp14:textId="1BB06B4A">
          <w:pPr>
            <w:pStyle w:val="TOC1"/>
            <w:tabs>
              <w:tab w:val="right" w:leader="dot" w:pos="9360"/>
            </w:tabs>
            <w:bidi w:val="0"/>
            <w:rPr>
              <w:rStyle w:val="Hyperlink"/>
            </w:rPr>
          </w:pPr>
          <w:hyperlink w:anchor="_Toc674926787">
            <w:r w:rsidRPr="624CB8C4" w:rsidR="624CB8C4">
              <w:rPr>
                <w:rStyle w:val="Hyperlink"/>
              </w:rPr>
              <w:t>12. Project Closure</w:t>
            </w:r>
            <w:r>
              <w:tab/>
            </w:r>
            <w:r>
              <w:fldChar w:fldCharType="begin"/>
            </w:r>
            <w:r>
              <w:instrText xml:space="preserve">PAGEREF _Toc674926787 \h</w:instrText>
            </w:r>
            <w:r>
              <w:fldChar w:fldCharType="separate"/>
            </w:r>
            <w:r w:rsidRPr="624CB8C4" w:rsidR="624CB8C4">
              <w:rPr>
                <w:rStyle w:val="Hyperlink"/>
              </w:rPr>
              <w:t>15</w:t>
            </w:r>
            <w:r>
              <w:fldChar w:fldCharType="end"/>
            </w:r>
          </w:hyperlink>
        </w:p>
        <w:p xmlns:wp14="http://schemas.microsoft.com/office/word/2010/wordml" w:rsidP="624CB8C4" wp14:paraId="572400B3" wp14:textId="3A444FCF">
          <w:pPr>
            <w:pStyle w:val="TOC2"/>
            <w:tabs>
              <w:tab w:val="right" w:leader="dot" w:pos="9360"/>
            </w:tabs>
            <w:bidi w:val="0"/>
            <w:rPr>
              <w:rStyle w:val="Hyperlink"/>
            </w:rPr>
          </w:pPr>
          <w:hyperlink w:anchor="_Toc1955195752">
            <w:r w:rsidRPr="624CB8C4" w:rsidR="624CB8C4">
              <w:rPr>
                <w:rStyle w:val="Hyperlink"/>
              </w:rPr>
              <w:t>12.1 Project closure Activities</w:t>
            </w:r>
            <w:r>
              <w:tab/>
            </w:r>
            <w:r>
              <w:fldChar w:fldCharType="begin"/>
            </w:r>
            <w:r>
              <w:instrText xml:space="preserve">PAGEREF _Toc1955195752 \h</w:instrText>
            </w:r>
            <w:r>
              <w:fldChar w:fldCharType="separate"/>
            </w:r>
            <w:r w:rsidRPr="624CB8C4" w:rsidR="624CB8C4">
              <w:rPr>
                <w:rStyle w:val="Hyperlink"/>
              </w:rPr>
              <w:t>15</w:t>
            </w:r>
            <w:r>
              <w:fldChar w:fldCharType="end"/>
            </w:r>
          </w:hyperlink>
        </w:p>
        <w:p xmlns:wp14="http://schemas.microsoft.com/office/word/2010/wordml" w:rsidP="624CB8C4" wp14:paraId="0403F13D" wp14:textId="61F9CEE0">
          <w:pPr>
            <w:pStyle w:val="TOC2"/>
            <w:tabs>
              <w:tab w:val="right" w:leader="dot" w:pos="9360"/>
            </w:tabs>
            <w:bidi w:val="0"/>
            <w:rPr>
              <w:rStyle w:val="Hyperlink"/>
            </w:rPr>
          </w:pPr>
          <w:hyperlink w:anchor="_Toc1279835014">
            <w:r w:rsidRPr="624CB8C4" w:rsidR="624CB8C4">
              <w:rPr>
                <w:rStyle w:val="Hyperlink"/>
              </w:rPr>
              <w:t>12.2 Delivery Acceptance and Delivery</w:t>
            </w:r>
            <w:r>
              <w:tab/>
            </w:r>
            <w:r>
              <w:fldChar w:fldCharType="begin"/>
            </w:r>
            <w:r>
              <w:instrText xml:space="preserve">PAGEREF _Toc1279835014 \h</w:instrText>
            </w:r>
            <w:r>
              <w:fldChar w:fldCharType="separate"/>
            </w:r>
            <w:r w:rsidRPr="624CB8C4" w:rsidR="624CB8C4">
              <w:rPr>
                <w:rStyle w:val="Hyperlink"/>
              </w:rPr>
              <w:t>15</w:t>
            </w:r>
            <w:r>
              <w:fldChar w:fldCharType="end"/>
            </w:r>
          </w:hyperlink>
        </w:p>
        <w:p xmlns:wp14="http://schemas.microsoft.com/office/word/2010/wordml" w:rsidP="624CB8C4" wp14:paraId="1241209C" wp14:textId="2F627426">
          <w:pPr>
            <w:pStyle w:val="TOC2"/>
            <w:tabs>
              <w:tab w:val="right" w:leader="dot" w:pos="9360"/>
            </w:tabs>
            <w:bidi w:val="0"/>
            <w:rPr>
              <w:rStyle w:val="Hyperlink"/>
            </w:rPr>
          </w:pPr>
          <w:hyperlink w:anchor="_Toc1721838872">
            <w:r w:rsidRPr="624CB8C4" w:rsidR="624CB8C4">
              <w:rPr>
                <w:rStyle w:val="Hyperlink"/>
              </w:rPr>
              <w:t>12.3 Performing a Post-Project Audit and Team Evaluation</w:t>
            </w:r>
            <w:r>
              <w:tab/>
            </w:r>
            <w:r>
              <w:fldChar w:fldCharType="begin"/>
            </w:r>
            <w:r>
              <w:instrText xml:space="preserve">PAGEREF _Toc1721838872 \h</w:instrText>
            </w:r>
            <w:r>
              <w:fldChar w:fldCharType="separate"/>
            </w:r>
            <w:r w:rsidRPr="624CB8C4" w:rsidR="624CB8C4">
              <w:rPr>
                <w:rStyle w:val="Hyperlink"/>
              </w:rPr>
              <w:t>16</w:t>
            </w:r>
            <w:r>
              <w:fldChar w:fldCharType="end"/>
            </w:r>
          </w:hyperlink>
        </w:p>
        <w:p xmlns:wp14="http://schemas.microsoft.com/office/word/2010/wordml" w:rsidP="624CB8C4" wp14:paraId="25B8E351" wp14:textId="7B25EC73">
          <w:pPr>
            <w:pStyle w:val="TOC2"/>
            <w:tabs>
              <w:tab w:val="right" w:leader="dot" w:pos="9360"/>
            </w:tabs>
            <w:bidi w:val="0"/>
            <w:rPr>
              <w:rStyle w:val="Hyperlink"/>
            </w:rPr>
          </w:pPr>
          <w:hyperlink w:anchor="_Toc1577280221">
            <w:r w:rsidRPr="624CB8C4" w:rsidR="624CB8C4">
              <w:rPr>
                <w:rStyle w:val="Hyperlink"/>
              </w:rPr>
              <w:t>12.4 Shutting down the project</w:t>
            </w:r>
            <w:r>
              <w:tab/>
            </w:r>
            <w:r>
              <w:fldChar w:fldCharType="begin"/>
            </w:r>
            <w:r>
              <w:instrText xml:space="preserve">PAGEREF _Toc1577280221 \h</w:instrText>
            </w:r>
            <w:r>
              <w:fldChar w:fldCharType="separate"/>
            </w:r>
            <w:r w:rsidRPr="624CB8C4" w:rsidR="624CB8C4">
              <w:rPr>
                <w:rStyle w:val="Hyperlink"/>
              </w:rPr>
              <w:t>16</w:t>
            </w:r>
            <w:r>
              <w:fldChar w:fldCharType="end"/>
            </w:r>
          </w:hyperlink>
        </w:p>
        <w:p xmlns:wp14="http://schemas.microsoft.com/office/word/2010/wordml" w:rsidP="624CB8C4" wp14:paraId="3A6FDAFF" wp14:textId="4174CC5B">
          <w:pPr>
            <w:pStyle w:val="TOC2"/>
            <w:tabs>
              <w:tab w:val="right" w:leader="dot" w:pos="9360"/>
            </w:tabs>
            <w:bidi w:val="0"/>
            <w:rPr>
              <w:rStyle w:val="Hyperlink"/>
            </w:rPr>
          </w:pPr>
          <w:hyperlink w:anchor="_Toc320764781">
            <w:r w:rsidRPr="624CB8C4" w:rsidR="624CB8C4">
              <w:rPr>
                <w:rStyle w:val="Hyperlink"/>
              </w:rPr>
              <w:t>12.5 Closing Accounts</w:t>
            </w:r>
            <w:r>
              <w:tab/>
            </w:r>
            <w:r>
              <w:fldChar w:fldCharType="begin"/>
            </w:r>
            <w:r>
              <w:instrText xml:space="preserve">PAGEREF _Toc320764781 \h</w:instrText>
            </w:r>
            <w:r>
              <w:fldChar w:fldCharType="separate"/>
            </w:r>
            <w:r w:rsidRPr="624CB8C4" w:rsidR="624CB8C4">
              <w:rPr>
                <w:rStyle w:val="Hyperlink"/>
              </w:rPr>
              <w:t>17</w:t>
            </w:r>
            <w:r>
              <w:fldChar w:fldCharType="end"/>
            </w:r>
          </w:hyperlink>
        </w:p>
        <w:p xmlns:wp14="http://schemas.microsoft.com/office/word/2010/wordml" w:rsidP="624CB8C4" wp14:paraId="4B4E45D0" wp14:textId="0B840F45">
          <w:pPr>
            <w:pStyle w:val="TOC2"/>
            <w:tabs>
              <w:tab w:val="right" w:leader="dot" w:pos="9360"/>
            </w:tabs>
            <w:bidi w:val="0"/>
            <w:rPr>
              <w:rStyle w:val="Hyperlink"/>
            </w:rPr>
          </w:pPr>
          <w:hyperlink w:anchor="_Toc466384136">
            <w:r w:rsidRPr="624CB8C4" w:rsidR="624CB8C4">
              <w:rPr>
                <w:rStyle w:val="Hyperlink"/>
              </w:rPr>
              <w:t>12.6 Final Report</w:t>
            </w:r>
            <w:r>
              <w:tab/>
            </w:r>
            <w:r>
              <w:fldChar w:fldCharType="begin"/>
            </w:r>
            <w:r>
              <w:instrText xml:space="preserve">PAGEREF _Toc466384136 \h</w:instrText>
            </w:r>
            <w:r>
              <w:fldChar w:fldCharType="separate"/>
            </w:r>
            <w:r w:rsidRPr="624CB8C4" w:rsidR="624CB8C4">
              <w:rPr>
                <w:rStyle w:val="Hyperlink"/>
              </w:rPr>
              <w:t>17</w:t>
            </w:r>
            <w:r>
              <w:fldChar w:fldCharType="end"/>
            </w:r>
          </w:hyperlink>
        </w:p>
        <w:p xmlns:wp14="http://schemas.microsoft.com/office/word/2010/wordml" w:rsidP="624CB8C4" wp14:paraId="57431890" wp14:textId="336138C3">
          <w:pPr>
            <w:pStyle w:val="TOC1"/>
            <w:tabs>
              <w:tab w:val="right" w:leader="dot" w:pos="9360"/>
            </w:tabs>
            <w:bidi w:val="0"/>
            <w:rPr>
              <w:rStyle w:val="Hyperlink"/>
            </w:rPr>
          </w:pPr>
          <w:hyperlink w:anchor="_Toc1326720626">
            <w:r w:rsidRPr="624CB8C4" w:rsidR="624CB8C4">
              <w:rPr>
                <w:rStyle w:val="Hyperlink"/>
              </w:rPr>
              <w:t>13. Where is SCE on the Project Management Maturity Model</w:t>
            </w:r>
            <w:r>
              <w:tab/>
            </w:r>
            <w:r>
              <w:fldChar w:fldCharType="begin"/>
            </w:r>
            <w:r>
              <w:instrText xml:space="preserve">PAGEREF _Toc1326720626 \h</w:instrText>
            </w:r>
            <w:r>
              <w:fldChar w:fldCharType="separate"/>
            </w:r>
            <w:r w:rsidRPr="624CB8C4" w:rsidR="624CB8C4">
              <w:rPr>
                <w:rStyle w:val="Hyperlink"/>
              </w:rPr>
              <w:t>17</w:t>
            </w:r>
            <w:r>
              <w:fldChar w:fldCharType="end"/>
            </w:r>
          </w:hyperlink>
        </w:p>
        <w:p xmlns:wp14="http://schemas.microsoft.com/office/word/2010/wordml" w:rsidP="624CB8C4" wp14:paraId="41179ACB" wp14:textId="32C2DB41">
          <w:pPr>
            <w:pStyle w:val="TOC1"/>
            <w:tabs>
              <w:tab w:val="right" w:leader="dot" w:pos="9360"/>
            </w:tabs>
            <w:bidi w:val="0"/>
            <w:rPr>
              <w:rStyle w:val="Hyperlink"/>
            </w:rPr>
          </w:pPr>
          <w:hyperlink w:anchor="_Toc1663194822">
            <w:r w:rsidRPr="624CB8C4" w:rsidR="624CB8C4">
              <w:rPr>
                <w:rStyle w:val="Hyperlink"/>
              </w:rPr>
              <w:t>14. Conclusion and Lessons Learned</w:t>
            </w:r>
            <w:r>
              <w:tab/>
            </w:r>
            <w:r>
              <w:fldChar w:fldCharType="begin"/>
            </w:r>
            <w:r>
              <w:instrText xml:space="preserve">PAGEREF _Toc1663194822 \h</w:instrText>
            </w:r>
            <w:r>
              <w:fldChar w:fldCharType="separate"/>
            </w:r>
            <w:r w:rsidRPr="624CB8C4" w:rsidR="624CB8C4">
              <w:rPr>
                <w:rStyle w:val="Hyperlink"/>
              </w:rPr>
              <w:t>18</w:t>
            </w:r>
            <w:r>
              <w:fldChar w:fldCharType="end"/>
            </w:r>
          </w:hyperlink>
        </w:p>
        <w:p xmlns:wp14="http://schemas.microsoft.com/office/word/2010/wordml" w:rsidP="624CB8C4" wp14:paraId="6A33F03B" wp14:textId="3E886CD4">
          <w:pPr>
            <w:pStyle w:val="TOC2"/>
            <w:tabs>
              <w:tab w:val="right" w:leader="dot" w:pos="9360"/>
            </w:tabs>
            <w:bidi w:val="0"/>
            <w:rPr>
              <w:rStyle w:val="Hyperlink"/>
            </w:rPr>
          </w:pPr>
          <w:hyperlink w:anchor="_Toc765403321">
            <w:r w:rsidRPr="624CB8C4" w:rsidR="624CB8C4">
              <w:rPr>
                <w:rStyle w:val="Hyperlink"/>
              </w:rPr>
              <w:t>By Project -</w:t>
            </w:r>
            <w:r>
              <w:tab/>
            </w:r>
            <w:r>
              <w:fldChar w:fldCharType="begin"/>
            </w:r>
            <w:r>
              <w:instrText xml:space="preserve">PAGEREF _Toc765403321 \h</w:instrText>
            </w:r>
            <w:r>
              <w:fldChar w:fldCharType="separate"/>
            </w:r>
            <w:r w:rsidRPr="624CB8C4" w:rsidR="624CB8C4">
              <w:rPr>
                <w:rStyle w:val="Hyperlink"/>
              </w:rPr>
              <w:t>18</w:t>
            </w:r>
            <w:r>
              <w:fldChar w:fldCharType="end"/>
            </w:r>
          </w:hyperlink>
        </w:p>
        <w:p xmlns:wp14="http://schemas.microsoft.com/office/word/2010/wordml" w:rsidP="624CB8C4" wp14:paraId="2E4825BF" wp14:textId="52D05B7C">
          <w:pPr>
            <w:pStyle w:val="TOC2"/>
            <w:tabs>
              <w:tab w:val="right" w:leader="dot" w:pos="9360"/>
            </w:tabs>
            <w:bidi w:val="0"/>
            <w:rPr>
              <w:rStyle w:val="Hyperlink"/>
            </w:rPr>
          </w:pPr>
          <w:hyperlink w:anchor="_Toc1443118845">
            <w:r w:rsidRPr="624CB8C4" w:rsidR="624CB8C4">
              <w:rPr>
                <w:rStyle w:val="Hyperlink"/>
              </w:rPr>
              <w:t>By EMT 6360 Project Group -</w:t>
            </w:r>
            <w:r>
              <w:tab/>
            </w:r>
            <w:r>
              <w:fldChar w:fldCharType="begin"/>
            </w:r>
            <w:r>
              <w:instrText xml:space="preserve">PAGEREF _Toc1443118845 \h</w:instrText>
            </w:r>
            <w:r>
              <w:fldChar w:fldCharType="separate"/>
            </w:r>
            <w:r w:rsidRPr="624CB8C4" w:rsidR="624CB8C4">
              <w:rPr>
                <w:rStyle w:val="Hyperlink"/>
              </w:rPr>
              <w:t>19</w:t>
            </w:r>
            <w:r>
              <w:fldChar w:fldCharType="end"/>
            </w:r>
          </w:hyperlink>
        </w:p>
        <w:p xmlns:wp14="http://schemas.microsoft.com/office/word/2010/wordml" w:rsidP="624CB8C4" wp14:paraId="09F25038" wp14:textId="53A8A287">
          <w:pPr>
            <w:pStyle w:val="TOC1"/>
            <w:tabs>
              <w:tab w:val="right" w:leader="dot" w:pos="9360"/>
            </w:tabs>
            <w:bidi w:val="0"/>
            <w:rPr>
              <w:rStyle w:val="Hyperlink"/>
            </w:rPr>
          </w:pPr>
          <w:hyperlink w:anchor="_Toc552475152">
            <w:r w:rsidRPr="624CB8C4" w:rsidR="624CB8C4">
              <w:rPr>
                <w:rStyle w:val="Hyperlink"/>
              </w:rPr>
              <w:t>Appendix</w:t>
            </w:r>
            <w:r>
              <w:tab/>
            </w:r>
            <w:r>
              <w:fldChar w:fldCharType="begin"/>
            </w:r>
            <w:r>
              <w:instrText xml:space="preserve">PAGEREF _Toc552475152 \h</w:instrText>
            </w:r>
            <w:r>
              <w:fldChar w:fldCharType="separate"/>
            </w:r>
            <w:r w:rsidRPr="624CB8C4" w:rsidR="624CB8C4">
              <w:rPr>
                <w:rStyle w:val="Hyperlink"/>
              </w:rPr>
              <w:t>19</w:t>
            </w:r>
            <w:r>
              <w:fldChar w:fldCharType="end"/>
            </w:r>
          </w:hyperlink>
        </w:p>
        <w:p xmlns:wp14="http://schemas.microsoft.com/office/word/2010/wordml" w:rsidP="624CB8C4" wp14:paraId="3680B9B1" wp14:textId="6ECECB55">
          <w:pPr>
            <w:pStyle w:val="TOC2"/>
            <w:tabs>
              <w:tab w:val="right" w:leader="dot" w:pos="9360"/>
            </w:tabs>
            <w:bidi w:val="0"/>
            <w:rPr>
              <w:rStyle w:val="Hyperlink"/>
            </w:rPr>
          </w:pPr>
          <w:hyperlink w:anchor="_Toc1438796335">
            <w:r w:rsidRPr="624CB8C4" w:rsidR="624CB8C4">
              <w:rPr>
                <w:rStyle w:val="Hyperlink"/>
              </w:rPr>
              <w:t>Fig. 1 - Resources and Estimated Costs per Work Package</w:t>
            </w:r>
            <w:r>
              <w:tab/>
            </w:r>
            <w:r>
              <w:fldChar w:fldCharType="begin"/>
            </w:r>
            <w:r>
              <w:instrText xml:space="preserve">PAGEREF _Toc1438796335 \h</w:instrText>
            </w:r>
            <w:r>
              <w:fldChar w:fldCharType="separate"/>
            </w:r>
            <w:r w:rsidRPr="624CB8C4" w:rsidR="624CB8C4">
              <w:rPr>
                <w:rStyle w:val="Hyperlink"/>
              </w:rPr>
              <w:t>20</w:t>
            </w:r>
            <w:r>
              <w:fldChar w:fldCharType="end"/>
            </w:r>
          </w:hyperlink>
        </w:p>
        <w:p xmlns:wp14="http://schemas.microsoft.com/office/word/2010/wordml" w:rsidP="624CB8C4" wp14:paraId="7972E899" wp14:textId="61D4B9A9">
          <w:pPr>
            <w:pStyle w:val="TOC2"/>
            <w:tabs>
              <w:tab w:val="right" w:leader="dot" w:pos="9360"/>
            </w:tabs>
            <w:bidi w:val="0"/>
            <w:rPr>
              <w:rStyle w:val="Hyperlink"/>
            </w:rPr>
          </w:pPr>
          <w:hyperlink w:anchor="_Toc1605991332">
            <w:r w:rsidRPr="624CB8C4" w:rsidR="624CB8C4">
              <w:rPr>
                <w:rStyle w:val="Hyperlink"/>
              </w:rPr>
              <w:t>Fig. 2 - Loading Schedule</w:t>
            </w:r>
            <w:r>
              <w:tab/>
            </w:r>
            <w:r>
              <w:fldChar w:fldCharType="begin"/>
            </w:r>
            <w:r>
              <w:instrText xml:space="preserve">PAGEREF _Toc1605991332 \h</w:instrText>
            </w:r>
            <w:r>
              <w:fldChar w:fldCharType="separate"/>
            </w:r>
            <w:r w:rsidRPr="624CB8C4" w:rsidR="624CB8C4">
              <w:rPr>
                <w:rStyle w:val="Hyperlink"/>
              </w:rPr>
              <w:t>20</w:t>
            </w:r>
            <w:r>
              <w:fldChar w:fldCharType="end"/>
            </w:r>
          </w:hyperlink>
        </w:p>
        <w:p xmlns:wp14="http://schemas.microsoft.com/office/word/2010/wordml" w:rsidP="624CB8C4" wp14:paraId="10A9DA9B" wp14:textId="5FC7EBC3">
          <w:pPr>
            <w:pStyle w:val="TOC2"/>
            <w:tabs>
              <w:tab w:val="right" w:leader="dot" w:pos="9360"/>
            </w:tabs>
            <w:bidi w:val="0"/>
            <w:rPr>
              <w:rStyle w:val="Hyperlink"/>
            </w:rPr>
          </w:pPr>
          <w:hyperlink w:anchor="_Toc1566192456">
            <w:r w:rsidRPr="624CB8C4" w:rsidR="624CB8C4">
              <w:rPr>
                <w:rStyle w:val="Hyperlink"/>
              </w:rPr>
              <w:t>Fig.3 - Time Phased Budget</w:t>
            </w:r>
            <w:r>
              <w:tab/>
            </w:r>
            <w:r>
              <w:fldChar w:fldCharType="begin"/>
            </w:r>
            <w:r>
              <w:instrText xml:space="preserve">PAGEREF _Toc1566192456 \h</w:instrText>
            </w:r>
            <w:r>
              <w:fldChar w:fldCharType="separate"/>
            </w:r>
            <w:r w:rsidRPr="624CB8C4" w:rsidR="624CB8C4">
              <w:rPr>
                <w:rStyle w:val="Hyperlink"/>
              </w:rPr>
              <w:t>22</w:t>
            </w:r>
            <w:r>
              <w:fldChar w:fldCharType="end"/>
            </w:r>
          </w:hyperlink>
        </w:p>
        <w:p xmlns:wp14="http://schemas.microsoft.com/office/word/2010/wordml" w:rsidP="624CB8C4" wp14:paraId="67BC3345" wp14:textId="2EA24878">
          <w:pPr>
            <w:pStyle w:val="TOC2"/>
            <w:tabs>
              <w:tab w:val="right" w:leader="dot" w:pos="9360"/>
            </w:tabs>
            <w:bidi w:val="0"/>
            <w:rPr>
              <w:rStyle w:val="Hyperlink"/>
            </w:rPr>
          </w:pPr>
          <w:hyperlink w:anchor="_Toc265162870">
            <w:r w:rsidRPr="624CB8C4" w:rsidR="624CB8C4">
              <w:rPr>
                <w:rStyle w:val="Hyperlink"/>
              </w:rPr>
              <w:t>Fig. 4 - Project Network Diagram</w:t>
            </w:r>
            <w:r>
              <w:tab/>
            </w:r>
            <w:r>
              <w:fldChar w:fldCharType="begin"/>
            </w:r>
            <w:r>
              <w:instrText xml:space="preserve">PAGEREF _Toc265162870 \h</w:instrText>
            </w:r>
            <w:r>
              <w:fldChar w:fldCharType="separate"/>
            </w:r>
            <w:r w:rsidRPr="624CB8C4" w:rsidR="624CB8C4">
              <w:rPr>
                <w:rStyle w:val="Hyperlink"/>
              </w:rPr>
              <w:t>24</w:t>
            </w:r>
            <w:r>
              <w:fldChar w:fldCharType="end"/>
            </w:r>
          </w:hyperlink>
        </w:p>
        <w:p xmlns:wp14="http://schemas.microsoft.com/office/word/2010/wordml" w:rsidP="624CB8C4" wp14:paraId="256DD1A8" wp14:textId="633F7D0A">
          <w:pPr>
            <w:pStyle w:val="TOC2"/>
            <w:tabs>
              <w:tab w:val="right" w:leader="dot" w:pos="9360"/>
            </w:tabs>
            <w:bidi w:val="0"/>
            <w:rPr>
              <w:rStyle w:val="Hyperlink"/>
            </w:rPr>
          </w:pPr>
          <w:hyperlink w:anchor="_Toc1828282255">
            <w:r w:rsidRPr="624CB8C4" w:rsidR="624CB8C4">
              <w:rPr>
                <w:rStyle w:val="Hyperlink"/>
              </w:rPr>
              <w:t>Fig 6 – Sample Status Report</w:t>
            </w:r>
            <w:r>
              <w:tab/>
            </w:r>
            <w:r>
              <w:fldChar w:fldCharType="begin"/>
            </w:r>
            <w:r>
              <w:instrText xml:space="preserve">PAGEREF _Toc1828282255 \h</w:instrText>
            </w:r>
            <w:r>
              <w:fldChar w:fldCharType="separate"/>
            </w:r>
            <w:r w:rsidRPr="624CB8C4" w:rsidR="624CB8C4">
              <w:rPr>
                <w:rStyle w:val="Hyperlink"/>
              </w:rPr>
              <w:t>24</w:t>
            </w:r>
            <w:r>
              <w:fldChar w:fldCharType="end"/>
            </w:r>
          </w:hyperlink>
        </w:p>
        <w:p xmlns:wp14="http://schemas.microsoft.com/office/word/2010/wordml" w:rsidP="624CB8C4" wp14:paraId="37BC4CF0" wp14:textId="014C3571">
          <w:pPr>
            <w:pStyle w:val="TOC2"/>
            <w:tabs>
              <w:tab w:val="right" w:leader="dot" w:pos="9360"/>
            </w:tabs>
            <w:bidi w:val="0"/>
            <w:rPr>
              <w:rStyle w:val="Hyperlink"/>
            </w:rPr>
          </w:pPr>
          <w:hyperlink w:anchor="_Toc896124766">
            <w:r w:rsidRPr="624CB8C4" w:rsidR="624CB8C4">
              <w:rPr>
                <w:rStyle w:val="Hyperlink"/>
              </w:rPr>
              <w:t>Fig. 7 – Status Report Data and Performance Metrics (Including Graph)</w:t>
            </w:r>
            <w:r>
              <w:tab/>
            </w:r>
            <w:r>
              <w:fldChar w:fldCharType="begin"/>
            </w:r>
            <w:r>
              <w:instrText xml:space="preserve">PAGEREF _Toc896124766 \h</w:instrText>
            </w:r>
            <w:r>
              <w:fldChar w:fldCharType="separate"/>
            </w:r>
            <w:r w:rsidRPr="624CB8C4" w:rsidR="624CB8C4">
              <w:rPr>
                <w:rStyle w:val="Hyperlink"/>
              </w:rPr>
              <w:t>24</w:t>
            </w:r>
            <w:r>
              <w:fldChar w:fldCharType="end"/>
            </w:r>
          </w:hyperlink>
          <w:r>
            <w:fldChar w:fldCharType="end"/>
          </w:r>
        </w:p>
      </w:sdtContent>
    </w:sdt>
    <w:p xmlns:wp14="http://schemas.microsoft.com/office/word/2010/wordml" w:rsidP="624CB8C4" wp14:paraId="4E7D4B01" wp14:textId="73D47119">
      <w:pPr>
        <w:pStyle w:val="Normal"/>
        <w:spacing w:before="240" w:beforeAutospacing="off" w:after="150" w:afterAutospacing="off"/>
        <w:jc w:val="left"/>
        <w:rPr>
          <w:rFonts w:ascii="Arial" w:hAnsi="Arial" w:eastAsia="Arial" w:cs="Arial"/>
          <w:i w:val="0"/>
          <w:iCs w:val="0"/>
          <w:noProof w:val="0"/>
          <w:color w:val="000000" w:themeColor="text1" w:themeTint="FF" w:themeShade="FF"/>
          <w:sz w:val="22"/>
          <w:szCs w:val="22"/>
          <w:lang w:val="en-US"/>
        </w:rPr>
      </w:pPr>
    </w:p>
    <w:p xmlns:wp14="http://schemas.microsoft.com/office/word/2010/wordml" w:rsidP="624CB8C4" wp14:paraId="0A57C86C" wp14:textId="19C12A3C">
      <w:pPr>
        <w:pStyle w:val="Normal"/>
        <w:spacing w:before="240" w:beforeAutospacing="off" w:after="150" w:afterAutospacing="off"/>
        <w:jc w:val="left"/>
        <w:rPr>
          <w:rFonts w:ascii="Arial" w:hAnsi="Arial" w:eastAsia="Arial" w:cs="Arial"/>
          <w:i w:val="0"/>
          <w:iCs w:val="0"/>
          <w:noProof w:val="0"/>
          <w:color w:val="000000" w:themeColor="text1" w:themeTint="FF" w:themeShade="FF"/>
          <w:sz w:val="22"/>
          <w:szCs w:val="22"/>
          <w:lang w:val="en-US"/>
        </w:rPr>
      </w:pPr>
      <w:r w:rsidRPr="624CB8C4" w:rsidR="6F54480D">
        <w:rPr>
          <w:rFonts w:ascii="Arial" w:hAnsi="Arial" w:eastAsia="Arial" w:cs="Arial"/>
          <w:i w:val="0"/>
          <w:iCs w:val="0"/>
          <w:noProof w:val="0"/>
          <w:color w:val="000000" w:themeColor="text1" w:themeTint="FF" w:themeShade="FF"/>
          <w:sz w:val="22"/>
          <w:szCs w:val="22"/>
          <w:lang w:val="en-US"/>
        </w:rPr>
        <w:t xml:space="preserve"> </w:t>
      </w:r>
    </w:p>
    <w:p xmlns:wp14="http://schemas.microsoft.com/office/word/2010/wordml" w:rsidP="624CB8C4" wp14:paraId="4CC55FB2" wp14:textId="11E7A8D5">
      <w:pPr>
        <w:pStyle w:val="Normal"/>
        <w:rPr>
          <w:rFonts w:ascii="Arial" w:hAnsi="Arial" w:eastAsia="Arial" w:cs="Arial"/>
          <w:b w:val="1"/>
          <w:bCs w:val="1"/>
          <w:color w:val="000000" w:themeColor="text1" w:themeTint="FF" w:themeShade="FF"/>
          <w:sz w:val="54"/>
          <w:szCs w:val="54"/>
        </w:rPr>
      </w:pPr>
    </w:p>
    <w:p xmlns:wp14="http://schemas.microsoft.com/office/word/2010/wordml" w:rsidP="535CD194" wp14:paraId="5164A9C8" wp14:textId="1202B53B">
      <w:pPr/>
      <w:r>
        <w:br w:type="page"/>
      </w:r>
    </w:p>
    <w:p xmlns:wp14="http://schemas.microsoft.com/office/word/2010/wordml" w:rsidP="624CB8C4" wp14:paraId="7BCE689E" wp14:textId="28F0B450">
      <w:pPr>
        <w:pStyle w:val="Heading1"/>
        <w:rPr>
          <w:rFonts w:ascii="Arial" w:hAnsi="Arial" w:eastAsia="Arial" w:cs="Arial"/>
          <w:b w:val="1"/>
          <w:bCs w:val="1"/>
          <w:i w:val="0"/>
          <w:iCs w:val="0"/>
          <w:noProof w:val="0"/>
          <w:color w:val="auto"/>
          <w:sz w:val="36"/>
          <w:szCs w:val="36"/>
          <w:lang w:val="en-US"/>
        </w:rPr>
      </w:pPr>
      <w:bookmarkStart w:name="_Toc1543030628" w:id="1800180929"/>
      <w:bookmarkStart w:name="_Toc1036417856" w:id="326915002"/>
      <w:r w:rsidRPr="624CB8C4" w:rsidR="06E367B7">
        <w:rPr>
          <w:noProof w:val="0"/>
          <w:lang w:val="en-US"/>
        </w:rPr>
        <w:t xml:space="preserve">1. </w:t>
      </w:r>
      <w:r w:rsidRPr="624CB8C4" w:rsidR="06E367B7">
        <w:rPr>
          <w:noProof w:val="0"/>
          <w:lang w:val="en-US"/>
        </w:rPr>
        <w:t>Introd</w:t>
      </w:r>
      <w:r w:rsidRPr="624CB8C4" w:rsidR="06E367B7">
        <w:rPr>
          <w:noProof w:val="0"/>
          <w:lang w:val="en-US"/>
        </w:rPr>
        <w:t>uction</w:t>
      </w:r>
      <w:bookmarkEnd w:id="1800180929"/>
      <w:bookmarkEnd w:id="326915002"/>
    </w:p>
    <w:p xmlns:wp14="http://schemas.microsoft.com/office/word/2010/wordml" w:rsidP="624CB8C4" wp14:paraId="771A10B5" wp14:textId="4A45FB26">
      <w:pPr>
        <w:spacing w:before="240" w:beforeAutospacing="off" w:after="240" w:afterAutospacing="off" w:line="360" w:lineRule="auto"/>
        <w:jc w:val="both"/>
        <w:rPr>
          <w:rFonts w:ascii="Arial" w:hAnsi="Arial" w:eastAsia="Arial" w:cs="Arial"/>
          <w:b w:val="0"/>
          <w:bCs w:val="0"/>
          <w:noProof w:val="0"/>
          <w:color w:val="000000" w:themeColor="text1" w:themeTint="FF" w:themeShade="FF"/>
          <w:sz w:val="20"/>
          <w:szCs w:val="20"/>
          <w:lang w:val="en-US"/>
        </w:rPr>
      </w:pPr>
      <w:r w:rsidRPr="624CB8C4" w:rsidR="06E367B7">
        <w:rPr>
          <w:rFonts w:ascii="Arial" w:hAnsi="Arial" w:eastAsia="Arial" w:cs="Arial"/>
          <w:b w:val="0"/>
          <w:bCs w:val="0"/>
          <w:noProof w:val="0"/>
          <w:color w:val="000000" w:themeColor="text1" w:themeTint="FF" w:themeShade="FF"/>
          <w:sz w:val="20"/>
          <w:szCs w:val="20"/>
          <w:lang w:val="en-US"/>
        </w:rPr>
        <w:t>The Tehachapi Renewable Transmission Project (TRTP) is a major initiative developed by Southern California Edison (SCE) to strengthen California’s electric grid and enable large-scale delivery of renewable energy to the Los Angeles Basin. The Chino Hills 500 kV Line Project, a 3.5-mile section of the 173-mile TRTP corridor, connects the East and West Substations within the City of Chino Hills. It forms part of Path 26, the vital transmission route linking northern and southern California power networks.</w:t>
      </w:r>
      <w:r w:rsidRPr="624CB8C4" w:rsidR="5C4C7319">
        <w:rPr>
          <w:rFonts w:ascii="Arial" w:hAnsi="Arial" w:eastAsia="Arial" w:cs="Arial"/>
          <w:b w:val="0"/>
          <w:bCs w:val="0"/>
          <w:noProof w:val="0"/>
          <w:color w:val="000000" w:themeColor="text1" w:themeTint="FF" w:themeShade="FF"/>
          <w:sz w:val="20"/>
          <w:szCs w:val="20"/>
          <w:lang w:val="en-US"/>
        </w:rPr>
        <w:t xml:space="preserve"> </w:t>
      </w:r>
    </w:p>
    <w:p xmlns:wp14="http://schemas.microsoft.com/office/word/2010/wordml" w:rsidP="624CB8C4" wp14:paraId="4A6BF158" wp14:textId="2755E15C">
      <w:pPr>
        <w:spacing w:before="240" w:beforeAutospacing="off" w:after="240" w:afterAutospacing="off" w:line="360" w:lineRule="auto"/>
        <w:jc w:val="both"/>
        <w:rPr>
          <w:rFonts w:ascii="Arial" w:hAnsi="Arial" w:eastAsia="Arial" w:cs="Arial"/>
          <w:b w:val="0"/>
          <w:bCs w:val="0"/>
          <w:noProof w:val="0"/>
          <w:color w:val="000000" w:themeColor="text1" w:themeTint="FF" w:themeShade="FF"/>
          <w:sz w:val="20"/>
          <w:szCs w:val="20"/>
          <w:lang w:val="en-US"/>
        </w:rPr>
      </w:pPr>
      <w:r w:rsidRPr="624CB8C4" w:rsidR="06E367B7">
        <w:rPr>
          <w:rFonts w:ascii="Arial" w:hAnsi="Arial" w:eastAsia="Arial" w:cs="Arial"/>
          <w:b w:val="0"/>
          <w:bCs w:val="0"/>
          <w:noProof w:val="0"/>
          <w:color w:val="000000" w:themeColor="text1" w:themeTint="FF" w:themeShade="FF"/>
          <w:sz w:val="20"/>
          <w:szCs w:val="20"/>
          <w:lang w:val="en-US"/>
        </w:rPr>
        <w:t>Th</w:t>
      </w:r>
      <w:r w:rsidRPr="624CB8C4" w:rsidR="63738652">
        <w:rPr>
          <w:rFonts w:ascii="Arial" w:hAnsi="Arial" w:eastAsia="Arial" w:cs="Arial"/>
          <w:b w:val="0"/>
          <w:bCs w:val="0"/>
          <w:noProof w:val="0"/>
          <w:color w:val="000000" w:themeColor="text1" w:themeTint="FF" w:themeShade="FF"/>
          <w:sz w:val="20"/>
          <w:szCs w:val="20"/>
          <w:lang w:val="en-US"/>
        </w:rPr>
        <w:t>is compliance</w:t>
      </w:r>
      <w:r w:rsidRPr="624CB8C4" w:rsidR="06E367B7">
        <w:rPr>
          <w:rFonts w:ascii="Arial" w:hAnsi="Arial" w:eastAsia="Arial" w:cs="Arial"/>
          <w:b w:val="0"/>
          <w:bCs w:val="0"/>
          <w:noProof w:val="0"/>
          <w:color w:val="000000" w:themeColor="text1" w:themeTint="FF" w:themeShade="FF"/>
          <w:sz w:val="20"/>
          <w:szCs w:val="20"/>
          <w:lang w:val="en-US"/>
        </w:rPr>
        <w:t xml:space="preserve"> project </w:t>
      </w:r>
      <w:r w:rsidRPr="624CB8C4" w:rsidR="06E367B7">
        <w:rPr>
          <w:rFonts w:ascii="Arial" w:hAnsi="Arial" w:eastAsia="Arial" w:cs="Arial"/>
          <w:b w:val="0"/>
          <w:bCs w:val="0"/>
          <w:noProof w:val="0"/>
          <w:color w:val="000000" w:themeColor="text1" w:themeTint="FF" w:themeShade="FF"/>
          <w:sz w:val="20"/>
          <w:szCs w:val="20"/>
          <w:lang w:val="en-US"/>
        </w:rPr>
        <w:t>play</w:t>
      </w:r>
      <w:r w:rsidRPr="624CB8C4" w:rsidR="7AB3B569">
        <w:rPr>
          <w:rFonts w:ascii="Arial" w:hAnsi="Arial" w:eastAsia="Arial" w:cs="Arial"/>
          <w:b w:val="0"/>
          <w:bCs w:val="0"/>
          <w:noProof w:val="0"/>
          <w:color w:val="000000" w:themeColor="text1" w:themeTint="FF" w:themeShade="FF"/>
          <w:sz w:val="20"/>
          <w:szCs w:val="20"/>
          <w:lang w:val="en-US"/>
        </w:rPr>
        <w:t>ed</w:t>
      </w:r>
      <w:r w:rsidRPr="624CB8C4" w:rsidR="06E367B7">
        <w:rPr>
          <w:rFonts w:ascii="Arial" w:hAnsi="Arial" w:eastAsia="Arial" w:cs="Arial"/>
          <w:b w:val="0"/>
          <w:bCs w:val="0"/>
          <w:noProof w:val="0"/>
          <w:color w:val="000000" w:themeColor="text1" w:themeTint="FF" w:themeShade="FF"/>
          <w:sz w:val="20"/>
          <w:szCs w:val="20"/>
          <w:lang w:val="en-US"/>
        </w:rPr>
        <w:t xml:space="preserve"> an essential role in helping the state achieve its Renewable Portfolio Standard (RPS), which requires that 33% of electricity come from renewable sources by 2030. Once operational, this section will </w:t>
      </w:r>
      <w:r w:rsidRPr="624CB8C4" w:rsidR="06E367B7">
        <w:rPr>
          <w:rFonts w:ascii="Arial" w:hAnsi="Arial" w:eastAsia="Arial" w:cs="Arial"/>
          <w:b w:val="0"/>
          <w:bCs w:val="0"/>
          <w:noProof w:val="0"/>
          <w:color w:val="000000" w:themeColor="text1" w:themeTint="FF" w:themeShade="FF"/>
          <w:sz w:val="20"/>
          <w:szCs w:val="20"/>
          <w:lang w:val="en-US"/>
        </w:rPr>
        <w:t>transmit</w:t>
      </w:r>
      <w:r w:rsidRPr="624CB8C4" w:rsidR="06E367B7">
        <w:rPr>
          <w:rFonts w:ascii="Arial" w:hAnsi="Arial" w:eastAsia="Arial" w:cs="Arial"/>
          <w:b w:val="0"/>
          <w:bCs w:val="0"/>
          <w:noProof w:val="0"/>
          <w:color w:val="000000" w:themeColor="text1" w:themeTint="FF" w:themeShade="FF"/>
          <w:sz w:val="20"/>
          <w:szCs w:val="20"/>
          <w:lang w:val="en-US"/>
        </w:rPr>
        <w:t xml:space="preserve"> up to 4,500 megawatts of renewable power, supporting </w:t>
      </w:r>
      <w:r w:rsidRPr="624CB8C4" w:rsidR="525C8059">
        <w:rPr>
          <w:rFonts w:ascii="Arial" w:hAnsi="Arial" w:eastAsia="Arial" w:cs="Arial"/>
          <w:b w:val="0"/>
          <w:bCs w:val="0"/>
          <w:noProof w:val="0"/>
          <w:color w:val="000000" w:themeColor="text1" w:themeTint="FF" w:themeShade="FF"/>
          <w:sz w:val="20"/>
          <w:szCs w:val="20"/>
          <w:lang w:val="en-US"/>
        </w:rPr>
        <w:t xml:space="preserve">4.5 </w:t>
      </w:r>
      <w:r w:rsidRPr="624CB8C4" w:rsidR="06E367B7">
        <w:rPr>
          <w:rFonts w:ascii="Arial" w:hAnsi="Arial" w:eastAsia="Arial" w:cs="Arial"/>
          <w:b w:val="0"/>
          <w:bCs w:val="0"/>
          <w:noProof w:val="0"/>
          <w:color w:val="000000" w:themeColor="text1" w:themeTint="FF" w:themeShade="FF"/>
          <w:sz w:val="20"/>
          <w:szCs w:val="20"/>
          <w:lang w:val="en-US"/>
        </w:rPr>
        <w:t xml:space="preserve">million homes while integrating wind and solar energy from Tehachapi into Southern California’s </w:t>
      </w:r>
      <w:r w:rsidRPr="624CB8C4" w:rsidR="710391C9">
        <w:rPr>
          <w:rFonts w:ascii="Arial" w:hAnsi="Arial" w:eastAsia="Arial" w:cs="Arial"/>
          <w:b w:val="0"/>
          <w:bCs w:val="0"/>
          <w:noProof w:val="0"/>
          <w:color w:val="000000" w:themeColor="text1" w:themeTint="FF" w:themeShade="FF"/>
          <w:sz w:val="20"/>
          <w:szCs w:val="20"/>
          <w:lang w:val="en-US"/>
        </w:rPr>
        <w:t xml:space="preserve">electric </w:t>
      </w:r>
      <w:r w:rsidRPr="624CB8C4" w:rsidR="06E367B7">
        <w:rPr>
          <w:rFonts w:ascii="Arial" w:hAnsi="Arial" w:eastAsia="Arial" w:cs="Arial"/>
          <w:b w:val="0"/>
          <w:bCs w:val="0"/>
          <w:noProof w:val="0"/>
          <w:color w:val="000000" w:themeColor="text1" w:themeTint="FF" w:themeShade="FF"/>
          <w:sz w:val="20"/>
          <w:szCs w:val="20"/>
          <w:lang w:val="en-US"/>
        </w:rPr>
        <w:t>grid.</w:t>
      </w:r>
    </w:p>
    <w:p xmlns:wp14="http://schemas.microsoft.com/office/word/2010/wordml" w:rsidP="624CB8C4" wp14:paraId="56315D97" wp14:textId="2D0D552C">
      <w:pPr>
        <w:spacing w:before="240" w:beforeAutospacing="off" w:after="240" w:afterAutospacing="off" w:line="360" w:lineRule="auto"/>
        <w:jc w:val="both"/>
        <w:rPr>
          <w:rFonts w:ascii="Arial" w:hAnsi="Arial" w:eastAsia="Arial" w:cs="Arial"/>
          <w:b w:val="0"/>
          <w:bCs w:val="0"/>
          <w:noProof w:val="0"/>
          <w:color w:val="000000" w:themeColor="text1" w:themeTint="FF" w:themeShade="FF"/>
          <w:sz w:val="20"/>
          <w:szCs w:val="20"/>
          <w:lang w:val="en-US"/>
        </w:rPr>
      </w:pPr>
      <w:r w:rsidRPr="624CB8C4" w:rsidR="06E367B7">
        <w:rPr>
          <w:rFonts w:ascii="Arial" w:hAnsi="Arial" w:eastAsia="Arial" w:cs="Arial"/>
          <w:b w:val="0"/>
          <w:bCs w:val="0"/>
          <w:noProof w:val="0"/>
          <w:color w:val="000000" w:themeColor="text1" w:themeTint="FF" w:themeShade="FF"/>
          <w:sz w:val="20"/>
          <w:szCs w:val="20"/>
          <w:lang w:val="en-US"/>
        </w:rPr>
        <w:t xml:space="preserve">Because of its location in a densely populated urban community, the project has drawn significant public attention and regulatory oversight. Stakeholders such as the California Public Utilities Commission (CPUC), Western Electricity Coordinating Council (WECC), California ISO (CAISO), and the City of Chino Hills have been deeply involved in shaping its </w:t>
      </w:r>
      <w:r w:rsidRPr="624CB8C4" w:rsidR="68A04297">
        <w:rPr>
          <w:rFonts w:ascii="Arial" w:hAnsi="Arial" w:eastAsia="Arial" w:cs="Arial"/>
          <w:b w:val="0"/>
          <w:bCs w:val="0"/>
          <w:noProof w:val="0"/>
          <w:color w:val="000000" w:themeColor="text1" w:themeTint="FF" w:themeShade="FF"/>
          <w:sz w:val="20"/>
          <w:szCs w:val="20"/>
          <w:lang w:val="en-US"/>
        </w:rPr>
        <w:t>completion</w:t>
      </w:r>
      <w:r w:rsidRPr="624CB8C4" w:rsidR="06E367B7">
        <w:rPr>
          <w:rFonts w:ascii="Arial" w:hAnsi="Arial" w:eastAsia="Arial" w:cs="Arial"/>
          <w:b w:val="0"/>
          <w:bCs w:val="0"/>
          <w:noProof w:val="0"/>
          <w:color w:val="000000" w:themeColor="text1" w:themeTint="FF" w:themeShade="FF"/>
          <w:sz w:val="20"/>
          <w:szCs w:val="20"/>
          <w:lang w:val="en-US"/>
        </w:rPr>
        <w:t xml:space="preserve">. The design was outsourced to Black &amp; Veatch, who provided engineering for tower structures, conductors, and geotechnical systems under strict compliance and </w:t>
      </w:r>
      <w:r w:rsidRPr="624CB8C4" w:rsidR="56D41F45">
        <w:rPr>
          <w:rFonts w:ascii="Arial" w:hAnsi="Arial" w:eastAsia="Arial" w:cs="Arial"/>
          <w:b w:val="0"/>
          <w:bCs w:val="0"/>
          <w:noProof w:val="0"/>
          <w:color w:val="000000" w:themeColor="text1" w:themeTint="FF" w:themeShade="FF"/>
          <w:sz w:val="20"/>
          <w:szCs w:val="20"/>
          <w:lang w:val="en-US"/>
        </w:rPr>
        <w:t xml:space="preserve">SCE’s </w:t>
      </w:r>
      <w:r w:rsidRPr="624CB8C4" w:rsidR="06E367B7">
        <w:rPr>
          <w:rFonts w:ascii="Arial" w:hAnsi="Arial" w:eastAsia="Arial" w:cs="Arial"/>
          <w:b w:val="0"/>
          <w:bCs w:val="0"/>
          <w:noProof w:val="0"/>
          <w:color w:val="000000" w:themeColor="text1" w:themeTint="FF" w:themeShade="FF"/>
          <w:sz w:val="20"/>
          <w:szCs w:val="20"/>
          <w:lang w:val="en-US"/>
        </w:rPr>
        <w:t>safety standards.</w:t>
      </w:r>
    </w:p>
    <w:p xmlns:wp14="http://schemas.microsoft.com/office/word/2010/wordml" w:rsidP="624CB8C4" wp14:paraId="558690B9" wp14:textId="1E3678A1">
      <w:pPr>
        <w:pStyle w:val="Normal"/>
        <w:suppressLineNumbers w:val="0"/>
        <w:bidi w:val="0"/>
        <w:spacing w:before="240" w:beforeAutospacing="off" w:after="240" w:afterAutospacing="off" w:line="360" w:lineRule="auto"/>
        <w:ind w:left="0" w:right="0"/>
        <w:jc w:val="both"/>
        <w:rPr>
          <w:rFonts w:ascii="Arial" w:hAnsi="Arial" w:eastAsia="Arial" w:cs="Arial"/>
          <w:b w:val="0"/>
          <w:bCs w:val="0"/>
          <w:noProof w:val="0"/>
          <w:color w:val="000000" w:themeColor="text1" w:themeTint="FF" w:themeShade="FF"/>
          <w:sz w:val="20"/>
          <w:szCs w:val="20"/>
          <w:lang w:val="en-US"/>
        </w:rPr>
      </w:pPr>
      <w:r w:rsidRPr="624CB8C4" w:rsidR="06E367B7">
        <w:rPr>
          <w:rFonts w:ascii="Arial" w:hAnsi="Arial" w:eastAsia="Arial" w:cs="Arial"/>
          <w:b w:val="0"/>
          <w:bCs w:val="0"/>
          <w:noProof w:val="0"/>
          <w:color w:val="000000" w:themeColor="text1" w:themeTint="FF" w:themeShade="FF"/>
          <w:sz w:val="20"/>
          <w:szCs w:val="20"/>
          <w:lang w:val="en-US"/>
        </w:rPr>
        <w:t xml:space="preserve">This report focuses on the </w:t>
      </w:r>
      <w:r w:rsidRPr="624CB8C4" w:rsidR="3D642D4C">
        <w:rPr>
          <w:rFonts w:ascii="Arial" w:hAnsi="Arial" w:eastAsia="Arial" w:cs="Arial"/>
          <w:b w:val="0"/>
          <w:bCs w:val="0"/>
          <w:noProof w:val="0"/>
          <w:color w:val="000000" w:themeColor="text1" w:themeTint="FF" w:themeShade="FF"/>
          <w:sz w:val="20"/>
          <w:szCs w:val="20"/>
          <w:lang w:val="en-US"/>
        </w:rPr>
        <w:t xml:space="preserve">tools </w:t>
      </w:r>
      <w:r w:rsidRPr="624CB8C4" w:rsidR="3D642D4C">
        <w:rPr>
          <w:rFonts w:ascii="Arial" w:hAnsi="Arial" w:eastAsia="Arial" w:cs="Arial"/>
          <w:b w:val="0"/>
          <w:bCs w:val="0"/>
          <w:noProof w:val="0"/>
          <w:color w:val="000000" w:themeColor="text1" w:themeTint="FF" w:themeShade="FF"/>
          <w:sz w:val="20"/>
          <w:szCs w:val="20"/>
          <w:lang w:val="en-US"/>
        </w:rPr>
        <w:t xml:space="preserve">available to </w:t>
      </w:r>
      <w:r w:rsidRPr="624CB8C4" w:rsidR="70C94B91">
        <w:rPr>
          <w:rFonts w:ascii="Arial" w:hAnsi="Arial" w:eastAsia="Arial" w:cs="Arial"/>
          <w:b w:val="0"/>
          <w:bCs w:val="0"/>
          <w:noProof w:val="0"/>
          <w:color w:val="000000" w:themeColor="text1" w:themeTint="FF" w:themeShade="FF"/>
          <w:sz w:val="20"/>
          <w:szCs w:val="20"/>
          <w:lang w:val="en-US"/>
        </w:rPr>
        <w:t xml:space="preserve">project </w:t>
      </w:r>
      <w:r w:rsidRPr="624CB8C4" w:rsidR="3D642D4C">
        <w:rPr>
          <w:rFonts w:ascii="Arial" w:hAnsi="Arial" w:eastAsia="Arial" w:cs="Arial"/>
          <w:b w:val="0"/>
          <w:bCs w:val="0"/>
          <w:noProof w:val="0"/>
          <w:color w:val="000000" w:themeColor="text1" w:themeTint="FF" w:themeShade="FF"/>
          <w:sz w:val="20"/>
          <w:szCs w:val="20"/>
          <w:lang w:val="en-US"/>
        </w:rPr>
        <w:t xml:space="preserve">managers </w:t>
      </w:r>
      <w:r w:rsidRPr="624CB8C4" w:rsidR="764121EB">
        <w:rPr>
          <w:rFonts w:ascii="Arial" w:hAnsi="Arial" w:eastAsia="Arial" w:cs="Arial"/>
          <w:b w:val="0"/>
          <w:bCs w:val="0"/>
          <w:noProof w:val="0"/>
          <w:color w:val="000000" w:themeColor="text1" w:themeTint="FF" w:themeShade="FF"/>
          <w:sz w:val="20"/>
          <w:szCs w:val="20"/>
          <w:lang w:val="en-US"/>
        </w:rPr>
        <w:t>of this project</w:t>
      </w:r>
      <w:r w:rsidRPr="624CB8C4" w:rsidR="52DCB9C9">
        <w:rPr>
          <w:rFonts w:ascii="Arial" w:hAnsi="Arial" w:eastAsia="Arial" w:cs="Arial"/>
          <w:b w:val="0"/>
          <w:bCs w:val="0"/>
          <w:noProof w:val="0"/>
          <w:color w:val="000000" w:themeColor="text1" w:themeTint="FF" w:themeShade="FF"/>
          <w:sz w:val="20"/>
          <w:szCs w:val="20"/>
          <w:lang w:val="en-US"/>
        </w:rPr>
        <w:t xml:space="preserve"> to </w:t>
      </w:r>
      <w:r w:rsidRPr="624CB8C4" w:rsidR="65D04782">
        <w:rPr>
          <w:rFonts w:ascii="Arial" w:hAnsi="Arial" w:eastAsia="Arial" w:cs="Arial"/>
          <w:b w:val="0"/>
          <w:bCs w:val="0"/>
          <w:noProof w:val="0"/>
          <w:color w:val="000000" w:themeColor="text1" w:themeTint="FF" w:themeShade="FF"/>
          <w:sz w:val="20"/>
          <w:szCs w:val="20"/>
          <w:lang w:val="en-US"/>
        </w:rPr>
        <w:t>overcome</w:t>
      </w:r>
      <w:r w:rsidRPr="624CB8C4" w:rsidR="52DCB9C9">
        <w:rPr>
          <w:rFonts w:ascii="Arial" w:hAnsi="Arial" w:eastAsia="Arial" w:cs="Arial"/>
          <w:b w:val="0"/>
          <w:bCs w:val="0"/>
          <w:noProof w:val="0"/>
          <w:color w:val="000000" w:themeColor="text1" w:themeTint="FF" w:themeShade="FF"/>
          <w:sz w:val="20"/>
          <w:szCs w:val="20"/>
          <w:lang w:val="en-US"/>
        </w:rPr>
        <w:t xml:space="preserve"> challenges and</w:t>
      </w:r>
      <w:r w:rsidRPr="624CB8C4" w:rsidR="62A0374B">
        <w:rPr>
          <w:rFonts w:ascii="Arial" w:hAnsi="Arial" w:eastAsia="Arial" w:cs="Arial"/>
          <w:b w:val="0"/>
          <w:bCs w:val="0"/>
          <w:noProof w:val="0"/>
          <w:color w:val="000000" w:themeColor="text1" w:themeTint="FF" w:themeShade="FF"/>
          <w:sz w:val="20"/>
          <w:szCs w:val="20"/>
          <w:lang w:val="en-US"/>
        </w:rPr>
        <w:t xml:space="preserve"> seize </w:t>
      </w:r>
      <w:r w:rsidRPr="624CB8C4" w:rsidR="52DCB9C9">
        <w:rPr>
          <w:rFonts w:ascii="Arial" w:hAnsi="Arial" w:eastAsia="Arial" w:cs="Arial"/>
          <w:b w:val="0"/>
          <w:bCs w:val="0"/>
          <w:noProof w:val="0"/>
          <w:color w:val="000000" w:themeColor="text1" w:themeTint="FF" w:themeShade="FF"/>
          <w:sz w:val="20"/>
          <w:szCs w:val="20"/>
          <w:lang w:val="en-US"/>
        </w:rPr>
        <w:t>opportunities presented during the project</w:t>
      </w:r>
      <w:r w:rsidRPr="624CB8C4" w:rsidR="4D6705A1">
        <w:rPr>
          <w:rFonts w:ascii="Arial" w:hAnsi="Arial" w:eastAsia="Arial" w:cs="Arial"/>
          <w:b w:val="0"/>
          <w:bCs w:val="0"/>
          <w:noProof w:val="0"/>
          <w:color w:val="000000" w:themeColor="text1" w:themeTint="FF" w:themeShade="FF"/>
          <w:sz w:val="20"/>
          <w:szCs w:val="20"/>
          <w:lang w:val="en-US"/>
        </w:rPr>
        <w:t xml:space="preserve"> </w:t>
      </w:r>
      <w:r w:rsidRPr="624CB8C4" w:rsidR="52DCB9C9">
        <w:rPr>
          <w:rFonts w:ascii="Arial" w:hAnsi="Arial" w:eastAsia="Arial" w:cs="Arial"/>
          <w:b w:val="0"/>
          <w:bCs w:val="0"/>
          <w:noProof w:val="0"/>
          <w:color w:val="000000" w:themeColor="text1" w:themeTint="FF" w:themeShade="FF"/>
          <w:sz w:val="20"/>
          <w:szCs w:val="20"/>
          <w:lang w:val="en-US"/>
        </w:rPr>
        <w:t>followed by a retrospective</w:t>
      </w:r>
      <w:r w:rsidRPr="624CB8C4" w:rsidR="06E367B7">
        <w:rPr>
          <w:rFonts w:ascii="Arial" w:hAnsi="Arial" w:eastAsia="Arial" w:cs="Arial"/>
          <w:b w:val="0"/>
          <w:bCs w:val="0"/>
          <w:noProof w:val="0"/>
          <w:color w:val="000000" w:themeColor="text1" w:themeTint="FF" w:themeShade="FF"/>
          <w:sz w:val="20"/>
          <w:szCs w:val="20"/>
          <w:lang w:val="en-US"/>
        </w:rPr>
        <w:t xml:space="preserve"> </w:t>
      </w:r>
      <w:r w:rsidRPr="624CB8C4" w:rsidR="62D0926A">
        <w:rPr>
          <w:rFonts w:ascii="Arial" w:hAnsi="Arial" w:eastAsia="Arial" w:cs="Arial"/>
          <w:b w:val="0"/>
          <w:bCs w:val="0"/>
          <w:noProof w:val="0"/>
          <w:color w:val="000000" w:themeColor="text1" w:themeTint="FF" w:themeShade="FF"/>
          <w:sz w:val="20"/>
          <w:szCs w:val="20"/>
          <w:lang w:val="en-US"/>
        </w:rPr>
        <w:t>on the project itself.</w:t>
      </w:r>
    </w:p>
    <w:p xmlns:wp14="http://schemas.microsoft.com/office/word/2010/wordml" w:rsidP="624CB8C4" wp14:paraId="08E7FAA1" wp14:textId="3EBC8976">
      <w:pPr>
        <w:spacing w:before="240" w:beforeAutospacing="off" w:after="240" w:afterAutospacing="off"/>
        <w:rPr>
          <w:rFonts w:ascii="Arial" w:hAnsi="Arial" w:eastAsia="Arial" w:cs="Arial"/>
          <w:b w:val="1"/>
          <w:bCs w:val="1"/>
          <w:sz w:val="36"/>
          <w:szCs w:val="36"/>
        </w:rPr>
      </w:pPr>
    </w:p>
    <w:p xmlns:wp14="http://schemas.microsoft.com/office/word/2010/wordml" w:rsidP="624CB8C4" wp14:paraId="0A2D56CA" wp14:textId="37CC4CC2">
      <w:pPr>
        <w:pStyle w:val="Normal"/>
        <w:spacing w:before="240" w:beforeAutospacing="off" w:after="240" w:afterAutospacing="off"/>
        <w:rPr>
          <w:rFonts w:ascii="Arial" w:hAnsi="Arial" w:eastAsia="Arial" w:cs="Arial"/>
          <w:b w:val="1"/>
          <w:bCs w:val="1"/>
          <w:noProof w:val="0"/>
          <w:color w:val="000000" w:themeColor="text1" w:themeTint="FF" w:themeShade="FF"/>
          <w:sz w:val="36"/>
          <w:szCs w:val="36"/>
          <w:lang w:val="en-US"/>
        </w:rPr>
      </w:pPr>
    </w:p>
    <w:p xmlns:wp14="http://schemas.microsoft.com/office/word/2010/wordml" w:rsidP="535CD194" wp14:paraId="6E8320A6" wp14:textId="0BFF2325">
      <w:pPr/>
      <w:r>
        <w:br w:type="page"/>
      </w:r>
    </w:p>
    <w:p xmlns:wp14="http://schemas.microsoft.com/office/word/2010/wordml" w:rsidP="624CB8C4" wp14:paraId="18A1AEA3" wp14:textId="5CF02A2B">
      <w:pPr>
        <w:pStyle w:val="Heading1"/>
        <w:rPr>
          <w:rFonts w:ascii="Aptos Display" w:hAnsi="Aptos Display" w:eastAsia="Aptos Display" w:cs="Aptos Display" w:asciiTheme="majorAscii" w:hAnsiTheme="majorAscii" w:eastAsiaTheme="majorAscii" w:cstheme="majorAscii"/>
          <w:b w:val="1"/>
          <w:bCs w:val="1"/>
          <w:noProof w:val="0"/>
          <w:color w:val="auto"/>
          <w:sz w:val="40"/>
          <w:szCs w:val="40"/>
          <w:lang w:val="en-US"/>
        </w:rPr>
      </w:pPr>
      <w:bookmarkStart w:name="_Toc2054671509" w:id="1395311492"/>
      <w:bookmarkStart w:name="_Toc1368036862" w:id="1667778115"/>
      <w:r w:rsidRPr="624CB8C4" w:rsidR="06E367B7">
        <w:rPr>
          <w:noProof w:val="0"/>
          <w:lang w:val="en-US"/>
        </w:rPr>
        <w:t xml:space="preserve">2. </w:t>
      </w:r>
      <w:r w:rsidRPr="624CB8C4" w:rsidR="348CCD88">
        <w:rPr>
          <w:noProof w:val="0"/>
          <w:lang w:val="en-US"/>
        </w:rPr>
        <w:t xml:space="preserve">The </w:t>
      </w:r>
      <w:r w:rsidRPr="624CB8C4" w:rsidR="06E367B7">
        <w:rPr>
          <w:noProof w:val="0"/>
          <w:lang w:val="en-US"/>
        </w:rPr>
        <w:t>Master Plan</w:t>
      </w:r>
      <w:bookmarkEnd w:id="1395311492"/>
      <w:bookmarkEnd w:id="1667778115"/>
    </w:p>
    <w:p xmlns:wp14="http://schemas.microsoft.com/office/word/2010/wordml" w:rsidP="624CB8C4" wp14:paraId="4805B1EC" wp14:textId="5391464C">
      <w:pPr>
        <w:spacing w:before="240" w:beforeAutospacing="off" w:after="240" w:afterAutospacing="off" w:line="360" w:lineRule="auto"/>
        <w:jc w:val="both"/>
        <w:rPr>
          <w:rFonts w:ascii="Arial" w:hAnsi="Arial" w:eastAsia="Arial" w:cs="Arial"/>
          <w:b w:val="0"/>
          <w:bCs w:val="0"/>
          <w:noProof w:val="0"/>
          <w:color w:val="000000" w:themeColor="text1" w:themeTint="FF" w:themeShade="FF"/>
          <w:sz w:val="20"/>
          <w:szCs w:val="20"/>
          <w:lang w:val="en-US"/>
        </w:rPr>
      </w:pPr>
      <w:r w:rsidRPr="624CB8C4" w:rsidR="06E367B7">
        <w:rPr>
          <w:rFonts w:ascii="Arial" w:hAnsi="Arial" w:eastAsia="Arial" w:cs="Arial"/>
          <w:b w:val="0"/>
          <w:bCs w:val="0"/>
          <w:noProof w:val="0"/>
          <w:color w:val="000000" w:themeColor="text1" w:themeTint="FF" w:themeShade="FF"/>
          <w:sz w:val="20"/>
          <w:szCs w:val="20"/>
          <w:lang w:val="en-US"/>
        </w:rPr>
        <w:t xml:space="preserve">The Master Plan for the Chino Hills 500 kV Line Project is </w:t>
      </w:r>
      <w:r w:rsidRPr="624CB8C4" w:rsidR="2A87C0D3">
        <w:rPr>
          <w:rFonts w:ascii="Arial" w:hAnsi="Arial" w:eastAsia="Arial" w:cs="Arial"/>
          <w:b w:val="0"/>
          <w:bCs w:val="0"/>
          <w:noProof w:val="0"/>
          <w:color w:val="000000" w:themeColor="text1" w:themeTint="FF" w:themeShade="FF"/>
          <w:sz w:val="20"/>
          <w:szCs w:val="20"/>
          <w:lang w:val="en-US"/>
        </w:rPr>
        <w:t xml:space="preserve">a </w:t>
      </w:r>
      <w:r w:rsidRPr="624CB8C4" w:rsidR="06E367B7">
        <w:rPr>
          <w:rFonts w:ascii="Arial" w:hAnsi="Arial" w:eastAsia="Arial" w:cs="Arial"/>
          <w:b w:val="0"/>
          <w:bCs w:val="0"/>
          <w:noProof w:val="0"/>
          <w:color w:val="000000" w:themeColor="text1" w:themeTint="FF" w:themeShade="FF"/>
          <w:sz w:val="20"/>
          <w:szCs w:val="20"/>
          <w:lang w:val="en-US"/>
        </w:rPr>
        <w:t xml:space="preserve">comprehensive roadmap that coordinates the project’s scope, schedule, cost, and quality </w:t>
      </w:r>
      <w:r w:rsidRPr="624CB8C4" w:rsidR="06E367B7">
        <w:rPr>
          <w:rFonts w:ascii="Arial" w:hAnsi="Arial" w:eastAsia="Arial" w:cs="Arial"/>
          <w:b w:val="0"/>
          <w:bCs w:val="0"/>
          <w:noProof w:val="0"/>
          <w:color w:val="000000" w:themeColor="text1" w:themeTint="FF" w:themeShade="FF"/>
          <w:sz w:val="20"/>
          <w:szCs w:val="20"/>
          <w:lang w:val="en-US"/>
        </w:rPr>
        <w:t>objectives</w:t>
      </w:r>
      <w:r w:rsidRPr="624CB8C4" w:rsidR="06E367B7">
        <w:rPr>
          <w:rFonts w:ascii="Arial" w:hAnsi="Arial" w:eastAsia="Arial" w:cs="Arial"/>
          <w:b w:val="0"/>
          <w:bCs w:val="0"/>
          <w:noProof w:val="0"/>
          <w:color w:val="000000" w:themeColor="text1" w:themeTint="FF" w:themeShade="FF"/>
          <w:sz w:val="20"/>
          <w:szCs w:val="20"/>
          <w:lang w:val="en-US"/>
        </w:rPr>
        <w:t xml:space="preserve"> within a unified management </w:t>
      </w:r>
      <w:r w:rsidRPr="624CB8C4" w:rsidR="22A6036B">
        <w:rPr>
          <w:rFonts w:ascii="Arial" w:hAnsi="Arial" w:eastAsia="Arial" w:cs="Arial"/>
          <w:b w:val="0"/>
          <w:bCs w:val="0"/>
          <w:noProof w:val="0"/>
          <w:color w:val="000000" w:themeColor="text1" w:themeTint="FF" w:themeShade="FF"/>
          <w:sz w:val="20"/>
          <w:szCs w:val="20"/>
          <w:lang w:val="en-US"/>
        </w:rPr>
        <w:t>structure</w:t>
      </w:r>
      <w:r w:rsidRPr="624CB8C4" w:rsidR="06E367B7">
        <w:rPr>
          <w:rFonts w:ascii="Arial" w:hAnsi="Arial" w:eastAsia="Arial" w:cs="Arial"/>
          <w:b w:val="0"/>
          <w:bCs w:val="0"/>
          <w:noProof w:val="0"/>
          <w:color w:val="000000" w:themeColor="text1" w:themeTint="FF" w:themeShade="FF"/>
          <w:sz w:val="20"/>
          <w:szCs w:val="20"/>
          <w:lang w:val="en-US"/>
        </w:rPr>
        <w:t>. It ensures that every activity aligns with Southern California Edison’s strategic goals, regulatory obligations, California’s renewable</w:t>
      </w:r>
      <w:r w:rsidRPr="624CB8C4" w:rsidR="1DE68A28">
        <w:rPr>
          <w:rFonts w:ascii="Arial" w:hAnsi="Arial" w:eastAsia="Arial" w:cs="Arial"/>
          <w:b w:val="0"/>
          <w:bCs w:val="0"/>
          <w:noProof w:val="0"/>
          <w:color w:val="000000" w:themeColor="text1" w:themeTint="FF" w:themeShade="FF"/>
          <w:sz w:val="20"/>
          <w:szCs w:val="20"/>
          <w:lang w:val="en-US"/>
        </w:rPr>
        <w:t xml:space="preserve"> </w:t>
      </w:r>
      <w:r w:rsidRPr="624CB8C4" w:rsidR="06E367B7">
        <w:rPr>
          <w:rFonts w:ascii="Arial" w:hAnsi="Arial" w:eastAsia="Arial" w:cs="Arial"/>
          <w:b w:val="0"/>
          <w:bCs w:val="0"/>
          <w:noProof w:val="0"/>
          <w:color w:val="000000" w:themeColor="text1" w:themeTint="FF" w:themeShade="FF"/>
          <w:sz w:val="20"/>
          <w:szCs w:val="20"/>
          <w:lang w:val="en-US"/>
        </w:rPr>
        <w:t xml:space="preserve">energy </w:t>
      </w:r>
      <w:r w:rsidRPr="624CB8C4" w:rsidR="06E367B7">
        <w:rPr>
          <w:rFonts w:ascii="Arial" w:hAnsi="Arial" w:eastAsia="Arial" w:cs="Arial"/>
          <w:b w:val="0"/>
          <w:bCs w:val="0"/>
          <w:noProof w:val="0"/>
          <w:color w:val="000000" w:themeColor="text1" w:themeTint="FF" w:themeShade="FF"/>
          <w:sz w:val="20"/>
          <w:szCs w:val="20"/>
          <w:lang w:val="en-US"/>
        </w:rPr>
        <w:t>mandates</w:t>
      </w:r>
      <w:r w:rsidRPr="624CB8C4" w:rsidR="1C351EF2">
        <w:rPr>
          <w:rFonts w:ascii="Arial" w:hAnsi="Arial" w:eastAsia="Arial" w:cs="Arial"/>
          <w:b w:val="0"/>
          <w:bCs w:val="0"/>
          <w:noProof w:val="0"/>
          <w:color w:val="000000" w:themeColor="text1" w:themeTint="FF" w:themeShade="FF"/>
          <w:sz w:val="20"/>
          <w:szCs w:val="20"/>
          <w:lang w:val="en-US"/>
        </w:rPr>
        <w:t>,</w:t>
      </w:r>
      <w:r w:rsidRPr="624CB8C4" w:rsidR="0CDE2D1F">
        <w:rPr>
          <w:rFonts w:ascii="Arial" w:hAnsi="Arial" w:eastAsia="Arial" w:cs="Arial"/>
          <w:b w:val="0"/>
          <w:bCs w:val="0"/>
          <w:noProof w:val="0"/>
          <w:color w:val="000000" w:themeColor="text1" w:themeTint="FF" w:themeShade="FF"/>
          <w:sz w:val="20"/>
          <w:szCs w:val="20"/>
          <w:lang w:val="en-US"/>
        </w:rPr>
        <w:t xml:space="preserve"> and all stakeholders a</w:t>
      </w:r>
      <w:r w:rsidRPr="624CB8C4" w:rsidR="0CDE2D1F">
        <w:rPr>
          <w:rFonts w:ascii="Arial" w:hAnsi="Arial" w:eastAsia="Arial" w:cs="Arial"/>
          <w:b w:val="0"/>
          <w:bCs w:val="0"/>
          <w:noProof w:val="0"/>
          <w:color w:val="000000" w:themeColor="text1" w:themeTint="FF" w:themeShade="FF"/>
          <w:sz w:val="20"/>
          <w:szCs w:val="20"/>
          <w:lang w:val="en-US"/>
        </w:rPr>
        <w:t xml:space="preserve">re </w:t>
      </w:r>
      <w:r w:rsidRPr="624CB8C4" w:rsidR="0CDE2D1F">
        <w:rPr>
          <w:rFonts w:ascii="Arial" w:hAnsi="Arial" w:eastAsia="Arial" w:cs="Arial"/>
          <w:b w:val="0"/>
          <w:bCs w:val="0"/>
          <w:noProof w:val="0"/>
          <w:color w:val="000000" w:themeColor="text1" w:themeTint="FF" w:themeShade="FF"/>
          <w:sz w:val="20"/>
          <w:szCs w:val="20"/>
          <w:lang w:val="en-US"/>
        </w:rPr>
        <w:t>cogn</w:t>
      </w:r>
      <w:r w:rsidRPr="624CB8C4" w:rsidR="0CDE2D1F">
        <w:rPr>
          <w:rFonts w:ascii="Arial" w:hAnsi="Arial" w:eastAsia="Arial" w:cs="Arial"/>
          <w:b w:val="0"/>
          <w:bCs w:val="0"/>
          <w:noProof w:val="0"/>
          <w:color w:val="000000" w:themeColor="text1" w:themeTint="FF" w:themeShade="FF"/>
          <w:sz w:val="20"/>
          <w:szCs w:val="20"/>
          <w:lang w:val="en-US"/>
        </w:rPr>
        <w:t>izant</w:t>
      </w:r>
      <w:r w:rsidRPr="624CB8C4" w:rsidR="0CDE2D1F">
        <w:rPr>
          <w:rFonts w:ascii="Arial" w:hAnsi="Arial" w:eastAsia="Arial" w:cs="Arial"/>
          <w:b w:val="0"/>
          <w:bCs w:val="0"/>
          <w:noProof w:val="0"/>
          <w:color w:val="000000" w:themeColor="text1" w:themeTint="FF" w:themeShade="FF"/>
          <w:sz w:val="20"/>
          <w:szCs w:val="20"/>
          <w:lang w:val="en-US"/>
        </w:rPr>
        <w:t xml:space="preserve"> of and aligned with these goals.</w:t>
      </w:r>
      <w:r w:rsidRPr="624CB8C4" w:rsidR="746D7589">
        <w:rPr>
          <w:rFonts w:ascii="Arial" w:hAnsi="Arial" w:eastAsia="Arial" w:cs="Arial"/>
          <w:b w:val="0"/>
          <w:bCs w:val="0"/>
          <w:noProof w:val="0"/>
          <w:color w:val="000000" w:themeColor="text1" w:themeTint="FF" w:themeShade="FF"/>
          <w:sz w:val="20"/>
          <w:szCs w:val="20"/>
          <w:lang w:val="en-US"/>
        </w:rPr>
        <w:t xml:space="preserve"> The following is the master plan in its entirety:</w:t>
      </w:r>
    </w:p>
    <w:p xmlns:wp14="http://schemas.microsoft.com/office/word/2010/wordml" w:rsidP="624CB8C4" wp14:paraId="76D604BD" wp14:textId="5F60064B">
      <w:pPr>
        <w:spacing w:before="240" w:beforeAutospacing="off" w:after="240" w:afterAutospacing="off"/>
        <w:jc w:val="center"/>
        <w:rPr>
          <w:rFonts w:ascii="Arial" w:hAnsi="Arial" w:eastAsia="Arial" w:cs="Arial"/>
          <w:b w:val="1"/>
          <w:bCs w:val="1"/>
          <w:noProof w:val="0"/>
          <w:color w:val="000000" w:themeColor="text1" w:themeTint="FF" w:themeShade="FF"/>
          <w:sz w:val="24"/>
          <w:szCs w:val="24"/>
          <w:lang w:val="en-US"/>
        </w:rPr>
      </w:pPr>
      <w:r w:rsidRPr="624CB8C4" w:rsidR="2EFEE7F6">
        <w:rPr>
          <w:rFonts w:ascii="Arial" w:hAnsi="Arial" w:eastAsia="Arial" w:cs="Arial"/>
          <w:b w:val="1"/>
          <w:bCs w:val="1"/>
          <w:noProof w:val="0"/>
          <w:color w:val="000000" w:themeColor="text1" w:themeTint="FF" w:themeShade="FF"/>
          <w:sz w:val="24"/>
          <w:szCs w:val="24"/>
          <w:lang w:val="en-US"/>
        </w:rPr>
        <w:t>Master</w:t>
      </w:r>
      <w:r w:rsidRPr="624CB8C4" w:rsidR="2EFEE7F6">
        <w:rPr>
          <w:rFonts w:ascii="Arial" w:hAnsi="Arial" w:eastAsia="Arial" w:cs="Arial"/>
          <w:b w:val="1"/>
          <w:bCs w:val="1"/>
          <w:noProof w:val="0"/>
          <w:color w:val="000000" w:themeColor="text1" w:themeTint="FF" w:themeShade="FF"/>
          <w:sz w:val="24"/>
          <w:szCs w:val="24"/>
          <w:lang w:val="en-US"/>
        </w:rPr>
        <w:t xml:space="preserve"> Plan</w:t>
      </w:r>
    </w:p>
    <w:p xmlns:wp14="http://schemas.microsoft.com/office/word/2010/wordml" w:rsidP="624CB8C4" wp14:paraId="26CE1F38" wp14:textId="603F0864">
      <w:pPr>
        <w:spacing w:before="240" w:beforeAutospacing="off" w:after="240" w:afterAutospacing="off"/>
        <w:jc w:val="left"/>
        <w:rPr>
          <w:rFonts w:ascii="Arial" w:hAnsi="Arial" w:eastAsia="Arial" w:cs="Arial"/>
          <w:b w:val="1"/>
          <w:bCs w:val="1"/>
          <w:noProof w:val="0"/>
          <w:color w:val="000000" w:themeColor="text1" w:themeTint="FF" w:themeShade="FF"/>
          <w:sz w:val="24"/>
          <w:szCs w:val="24"/>
          <w:lang w:val="en-US"/>
        </w:rPr>
      </w:pPr>
      <w:r w:rsidRPr="624CB8C4" w:rsidR="2EFEE7F6">
        <w:rPr>
          <w:rFonts w:ascii="Arial" w:hAnsi="Arial" w:eastAsia="Arial" w:cs="Arial"/>
          <w:b w:val="1"/>
          <w:bCs w:val="1"/>
          <w:noProof w:val="0"/>
          <w:color w:val="000000" w:themeColor="text1" w:themeTint="FF" w:themeShade="FF"/>
          <w:sz w:val="24"/>
          <w:szCs w:val="24"/>
          <w:lang w:val="en-US"/>
        </w:rPr>
        <w:t>Scope</w:t>
      </w:r>
    </w:p>
    <w:p xmlns:wp14="http://schemas.microsoft.com/office/word/2010/wordml" w:rsidP="624CB8C4" wp14:paraId="5755EA45" wp14:textId="62F9D83C">
      <w:pPr>
        <w:pStyle w:val="Normal"/>
        <w:spacing w:before="240" w:beforeAutospacing="off" w:after="240" w:afterAutospacing="off" w:line="360" w:lineRule="auto"/>
        <w:jc w:val="both"/>
        <w:rPr>
          <w:rFonts w:ascii="Arial" w:hAnsi="Arial" w:eastAsia="Arial" w:cs="Arial"/>
          <w:b w:val="0"/>
          <w:bCs w:val="0"/>
          <w:noProof w:val="0"/>
          <w:color w:val="000000" w:themeColor="text1" w:themeTint="FF" w:themeShade="FF"/>
          <w:sz w:val="20"/>
          <w:szCs w:val="20"/>
          <w:lang w:val="en-US"/>
        </w:rPr>
      </w:pPr>
      <w:r w:rsidRPr="624CB8C4" w:rsidR="304A44B6">
        <w:rPr>
          <w:rFonts w:ascii="Arial" w:hAnsi="Arial" w:eastAsia="Arial" w:cs="Arial"/>
          <w:b w:val="0"/>
          <w:bCs w:val="0"/>
          <w:noProof w:val="0"/>
          <w:color w:val="000000" w:themeColor="text1" w:themeTint="FF" w:themeShade="FF"/>
          <w:sz w:val="20"/>
          <w:szCs w:val="20"/>
          <w:lang w:val="en-US"/>
        </w:rPr>
        <w:t>T</w:t>
      </w:r>
      <w:r w:rsidRPr="624CB8C4" w:rsidR="5A70332C">
        <w:rPr>
          <w:rFonts w:ascii="Arial" w:hAnsi="Arial" w:eastAsia="Arial" w:cs="Arial"/>
          <w:b w:val="0"/>
          <w:bCs w:val="0"/>
          <w:noProof w:val="0"/>
          <w:color w:val="000000" w:themeColor="text1" w:themeTint="FF" w:themeShade="FF"/>
          <w:sz w:val="20"/>
          <w:szCs w:val="20"/>
          <w:lang w:val="en-US"/>
        </w:rPr>
        <w:t>he Chino Hills</w:t>
      </w:r>
      <w:r w:rsidRPr="624CB8C4" w:rsidR="06E367B7">
        <w:rPr>
          <w:rFonts w:ascii="Arial" w:hAnsi="Arial" w:eastAsia="Arial" w:cs="Arial"/>
          <w:b w:val="0"/>
          <w:bCs w:val="0"/>
          <w:noProof w:val="0"/>
          <w:color w:val="000000" w:themeColor="text1" w:themeTint="FF" w:themeShade="FF"/>
          <w:sz w:val="20"/>
          <w:szCs w:val="20"/>
          <w:lang w:val="en-US"/>
        </w:rPr>
        <w:t xml:space="preserve"> </w:t>
      </w:r>
      <w:r w:rsidRPr="624CB8C4" w:rsidR="4A1F0DB8">
        <w:rPr>
          <w:rFonts w:ascii="Arial" w:hAnsi="Arial" w:eastAsia="Arial" w:cs="Arial"/>
          <w:b w:val="0"/>
          <w:bCs w:val="0"/>
          <w:noProof w:val="0"/>
          <w:color w:val="000000" w:themeColor="text1" w:themeTint="FF" w:themeShade="FF"/>
          <w:sz w:val="20"/>
          <w:szCs w:val="20"/>
          <w:lang w:val="en-US"/>
        </w:rPr>
        <w:t xml:space="preserve">section of the </w:t>
      </w:r>
      <w:r w:rsidRPr="624CB8C4" w:rsidR="06E367B7">
        <w:rPr>
          <w:rFonts w:ascii="Arial" w:hAnsi="Arial" w:eastAsia="Arial" w:cs="Arial"/>
          <w:b w:val="0"/>
          <w:bCs w:val="0"/>
          <w:noProof w:val="0"/>
          <w:color w:val="000000" w:themeColor="text1" w:themeTint="FF" w:themeShade="FF"/>
          <w:sz w:val="20"/>
          <w:szCs w:val="20"/>
          <w:lang w:val="en-US"/>
        </w:rPr>
        <w:t xml:space="preserve">Tehachapi Renewable Transmission </w:t>
      </w:r>
      <w:r w:rsidRPr="624CB8C4" w:rsidR="06E367B7">
        <w:rPr>
          <w:rFonts w:ascii="Arial" w:hAnsi="Arial" w:eastAsia="Arial" w:cs="Arial"/>
          <w:b w:val="0"/>
          <w:bCs w:val="0"/>
          <w:noProof w:val="0"/>
          <w:color w:val="000000" w:themeColor="text1" w:themeTint="FF" w:themeShade="FF"/>
          <w:sz w:val="20"/>
          <w:szCs w:val="20"/>
          <w:lang w:val="en-US"/>
        </w:rPr>
        <w:t>Project</w:t>
      </w:r>
      <w:r w:rsidRPr="624CB8C4" w:rsidR="71D31FF5">
        <w:rPr>
          <w:rFonts w:ascii="Arial" w:hAnsi="Arial" w:eastAsia="Arial" w:cs="Arial"/>
          <w:b w:val="0"/>
          <w:bCs w:val="0"/>
          <w:noProof w:val="0"/>
          <w:color w:val="000000" w:themeColor="text1" w:themeTint="FF" w:themeShade="FF"/>
          <w:sz w:val="20"/>
          <w:szCs w:val="20"/>
          <w:lang w:val="en-US"/>
        </w:rPr>
        <w:t xml:space="preserve"> </w:t>
      </w:r>
      <w:r w:rsidRPr="624CB8C4" w:rsidR="4385C50D">
        <w:rPr>
          <w:rFonts w:ascii="Arial" w:hAnsi="Arial" w:eastAsia="Arial" w:cs="Arial"/>
          <w:b w:val="0"/>
          <w:bCs w:val="0"/>
          <w:noProof w:val="0"/>
          <w:color w:val="000000" w:themeColor="text1" w:themeTint="FF" w:themeShade="FF"/>
          <w:sz w:val="20"/>
          <w:szCs w:val="20"/>
          <w:lang w:val="en-US"/>
        </w:rPr>
        <w:t xml:space="preserve">will extend </w:t>
      </w:r>
      <w:r w:rsidRPr="624CB8C4" w:rsidR="06E367B7">
        <w:rPr>
          <w:rFonts w:ascii="Arial" w:hAnsi="Arial" w:eastAsia="Arial" w:cs="Arial"/>
          <w:b w:val="0"/>
          <w:bCs w:val="0"/>
          <w:noProof w:val="0"/>
          <w:color w:val="000000" w:themeColor="text1" w:themeTint="FF" w:themeShade="FF"/>
          <w:sz w:val="20"/>
          <w:szCs w:val="20"/>
          <w:lang w:val="en-US"/>
        </w:rPr>
        <w:t>3.5 miles between</w:t>
      </w:r>
      <w:r w:rsidRPr="624CB8C4" w:rsidR="1FB9B108">
        <w:rPr>
          <w:rFonts w:ascii="Arial" w:hAnsi="Arial" w:eastAsia="Arial" w:cs="Arial"/>
          <w:b w:val="0"/>
          <w:bCs w:val="0"/>
          <w:noProof w:val="0"/>
          <w:color w:val="000000" w:themeColor="text1" w:themeTint="FF" w:themeShade="FF"/>
          <w:sz w:val="20"/>
          <w:szCs w:val="20"/>
          <w:lang w:val="en-US"/>
        </w:rPr>
        <w:t xml:space="preserve"> </w:t>
      </w:r>
      <w:r w:rsidRPr="624CB8C4" w:rsidR="06E367B7">
        <w:rPr>
          <w:rFonts w:ascii="Arial" w:hAnsi="Arial" w:eastAsia="Arial" w:cs="Arial"/>
          <w:b w:val="0"/>
          <w:bCs w:val="0"/>
          <w:noProof w:val="0"/>
          <w:color w:val="000000" w:themeColor="text1" w:themeTint="FF" w:themeShade="FF"/>
          <w:sz w:val="20"/>
          <w:szCs w:val="20"/>
          <w:lang w:val="en-US"/>
        </w:rPr>
        <w:t xml:space="preserve">East and West Substations. </w:t>
      </w:r>
      <w:r w:rsidRPr="624CB8C4" w:rsidR="4F5962F0">
        <w:rPr>
          <w:rFonts w:ascii="Arial" w:hAnsi="Arial" w:eastAsia="Arial" w:cs="Arial"/>
          <w:b w:val="0"/>
          <w:bCs w:val="0"/>
          <w:noProof w:val="0"/>
          <w:color w:val="000000" w:themeColor="text1" w:themeTint="FF" w:themeShade="FF"/>
          <w:sz w:val="20"/>
          <w:szCs w:val="20"/>
          <w:lang w:val="en-US"/>
        </w:rPr>
        <w:t>The project will include development, installation, and testing of both the substations and overhead transmission lines between them.</w:t>
      </w:r>
    </w:p>
    <w:p xmlns:wp14="http://schemas.microsoft.com/office/word/2010/wordml" w:rsidP="624CB8C4" wp14:paraId="66FB9FB1" wp14:textId="65B2BE3B">
      <w:pPr>
        <w:pStyle w:val="Normal"/>
        <w:spacing w:before="240" w:beforeAutospacing="off" w:after="240" w:afterAutospacing="off"/>
        <w:rPr>
          <w:rFonts w:ascii="Arial" w:hAnsi="Arial" w:eastAsia="Arial" w:cs="Arial"/>
          <w:b w:val="1"/>
          <w:bCs w:val="1"/>
          <w:noProof w:val="0"/>
          <w:color w:val="000000" w:themeColor="text1" w:themeTint="FF" w:themeShade="FF"/>
          <w:sz w:val="24"/>
          <w:szCs w:val="24"/>
          <w:lang w:val="en-US"/>
        </w:rPr>
      </w:pPr>
      <w:r w:rsidRPr="624CB8C4" w:rsidR="1148B31D">
        <w:rPr>
          <w:rFonts w:ascii="Arial" w:hAnsi="Arial" w:eastAsia="Arial" w:cs="Arial"/>
          <w:b w:val="1"/>
          <w:bCs w:val="1"/>
          <w:noProof w:val="0"/>
          <w:color w:val="000000" w:themeColor="text1" w:themeTint="FF" w:themeShade="FF"/>
          <w:sz w:val="24"/>
          <w:szCs w:val="24"/>
          <w:lang w:val="en-US"/>
        </w:rPr>
        <w:t>Stakeholders</w:t>
      </w:r>
    </w:p>
    <w:p xmlns:wp14="http://schemas.microsoft.com/office/word/2010/wordml" w:rsidP="624CB8C4" wp14:paraId="7ABC64C1" wp14:textId="5C436B8C">
      <w:pPr>
        <w:pStyle w:val="Normal"/>
        <w:spacing w:before="240" w:beforeAutospacing="off" w:after="240" w:afterAutospacing="off" w:line="360" w:lineRule="auto"/>
        <w:jc w:val="both"/>
        <w:rPr>
          <w:rFonts w:ascii="Arial" w:hAnsi="Arial" w:eastAsia="Arial" w:cs="Arial"/>
          <w:b w:val="0"/>
          <w:bCs w:val="0"/>
          <w:noProof w:val="0"/>
          <w:color w:val="000000" w:themeColor="text1" w:themeTint="FF" w:themeShade="FF"/>
          <w:sz w:val="20"/>
          <w:szCs w:val="20"/>
          <w:lang w:val="en-US"/>
        </w:rPr>
      </w:pPr>
      <w:r w:rsidRPr="624CB8C4" w:rsidR="06E367B7">
        <w:rPr>
          <w:rFonts w:ascii="Arial" w:hAnsi="Arial" w:eastAsia="Arial" w:cs="Arial"/>
          <w:b w:val="0"/>
          <w:bCs w:val="0"/>
          <w:noProof w:val="0"/>
          <w:color w:val="000000" w:themeColor="text1" w:themeTint="FF" w:themeShade="FF"/>
          <w:sz w:val="20"/>
          <w:szCs w:val="20"/>
          <w:lang w:val="en-US"/>
        </w:rPr>
        <w:t>Sponsored by SCE, the project involves multiple oversight entities</w:t>
      </w:r>
      <w:r w:rsidRPr="624CB8C4" w:rsidR="14ECF781">
        <w:rPr>
          <w:rFonts w:ascii="Arial" w:hAnsi="Arial" w:eastAsia="Arial" w:cs="Arial"/>
          <w:b w:val="0"/>
          <w:bCs w:val="0"/>
          <w:noProof w:val="0"/>
          <w:color w:val="000000" w:themeColor="text1" w:themeTint="FF" w:themeShade="FF"/>
          <w:sz w:val="20"/>
          <w:szCs w:val="20"/>
          <w:lang w:val="en-US"/>
        </w:rPr>
        <w:t xml:space="preserve"> and stakeholders</w:t>
      </w:r>
      <w:r w:rsidRPr="624CB8C4" w:rsidR="06E367B7">
        <w:rPr>
          <w:rFonts w:ascii="Arial" w:hAnsi="Arial" w:eastAsia="Arial" w:cs="Arial"/>
          <w:b w:val="0"/>
          <w:bCs w:val="0"/>
          <w:noProof w:val="0"/>
          <w:color w:val="000000" w:themeColor="text1" w:themeTint="FF" w:themeShade="FF"/>
          <w:sz w:val="20"/>
          <w:szCs w:val="20"/>
          <w:lang w:val="en-US"/>
        </w:rPr>
        <w:t xml:space="preserve"> including the CPUC, WECC, CAISO, and the City of Chino Hills. Engineering and design service</w:t>
      </w:r>
      <w:r w:rsidRPr="624CB8C4" w:rsidR="0F573611">
        <w:rPr>
          <w:rFonts w:ascii="Arial" w:hAnsi="Arial" w:eastAsia="Arial" w:cs="Arial"/>
          <w:b w:val="0"/>
          <w:bCs w:val="0"/>
          <w:noProof w:val="0"/>
          <w:color w:val="000000" w:themeColor="text1" w:themeTint="FF" w:themeShade="FF"/>
          <w:sz w:val="20"/>
          <w:szCs w:val="20"/>
          <w:lang w:val="en-US"/>
        </w:rPr>
        <w:t xml:space="preserve"> contracts have been</w:t>
      </w:r>
      <w:r w:rsidRPr="624CB8C4" w:rsidR="06E367B7">
        <w:rPr>
          <w:rFonts w:ascii="Arial" w:hAnsi="Arial" w:eastAsia="Arial" w:cs="Arial"/>
          <w:b w:val="0"/>
          <w:bCs w:val="0"/>
          <w:noProof w:val="0"/>
          <w:color w:val="000000" w:themeColor="text1" w:themeTint="FF" w:themeShade="FF"/>
          <w:sz w:val="20"/>
          <w:szCs w:val="20"/>
          <w:lang w:val="en-US"/>
        </w:rPr>
        <w:t xml:space="preserve"> </w:t>
      </w:r>
      <w:r w:rsidRPr="624CB8C4" w:rsidR="06E367B7">
        <w:rPr>
          <w:rFonts w:ascii="Arial" w:hAnsi="Arial" w:eastAsia="Arial" w:cs="Arial"/>
          <w:b w:val="0"/>
          <w:bCs w:val="0"/>
          <w:noProof w:val="0"/>
          <w:color w:val="000000" w:themeColor="text1" w:themeTint="FF" w:themeShade="FF"/>
          <w:sz w:val="20"/>
          <w:szCs w:val="20"/>
          <w:lang w:val="en-US"/>
        </w:rPr>
        <w:t>contracted to Black &amp; Veatch</w:t>
      </w:r>
      <w:r w:rsidRPr="624CB8C4" w:rsidR="5B600FE0">
        <w:rPr>
          <w:rFonts w:ascii="Arial" w:hAnsi="Arial" w:eastAsia="Arial" w:cs="Arial"/>
          <w:b w:val="0"/>
          <w:bCs w:val="0"/>
          <w:noProof w:val="0"/>
          <w:color w:val="000000" w:themeColor="text1" w:themeTint="FF" w:themeShade="FF"/>
          <w:sz w:val="20"/>
          <w:szCs w:val="20"/>
          <w:lang w:val="en-US"/>
        </w:rPr>
        <w:t>.</w:t>
      </w:r>
    </w:p>
    <w:p xmlns:wp14="http://schemas.microsoft.com/office/word/2010/wordml" w:rsidP="624CB8C4" wp14:paraId="663BD736" wp14:textId="663D089A">
      <w:pPr>
        <w:pStyle w:val="Normal"/>
        <w:spacing w:before="240" w:beforeAutospacing="off" w:after="240" w:afterAutospacing="off"/>
        <w:rPr>
          <w:rFonts w:ascii="Arial" w:hAnsi="Arial" w:eastAsia="Arial" w:cs="Arial"/>
          <w:b w:val="1"/>
          <w:bCs w:val="1"/>
          <w:noProof w:val="0"/>
          <w:color w:val="000000" w:themeColor="text1" w:themeTint="FF" w:themeShade="FF"/>
          <w:sz w:val="24"/>
          <w:szCs w:val="24"/>
          <w:lang w:val="en-US"/>
        </w:rPr>
      </w:pPr>
      <w:r w:rsidRPr="624CB8C4" w:rsidR="475BD71E">
        <w:rPr>
          <w:rFonts w:ascii="Arial" w:hAnsi="Arial" w:eastAsia="Arial" w:cs="Arial"/>
          <w:b w:val="1"/>
          <w:bCs w:val="1"/>
          <w:noProof w:val="0"/>
          <w:color w:val="000000" w:themeColor="text1" w:themeTint="FF" w:themeShade="FF"/>
          <w:sz w:val="24"/>
          <w:szCs w:val="24"/>
          <w:lang w:val="en-US"/>
        </w:rPr>
        <w:t>Communication Strategies</w:t>
      </w:r>
    </w:p>
    <w:p xmlns:wp14="http://schemas.microsoft.com/office/word/2010/wordml" w:rsidP="624CB8C4" wp14:paraId="726C37DB" wp14:textId="3304F55D">
      <w:pPr>
        <w:pStyle w:val="Normal"/>
        <w:spacing w:line="360" w:lineRule="auto"/>
        <w:jc w:val="both"/>
        <w:rPr>
          <w:rFonts w:ascii="Arial" w:hAnsi="Arial" w:eastAsia="Arial" w:cs="Arial"/>
          <w:b w:val="0"/>
          <w:bCs w:val="0"/>
          <w:noProof w:val="0"/>
          <w:color w:val="000000" w:themeColor="text1" w:themeTint="FF" w:themeShade="FF"/>
          <w:sz w:val="22"/>
          <w:szCs w:val="22"/>
          <w:lang w:val="en-US"/>
        </w:rPr>
      </w:pPr>
      <w:r w:rsidRPr="624CB8C4" w:rsidR="371C2461">
        <w:rPr>
          <w:noProof w:val="0"/>
          <w:sz w:val="20"/>
          <w:szCs w:val="20"/>
          <w:lang w:val="en-US"/>
        </w:rPr>
        <w:t>The project</w:t>
      </w:r>
      <w:r w:rsidRPr="624CB8C4" w:rsidR="06E367B7">
        <w:rPr>
          <w:noProof w:val="0"/>
          <w:sz w:val="20"/>
          <w:szCs w:val="20"/>
          <w:lang w:val="en-US"/>
        </w:rPr>
        <w:t xml:space="preserve"> </w:t>
      </w:r>
      <w:r w:rsidRPr="624CB8C4" w:rsidR="097D7089">
        <w:rPr>
          <w:noProof w:val="0"/>
          <w:sz w:val="20"/>
          <w:szCs w:val="20"/>
          <w:lang w:val="en-US"/>
        </w:rPr>
        <w:t>should</w:t>
      </w:r>
      <w:r w:rsidRPr="624CB8C4" w:rsidR="0FA802D4">
        <w:rPr>
          <w:noProof w:val="0"/>
          <w:sz w:val="20"/>
          <w:szCs w:val="20"/>
          <w:lang w:val="en-US"/>
        </w:rPr>
        <w:t xml:space="preserve"> </w:t>
      </w:r>
      <w:r w:rsidRPr="624CB8C4" w:rsidR="06E367B7">
        <w:rPr>
          <w:noProof w:val="0"/>
          <w:sz w:val="20"/>
          <w:szCs w:val="20"/>
          <w:lang w:val="en-US"/>
        </w:rPr>
        <w:t>p</w:t>
      </w:r>
      <w:r w:rsidRPr="624CB8C4" w:rsidR="625C2DBD">
        <w:rPr>
          <w:noProof w:val="0"/>
          <w:sz w:val="20"/>
          <w:szCs w:val="20"/>
          <w:lang w:val="en-US"/>
        </w:rPr>
        <w:t>ut</w:t>
      </w:r>
      <w:r w:rsidRPr="624CB8C4" w:rsidR="06E367B7">
        <w:rPr>
          <w:noProof w:val="0"/>
          <w:sz w:val="20"/>
          <w:szCs w:val="20"/>
          <w:lang w:val="en-US"/>
        </w:rPr>
        <w:t xml:space="preserve"> strong emphasis on stakeholder communication, community engagement, and risk management. </w:t>
      </w:r>
      <w:r w:rsidRPr="624CB8C4" w:rsidR="55729087">
        <w:rPr>
          <w:noProof w:val="0"/>
          <w:sz w:val="20"/>
          <w:szCs w:val="20"/>
          <w:lang w:val="en-US"/>
        </w:rPr>
        <w:t>P</w:t>
      </w:r>
      <w:r w:rsidRPr="624CB8C4" w:rsidR="06E367B7">
        <w:rPr>
          <w:noProof w:val="0"/>
          <w:sz w:val="20"/>
          <w:szCs w:val="20"/>
          <w:lang w:val="en-US"/>
        </w:rPr>
        <w:t xml:space="preserve">ublic outreach </w:t>
      </w:r>
      <w:r w:rsidRPr="624CB8C4" w:rsidR="51B00BF8">
        <w:rPr>
          <w:noProof w:val="0"/>
          <w:sz w:val="20"/>
          <w:szCs w:val="20"/>
          <w:lang w:val="en-US"/>
        </w:rPr>
        <w:t>will be a key strategy in</w:t>
      </w:r>
      <w:r w:rsidRPr="624CB8C4" w:rsidR="06E367B7">
        <w:rPr>
          <w:noProof w:val="0"/>
          <w:sz w:val="20"/>
          <w:szCs w:val="20"/>
          <w:lang w:val="en-US"/>
        </w:rPr>
        <w:t xml:space="preserve"> mitigat</w:t>
      </w:r>
      <w:r w:rsidRPr="624CB8C4" w:rsidR="0477795D">
        <w:rPr>
          <w:noProof w:val="0"/>
          <w:sz w:val="20"/>
          <w:szCs w:val="20"/>
          <w:lang w:val="en-US"/>
        </w:rPr>
        <w:t>ing</w:t>
      </w:r>
      <w:r w:rsidRPr="624CB8C4" w:rsidR="06E367B7">
        <w:rPr>
          <w:noProof w:val="0"/>
          <w:sz w:val="20"/>
          <w:szCs w:val="20"/>
          <w:lang w:val="en-US"/>
        </w:rPr>
        <w:t xml:space="preserve"> </w:t>
      </w:r>
      <w:r w:rsidRPr="624CB8C4" w:rsidR="06E367B7">
        <w:rPr>
          <w:noProof w:val="0"/>
          <w:sz w:val="20"/>
          <w:szCs w:val="20"/>
          <w:lang w:val="en-US"/>
        </w:rPr>
        <w:t>opposition</w:t>
      </w:r>
      <w:r w:rsidRPr="624CB8C4" w:rsidR="5C1CDD6C">
        <w:rPr>
          <w:noProof w:val="0"/>
          <w:sz w:val="20"/>
          <w:szCs w:val="20"/>
          <w:lang w:val="en-US"/>
        </w:rPr>
        <w:t xml:space="preserve"> and </w:t>
      </w:r>
      <w:r w:rsidRPr="624CB8C4" w:rsidR="06E367B7">
        <w:rPr>
          <w:noProof w:val="0"/>
          <w:sz w:val="20"/>
          <w:szCs w:val="20"/>
          <w:lang w:val="en-US"/>
        </w:rPr>
        <w:t xml:space="preserve">permitting </w:t>
      </w:r>
      <w:r w:rsidRPr="624CB8C4" w:rsidR="3CCB8704">
        <w:rPr>
          <w:noProof w:val="0"/>
          <w:sz w:val="20"/>
          <w:szCs w:val="20"/>
          <w:lang w:val="en-US"/>
        </w:rPr>
        <w:t>and</w:t>
      </w:r>
      <w:r w:rsidRPr="624CB8C4" w:rsidR="06E367B7">
        <w:rPr>
          <w:noProof w:val="0"/>
          <w:sz w:val="20"/>
          <w:szCs w:val="20"/>
          <w:lang w:val="en-US"/>
        </w:rPr>
        <w:t xml:space="preserve"> legal </w:t>
      </w:r>
      <w:r w:rsidRPr="624CB8C4" w:rsidR="1758D77F">
        <w:rPr>
          <w:noProof w:val="0"/>
          <w:sz w:val="20"/>
          <w:szCs w:val="20"/>
          <w:lang w:val="en-US"/>
        </w:rPr>
        <w:t xml:space="preserve">clearance </w:t>
      </w:r>
      <w:r w:rsidRPr="624CB8C4" w:rsidR="1758D77F">
        <w:rPr>
          <w:noProof w:val="0"/>
          <w:sz w:val="20"/>
          <w:szCs w:val="20"/>
          <w:lang w:val="en-US"/>
        </w:rPr>
        <w:t>will be</w:t>
      </w:r>
      <w:r w:rsidRPr="624CB8C4" w:rsidR="1758D77F">
        <w:rPr>
          <w:noProof w:val="0"/>
          <w:sz w:val="20"/>
          <w:szCs w:val="20"/>
          <w:lang w:val="en-US"/>
        </w:rPr>
        <w:t xml:space="preserve"> </w:t>
      </w:r>
      <w:r w:rsidRPr="624CB8C4" w:rsidR="1758D77F">
        <w:rPr>
          <w:noProof w:val="0"/>
          <w:sz w:val="20"/>
          <w:szCs w:val="20"/>
          <w:lang w:val="en-US"/>
        </w:rPr>
        <w:t>sought</w:t>
      </w:r>
      <w:r w:rsidRPr="624CB8C4" w:rsidR="1758D77F">
        <w:rPr>
          <w:noProof w:val="0"/>
          <w:sz w:val="20"/>
          <w:szCs w:val="20"/>
          <w:lang w:val="en-US"/>
        </w:rPr>
        <w:t xml:space="preserve"> to prevent unplanned </w:t>
      </w:r>
      <w:r w:rsidRPr="624CB8C4" w:rsidR="06E367B7">
        <w:rPr>
          <w:noProof w:val="0"/>
          <w:sz w:val="20"/>
          <w:szCs w:val="20"/>
          <w:lang w:val="en-US"/>
        </w:rPr>
        <w:t>delays.</w:t>
      </w:r>
    </w:p>
    <w:p xmlns:wp14="http://schemas.microsoft.com/office/word/2010/wordml" w:rsidP="624CB8C4" wp14:paraId="754FC604" wp14:textId="552ED4D3">
      <w:pPr>
        <w:spacing w:before="240" w:beforeAutospacing="off" w:after="240" w:afterAutospacing="off"/>
        <w:rPr>
          <w:rFonts w:ascii="Arial" w:hAnsi="Arial" w:eastAsia="Arial" w:cs="Arial"/>
          <w:b w:val="1"/>
          <w:bCs w:val="1"/>
          <w:noProof w:val="0"/>
          <w:color w:val="000000" w:themeColor="text1" w:themeTint="FF" w:themeShade="FF"/>
          <w:sz w:val="24"/>
          <w:szCs w:val="24"/>
          <w:lang w:val="en-US"/>
        </w:rPr>
      </w:pPr>
      <w:r w:rsidRPr="624CB8C4" w:rsidR="4E41D9D1">
        <w:rPr>
          <w:rFonts w:ascii="Arial" w:hAnsi="Arial" w:eastAsia="Arial" w:cs="Arial"/>
          <w:b w:val="1"/>
          <w:bCs w:val="1"/>
          <w:noProof w:val="0"/>
          <w:color w:val="000000" w:themeColor="text1" w:themeTint="FF" w:themeShade="FF"/>
          <w:sz w:val="24"/>
          <w:szCs w:val="24"/>
          <w:lang w:val="en-US"/>
        </w:rPr>
        <w:t>Schedule</w:t>
      </w:r>
    </w:p>
    <w:p xmlns:wp14="http://schemas.microsoft.com/office/word/2010/wordml" w:rsidP="624CB8C4" wp14:paraId="55E2357B" wp14:textId="01622127">
      <w:pPr>
        <w:pStyle w:val="Normal"/>
        <w:suppressLineNumbers w:val="0"/>
        <w:bidi w:val="0"/>
        <w:spacing w:before="240" w:beforeAutospacing="off" w:after="240" w:afterAutospacing="off" w:line="360" w:lineRule="auto"/>
        <w:ind w:left="0" w:right="0"/>
        <w:jc w:val="both"/>
        <w:rPr>
          <w:rFonts w:ascii="Arial" w:hAnsi="Arial" w:eastAsia="Arial" w:cs="Arial"/>
          <w:b w:val="0"/>
          <w:bCs w:val="0"/>
          <w:noProof w:val="0"/>
          <w:color w:val="000000" w:themeColor="text1" w:themeTint="FF" w:themeShade="FF"/>
          <w:sz w:val="22"/>
          <w:szCs w:val="22"/>
          <w:lang w:val="en-US"/>
        </w:rPr>
      </w:pPr>
      <w:r w:rsidRPr="624CB8C4" w:rsidR="167A8152">
        <w:rPr>
          <w:rFonts w:ascii="Arial" w:hAnsi="Arial" w:eastAsia="Arial" w:cs="Arial"/>
          <w:b w:val="0"/>
          <w:bCs w:val="0"/>
          <w:noProof w:val="0"/>
          <w:color w:val="000000" w:themeColor="text1" w:themeTint="FF" w:themeShade="FF"/>
          <w:sz w:val="20"/>
          <w:szCs w:val="20"/>
          <w:lang w:val="en-US"/>
        </w:rPr>
        <w:t xml:space="preserve">The project is projected to take </w:t>
      </w:r>
      <w:r w:rsidRPr="624CB8C4" w:rsidR="3F3D6D3B">
        <w:rPr>
          <w:rFonts w:ascii="Arial" w:hAnsi="Arial" w:eastAsia="Arial" w:cs="Arial"/>
          <w:b w:val="0"/>
          <w:bCs w:val="0"/>
          <w:noProof w:val="0"/>
          <w:color w:val="000000" w:themeColor="text1" w:themeTint="FF" w:themeShade="FF"/>
          <w:sz w:val="20"/>
          <w:szCs w:val="20"/>
          <w:lang w:val="en-US"/>
        </w:rPr>
        <w:t>44</w:t>
      </w:r>
      <w:r w:rsidRPr="624CB8C4" w:rsidR="167A8152">
        <w:rPr>
          <w:rFonts w:ascii="Arial" w:hAnsi="Arial" w:eastAsia="Arial" w:cs="Arial"/>
          <w:b w:val="0"/>
          <w:bCs w:val="0"/>
          <w:noProof w:val="0"/>
          <w:color w:val="000000" w:themeColor="text1" w:themeTint="FF" w:themeShade="FF"/>
          <w:sz w:val="20"/>
          <w:szCs w:val="20"/>
          <w:lang w:val="en-US"/>
        </w:rPr>
        <w:t xml:space="preserve"> months to complete </w:t>
      </w:r>
      <w:r w:rsidRPr="624CB8C4" w:rsidR="437A7D8A">
        <w:rPr>
          <w:rFonts w:ascii="Arial" w:hAnsi="Arial" w:eastAsia="Arial" w:cs="Arial"/>
          <w:b w:val="0"/>
          <w:bCs w:val="0"/>
          <w:noProof w:val="0"/>
          <w:color w:val="000000" w:themeColor="text1" w:themeTint="FF" w:themeShade="FF"/>
          <w:sz w:val="20"/>
          <w:szCs w:val="20"/>
          <w:lang w:val="en-US"/>
        </w:rPr>
        <w:t>the following</w:t>
      </w:r>
      <w:r w:rsidRPr="624CB8C4" w:rsidR="167A8152">
        <w:rPr>
          <w:rFonts w:ascii="Arial" w:hAnsi="Arial" w:eastAsia="Arial" w:cs="Arial"/>
          <w:b w:val="0"/>
          <w:bCs w:val="0"/>
          <w:noProof w:val="0"/>
          <w:color w:val="000000" w:themeColor="text1" w:themeTint="FF" w:themeShade="FF"/>
          <w:sz w:val="20"/>
          <w:szCs w:val="20"/>
          <w:lang w:val="en-US"/>
        </w:rPr>
        <w:t xml:space="preserve"> procedural approvals, </w:t>
      </w:r>
      <w:r w:rsidRPr="624CB8C4" w:rsidR="0555F70D">
        <w:rPr>
          <w:rFonts w:ascii="Arial" w:hAnsi="Arial" w:eastAsia="Arial" w:cs="Arial"/>
          <w:b w:val="0"/>
          <w:bCs w:val="0"/>
          <w:noProof w:val="0"/>
          <w:color w:val="000000" w:themeColor="text1" w:themeTint="FF" w:themeShade="FF"/>
          <w:sz w:val="20"/>
          <w:szCs w:val="20"/>
          <w:lang w:val="en-US"/>
        </w:rPr>
        <w:t>with a</w:t>
      </w:r>
      <w:r w:rsidRPr="624CB8C4" w:rsidR="167A8152">
        <w:rPr>
          <w:rFonts w:ascii="Arial" w:hAnsi="Arial" w:eastAsia="Arial" w:cs="Arial"/>
          <w:b w:val="0"/>
          <w:bCs w:val="0"/>
          <w:noProof w:val="0"/>
          <w:color w:val="000000" w:themeColor="text1" w:themeTint="FF" w:themeShade="FF"/>
          <w:sz w:val="20"/>
          <w:szCs w:val="20"/>
          <w:lang w:val="en-US"/>
        </w:rPr>
        <w:t xml:space="preserve"> </w:t>
      </w:r>
      <w:r w:rsidRPr="624CB8C4" w:rsidR="26C4C027">
        <w:rPr>
          <w:rFonts w:ascii="Arial" w:hAnsi="Arial" w:eastAsia="Arial" w:cs="Arial"/>
          <w:b w:val="0"/>
          <w:bCs w:val="0"/>
          <w:noProof w:val="0"/>
          <w:color w:val="000000" w:themeColor="text1" w:themeTint="FF" w:themeShade="FF"/>
          <w:sz w:val="20"/>
          <w:szCs w:val="20"/>
          <w:lang w:val="en-US"/>
        </w:rPr>
        <w:t xml:space="preserve">deadline of 6 years to complete the project. </w:t>
      </w:r>
      <w:r w:rsidRPr="624CB8C4" w:rsidR="06E367B7">
        <w:rPr>
          <w:rFonts w:ascii="Arial" w:hAnsi="Arial" w:eastAsia="Arial" w:cs="Arial"/>
          <w:b w:val="0"/>
          <w:bCs w:val="0"/>
          <w:noProof w:val="0"/>
          <w:color w:val="000000" w:themeColor="text1" w:themeTint="FF" w:themeShade="FF"/>
          <w:sz w:val="20"/>
          <w:szCs w:val="20"/>
          <w:lang w:val="en-US"/>
        </w:rPr>
        <w:t xml:space="preserve">Construction activities </w:t>
      </w:r>
      <w:r w:rsidRPr="624CB8C4" w:rsidR="03AB0892">
        <w:rPr>
          <w:rFonts w:ascii="Arial" w:hAnsi="Arial" w:eastAsia="Arial" w:cs="Arial"/>
          <w:b w:val="0"/>
          <w:bCs w:val="0"/>
          <w:noProof w:val="0"/>
          <w:color w:val="000000" w:themeColor="text1" w:themeTint="FF" w:themeShade="FF"/>
          <w:sz w:val="20"/>
          <w:szCs w:val="20"/>
          <w:lang w:val="en-US"/>
        </w:rPr>
        <w:t xml:space="preserve">will be </w:t>
      </w:r>
      <w:r w:rsidRPr="624CB8C4" w:rsidR="06E367B7">
        <w:rPr>
          <w:rFonts w:ascii="Arial" w:hAnsi="Arial" w:eastAsia="Arial" w:cs="Arial"/>
          <w:b w:val="0"/>
          <w:bCs w:val="0"/>
          <w:noProof w:val="0"/>
          <w:color w:val="000000" w:themeColor="text1" w:themeTint="FF" w:themeShade="FF"/>
          <w:sz w:val="20"/>
          <w:szCs w:val="20"/>
          <w:lang w:val="en-US"/>
        </w:rPr>
        <w:t xml:space="preserve">limited during extreme summer heat </w:t>
      </w:r>
      <w:r w:rsidRPr="624CB8C4" w:rsidR="12173B44">
        <w:rPr>
          <w:rFonts w:ascii="Arial" w:hAnsi="Arial" w:eastAsia="Arial" w:cs="Arial"/>
          <w:b w:val="0"/>
          <w:bCs w:val="0"/>
          <w:noProof w:val="0"/>
          <w:color w:val="000000" w:themeColor="text1" w:themeTint="FF" w:themeShade="FF"/>
          <w:sz w:val="20"/>
          <w:szCs w:val="20"/>
          <w:lang w:val="en-US"/>
        </w:rPr>
        <w:t>and</w:t>
      </w:r>
      <w:r w:rsidRPr="624CB8C4" w:rsidR="3577B4BE">
        <w:rPr>
          <w:rFonts w:ascii="Arial" w:hAnsi="Arial" w:eastAsia="Arial" w:cs="Arial"/>
          <w:b w:val="0"/>
          <w:bCs w:val="0"/>
          <w:noProof w:val="0"/>
          <w:color w:val="000000" w:themeColor="text1" w:themeTint="FF" w:themeShade="FF"/>
          <w:sz w:val="20"/>
          <w:szCs w:val="20"/>
          <w:lang w:val="en-US"/>
        </w:rPr>
        <w:t xml:space="preserve"> </w:t>
      </w:r>
      <w:r w:rsidRPr="624CB8C4" w:rsidR="06E367B7">
        <w:rPr>
          <w:rFonts w:ascii="Arial" w:hAnsi="Arial" w:eastAsia="Arial" w:cs="Arial"/>
          <w:b w:val="0"/>
          <w:bCs w:val="0"/>
          <w:noProof w:val="0"/>
          <w:color w:val="000000" w:themeColor="text1" w:themeTint="FF" w:themeShade="FF"/>
          <w:sz w:val="20"/>
          <w:szCs w:val="20"/>
          <w:lang w:val="en-US"/>
        </w:rPr>
        <w:t>holidays</w:t>
      </w:r>
      <w:r w:rsidRPr="624CB8C4" w:rsidR="06E367B7">
        <w:rPr>
          <w:rFonts w:ascii="Arial" w:hAnsi="Arial" w:eastAsia="Arial" w:cs="Arial"/>
          <w:b w:val="0"/>
          <w:bCs w:val="0"/>
          <w:noProof w:val="0"/>
          <w:color w:val="000000" w:themeColor="text1" w:themeTint="FF" w:themeShade="FF"/>
          <w:sz w:val="20"/>
          <w:szCs w:val="20"/>
          <w:lang w:val="en-US"/>
        </w:rPr>
        <w:t>.</w:t>
      </w:r>
      <w:r w:rsidRPr="624CB8C4" w:rsidR="06E367B7">
        <w:rPr>
          <w:rFonts w:ascii="Arial" w:hAnsi="Arial" w:eastAsia="Arial" w:cs="Arial"/>
          <w:b w:val="0"/>
          <w:bCs w:val="0"/>
          <w:noProof w:val="0"/>
          <w:color w:val="000000" w:themeColor="text1" w:themeTint="FF" w:themeShade="FF"/>
          <w:sz w:val="22"/>
          <w:szCs w:val="22"/>
          <w:lang w:val="en-US"/>
        </w:rPr>
        <w:t xml:space="preserve"> </w:t>
      </w:r>
    </w:p>
    <w:p xmlns:wp14="http://schemas.microsoft.com/office/word/2010/wordml" w:rsidP="624CB8C4" wp14:paraId="5417F1D7" wp14:textId="6BF7BC2A">
      <w:pPr>
        <w:pStyle w:val="Normal"/>
        <w:suppressLineNumbers w:val="0"/>
        <w:bidi w:val="0"/>
        <w:spacing w:before="240" w:beforeAutospacing="off" w:after="240" w:afterAutospacing="off" w:line="279" w:lineRule="auto"/>
        <w:ind w:left="0" w:right="0"/>
        <w:jc w:val="left"/>
        <w:rPr>
          <w:rFonts w:ascii="Arial" w:hAnsi="Arial" w:eastAsia="Arial" w:cs="Arial"/>
          <w:b w:val="1"/>
          <w:bCs w:val="1"/>
          <w:noProof w:val="0"/>
          <w:color w:val="000000" w:themeColor="text1" w:themeTint="FF" w:themeShade="FF"/>
          <w:sz w:val="24"/>
          <w:szCs w:val="24"/>
          <w:lang w:val="en-US"/>
        </w:rPr>
      </w:pPr>
      <w:r w:rsidRPr="624CB8C4" w:rsidR="12E613BC">
        <w:rPr>
          <w:rFonts w:ascii="Arial" w:hAnsi="Arial" w:eastAsia="Arial" w:cs="Arial"/>
          <w:b w:val="1"/>
          <w:bCs w:val="1"/>
          <w:noProof w:val="0"/>
          <w:color w:val="000000" w:themeColor="text1" w:themeTint="FF" w:themeShade="FF"/>
          <w:sz w:val="24"/>
          <w:szCs w:val="24"/>
          <w:lang w:val="en-US"/>
        </w:rPr>
        <w:t>Budget</w:t>
      </w:r>
    </w:p>
    <w:p xmlns:wp14="http://schemas.microsoft.com/office/word/2010/wordml" w:rsidP="624CB8C4" wp14:paraId="0FBCAC94" wp14:textId="1D2D75C6">
      <w:pPr>
        <w:pStyle w:val="Normal"/>
        <w:suppressLineNumbers w:val="0"/>
        <w:bidi w:val="0"/>
        <w:spacing w:before="240" w:beforeAutospacing="off" w:after="240" w:afterAutospacing="off" w:line="360" w:lineRule="auto"/>
        <w:ind w:left="0" w:right="0"/>
        <w:jc w:val="both"/>
        <w:rPr>
          <w:rFonts w:ascii="Arial" w:hAnsi="Arial" w:eastAsia="Arial" w:cs="Arial"/>
          <w:b w:val="0"/>
          <w:bCs w:val="0"/>
          <w:noProof w:val="0"/>
          <w:color w:val="000000" w:themeColor="text1" w:themeTint="FF" w:themeShade="FF"/>
          <w:sz w:val="20"/>
          <w:szCs w:val="20"/>
          <w:lang w:val="en-US"/>
        </w:rPr>
      </w:pPr>
      <w:r w:rsidRPr="624CB8C4" w:rsidR="79058593">
        <w:rPr>
          <w:rFonts w:ascii="Arial" w:hAnsi="Arial" w:eastAsia="Arial" w:cs="Arial"/>
          <w:b w:val="0"/>
          <w:bCs w:val="0"/>
          <w:noProof w:val="0"/>
          <w:color w:val="000000" w:themeColor="text1" w:themeTint="FF" w:themeShade="FF"/>
          <w:sz w:val="20"/>
          <w:szCs w:val="20"/>
          <w:lang w:val="en-US"/>
        </w:rPr>
        <w:t xml:space="preserve">The project is estimated to cost </w:t>
      </w:r>
      <w:r w:rsidRPr="624CB8C4" w:rsidR="27993766">
        <w:rPr>
          <w:rFonts w:ascii="Arial" w:hAnsi="Arial" w:eastAsia="Arial" w:cs="Arial"/>
          <w:b w:val="0"/>
          <w:bCs w:val="0"/>
          <w:noProof w:val="0"/>
          <w:color w:val="000000" w:themeColor="text1" w:themeTint="FF" w:themeShade="FF"/>
          <w:sz w:val="20"/>
          <w:szCs w:val="20"/>
          <w:lang w:val="en-US"/>
        </w:rPr>
        <w:t xml:space="preserve">$16,419,000.00 including direct and indirect costs. The total budget for the project is </w:t>
      </w:r>
      <w:r w:rsidRPr="624CB8C4" w:rsidR="58A026BC">
        <w:rPr>
          <w:rFonts w:ascii="Arial" w:hAnsi="Arial" w:eastAsia="Arial" w:cs="Arial"/>
          <w:b w:val="0"/>
          <w:bCs w:val="0"/>
          <w:noProof w:val="0"/>
          <w:color w:val="000000" w:themeColor="text1" w:themeTint="FF" w:themeShade="FF"/>
          <w:sz w:val="20"/>
          <w:szCs w:val="20"/>
          <w:lang w:val="en-US"/>
        </w:rPr>
        <w:t>capped at CPUC-approved amounts of $50 million.</w:t>
      </w:r>
    </w:p>
    <w:p xmlns:wp14="http://schemas.microsoft.com/office/word/2010/wordml" w:rsidP="624CB8C4" wp14:paraId="7F274BAC" wp14:textId="3097330B">
      <w:pPr>
        <w:pStyle w:val="Normal"/>
        <w:suppressLineNumbers w:val="0"/>
        <w:bidi w:val="0"/>
        <w:spacing w:before="240" w:beforeAutospacing="off" w:after="240" w:afterAutospacing="off" w:line="279" w:lineRule="auto"/>
        <w:ind w:left="0" w:right="0"/>
        <w:jc w:val="left"/>
        <w:rPr>
          <w:rFonts w:ascii="Arial" w:hAnsi="Arial" w:eastAsia="Arial" w:cs="Arial"/>
          <w:b w:val="1"/>
          <w:bCs w:val="1"/>
          <w:noProof w:val="0"/>
          <w:color w:val="000000" w:themeColor="text1" w:themeTint="FF" w:themeShade="FF"/>
          <w:sz w:val="24"/>
          <w:szCs w:val="24"/>
          <w:lang w:val="en-US"/>
        </w:rPr>
      </w:pPr>
      <w:r w:rsidRPr="624CB8C4" w:rsidR="30DE0BDB">
        <w:rPr>
          <w:rFonts w:ascii="Arial" w:hAnsi="Arial" w:eastAsia="Arial" w:cs="Arial"/>
          <w:b w:val="1"/>
          <w:bCs w:val="1"/>
          <w:noProof w:val="0"/>
          <w:color w:val="000000" w:themeColor="text1" w:themeTint="FF" w:themeShade="FF"/>
          <w:sz w:val="24"/>
          <w:szCs w:val="24"/>
          <w:lang w:val="en-US"/>
        </w:rPr>
        <w:t>Labor and Resources</w:t>
      </w:r>
    </w:p>
    <w:p xmlns:wp14="http://schemas.microsoft.com/office/word/2010/wordml" w:rsidP="624CB8C4" wp14:paraId="5EF72CA6" wp14:textId="1951ADA9">
      <w:pPr>
        <w:spacing w:before="240" w:beforeAutospacing="off" w:after="240" w:afterAutospacing="off" w:line="360" w:lineRule="auto"/>
        <w:jc w:val="both"/>
        <w:rPr>
          <w:rFonts w:ascii="Arial" w:hAnsi="Arial" w:eastAsia="Arial" w:cs="Arial"/>
          <w:b w:val="0"/>
          <w:bCs w:val="0"/>
          <w:noProof w:val="0"/>
          <w:color w:val="000000" w:themeColor="text1" w:themeTint="FF" w:themeShade="FF"/>
          <w:sz w:val="20"/>
          <w:szCs w:val="20"/>
          <w:lang w:val="en-US"/>
        </w:rPr>
      </w:pPr>
      <w:r w:rsidRPr="624CB8C4" w:rsidR="2FD6632F">
        <w:rPr>
          <w:rFonts w:ascii="Arial" w:hAnsi="Arial" w:eastAsia="Arial" w:cs="Arial"/>
          <w:b w:val="0"/>
          <w:bCs w:val="0"/>
          <w:noProof w:val="0"/>
          <w:color w:val="000000" w:themeColor="text1" w:themeTint="FF" w:themeShade="FF"/>
          <w:sz w:val="20"/>
          <w:szCs w:val="20"/>
          <w:lang w:val="en-US"/>
        </w:rPr>
        <w:t>Labor and equipment for the project are expected to be shared with other phases of the Tehachapi project, adding com</w:t>
      </w:r>
      <w:r w:rsidRPr="624CB8C4" w:rsidR="3F00F7ED">
        <w:rPr>
          <w:rFonts w:ascii="Arial" w:hAnsi="Arial" w:eastAsia="Arial" w:cs="Arial"/>
          <w:b w:val="0"/>
          <w:bCs w:val="0"/>
          <w:noProof w:val="0"/>
          <w:color w:val="000000" w:themeColor="text1" w:themeTint="FF" w:themeShade="FF"/>
          <w:sz w:val="20"/>
          <w:szCs w:val="20"/>
          <w:lang w:val="en-US"/>
        </w:rPr>
        <w:t>p</w:t>
      </w:r>
      <w:r w:rsidRPr="624CB8C4" w:rsidR="2FD6632F">
        <w:rPr>
          <w:rFonts w:ascii="Arial" w:hAnsi="Arial" w:eastAsia="Arial" w:cs="Arial"/>
          <w:b w:val="0"/>
          <w:bCs w:val="0"/>
          <w:noProof w:val="0"/>
          <w:color w:val="000000" w:themeColor="text1" w:themeTint="FF" w:themeShade="FF"/>
          <w:sz w:val="20"/>
          <w:szCs w:val="20"/>
          <w:lang w:val="en-US"/>
        </w:rPr>
        <w:t xml:space="preserve">lexity and likelihood of delays. Care </w:t>
      </w:r>
      <w:r w:rsidRPr="624CB8C4" w:rsidR="66F02A83">
        <w:rPr>
          <w:rFonts w:ascii="Arial" w:hAnsi="Arial" w:eastAsia="Arial" w:cs="Arial"/>
          <w:b w:val="0"/>
          <w:bCs w:val="0"/>
          <w:noProof w:val="0"/>
          <w:color w:val="000000" w:themeColor="text1" w:themeTint="FF" w:themeShade="FF"/>
          <w:sz w:val="20"/>
          <w:szCs w:val="20"/>
          <w:lang w:val="en-US"/>
        </w:rPr>
        <w:t xml:space="preserve">will </w:t>
      </w:r>
      <w:r w:rsidRPr="624CB8C4" w:rsidR="2FD6632F">
        <w:rPr>
          <w:rFonts w:ascii="Arial" w:hAnsi="Arial" w:eastAsia="Arial" w:cs="Arial"/>
          <w:b w:val="0"/>
          <w:bCs w:val="0"/>
          <w:noProof w:val="0"/>
          <w:color w:val="000000" w:themeColor="text1" w:themeTint="FF" w:themeShade="FF"/>
          <w:sz w:val="20"/>
          <w:szCs w:val="20"/>
          <w:lang w:val="en-US"/>
        </w:rPr>
        <w:t xml:space="preserve">be taken to capitalize on opportunities to </w:t>
      </w:r>
      <w:r w:rsidRPr="624CB8C4" w:rsidR="2FD6632F">
        <w:rPr>
          <w:rFonts w:ascii="Arial" w:hAnsi="Arial" w:eastAsia="Arial" w:cs="Arial"/>
          <w:b w:val="0"/>
          <w:bCs w:val="0"/>
          <w:noProof w:val="0"/>
          <w:color w:val="000000" w:themeColor="text1" w:themeTint="FF" w:themeShade="FF"/>
          <w:sz w:val="20"/>
          <w:szCs w:val="20"/>
          <w:lang w:val="en-US"/>
        </w:rPr>
        <w:t>utilize</w:t>
      </w:r>
      <w:r w:rsidRPr="624CB8C4" w:rsidR="2FD6632F">
        <w:rPr>
          <w:rFonts w:ascii="Arial" w:hAnsi="Arial" w:eastAsia="Arial" w:cs="Arial"/>
          <w:b w:val="0"/>
          <w:bCs w:val="0"/>
          <w:noProof w:val="0"/>
          <w:color w:val="000000" w:themeColor="text1" w:themeTint="FF" w:themeShade="FF"/>
          <w:sz w:val="20"/>
          <w:szCs w:val="20"/>
          <w:lang w:val="en-US"/>
        </w:rPr>
        <w:t xml:space="preserve"> free resources </w:t>
      </w:r>
      <w:r w:rsidRPr="624CB8C4" w:rsidR="79D08C3A">
        <w:rPr>
          <w:rFonts w:ascii="Arial" w:hAnsi="Arial" w:eastAsia="Arial" w:cs="Arial"/>
          <w:b w:val="0"/>
          <w:bCs w:val="0"/>
          <w:noProof w:val="0"/>
          <w:color w:val="000000" w:themeColor="text1" w:themeTint="FF" w:themeShade="FF"/>
          <w:sz w:val="20"/>
          <w:szCs w:val="20"/>
          <w:lang w:val="en-US"/>
        </w:rPr>
        <w:t>where possible to minimize these risks.</w:t>
      </w:r>
    </w:p>
    <w:p xmlns:wp14="http://schemas.microsoft.com/office/word/2010/wordml" w:rsidP="624CB8C4" wp14:paraId="4A8E192B" wp14:textId="051BAB12">
      <w:pPr>
        <w:spacing w:before="240" w:beforeAutospacing="off" w:after="240" w:afterAutospacing="off"/>
        <w:rPr>
          <w:rFonts w:ascii="Arial" w:hAnsi="Arial" w:eastAsia="Arial" w:cs="Arial"/>
          <w:b w:val="1"/>
          <w:bCs w:val="1"/>
          <w:noProof w:val="0"/>
          <w:color w:val="000000" w:themeColor="text1" w:themeTint="FF" w:themeShade="FF"/>
          <w:sz w:val="24"/>
          <w:szCs w:val="24"/>
          <w:lang w:val="en-US"/>
        </w:rPr>
      </w:pPr>
      <w:r w:rsidRPr="624CB8C4" w:rsidR="369D8DBB">
        <w:rPr>
          <w:rFonts w:ascii="Arial" w:hAnsi="Arial" w:eastAsia="Arial" w:cs="Arial"/>
          <w:b w:val="1"/>
          <w:bCs w:val="1"/>
          <w:noProof w:val="0"/>
          <w:color w:val="000000" w:themeColor="text1" w:themeTint="FF" w:themeShade="FF"/>
          <w:sz w:val="24"/>
          <w:szCs w:val="24"/>
          <w:lang w:val="en-US"/>
        </w:rPr>
        <w:t>Performance Tracking</w:t>
      </w:r>
    </w:p>
    <w:p xmlns:wp14="http://schemas.microsoft.com/office/word/2010/wordml" w:rsidP="624CB8C4" wp14:paraId="58D6D05D" wp14:textId="6D469E8F">
      <w:pPr>
        <w:pStyle w:val="Normal"/>
        <w:suppressLineNumbers w:val="0"/>
        <w:bidi w:val="0"/>
        <w:spacing w:before="240" w:beforeAutospacing="off" w:after="240" w:afterAutospacing="off" w:line="360" w:lineRule="auto"/>
        <w:ind w:left="0" w:right="0"/>
        <w:jc w:val="both"/>
        <w:rPr>
          <w:rFonts w:ascii="Arial" w:hAnsi="Arial" w:eastAsia="Arial" w:cs="Arial"/>
          <w:b w:val="0"/>
          <w:bCs w:val="0"/>
          <w:noProof w:val="0"/>
          <w:color w:val="000000" w:themeColor="text1" w:themeTint="FF" w:themeShade="FF"/>
          <w:sz w:val="20"/>
          <w:szCs w:val="20"/>
          <w:lang w:val="en-US"/>
        </w:rPr>
      </w:pPr>
      <w:r w:rsidRPr="624CB8C4" w:rsidR="186D4757">
        <w:rPr>
          <w:rFonts w:ascii="Arial" w:hAnsi="Arial" w:eastAsia="Arial" w:cs="Arial"/>
          <w:b w:val="0"/>
          <w:bCs w:val="0"/>
          <w:noProof w:val="0"/>
          <w:color w:val="000000" w:themeColor="text1" w:themeTint="FF" w:themeShade="FF"/>
          <w:sz w:val="20"/>
          <w:szCs w:val="20"/>
          <w:lang w:val="en-US"/>
        </w:rPr>
        <w:t xml:space="preserve">The project will be tracked and managed by an upward flow of information requiring lower-level managers to report </w:t>
      </w:r>
      <w:r w:rsidRPr="624CB8C4" w:rsidR="0790AAAA">
        <w:rPr>
          <w:rFonts w:ascii="Arial" w:hAnsi="Arial" w:eastAsia="Arial" w:cs="Arial"/>
          <w:b w:val="0"/>
          <w:bCs w:val="0"/>
          <w:noProof w:val="0"/>
          <w:color w:val="000000" w:themeColor="text1" w:themeTint="FF" w:themeShade="FF"/>
          <w:sz w:val="20"/>
          <w:szCs w:val="20"/>
          <w:lang w:val="en-US"/>
        </w:rPr>
        <w:t xml:space="preserve">progress </w:t>
      </w:r>
      <w:r w:rsidRPr="624CB8C4" w:rsidR="186D4757">
        <w:rPr>
          <w:rFonts w:ascii="Arial" w:hAnsi="Arial" w:eastAsia="Arial" w:cs="Arial"/>
          <w:b w:val="0"/>
          <w:bCs w:val="0"/>
          <w:noProof w:val="0"/>
          <w:color w:val="000000" w:themeColor="text1" w:themeTint="FF" w:themeShade="FF"/>
          <w:sz w:val="20"/>
          <w:szCs w:val="20"/>
          <w:lang w:val="en-US"/>
        </w:rPr>
        <w:t>up</w:t>
      </w:r>
      <w:r w:rsidRPr="624CB8C4" w:rsidR="186D4757">
        <w:rPr>
          <w:rFonts w:ascii="Arial" w:hAnsi="Arial" w:eastAsia="Arial" w:cs="Arial"/>
          <w:b w:val="0"/>
          <w:bCs w:val="0"/>
          <w:noProof w:val="0"/>
          <w:color w:val="000000" w:themeColor="text1" w:themeTint="FF" w:themeShade="FF"/>
          <w:sz w:val="20"/>
          <w:szCs w:val="20"/>
          <w:lang w:val="en-US"/>
        </w:rPr>
        <w:t xml:space="preserve"> the chain.</w:t>
      </w:r>
      <w:r w:rsidRPr="624CB8C4" w:rsidR="66E99D44">
        <w:rPr>
          <w:rFonts w:ascii="Arial" w:hAnsi="Arial" w:eastAsia="Arial" w:cs="Arial"/>
          <w:b w:val="0"/>
          <w:bCs w:val="0"/>
          <w:noProof w:val="0"/>
          <w:color w:val="000000" w:themeColor="text1" w:themeTint="FF" w:themeShade="FF"/>
          <w:sz w:val="20"/>
          <w:szCs w:val="20"/>
          <w:lang w:val="en-US"/>
        </w:rPr>
        <w:t xml:space="preserve"> </w:t>
      </w:r>
      <w:r w:rsidRPr="624CB8C4" w:rsidR="19225363">
        <w:rPr>
          <w:rFonts w:ascii="Arial" w:hAnsi="Arial" w:eastAsia="Arial" w:cs="Arial"/>
          <w:b w:val="0"/>
          <w:bCs w:val="0"/>
          <w:noProof w:val="0"/>
          <w:color w:val="000000" w:themeColor="text1" w:themeTint="FF" w:themeShade="FF"/>
          <w:sz w:val="20"/>
          <w:szCs w:val="20"/>
          <w:lang w:val="en-US"/>
        </w:rPr>
        <w:t xml:space="preserve">This information </w:t>
      </w:r>
      <w:r w:rsidRPr="624CB8C4" w:rsidR="66E99D44">
        <w:rPr>
          <w:rFonts w:ascii="Arial" w:hAnsi="Arial" w:eastAsia="Arial" w:cs="Arial"/>
          <w:b w:val="0"/>
          <w:bCs w:val="0"/>
          <w:noProof w:val="0"/>
          <w:color w:val="000000" w:themeColor="text1" w:themeTint="FF" w:themeShade="FF"/>
          <w:sz w:val="20"/>
          <w:szCs w:val="20"/>
          <w:lang w:val="en-US"/>
        </w:rPr>
        <w:t xml:space="preserve">will be </w:t>
      </w:r>
      <w:r w:rsidRPr="624CB8C4" w:rsidR="66E99D44">
        <w:rPr>
          <w:rFonts w:ascii="Arial" w:hAnsi="Arial" w:eastAsia="Arial" w:cs="Arial"/>
          <w:b w:val="0"/>
          <w:bCs w:val="0"/>
          <w:noProof w:val="0"/>
          <w:color w:val="000000" w:themeColor="text1" w:themeTint="FF" w:themeShade="FF"/>
          <w:sz w:val="20"/>
          <w:szCs w:val="20"/>
          <w:lang w:val="en-US"/>
        </w:rPr>
        <w:t>utilized</w:t>
      </w:r>
      <w:r w:rsidRPr="624CB8C4" w:rsidR="66E99D44">
        <w:rPr>
          <w:rFonts w:ascii="Arial" w:hAnsi="Arial" w:eastAsia="Arial" w:cs="Arial"/>
          <w:b w:val="0"/>
          <w:bCs w:val="0"/>
          <w:noProof w:val="0"/>
          <w:color w:val="000000" w:themeColor="text1" w:themeTint="FF" w:themeShade="FF"/>
          <w:sz w:val="20"/>
          <w:szCs w:val="20"/>
          <w:lang w:val="en-US"/>
        </w:rPr>
        <w:t xml:space="preserve"> to track performance with regular status reports available to all stakeholders.</w:t>
      </w:r>
    </w:p>
    <w:p xmlns:wp14="http://schemas.microsoft.com/office/word/2010/wordml" w:rsidP="624CB8C4" wp14:paraId="624C5C87" wp14:textId="3957EDDB">
      <w:pPr>
        <w:pStyle w:val="Heading1"/>
        <w:rPr>
          <w:rFonts w:ascii="Aptos Display" w:hAnsi="Aptos Display" w:eastAsia="Aptos Display" w:cs="Aptos Display" w:asciiTheme="majorAscii" w:hAnsiTheme="majorAscii" w:eastAsiaTheme="majorAscii" w:cstheme="majorAscii"/>
          <w:b w:val="1"/>
          <w:bCs w:val="1"/>
          <w:color w:val="auto"/>
          <w:sz w:val="40"/>
          <w:szCs w:val="40"/>
        </w:rPr>
      </w:pPr>
      <w:bookmarkStart w:name="_Toc692428032" w:id="874498973"/>
      <w:bookmarkStart w:name="_Toc975051794" w:id="1403386645"/>
      <w:r w:rsidR="127955D4">
        <w:rPr/>
        <w:t>3</w:t>
      </w:r>
      <w:r w:rsidR="1D7A40B4">
        <w:rPr/>
        <w:t xml:space="preserve">. </w:t>
      </w:r>
      <w:r w:rsidR="05359B0A">
        <w:rPr/>
        <w:t>Loading Schedule Development</w:t>
      </w:r>
      <w:bookmarkEnd w:id="874498973"/>
      <w:bookmarkEnd w:id="1403386645"/>
    </w:p>
    <w:p xmlns:wp14="http://schemas.microsoft.com/office/word/2010/wordml" w:rsidP="624CB8C4" wp14:paraId="516DEE8C" wp14:textId="59F386BE">
      <w:pPr>
        <w:pStyle w:val="Normal"/>
        <w:spacing w:line="360" w:lineRule="auto"/>
        <w:jc w:val="both"/>
        <w:rPr>
          <w:rFonts w:ascii="Arial" w:hAnsi="Arial" w:eastAsia="Arial" w:cs="Arial"/>
          <w:b w:val="0"/>
          <w:bCs w:val="0"/>
          <w:color w:val="000000" w:themeColor="text1" w:themeTint="FF" w:themeShade="FF"/>
          <w:sz w:val="20"/>
          <w:szCs w:val="20"/>
        </w:rPr>
      </w:pPr>
      <w:r w:rsidRPr="624CB8C4" w:rsidR="05359B0A">
        <w:rPr>
          <w:rFonts w:ascii="Arial" w:hAnsi="Arial" w:eastAsia="Arial" w:cs="Arial"/>
          <w:b w:val="0"/>
          <w:bCs w:val="0"/>
          <w:color w:val="000000" w:themeColor="text1" w:themeTint="FF" w:themeShade="FF"/>
          <w:sz w:val="20"/>
          <w:szCs w:val="20"/>
        </w:rPr>
        <w:t>The Loading Schedule</w:t>
      </w:r>
      <w:r w:rsidRPr="624CB8C4" w:rsidR="2AB65CCA">
        <w:rPr>
          <w:rFonts w:ascii="Arial" w:hAnsi="Arial" w:eastAsia="Arial" w:cs="Arial"/>
          <w:b w:val="0"/>
          <w:bCs w:val="0"/>
          <w:color w:val="000000" w:themeColor="text1" w:themeTint="FF" w:themeShade="FF"/>
          <w:sz w:val="20"/>
          <w:szCs w:val="20"/>
        </w:rPr>
        <w:t xml:space="preserve"> (See </w:t>
      </w:r>
      <w:r w:rsidRPr="624CB8C4" w:rsidR="2AB65CCA">
        <w:rPr>
          <w:rFonts w:ascii="Arial" w:hAnsi="Arial" w:eastAsia="Arial" w:cs="Arial"/>
          <w:b w:val="0"/>
          <w:bCs w:val="0"/>
          <w:color w:val="000000" w:themeColor="text1" w:themeTint="FF" w:themeShade="FF"/>
          <w:sz w:val="20"/>
          <w:szCs w:val="20"/>
        </w:rPr>
        <w:t>Fig.</w:t>
      </w:r>
      <w:r w:rsidRPr="624CB8C4" w:rsidR="3C06DB13">
        <w:rPr>
          <w:rFonts w:ascii="Arial" w:hAnsi="Arial" w:eastAsia="Arial" w:cs="Arial"/>
          <w:b w:val="0"/>
          <w:bCs w:val="0"/>
          <w:color w:val="000000" w:themeColor="text1" w:themeTint="FF" w:themeShade="FF"/>
          <w:sz w:val="20"/>
          <w:szCs w:val="20"/>
        </w:rPr>
        <w:t>2</w:t>
      </w:r>
      <w:r w:rsidRPr="624CB8C4" w:rsidR="3C06DB13">
        <w:rPr>
          <w:rFonts w:ascii="Arial" w:hAnsi="Arial" w:eastAsia="Arial" w:cs="Arial"/>
          <w:b w:val="0"/>
          <w:bCs w:val="0"/>
          <w:color w:val="000000" w:themeColor="text1" w:themeTint="FF" w:themeShade="FF"/>
          <w:sz w:val="20"/>
          <w:szCs w:val="20"/>
        </w:rPr>
        <w:t>) for</w:t>
      </w:r>
      <w:r w:rsidRPr="624CB8C4" w:rsidR="05359B0A">
        <w:rPr>
          <w:rFonts w:ascii="Arial" w:hAnsi="Arial" w:eastAsia="Arial" w:cs="Arial"/>
          <w:b w:val="0"/>
          <w:bCs w:val="0"/>
          <w:color w:val="000000" w:themeColor="text1" w:themeTint="FF" w:themeShade="FF"/>
          <w:sz w:val="20"/>
          <w:szCs w:val="20"/>
        </w:rPr>
        <w:t xml:space="preserve"> </w:t>
      </w:r>
      <w:r w:rsidRPr="624CB8C4" w:rsidR="64A46B93">
        <w:rPr>
          <w:rFonts w:ascii="Arial" w:hAnsi="Arial" w:eastAsia="Arial" w:cs="Arial"/>
          <w:b w:val="0"/>
          <w:bCs w:val="0"/>
          <w:color w:val="000000" w:themeColor="text1" w:themeTint="FF" w:themeShade="FF"/>
          <w:sz w:val="20"/>
          <w:szCs w:val="20"/>
        </w:rPr>
        <w:t>the p</w:t>
      </w:r>
      <w:r w:rsidRPr="624CB8C4" w:rsidR="05359B0A">
        <w:rPr>
          <w:rFonts w:ascii="Arial" w:hAnsi="Arial" w:eastAsia="Arial" w:cs="Arial"/>
          <w:b w:val="0"/>
          <w:bCs w:val="0"/>
          <w:color w:val="000000" w:themeColor="text1" w:themeTint="FF" w:themeShade="FF"/>
          <w:sz w:val="20"/>
          <w:szCs w:val="20"/>
        </w:rPr>
        <w:t>r</w:t>
      </w:r>
      <w:r w:rsidRPr="624CB8C4" w:rsidR="05359B0A">
        <w:rPr>
          <w:rFonts w:ascii="Arial" w:hAnsi="Arial" w:eastAsia="Arial" w:cs="Arial"/>
          <w:b w:val="0"/>
          <w:bCs w:val="0"/>
          <w:color w:val="000000" w:themeColor="text1" w:themeTint="FF" w:themeShade="FF"/>
          <w:sz w:val="20"/>
          <w:szCs w:val="20"/>
        </w:rPr>
        <w:t xml:space="preserve">oject was developed directly from the project’s network diagram </w:t>
      </w:r>
      <w:r w:rsidRPr="624CB8C4" w:rsidR="2483C4A2">
        <w:rPr>
          <w:rFonts w:ascii="Arial" w:hAnsi="Arial" w:eastAsia="Arial" w:cs="Arial"/>
          <w:b w:val="0"/>
          <w:bCs w:val="0"/>
          <w:color w:val="000000" w:themeColor="text1" w:themeTint="FF" w:themeShade="FF"/>
          <w:sz w:val="20"/>
          <w:szCs w:val="20"/>
        </w:rPr>
        <w:t xml:space="preserve">presented in phase 1 </w:t>
      </w:r>
      <w:r w:rsidRPr="624CB8C4" w:rsidR="05359B0A">
        <w:rPr>
          <w:rFonts w:ascii="Arial" w:hAnsi="Arial" w:eastAsia="Arial" w:cs="Arial"/>
          <w:b w:val="0"/>
          <w:bCs w:val="0"/>
          <w:color w:val="000000" w:themeColor="text1" w:themeTint="FF" w:themeShade="FF"/>
          <w:sz w:val="20"/>
          <w:szCs w:val="20"/>
        </w:rPr>
        <w:t xml:space="preserve">and </w:t>
      </w:r>
      <w:r w:rsidRPr="624CB8C4" w:rsidR="2BAE618C">
        <w:rPr>
          <w:rFonts w:ascii="Arial" w:hAnsi="Arial" w:eastAsia="Arial" w:cs="Arial"/>
          <w:b w:val="0"/>
          <w:bCs w:val="0"/>
          <w:color w:val="000000" w:themeColor="text1" w:themeTint="FF" w:themeShade="FF"/>
          <w:sz w:val="20"/>
          <w:szCs w:val="20"/>
        </w:rPr>
        <w:t xml:space="preserve">data </w:t>
      </w:r>
      <w:r w:rsidRPr="624CB8C4" w:rsidR="2BAE618C">
        <w:rPr>
          <w:rFonts w:ascii="Arial" w:hAnsi="Arial" w:eastAsia="Arial" w:cs="Arial"/>
          <w:b w:val="0"/>
          <w:bCs w:val="0"/>
          <w:color w:val="000000" w:themeColor="text1" w:themeTint="FF" w:themeShade="FF"/>
          <w:sz w:val="20"/>
          <w:szCs w:val="20"/>
        </w:rPr>
        <w:t>pertaining to</w:t>
      </w:r>
      <w:r w:rsidRPr="624CB8C4" w:rsidR="2BAE618C">
        <w:rPr>
          <w:rFonts w:ascii="Arial" w:hAnsi="Arial" w:eastAsia="Arial" w:cs="Arial"/>
          <w:b w:val="0"/>
          <w:bCs w:val="0"/>
          <w:color w:val="000000" w:themeColor="text1" w:themeTint="FF" w:themeShade="FF"/>
          <w:sz w:val="20"/>
          <w:szCs w:val="20"/>
        </w:rPr>
        <w:t xml:space="preserve"> resources required per work package</w:t>
      </w:r>
      <w:r w:rsidRPr="624CB8C4" w:rsidR="05359B0A">
        <w:rPr>
          <w:rFonts w:ascii="Arial" w:hAnsi="Arial" w:eastAsia="Arial" w:cs="Arial"/>
          <w:b w:val="0"/>
          <w:bCs w:val="0"/>
          <w:color w:val="000000" w:themeColor="text1" w:themeTint="FF" w:themeShade="FF"/>
          <w:sz w:val="20"/>
          <w:szCs w:val="20"/>
        </w:rPr>
        <w:t xml:space="preserve">. </w:t>
      </w:r>
    </w:p>
    <w:p xmlns:wp14="http://schemas.microsoft.com/office/word/2010/wordml" w:rsidP="624CB8C4" wp14:paraId="5212DFDB" wp14:textId="27A2DE4D">
      <w:pPr>
        <w:pStyle w:val="Normal"/>
        <w:spacing w:line="360" w:lineRule="auto"/>
        <w:jc w:val="both"/>
        <w:rPr>
          <w:rFonts w:ascii="Arial" w:hAnsi="Arial" w:eastAsia="Arial" w:cs="Arial"/>
          <w:b w:val="0"/>
          <w:bCs w:val="0"/>
          <w:color w:val="000000" w:themeColor="text1" w:themeTint="FF" w:themeShade="FF"/>
          <w:sz w:val="20"/>
          <w:szCs w:val="20"/>
        </w:rPr>
      </w:pPr>
      <w:r w:rsidRPr="624CB8C4" w:rsidR="05359B0A">
        <w:rPr>
          <w:rFonts w:ascii="Arial" w:hAnsi="Arial" w:eastAsia="Arial" w:cs="Arial"/>
          <w:b w:val="0"/>
          <w:bCs w:val="0"/>
          <w:color w:val="000000" w:themeColor="text1" w:themeTint="FF" w:themeShade="FF"/>
          <w:sz w:val="20"/>
          <w:szCs w:val="20"/>
        </w:rPr>
        <w:t xml:space="preserve">Each work package </w:t>
      </w:r>
      <w:r w:rsidRPr="624CB8C4" w:rsidR="05359B0A">
        <w:rPr>
          <w:rFonts w:ascii="Arial" w:hAnsi="Arial" w:eastAsia="Arial" w:cs="Arial"/>
          <w:b w:val="0"/>
          <w:bCs w:val="0"/>
          <w:color w:val="000000" w:themeColor="text1" w:themeTint="FF" w:themeShade="FF"/>
          <w:sz w:val="20"/>
          <w:szCs w:val="20"/>
        </w:rPr>
        <w:t>identified</w:t>
      </w:r>
      <w:r w:rsidRPr="624CB8C4" w:rsidR="05359B0A">
        <w:rPr>
          <w:rFonts w:ascii="Arial" w:hAnsi="Arial" w:eastAsia="Arial" w:cs="Arial"/>
          <w:b w:val="0"/>
          <w:bCs w:val="0"/>
          <w:color w:val="000000" w:themeColor="text1" w:themeTint="FF" w:themeShade="FF"/>
          <w:sz w:val="20"/>
          <w:szCs w:val="20"/>
        </w:rPr>
        <w:t xml:space="preserve"> in the network was sequenced according to its logical dependencies, ensuring that start and finish times aligned with the overall project flow. Using the early and late start and finish dates (ES, LS, EF, LF) calculated in the network analysis, activities were positioned along the project timeline to define when work would occur.</w:t>
      </w:r>
      <w:r w:rsidRPr="624CB8C4" w:rsidR="196B6053">
        <w:rPr>
          <w:rFonts w:ascii="Arial" w:hAnsi="Arial" w:eastAsia="Arial" w:cs="Arial"/>
          <w:b w:val="0"/>
          <w:bCs w:val="0"/>
          <w:color w:val="000000" w:themeColor="text1" w:themeTint="FF" w:themeShade="FF"/>
          <w:sz w:val="20"/>
          <w:szCs w:val="20"/>
        </w:rPr>
        <w:t xml:space="preserve"> </w:t>
      </w:r>
      <w:r w:rsidRPr="624CB8C4" w:rsidR="3FCD85F5">
        <w:rPr>
          <w:rFonts w:ascii="Arial" w:hAnsi="Arial" w:eastAsia="Arial" w:cs="Arial"/>
          <w:b w:val="0"/>
          <w:bCs w:val="0"/>
          <w:color w:val="000000" w:themeColor="text1" w:themeTint="FF" w:themeShade="FF"/>
          <w:sz w:val="20"/>
          <w:szCs w:val="20"/>
        </w:rPr>
        <w:t>SCE</w:t>
      </w:r>
      <w:r w:rsidRPr="624CB8C4" w:rsidR="05359B0A">
        <w:rPr>
          <w:rFonts w:ascii="Arial" w:hAnsi="Arial" w:eastAsia="Arial" w:cs="Arial"/>
          <w:b w:val="0"/>
          <w:bCs w:val="0"/>
          <w:color w:val="000000" w:themeColor="text1" w:themeTint="FF" w:themeShade="FF"/>
          <w:sz w:val="20"/>
          <w:szCs w:val="20"/>
        </w:rPr>
        <w:t xml:space="preserve"> resources </w:t>
      </w:r>
      <w:r w:rsidRPr="624CB8C4" w:rsidR="3C9E6D0D">
        <w:rPr>
          <w:rFonts w:ascii="Arial" w:hAnsi="Arial" w:eastAsia="Arial" w:cs="Arial"/>
          <w:b w:val="0"/>
          <w:bCs w:val="0"/>
          <w:color w:val="000000" w:themeColor="text1" w:themeTint="FF" w:themeShade="FF"/>
          <w:sz w:val="20"/>
          <w:szCs w:val="20"/>
        </w:rPr>
        <w:t>information</w:t>
      </w:r>
      <w:r w:rsidRPr="624CB8C4" w:rsidR="05359B0A">
        <w:rPr>
          <w:rFonts w:ascii="Arial" w:hAnsi="Arial" w:eastAsia="Arial" w:cs="Arial"/>
          <w:b w:val="0"/>
          <w:bCs w:val="0"/>
          <w:color w:val="000000" w:themeColor="text1" w:themeTint="FF" w:themeShade="FF"/>
          <w:sz w:val="20"/>
          <w:szCs w:val="20"/>
        </w:rPr>
        <w:t xml:space="preserve"> was then used to assign personnel</w:t>
      </w:r>
      <w:r w:rsidRPr="624CB8C4" w:rsidR="0CA0B25E">
        <w:rPr>
          <w:rFonts w:ascii="Arial" w:hAnsi="Arial" w:eastAsia="Arial" w:cs="Arial"/>
          <w:b w:val="0"/>
          <w:bCs w:val="0"/>
          <w:color w:val="000000" w:themeColor="text1" w:themeTint="FF" w:themeShade="FF"/>
          <w:sz w:val="20"/>
          <w:szCs w:val="20"/>
        </w:rPr>
        <w:t xml:space="preserve"> </w:t>
      </w:r>
      <w:r w:rsidRPr="624CB8C4" w:rsidR="05359B0A">
        <w:rPr>
          <w:rFonts w:ascii="Arial" w:hAnsi="Arial" w:eastAsia="Arial" w:cs="Arial"/>
          <w:b w:val="0"/>
          <w:bCs w:val="0"/>
          <w:color w:val="000000" w:themeColor="text1" w:themeTint="FF" w:themeShade="FF"/>
          <w:sz w:val="20"/>
          <w:szCs w:val="20"/>
        </w:rPr>
        <w:t>such as Project Managers, Regulatory Specialists, and Geotechnical Engineers</w:t>
      </w:r>
      <w:r w:rsidRPr="624CB8C4" w:rsidR="7C0DDBDA">
        <w:rPr>
          <w:rFonts w:ascii="Arial" w:hAnsi="Arial" w:eastAsia="Arial" w:cs="Arial"/>
          <w:b w:val="0"/>
          <w:bCs w:val="0"/>
          <w:color w:val="000000" w:themeColor="text1" w:themeTint="FF" w:themeShade="FF"/>
          <w:sz w:val="20"/>
          <w:szCs w:val="20"/>
        </w:rPr>
        <w:t xml:space="preserve"> </w:t>
      </w:r>
      <w:r w:rsidRPr="624CB8C4" w:rsidR="05359B0A">
        <w:rPr>
          <w:rFonts w:ascii="Arial" w:hAnsi="Arial" w:eastAsia="Arial" w:cs="Arial"/>
          <w:b w:val="0"/>
          <w:bCs w:val="0"/>
          <w:color w:val="000000" w:themeColor="text1" w:themeTint="FF" w:themeShade="FF"/>
          <w:sz w:val="20"/>
          <w:szCs w:val="20"/>
        </w:rPr>
        <w:t>to each activity based on the</w:t>
      </w:r>
      <w:r w:rsidRPr="624CB8C4" w:rsidR="49A8FA9A">
        <w:rPr>
          <w:rFonts w:ascii="Arial" w:hAnsi="Arial" w:eastAsia="Arial" w:cs="Arial"/>
          <w:b w:val="0"/>
          <w:bCs w:val="0"/>
          <w:color w:val="000000" w:themeColor="text1" w:themeTint="FF" w:themeShade="FF"/>
          <w:sz w:val="20"/>
          <w:szCs w:val="20"/>
        </w:rPr>
        <w:t xml:space="preserve"> packages’ </w:t>
      </w:r>
      <w:r w:rsidRPr="624CB8C4" w:rsidR="05359B0A">
        <w:rPr>
          <w:rFonts w:ascii="Arial" w:hAnsi="Arial" w:eastAsia="Arial" w:cs="Arial"/>
          <w:b w:val="0"/>
          <w:bCs w:val="0"/>
          <w:color w:val="000000" w:themeColor="text1" w:themeTint="FF" w:themeShade="FF"/>
          <w:sz w:val="20"/>
          <w:szCs w:val="20"/>
        </w:rPr>
        <w:t xml:space="preserve">estimated durations and </w:t>
      </w:r>
      <w:r w:rsidRPr="624CB8C4" w:rsidR="05359B0A">
        <w:rPr>
          <w:rFonts w:ascii="Arial" w:hAnsi="Arial" w:eastAsia="Arial" w:cs="Arial"/>
          <w:b w:val="0"/>
          <w:bCs w:val="0"/>
          <w:color w:val="000000" w:themeColor="text1" w:themeTint="FF" w:themeShade="FF"/>
          <w:sz w:val="20"/>
          <w:szCs w:val="20"/>
        </w:rPr>
        <w:t>required</w:t>
      </w:r>
      <w:r w:rsidRPr="624CB8C4" w:rsidR="05359B0A">
        <w:rPr>
          <w:rFonts w:ascii="Arial" w:hAnsi="Arial" w:eastAsia="Arial" w:cs="Arial"/>
          <w:b w:val="0"/>
          <w:bCs w:val="0"/>
          <w:color w:val="000000" w:themeColor="text1" w:themeTint="FF" w:themeShade="FF"/>
          <w:sz w:val="20"/>
          <w:szCs w:val="20"/>
        </w:rPr>
        <w:t xml:space="preserve"> skill sets. </w:t>
      </w:r>
    </w:p>
    <w:p xmlns:wp14="http://schemas.microsoft.com/office/word/2010/wordml" w:rsidP="624CB8C4" wp14:paraId="03773838" wp14:textId="5661AF65">
      <w:pPr>
        <w:pStyle w:val="Normal"/>
        <w:spacing w:line="360" w:lineRule="auto"/>
        <w:jc w:val="both"/>
        <w:rPr>
          <w:rFonts w:ascii="Arial" w:hAnsi="Arial" w:eastAsia="Arial" w:cs="Arial"/>
          <w:b w:val="0"/>
          <w:bCs w:val="0"/>
          <w:color w:val="000000" w:themeColor="text1" w:themeTint="FF" w:themeShade="FF"/>
          <w:sz w:val="20"/>
          <w:szCs w:val="20"/>
        </w:rPr>
      </w:pPr>
      <w:r w:rsidRPr="624CB8C4" w:rsidR="05359B0A">
        <w:rPr>
          <w:rFonts w:ascii="Arial" w:hAnsi="Arial" w:eastAsia="Arial" w:cs="Arial"/>
          <w:b w:val="0"/>
          <w:bCs w:val="0"/>
          <w:color w:val="000000" w:themeColor="text1" w:themeTint="FF" w:themeShade="FF"/>
          <w:sz w:val="20"/>
          <w:szCs w:val="20"/>
        </w:rPr>
        <w:t>This integration of time and resource data produced the Loading Schedule, which clearly shows how labor and technical effort are distributed across the life of the project.</w:t>
      </w:r>
      <w:r w:rsidRPr="624CB8C4" w:rsidR="05359B0A">
        <w:rPr>
          <w:rFonts w:ascii="Arial" w:hAnsi="Arial" w:eastAsia="Arial" w:cs="Arial"/>
          <w:b w:val="0"/>
          <w:bCs w:val="0"/>
          <w:color w:val="000000" w:themeColor="text1" w:themeTint="FF" w:themeShade="FF"/>
          <w:sz w:val="20"/>
          <w:szCs w:val="20"/>
        </w:rPr>
        <w:t xml:space="preserve"> The result is a time-based representation of when specific resources are engaged, serving as the operational link between the project network and the upcoming time-phased budget.</w:t>
      </w:r>
    </w:p>
    <w:p xmlns:wp14="http://schemas.microsoft.com/office/word/2010/wordml" w:rsidP="624CB8C4" wp14:paraId="66DB099C" wp14:textId="15BBFB81">
      <w:pPr>
        <w:pStyle w:val="Normal"/>
        <w:rPr>
          <w:rFonts w:ascii="Arial" w:hAnsi="Arial" w:eastAsia="Arial" w:cs="Arial"/>
          <w:b w:val="0"/>
          <w:bCs w:val="0"/>
          <w:color w:val="000000" w:themeColor="text1" w:themeTint="FF" w:themeShade="FF"/>
          <w:sz w:val="22"/>
          <w:szCs w:val="22"/>
        </w:rPr>
      </w:pPr>
    </w:p>
    <w:p xmlns:wp14="http://schemas.microsoft.com/office/word/2010/wordml" w:rsidP="624CB8C4" wp14:paraId="2C078E63" wp14:textId="6B782040">
      <w:pPr>
        <w:pStyle w:val="Heading1"/>
        <w:rPr>
          <w:rFonts w:ascii="Aptos Display" w:hAnsi="Aptos Display" w:eastAsia="Aptos Display" w:cs="Aptos Display" w:asciiTheme="majorAscii" w:hAnsiTheme="majorAscii" w:eastAsiaTheme="majorAscii" w:cstheme="majorAscii"/>
          <w:b w:val="1"/>
          <w:bCs w:val="1"/>
          <w:color w:val="auto"/>
          <w:sz w:val="40"/>
          <w:szCs w:val="40"/>
        </w:rPr>
      </w:pPr>
      <w:bookmarkStart w:name="_Toc1660903679" w:id="1165024807"/>
      <w:bookmarkStart w:name="_Toc241796304" w:id="192535583"/>
      <w:r w:rsidR="06687230">
        <w:rPr/>
        <w:t>4</w:t>
      </w:r>
      <w:r w:rsidR="2F53A2EB">
        <w:rPr/>
        <w:t xml:space="preserve">. </w:t>
      </w:r>
      <w:r w:rsidR="197B1BDA">
        <w:rPr/>
        <w:t>Time-Phased Budget Development</w:t>
      </w:r>
      <w:bookmarkEnd w:id="1165024807"/>
      <w:bookmarkEnd w:id="192535583"/>
    </w:p>
    <w:p w:rsidR="7EA29481" w:rsidP="624CB8C4" w:rsidRDefault="7EA29481" w14:paraId="59AA9D9B" w14:noSpellErr="1" w14:textId="7200AAB7">
      <w:pPr>
        <w:spacing w:before="240" w:beforeAutospacing="off" w:after="240" w:afterAutospacing="off" w:line="360" w:lineRule="auto"/>
        <w:jc w:val="both"/>
        <w:rPr>
          <w:rFonts w:ascii="Arial" w:hAnsi="Arial" w:eastAsia="Arial" w:cs="Arial"/>
          <w:noProof w:val="0"/>
          <w:color w:val="000000" w:themeColor="text1" w:themeTint="FF" w:themeShade="FF"/>
          <w:sz w:val="20"/>
          <w:szCs w:val="20"/>
          <w:lang w:val="en-US"/>
        </w:rPr>
      </w:pPr>
      <w:r w:rsidRPr="624CB8C4" w:rsidR="197B1BDA">
        <w:rPr>
          <w:rFonts w:ascii="Arial" w:hAnsi="Arial" w:eastAsia="Arial" w:cs="Arial"/>
          <w:color w:val="000000" w:themeColor="text1" w:themeTint="FF" w:themeShade="FF"/>
          <w:sz w:val="20"/>
          <w:szCs w:val="20"/>
        </w:rPr>
        <w:t>The time-phased budget</w:t>
      </w:r>
      <w:r w:rsidRPr="624CB8C4" w:rsidR="44368FD3">
        <w:rPr>
          <w:rFonts w:ascii="Arial" w:hAnsi="Arial" w:eastAsia="Arial" w:cs="Arial"/>
          <w:color w:val="000000" w:themeColor="text1" w:themeTint="FF" w:themeShade="FF"/>
          <w:sz w:val="20"/>
          <w:szCs w:val="20"/>
        </w:rPr>
        <w:t xml:space="preserve"> (See Fig. </w:t>
      </w:r>
      <w:r w:rsidRPr="624CB8C4" w:rsidR="2D2BFC21">
        <w:rPr>
          <w:rFonts w:ascii="Arial" w:hAnsi="Arial" w:eastAsia="Arial" w:cs="Arial"/>
          <w:color w:val="000000" w:themeColor="text1" w:themeTint="FF" w:themeShade="FF"/>
          <w:sz w:val="20"/>
          <w:szCs w:val="20"/>
        </w:rPr>
        <w:t>3</w:t>
      </w:r>
      <w:r w:rsidRPr="624CB8C4" w:rsidR="44368FD3">
        <w:rPr>
          <w:rFonts w:ascii="Arial" w:hAnsi="Arial" w:eastAsia="Arial" w:cs="Arial"/>
          <w:color w:val="000000" w:themeColor="text1" w:themeTint="FF" w:themeShade="FF"/>
          <w:sz w:val="20"/>
          <w:szCs w:val="20"/>
        </w:rPr>
        <w:t>)</w:t>
      </w:r>
      <w:r w:rsidRPr="624CB8C4" w:rsidR="197B1BDA">
        <w:rPr>
          <w:rFonts w:ascii="Arial" w:hAnsi="Arial" w:eastAsia="Arial" w:cs="Arial"/>
          <w:color w:val="000000" w:themeColor="text1" w:themeTint="FF" w:themeShade="FF"/>
          <w:sz w:val="20"/>
          <w:szCs w:val="20"/>
        </w:rPr>
        <w:t xml:space="preserve"> for the </w:t>
      </w:r>
      <w:r w:rsidRPr="624CB8C4" w:rsidR="5ED377C4">
        <w:rPr>
          <w:rFonts w:ascii="Arial" w:hAnsi="Arial" w:eastAsia="Arial" w:cs="Arial"/>
          <w:color w:val="000000" w:themeColor="text1" w:themeTint="FF" w:themeShade="FF"/>
          <w:sz w:val="20"/>
          <w:szCs w:val="20"/>
        </w:rPr>
        <w:t>p</w:t>
      </w:r>
      <w:r w:rsidRPr="624CB8C4" w:rsidR="197B1BDA">
        <w:rPr>
          <w:rFonts w:ascii="Arial" w:hAnsi="Arial" w:eastAsia="Arial" w:cs="Arial"/>
          <w:color w:val="000000" w:themeColor="text1" w:themeTint="FF" w:themeShade="FF"/>
          <w:sz w:val="20"/>
          <w:szCs w:val="20"/>
        </w:rPr>
        <w:t>roject was developed by translating individual work</w:t>
      </w:r>
      <w:r w:rsidRPr="624CB8C4" w:rsidR="4A7AE0D9">
        <w:rPr>
          <w:rFonts w:ascii="Arial" w:hAnsi="Arial" w:eastAsia="Arial" w:cs="Arial"/>
          <w:color w:val="000000" w:themeColor="text1" w:themeTint="FF" w:themeShade="FF"/>
          <w:sz w:val="20"/>
          <w:szCs w:val="20"/>
        </w:rPr>
        <w:t xml:space="preserve"> </w:t>
      </w:r>
      <w:r w:rsidRPr="624CB8C4" w:rsidR="197B1BDA">
        <w:rPr>
          <w:rFonts w:ascii="Arial" w:hAnsi="Arial" w:eastAsia="Arial" w:cs="Arial"/>
          <w:color w:val="000000" w:themeColor="text1" w:themeTint="FF" w:themeShade="FF"/>
          <w:sz w:val="20"/>
          <w:szCs w:val="20"/>
        </w:rPr>
        <w:t xml:space="preserve">package cost estimates into a schedule-based spending plan. Each of the </w:t>
      </w:r>
      <w:r w:rsidRPr="624CB8C4" w:rsidR="197B1BDA">
        <w:rPr>
          <w:rFonts w:ascii="Arial" w:hAnsi="Arial" w:eastAsia="Arial" w:cs="Arial"/>
          <w:color w:val="000000" w:themeColor="text1" w:themeTint="FF" w:themeShade="FF"/>
          <w:sz w:val="20"/>
          <w:szCs w:val="20"/>
        </w:rPr>
        <w:t>t</w:t>
      </w:r>
      <w:r w:rsidRPr="624CB8C4" w:rsidR="197B1BDA">
        <w:rPr>
          <w:rFonts w:ascii="Arial" w:hAnsi="Arial" w:eastAsia="Arial" w:cs="Arial"/>
          <w:color w:val="000000" w:themeColor="text1" w:themeTint="FF" w:themeShade="FF"/>
          <w:sz w:val="20"/>
          <w:szCs w:val="20"/>
        </w:rPr>
        <w:t>wenty</w:t>
      </w:r>
      <w:r w:rsidRPr="624CB8C4" w:rsidR="2003CC93">
        <w:rPr>
          <w:rFonts w:ascii="Arial" w:hAnsi="Arial" w:eastAsia="Arial" w:cs="Arial"/>
          <w:color w:val="000000" w:themeColor="text1" w:themeTint="FF" w:themeShade="FF"/>
          <w:sz w:val="20"/>
          <w:szCs w:val="20"/>
        </w:rPr>
        <w:t xml:space="preserve"> </w:t>
      </w:r>
      <w:r w:rsidRPr="624CB8C4" w:rsidR="197B1BDA">
        <w:rPr>
          <w:rFonts w:ascii="Arial" w:hAnsi="Arial" w:eastAsia="Arial" w:cs="Arial"/>
          <w:color w:val="000000" w:themeColor="text1" w:themeTint="FF" w:themeShade="FF"/>
          <w:sz w:val="20"/>
          <w:szCs w:val="20"/>
        </w:rPr>
        <w:t>five</w:t>
      </w:r>
      <w:r w:rsidRPr="624CB8C4" w:rsidR="197B1BDA">
        <w:rPr>
          <w:rFonts w:ascii="Arial" w:hAnsi="Arial" w:eastAsia="Arial" w:cs="Arial"/>
          <w:color w:val="000000" w:themeColor="text1" w:themeTint="FF" w:themeShade="FF"/>
          <w:sz w:val="20"/>
          <w:szCs w:val="20"/>
        </w:rPr>
        <w:t xml:space="preserve"> </w:t>
      </w:r>
      <w:r w:rsidRPr="624CB8C4" w:rsidR="197B1BDA">
        <w:rPr>
          <w:rFonts w:ascii="Arial" w:hAnsi="Arial" w:eastAsia="Arial" w:cs="Arial"/>
          <w:color w:val="000000" w:themeColor="text1" w:themeTint="FF" w:themeShade="FF"/>
          <w:sz w:val="20"/>
          <w:szCs w:val="20"/>
        </w:rPr>
        <w:t xml:space="preserve">work packages had a defined duration, total cost, and resource assignment derived from the cost estimate stage. These costs were distributed across time according to the activity start and finish dates </w:t>
      </w:r>
      <w:r w:rsidRPr="624CB8C4" w:rsidR="197B1BDA">
        <w:rPr>
          <w:rFonts w:ascii="Arial" w:hAnsi="Arial" w:eastAsia="Arial" w:cs="Arial"/>
          <w:color w:val="000000" w:themeColor="text1" w:themeTint="FF" w:themeShade="FF"/>
          <w:sz w:val="20"/>
          <w:szCs w:val="20"/>
        </w:rPr>
        <w:t>e</w:t>
      </w:r>
      <w:r w:rsidRPr="624CB8C4" w:rsidR="197B1BDA">
        <w:rPr>
          <w:rFonts w:ascii="Arial" w:hAnsi="Arial" w:eastAsia="Arial" w:cs="Arial"/>
          <w:color w:val="000000" w:themeColor="text1" w:themeTint="FF" w:themeShade="FF"/>
          <w:sz w:val="20"/>
          <w:szCs w:val="20"/>
        </w:rPr>
        <w:t>stablished</w:t>
      </w:r>
      <w:r w:rsidRPr="624CB8C4" w:rsidR="197B1BDA">
        <w:rPr>
          <w:rFonts w:ascii="Arial" w:hAnsi="Arial" w:eastAsia="Arial" w:cs="Arial"/>
          <w:color w:val="000000" w:themeColor="text1" w:themeTint="FF" w:themeShade="FF"/>
          <w:sz w:val="20"/>
          <w:szCs w:val="20"/>
        </w:rPr>
        <w:t xml:space="preserve"> </w:t>
      </w:r>
      <w:r w:rsidRPr="624CB8C4" w:rsidR="197B1BDA">
        <w:rPr>
          <w:rFonts w:ascii="Arial" w:hAnsi="Arial" w:eastAsia="Arial" w:cs="Arial"/>
          <w:color w:val="000000" w:themeColor="text1" w:themeTint="FF" w:themeShade="FF"/>
          <w:sz w:val="20"/>
          <w:szCs w:val="20"/>
        </w:rPr>
        <w:t xml:space="preserve">in the project network. This integration of schedule and cost creates a financial baseline that </w:t>
      </w:r>
      <w:r w:rsidRPr="624CB8C4" w:rsidR="197B1BDA">
        <w:rPr>
          <w:rFonts w:ascii="Arial" w:hAnsi="Arial" w:eastAsia="Arial" w:cs="Arial"/>
          <w:color w:val="000000" w:themeColor="text1" w:themeTint="FF" w:themeShade="FF"/>
          <w:sz w:val="20"/>
          <w:szCs w:val="20"/>
        </w:rPr>
        <w:t>i</w:t>
      </w:r>
      <w:r w:rsidRPr="624CB8C4" w:rsidR="197B1BDA">
        <w:rPr>
          <w:rFonts w:ascii="Arial" w:hAnsi="Arial" w:eastAsia="Arial" w:cs="Arial"/>
          <w:color w:val="000000" w:themeColor="text1" w:themeTint="FF" w:themeShade="FF"/>
          <w:sz w:val="20"/>
          <w:szCs w:val="20"/>
        </w:rPr>
        <w:t>dentifies</w:t>
      </w:r>
      <w:r w:rsidRPr="624CB8C4" w:rsidR="197B1BDA">
        <w:rPr>
          <w:rFonts w:ascii="Arial" w:hAnsi="Arial" w:eastAsia="Arial" w:cs="Arial"/>
          <w:color w:val="000000" w:themeColor="text1" w:themeTint="FF" w:themeShade="FF"/>
          <w:sz w:val="20"/>
          <w:szCs w:val="20"/>
        </w:rPr>
        <w:t xml:space="preserve"> </w:t>
      </w:r>
      <w:r w:rsidRPr="624CB8C4" w:rsidR="197B1BDA">
        <w:rPr>
          <w:rFonts w:ascii="Arial" w:hAnsi="Arial" w:eastAsia="Arial" w:cs="Arial"/>
          <w:color w:val="000000" w:themeColor="text1" w:themeTint="FF" w:themeShade="FF"/>
          <w:sz w:val="20"/>
          <w:szCs w:val="20"/>
        </w:rPr>
        <w:t>when expenditures are expected to occur, essential for forecasting cash flow and measuring earned value.</w:t>
      </w:r>
    </w:p>
    <w:p w:rsidR="7EA29481" w:rsidP="624CB8C4" w:rsidRDefault="7EA29481" w14:paraId="3B241109" w14:noSpellErr="1" w14:textId="6414AC20">
      <w:pPr>
        <w:spacing w:before="240" w:beforeAutospacing="off" w:after="240" w:afterAutospacing="off" w:line="360" w:lineRule="auto"/>
        <w:jc w:val="both"/>
        <w:rPr>
          <w:rFonts w:ascii="Arial" w:hAnsi="Arial" w:eastAsia="Arial" w:cs="Arial"/>
          <w:noProof w:val="0"/>
          <w:color w:val="000000" w:themeColor="text1" w:themeTint="FF" w:themeShade="FF"/>
          <w:sz w:val="20"/>
          <w:szCs w:val="20"/>
          <w:lang w:val="en-US"/>
        </w:rPr>
      </w:pPr>
      <w:r w:rsidRPr="624CB8C4" w:rsidR="7E71CA1B">
        <w:rPr>
          <w:rFonts w:ascii="Arial" w:hAnsi="Arial" w:eastAsia="Arial" w:cs="Arial"/>
          <w:color w:val="000000" w:themeColor="text1" w:themeTint="FF" w:themeShade="FF"/>
          <w:sz w:val="20"/>
          <w:szCs w:val="20"/>
        </w:rPr>
        <w:t xml:space="preserve">This process is </w:t>
      </w:r>
      <w:r w:rsidRPr="624CB8C4" w:rsidR="7E71CA1B">
        <w:rPr>
          <w:rFonts w:ascii="Arial" w:hAnsi="Arial" w:eastAsia="Arial" w:cs="Arial"/>
          <w:color w:val="000000" w:themeColor="text1" w:themeTint="FF" w:themeShade="FF"/>
          <w:sz w:val="20"/>
          <w:szCs w:val="20"/>
        </w:rPr>
        <w:t>showcased</w:t>
      </w:r>
      <w:r w:rsidRPr="624CB8C4" w:rsidR="7E71CA1B">
        <w:rPr>
          <w:rFonts w:ascii="Arial" w:hAnsi="Arial" w:eastAsia="Arial" w:cs="Arial"/>
          <w:color w:val="000000" w:themeColor="text1" w:themeTint="FF" w:themeShade="FF"/>
          <w:sz w:val="20"/>
          <w:szCs w:val="20"/>
        </w:rPr>
        <w:t xml:space="preserve"> by the following </w:t>
      </w:r>
      <w:r w:rsidRPr="624CB8C4" w:rsidR="197B1BDA">
        <w:rPr>
          <w:rFonts w:ascii="Arial" w:hAnsi="Arial" w:eastAsia="Arial" w:cs="Arial"/>
          <w:color w:val="000000" w:themeColor="text1" w:themeTint="FF" w:themeShade="FF"/>
          <w:sz w:val="20"/>
          <w:szCs w:val="20"/>
        </w:rPr>
        <w:t>example</w:t>
      </w:r>
      <w:r w:rsidRPr="624CB8C4" w:rsidR="5AADD38A">
        <w:rPr>
          <w:rFonts w:ascii="Arial" w:hAnsi="Arial" w:eastAsia="Arial" w:cs="Arial"/>
          <w:color w:val="000000" w:themeColor="text1" w:themeTint="FF" w:themeShade="FF"/>
          <w:sz w:val="20"/>
          <w:szCs w:val="20"/>
        </w:rPr>
        <w:t>. T</w:t>
      </w:r>
      <w:r w:rsidRPr="624CB8C4" w:rsidR="197B1BDA">
        <w:rPr>
          <w:rFonts w:ascii="Arial" w:hAnsi="Arial" w:eastAsia="Arial" w:cs="Arial"/>
          <w:color w:val="000000" w:themeColor="text1" w:themeTint="FF" w:themeShade="FF"/>
          <w:sz w:val="20"/>
          <w:szCs w:val="20"/>
        </w:rPr>
        <w:t xml:space="preserve">he </w:t>
      </w:r>
      <w:r w:rsidRPr="624CB8C4" w:rsidR="7D80B09A">
        <w:rPr>
          <w:rFonts w:ascii="Arial" w:hAnsi="Arial" w:eastAsia="Arial" w:cs="Arial"/>
          <w:color w:val="000000" w:themeColor="text1" w:themeTint="FF" w:themeShade="FF"/>
          <w:sz w:val="20"/>
          <w:szCs w:val="20"/>
        </w:rPr>
        <w:t>“</w:t>
      </w:r>
      <w:r w:rsidRPr="624CB8C4" w:rsidR="197B1BDA">
        <w:rPr>
          <w:rFonts w:ascii="Arial" w:hAnsi="Arial" w:eastAsia="Arial" w:cs="Arial"/>
          <w:color w:val="000000" w:themeColor="text1" w:themeTint="FF" w:themeShade="FF"/>
          <w:sz w:val="20"/>
          <w:szCs w:val="20"/>
        </w:rPr>
        <w:t>500 kV Cable Procurement</w:t>
      </w:r>
      <w:r w:rsidRPr="624CB8C4" w:rsidR="6A210B43">
        <w:rPr>
          <w:rFonts w:ascii="Arial" w:hAnsi="Arial" w:eastAsia="Arial" w:cs="Arial"/>
          <w:color w:val="000000" w:themeColor="text1" w:themeTint="FF" w:themeShade="FF"/>
          <w:sz w:val="20"/>
          <w:szCs w:val="20"/>
        </w:rPr>
        <w:t>”</w:t>
      </w:r>
      <w:r w:rsidRPr="624CB8C4" w:rsidR="197B1BDA">
        <w:rPr>
          <w:rFonts w:ascii="Arial" w:hAnsi="Arial" w:eastAsia="Arial" w:cs="Arial"/>
          <w:color w:val="000000" w:themeColor="text1" w:themeTint="FF" w:themeShade="FF"/>
          <w:sz w:val="20"/>
          <w:szCs w:val="20"/>
        </w:rPr>
        <w:t xml:space="preserve"> work package (WP 4.1) carries a total budget of $3 million and a 100-day duration. The cost was spread evenly across the months of planned procurement activ</w:t>
      </w:r>
      <w:r w:rsidRPr="624CB8C4" w:rsidR="34C407FD">
        <w:rPr>
          <w:rFonts w:ascii="Arial" w:hAnsi="Arial" w:eastAsia="Arial" w:cs="Arial"/>
          <w:color w:val="000000" w:themeColor="text1" w:themeTint="FF" w:themeShade="FF"/>
          <w:sz w:val="20"/>
          <w:szCs w:val="20"/>
        </w:rPr>
        <w:t>ity</w:t>
      </w:r>
      <w:r w:rsidRPr="624CB8C4" w:rsidR="197B1BDA">
        <w:rPr>
          <w:rFonts w:ascii="Arial" w:hAnsi="Arial" w:eastAsia="Arial" w:cs="Arial"/>
          <w:color w:val="000000" w:themeColor="text1" w:themeTint="FF" w:themeShade="FF"/>
          <w:sz w:val="20"/>
          <w:szCs w:val="20"/>
        </w:rPr>
        <w:t>,</w:t>
      </w:r>
      <w:r w:rsidRPr="624CB8C4" w:rsidR="586F1D1E">
        <w:rPr>
          <w:rFonts w:ascii="Arial" w:hAnsi="Arial" w:eastAsia="Arial" w:cs="Arial"/>
          <w:color w:val="000000" w:themeColor="text1" w:themeTint="FF" w:themeShade="FF"/>
          <w:sz w:val="20"/>
          <w:szCs w:val="20"/>
        </w:rPr>
        <w:t xml:space="preserve"> starting in the seventh month,</w:t>
      </w:r>
      <w:r w:rsidRPr="624CB8C4" w:rsidR="197B1BDA">
        <w:rPr>
          <w:rFonts w:ascii="Arial" w:hAnsi="Arial" w:eastAsia="Arial" w:cs="Arial"/>
          <w:color w:val="000000" w:themeColor="text1" w:themeTint="FF" w:themeShade="FF"/>
          <w:sz w:val="20"/>
          <w:szCs w:val="20"/>
        </w:rPr>
        <w:t xml:space="preserve"> </w:t>
      </w:r>
      <w:r w:rsidRPr="624CB8C4" w:rsidR="197B1BDA">
        <w:rPr>
          <w:rFonts w:ascii="Arial" w:hAnsi="Arial" w:eastAsia="Arial" w:cs="Arial"/>
          <w:color w:val="000000" w:themeColor="text1" w:themeTint="FF" w:themeShade="FF"/>
          <w:sz w:val="20"/>
          <w:szCs w:val="20"/>
        </w:rPr>
        <w:t xml:space="preserve">reflecting a steady disbursement as materials are ordered, inspected, and delivered. Similar logic was applied to all work packages, using a 5-day workweek calendar consistent with construction and engineering practices. </w:t>
      </w:r>
      <w:r w:rsidRPr="624CB8C4" w:rsidR="1C3B9EB3">
        <w:rPr>
          <w:rFonts w:ascii="Arial" w:hAnsi="Arial" w:eastAsia="Arial" w:cs="Arial"/>
          <w:color w:val="000000" w:themeColor="text1" w:themeTint="FF" w:themeShade="FF"/>
          <w:sz w:val="20"/>
          <w:szCs w:val="20"/>
        </w:rPr>
        <w:t xml:space="preserve">The </w:t>
      </w:r>
      <w:r w:rsidRPr="624CB8C4" w:rsidR="197B1BDA">
        <w:rPr>
          <w:rFonts w:ascii="Arial" w:hAnsi="Arial" w:eastAsia="Arial" w:cs="Arial"/>
          <w:color w:val="000000" w:themeColor="text1" w:themeTint="FF" w:themeShade="FF"/>
          <w:sz w:val="20"/>
          <w:szCs w:val="20"/>
        </w:rPr>
        <w:t xml:space="preserve">nine standard </w:t>
      </w:r>
      <w:r w:rsidRPr="624CB8C4" w:rsidR="74C4AA51">
        <w:rPr>
          <w:rFonts w:ascii="Arial" w:hAnsi="Arial" w:eastAsia="Arial" w:cs="Arial"/>
          <w:color w:val="000000" w:themeColor="text1" w:themeTint="FF" w:themeShade="FF"/>
          <w:sz w:val="20"/>
          <w:szCs w:val="20"/>
        </w:rPr>
        <w:t xml:space="preserve">annual </w:t>
      </w:r>
      <w:r w:rsidRPr="624CB8C4" w:rsidR="197B1BDA">
        <w:rPr>
          <w:rFonts w:ascii="Arial" w:hAnsi="Arial" w:eastAsia="Arial" w:cs="Arial"/>
          <w:color w:val="000000" w:themeColor="text1" w:themeTint="FF" w:themeShade="FF"/>
          <w:sz w:val="20"/>
          <w:szCs w:val="20"/>
        </w:rPr>
        <w:t xml:space="preserve">SCE </w:t>
      </w:r>
      <w:r w:rsidRPr="624CB8C4" w:rsidR="197B1BDA">
        <w:rPr>
          <w:rFonts w:ascii="Arial" w:hAnsi="Arial" w:eastAsia="Arial" w:cs="Arial"/>
          <w:color w:val="000000" w:themeColor="text1" w:themeTint="FF" w:themeShade="FF"/>
          <w:sz w:val="20"/>
          <w:szCs w:val="20"/>
        </w:rPr>
        <w:t>holiday</w:t>
      </w:r>
      <w:r w:rsidRPr="624CB8C4" w:rsidR="17162A7D">
        <w:rPr>
          <w:rFonts w:ascii="Arial" w:hAnsi="Arial" w:eastAsia="Arial" w:cs="Arial"/>
          <w:color w:val="000000" w:themeColor="text1" w:themeTint="FF" w:themeShade="FF"/>
          <w:sz w:val="20"/>
          <w:szCs w:val="20"/>
        </w:rPr>
        <w:t xml:space="preserve"> </w:t>
      </w:r>
      <w:r w:rsidRPr="624CB8C4" w:rsidR="4A09F599">
        <w:rPr>
          <w:rFonts w:ascii="Arial" w:hAnsi="Arial" w:eastAsia="Arial" w:cs="Arial"/>
          <w:color w:val="000000" w:themeColor="text1" w:themeTint="FF" w:themeShade="FF"/>
          <w:sz w:val="20"/>
          <w:szCs w:val="20"/>
        </w:rPr>
        <w:t xml:space="preserve">are </w:t>
      </w:r>
      <w:r w:rsidRPr="624CB8C4" w:rsidR="4A09F599">
        <w:rPr>
          <w:rFonts w:ascii="Arial" w:hAnsi="Arial" w:eastAsia="Arial" w:cs="Arial"/>
          <w:color w:val="000000" w:themeColor="text1" w:themeTint="FF" w:themeShade="FF"/>
          <w:sz w:val="20"/>
          <w:szCs w:val="20"/>
        </w:rPr>
        <w:t>observed,</w:t>
      </w:r>
      <w:r w:rsidRPr="624CB8C4" w:rsidR="4A09F599">
        <w:rPr>
          <w:rFonts w:ascii="Arial" w:hAnsi="Arial" w:eastAsia="Arial" w:cs="Arial"/>
          <w:color w:val="000000" w:themeColor="text1" w:themeTint="FF" w:themeShade="FF"/>
          <w:sz w:val="20"/>
          <w:szCs w:val="20"/>
        </w:rPr>
        <w:t xml:space="preserve"> however they have</w:t>
      </w:r>
      <w:r w:rsidRPr="624CB8C4" w:rsidR="197B1BDA">
        <w:rPr>
          <w:rFonts w:ascii="Arial" w:hAnsi="Arial" w:eastAsia="Arial" w:cs="Arial"/>
          <w:color w:val="000000" w:themeColor="text1" w:themeTint="FF" w:themeShade="FF"/>
          <w:sz w:val="20"/>
          <w:szCs w:val="20"/>
        </w:rPr>
        <w:t xml:space="preserve"> </w:t>
      </w:r>
      <w:r w:rsidRPr="624CB8C4" w:rsidR="49DC634E">
        <w:rPr>
          <w:rFonts w:ascii="Arial" w:hAnsi="Arial" w:eastAsia="Arial" w:cs="Arial"/>
          <w:color w:val="000000" w:themeColor="text1" w:themeTint="FF" w:themeShade="FF"/>
          <w:sz w:val="20"/>
          <w:szCs w:val="20"/>
        </w:rPr>
        <w:t>a negligible</w:t>
      </w:r>
      <w:r w:rsidRPr="624CB8C4" w:rsidR="197B1BDA">
        <w:rPr>
          <w:rFonts w:ascii="Arial" w:hAnsi="Arial" w:eastAsia="Arial" w:cs="Arial"/>
          <w:color w:val="000000" w:themeColor="text1" w:themeTint="FF" w:themeShade="FF"/>
          <w:sz w:val="20"/>
          <w:szCs w:val="20"/>
        </w:rPr>
        <w:t xml:space="preserve"> impact on project cost or timing.</w:t>
      </w:r>
    </w:p>
    <w:p w:rsidR="7EA29481" w:rsidP="624CB8C4" w:rsidRDefault="7EA29481" w14:noSpellErr="1" w14:paraId="0F0E0AB9" w14:textId="53EC9489">
      <w:pPr>
        <w:pStyle w:val="Normal"/>
        <w:spacing w:line="360" w:lineRule="auto"/>
        <w:jc w:val="both"/>
        <w:rPr>
          <w:sz w:val="20"/>
          <w:szCs w:val="20"/>
        </w:rPr>
      </w:pPr>
      <w:r w:rsidRPr="624CB8C4" w:rsidR="197B1BDA">
        <w:rPr>
          <w:sz w:val="20"/>
          <w:szCs w:val="20"/>
        </w:rPr>
        <w:t xml:space="preserve">This time-phased budget now serves as the cost performance baseline, </w:t>
      </w:r>
      <w:r w:rsidRPr="624CB8C4" w:rsidR="197B1BDA">
        <w:rPr>
          <w:sz w:val="20"/>
          <w:szCs w:val="20"/>
        </w:rPr>
        <w:t>directly linked</w:t>
      </w:r>
      <w:r w:rsidRPr="624CB8C4" w:rsidR="197B1BDA">
        <w:rPr>
          <w:sz w:val="20"/>
          <w:szCs w:val="20"/>
        </w:rPr>
        <w:t xml:space="preserve"> to the critical path network used in prior scheduling analysis. It enables ongoing control of planned versus actual expenditures, early identification of cost variances, and realistic cash-flow projections aligned with SCE’s fiscal management practices.</w:t>
      </w:r>
    </w:p>
    <w:p w:rsidR="7EA29481" w:rsidP="624CB8C4" w:rsidRDefault="7EA29481" w14:paraId="0383365B" w14:textId="31480696">
      <w:pPr>
        <w:pStyle w:val="Heading1"/>
        <w:rPr>
          <w:rFonts w:ascii="Aptos Display" w:hAnsi="Aptos Display" w:eastAsia="Aptos Display" w:cs="Aptos Display" w:asciiTheme="majorAscii" w:hAnsiTheme="majorAscii" w:eastAsiaTheme="majorAscii" w:cstheme="majorAscii"/>
          <w:b w:val="1"/>
          <w:bCs w:val="1"/>
          <w:color w:val="auto"/>
        </w:rPr>
      </w:pPr>
      <w:bookmarkStart w:name="_Toc929501480" w:id="832893514"/>
      <w:bookmarkStart w:name="_Toc297630051" w:id="123298364"/>
      <w:r w:rsidR="599037FF">
        <w:rPr/>
        <w:t xml:space="preserve">5. </w:t>
      </w:r>
      <w:r w:rsidR="599037FF">
        <w:rPr/>
        <w:t>Resource</w:t>
      </w:r>
      <w:r w:rsidR="599037FF">
        <w:rPr/>
        <w:t xml:space="preserve"> Constraint</w:t>
      </w:r>
      <w:bookmarkEnd w:id="832893514"/>
      <w:bookmarkEnd w:id="123298364"/>
    </w:p>
    <w:p w:rsidR="7EA29481" w:rsidP="624CB8C4" w:rsidRDefault="7EA29481" w14:paraId="65D5CB77" w14:textId="554ACC2F">
      <w:pPr>
        <w:spacing w:before="240" w:beforeAutospacing="off" w:after="240" w:afterAutospacing="off" w:line="360" w:lineRule="auto"/>
        <w:jc w:val="both"/>
        <w:rPr>
          <w:rFonts w:ascii="Arial" w:hAnsi="Arial" w:eastAsia="Arial" w:cs="Arial"/>
          <w:b w:val="0"/>
          <w:bCs w:val="0"/>
          <w:noProof w:val="0"/>
          <w:color w:val="000000" w:themeColor="text1" w:themeTint="FF" w:themeShade="FF"/>
          <w:sz w:val="20"/>
          <w:szCs w:val="20"/>
          <w:lang w:val="en-US"/>
        </w:rPr>
      </w:pPr>
      <w:r w:rsidRPr="624CB8C4" w:rsidR="421BCD88">
        <w:rPr>
          <w:rFonts w:ascii="Arial" w:hAnsi="Arial" w:eastAsia="Arial" w:cs="Arial"/>
          <w:b w:val="0"/>
          <w:bCs w:val="0"/>
          <w:noProof w:val="0"/>
          <w:color w:val="000000" w:themeColor="text1" w:themeTint="FF" w:themeShade="FF"/>
          <w:sz w:val="20"/>
          <w:szCs w:val="20"/>
          <w:lang w:val="en-US"/>
        </w:rPr>
        <w:t xml:space="preserve">As the project network evolved into a detailed loading schedule, several key activities were identified as critical to </w:t>
      </w:r>
      <w:r w:rsidRPr="624CB8C4" w:rsidR="421BCD88">
        <w:rPr>
          <w:rFonts w:ascii="Arial" w:hAnsi="Arial" w:eastAsia="Arial" w:cs="Arial"/>
          <w:b w:val="0"/>
          <w:bCs w:val="0"/>
          <w:noProof w:val="0"/>
          <w:color w:val="000000" w:themeColor="text1" w:themeTint="FF" w:themeShade="FF"/>
          <w:sz w:val="20"/>
          <w:szCs w:val="20"/>
          <w:lang w:val="en-US"/>
        </w:rPr>
        <w:t>maintaining</w:t>
      </w:r>
      <w:r w:rsidRPr="624CB8C4" w:rsidR="421BCD88">
        <w:rPr>
          <w:rFonts w:ascii="Arial" w:hAnsi="Arial" w:eastAsia="Arial" w:cs="Arial"/>
          <w:b w:val="0"/>
          <w:bCs w:val="0"/>
          <w:noProof w:val="0"/>
          <w:color w:val="000000" w:themeColor="text1" w:themeTint="FF" w:themeShade="FF"/>
          <w:sz w:val="20"/>
          <w:szCs w:val="20"/>
          <w:lang w:val="en-US"/>
        </w:rPr>
        <w:t xml:space="preserve"> the overall timeline. The resource data reveals that many of these high-priority activities rely on the same limited pool of specialized personnel, creating potential resource constraints that could affect </w:t>
      </w:r>
      <w:r w:rsidRPr="624CB8C4" w:rsidR="421BCD88">
        <w:rPr>
          <w:rFonts w:ascii="Arial" w:hAnsi="Arial" w:eastAsia="Arial" w:cs="Arial"/>
          <w:b w:val="0"/>
          <w:bCs w:val="0"/>
          <w:noProof w:val="0"/>
          <w:color w:val="000000" w:themeColor="text1" w:themeTint="FF" w:themeShade="FF"/>
          <w:sz w:val="20"/>
          <w:szCs w:val="20"/>
          <w:lang w:val="en-US"/>
        </w:rPr>
        <w:t>schedule</w:t>
      </w:r>
      <w:r w:rsidRPr="624CB8C4" w:rsidR="421BCD88">
        <w:rPr>
          <w:rFonts w:ascii="Arial" w:hAnsi="Arial" w:eastAsia="Arial" w:cs="Arial"/>
          <w:b w:val="0"/>
          <w:bCs w:val="0"/>
          <w:noProof w:val="0"/>
          <w:color w:val="000000" w:themeColor="text1" w:themeTint="FF" w:themeShade="FF"/>
          <w:sz w:val="20"/>
          <w:szCs w:val="20"/>
          <w:lang w:val="en-US"/>
        </w:rPr>
        <w:t xml:space="preserve"> performance if not managed carefully.</w:t>
      </w:r>
    </w:p>
    <w:p w:rsidR="7EA29481" w:rsidP="624CB8C4" w:rsidRDefault="7EA29481" w14:paraId="2B194C79" w14:textId="7D89A10E">
      <w:pPr>
        <w:spacing w:before="240" w:beforeAutospacing="off" w:after="240" w:afterAutospacing="off" w:line="360" w:lineRule="auto"/>
        <w:jc w:val="both"/>
        <w:rPr>
          <w:rFonts w:ascii="Arial" w:hAnsi="Arial" w:eastAsia="Arial" w:cs="Arial"/>
          <w:b w:val="0"/>
          <w:bCs w:val="0"/>
          <w:noProof w:val="0"/>
          <w:color w:val="000000" w:themeColor="text1" w:themeTint="FF" w:themeShade="FF"/>
          <w:sz w:val="20"/>
          <w:szCs w:val="20"/>
          <w:lang w:val="en-US"/>
        </w:rPr>
      </w:pPr>
      <w:r w:rsidRPr="624CB8C4" w:rsidR="421BCD88">
        <w:rPr>
          <w:rFonts w:ascii="Arial" w:hAnsi="Arial" w:eastAsia="Arial" w:cs="Arial"/>
          <w:b w:val="0"/>
          <w:bCs w:val="0"/>
          <w:noProof w:val="0"/>
          <w:color w:val="000000" w:themeColor="text1" w:themeTint="FF" w:themeShade="FF"/>
          <w:sz w:val="20"/>
          <w:szCs w:val="20"/>
          <w:lang w:val="en-US"/>
        </w:rPr>
        <w:t xml:space="preserve">For instance, the Project Manager (PM) </w:t>
      </w:r>
      <w:r w:rsidRPr="624CB8C4" w:rsidR="17266F7A">
        <w:rPr>
          <w:rFonts w:ascii="Arial" w:hAnsi="Arial" w:eastAsia="Arial" w:cs="Arial"/>
          <w:b w:val="0"/>
          <w:bCs w:val="0"/>
          <w:noProof w:val="0"/>
          <w:color w:val="000000" w:themeColor="text1" w:themeTint="FF" w:themeShade="FF"/>
          <w:sz w:val="20"/>
          <w:szCs w:val="20"/>
          <w:lang w:val="en-US"/>
        </w:rPr>
        <w:t xml:space="preserve">(See Fig.1) </w:t>
      </w:r>
      <w:r w:rsidRPr="624CB8C4" w:rsidR="421BCD88">
        <w:rPr>
          <w:rFonts w:ascii="Arial" w:hAnsi="Arial" w:eastAsia="Arial" w:cs="Arial"/>
          <w:b w:val="0"/>
          <w:bCs w:val="0"/>
          <w:noProof w:val="0"/>
          <w:color w:val="000000" w:themeColor="text1" w:themeTint="FF" w:themeShade="FF"/>
          <w:sz w:val="20"/>
          <w:szCs w:val="20"/>
          <w:lang w:val="en-US"/>
        </w:rPr>
        <w:t>supports multiple early-phase tasks such as project initiation and scope development. Because these foundational activities drive the sequencing of later work, any delay in their completion due to overcommitment could shift the entire schedule forward. For example, per</w:t>
      </w:r>
      <w:r w:rsidRPr="624CB8C4" w:rsidR="421BCD88">
        <w:rPr>
          <w:rFonts w:ascii="Arial" w:hAnsi="Arial" w:eastAsia="Arial" w:cs="Arial"/>
          <w:b w:val="0"/>
          <w:bCs w:val="0"/>
          <w:noProof w:val="0"/>
          <w:color w:val="000000" w:themeColor="text1" w:themeTint="FF" w:themeShade="FF"/>
          <w:sz w:val="20"/>
          <w:szCs w:val="20"/>
          <w:lang w:val="en-US"/>
        </w:rPr>
        <w:t xml:space="preserve"> </w:t>
      </w:r>
      <w:r w:rsidRPr="624CB8C4" w:rsidR="421BCD88">
        <w:rPr>
          <w:rFonts w:ascii="Arial" w:hAnsi="Arial" w:eastAsia="Arial" w:cs="Arial"/>
          <w:b w:val="0"/>
          <w:bCs w:val="0"/>
          <w:noProof w:val="0"/>
          <w:color w:val="000000" w:themeColor="text1" w:themeTint="FF" w:themeShade="FF"/>
          <w:sz w:val="20"/>
          <w:szCs w:val="20"/>
          <w:lang w:val="en-US"/>
        </w:rPr>
        <w:t>the pro</w:t>
      </w:r>
      <w:r w:rsidRPr="624CB8C4" w:rsidR="421BCD88">
        <w:rPr>
          <w:rFonts w:ascii="Arial" w:hAnsi="Arial" w:eastAsia="Arial" w:cs="Arial"/>
          <w:b w:val="0"/>
          <w:bCs w:val="0"/>
          <w:noProof w:val="0"/>
          <w:color w:val="000000" w:themeColor="text1" w:themeTint="FF" w:themeShade="FF"/>
          <w:sz w:val="20"/>
          <w:szCs w:val="20"/>
          <w:lang w:val="en-US"/>
        </w:rPr>
        <w:t>j</w:t>
      </w:r>
      <w:r w:rsidRPr="624CB8C4" w:rsidR="421BCD88">
        <w:rPr>
          <w:rFonts w:ascii="Arial" w:hAnsi="Arial" w:eastAsia="Arial" w:cs="Arial"/>
          <w:b w:val="0"/>
          <w:bCs w:val="0"/>
          <w:noProof w:val="0"/>
          <w:color w:val="000000" w:themeColor="text1" w:themeTint="FF" w:themeShade="FF"/>
          <w:sz w:val="20"/>
          <w:szCs w:val="20"/>
          <w:lang w:val="en-US"/>
        </w:rPr>
        <w:t>ect network, the Regulatory Specialist (R</w:t>
      </w:r>
      <w:r w:rsidRPr="624CB8C4" w:rsidR="421BCD88">
        <w:rPr>
          <w:rFonts w:ascii="Arial" w:hAnsi="Arial" w:eastAsia="Arial" w:cs="Arial"/>
          <w:b w:val="0"/>
          <w:bCs w:val="0"/>
          <w:noProof w:val="0"/>
          <w:color w:val="000000" w:themeColor="text1" w:themeTint="FF" w:themeShade="FF"/>
          <w:sz w:val="20"/>
          <w:szCs w:val="20"/>
          <w:lang w:val="en-US"/>
        </w:rPr>
        <w:t>S</w:t>
      </w:r>
      <w:r w:rsidRPr="624CB8C4" w:rsidR="421BCD88">
        <w:rPr>
          <w:rFonts w:ascii="Arial" w:hAnsi="Arial" w:eastAsia="Arial" w:cs="Arial"/>
          <w:b w:val="0"/>
          <w:bCs w:val="0"/>
          <w:noProof w:val="0"/>
          <w:color w:val="000000" w:themeColor="text1" w:themeTint="FF" w:themeShade="FF"/>
          <w:sz w:val="20"/>
          <w:szCs w:val="20"/>
          <w:lang w:val="en-US"/>
        </w:rPr>
        <w:t>)</w:t>
      </w:r>
      <w:r w:rsidRPr="624CB8C4" w:rsidR="421BCD88">
        <w:rPr>
          <w:rFonts w:ascii="Arial" w:hAnsi="Arial" w:eastAsia="Arial" w:cs="Arial"/>
          <w:b w:val="0"/>
          <w:bCs w:val="0"/>
          <w:noProof w:val="0"/>
          <w:color w:val="000000" w:themeColor="text1" w:themeTint="FF" w:themeShade="FF"/>
          <w:sz w:val="20"/>
          <w:szCs w:val="20"/>
          <w:lang w:val="en-US"/>
        </w:rPr>
        <w:t xml:space="preserve"> and Compliance Specialist (CS), assigned to permitting and environmental compliance, represent potential bottlenecks, as their work must be completed before several design and procurement packages can begin. Their limited availability during early phases makes them critical from both a resource and schedule standpoint.</w:t>
      </w:r>
    </w:p>
    <w:p w:rsidR="7EA29481" w:rsidP="624CB8C4" w:rsidRDefault="7EA29481" w14:paraId="0BC96226" w14:textId="5A0ED1A4">
      <w:pPr>
        <w:spacing w:before="240" w:beforeAutospacing="off" w:after="240" w:afterAutospacing="off" w:line="360" w:lineRule="auto"/>
        <w:jc w:val="both"/>
        <w:rPr>
          <w:rFonts w:ascii="Arial" w:hAnsi="Arial" w:eastAsia="Arial" w:cs="Arial"/>
          <w:b w:val="0"/>
          <w:bCs w:val="0"/>
          <w:noProof w:val="0"/>
          <w:color w:val="000000" w:themeColor="text1" w:themeTint="FF" w:themeShade="FF"/>
          <w:sz w:val="20"/>
          <w:szCs w:val="20"/>
          <w:lang w:val="en-US"/>
        </w:rPr>
      </w:pPr>
      <w:r w:rsidRPr="624CB8C4" w:rsidR="421BCD88">
        <w:rPr>
          <w:rFonts w:ascii="Arial" w:hAnsi="Arial" w:eastAsia="Arial" w:cs="Arial"/>
          <w:b w:val="0"/>
          <w:bCs w:val="0"/>
          <w:noProof w:val="0"/>
          <w:color w:val="000000" w:themeColor="text1" w:themeTint="FF" w:themeShade="FF"/>
          <w:sz w:val="20"/>
          <w:szCs w:val="20"/>
          <w:lang w:val="en-US"/>
        </w:rPr>
        <w:t xml:space="preserve">Similarly, in the design and procurement stages, resource concentration increases further. </w:t>
      </w:r>
      <w:r w:rsidRPr="624CB8C4" w:rsidR="421BCD88">
        <w:rPr>
          <w:rFonts w:ascii="Arial" w:hAnsi="Arial" w:eastAsia="Arial" w:cs="Arial"/>
          <w:b w:val="0"/>
          <w:bCs w:val="0"/>
          <w:noProof w:val="0"/>
          <w:color w:val="000000" w:themeColor="text1" w:themeTint="FF" w:themeShade="FF"/>
          <w:sz w:val="20"/>
          <w:szCs w:val="20"/>
          <w:lang w:val="en-US"/>
        </w:rPr>
        <w:t>The Structural Engineer (SE) and Electrical Engineer (EE) are assigned to multiple concurrent design tasks, such as tower structure and grounding system design, as well as material procurement.</w:t>
      </w:r>
      <w:r w:rsidRPr="624CB8C4" w:rsidR="421BCD88">
        <w:rPr>
          <w:rFonts w:ascii="Arial" w:hAnsi="Arial" w:eastAsia="Arial" w:cs="Arial"/>
          <w:b w:val="0"/>
          <w:bCs w:val="0"/>
          <w:noProof w:val="0"/>
          <w:color w:val="000000" w:themeColor="text1" w:themeTint="FF" w:themeShade="FF"/>
          <w:sz w:val="20"/>
          <w:szCs w:val="20"/>
          <w:lang w:val="en-US"/>
        </w:rPr>
        <w:t xml:space="preserve"> Without leveling the schedule, these overlapping assignments could exceed individual capacity, creating delays in deliverables that have little or no slack in the schedule. The same logic applies to the Logistics Coordinator (LC) who plays </w:t>
      </w:r>
      <w:r w:rsidRPr="624CB8C4" w:rsidR="421BCD88">
        <w:rPr>
          <w:rFonts w:ascii="Arial" w:hAnsi="Arial" w:eastAsia="Arial" w:cs="Arial"/>
          <w:b w:val="0"/>
          <w:bCs w:val="0"/>
          <w:noProof w:val="0"/>
          <w:color w:val="000000" w:themeColor="text1" w:themeTint="FF" w:themeShade="FF"/>
          <w:sz w:val="20"/>
          <w:szCs w:val="20"/>
          <w:lang w:val="en-US"/>
        </w:rPr>
        <w:t>a central role</w:t>
      </w:r>
      <w:r w:rsidRPr="624CB8C4" w:rsidR="421BCD88">
        <w:rPr>
          <w:rFonts w:ascii="Arial" w:hAnsi="Arial" w:eastAsia="Arial" w:cs="Arial"/>
          <w:b w:val="0"/>
          <w:bCs w:val="0"/>
          <w:noProof w:val="0"/>
          <w:color w:val="000000" w:themeColor="text1" w:themeTint="FF" w:themeShade="FF"/>
          <w:sz w:val="20"/>
          <w:szCs w:val="20"/>
          <w:lang w:val="en-US"/>
        </w:rPr>
        <w:t xml:space="preserve"> during procurement and material handling; if this resource becomes overallocated, it could hinder material readiness for field construction activities.</w:t>
      </w:r>
    </w:p>
    <w:p w:rsidR="7EA29481" w:rsidP="624CB8C4" w:rsidRDefault="7EA29481" w14:paraId="2E17CEBE" w14:textId="0F9F3B77">
      <w:pPr>
        <w:spacing w:before="240" w:beforeAutospacing="off" w:after="240" w:afterAutospacing="off" w:line="360" w:lineRule="auto"/>
        <w:jc w:val="both"/>
        <w:rPr>
          <w:rFonts w:ascii="Arial" w:hAnsi="Arial" w:eastAsia="Arial" w:cs="Arial"/>
          <w:b w:val="0"/>
          <w:bCs w:val="0"/>
          <w:noProof w:val="0"/>
          <w:color w:val="000000" w:themeColor="text1" w:themeTint="FF" w:themeShade="FF"/>
          <w:sz w:val="20"/>
          <w:szCs w:val="20"/>
          <w:lang w:val="en-US"/>
        </w:rPr>
      </w:pPr>
      <w:r w:rsidRPr="624CB8C4" w:rsidR="421BCD88">
        <w:rPr>
          <w:rFonts w:ascii="Arial" w:hAnsi="Arial" w:eastAsia="Arial" w:cs="Arial"/>
          <w:b w:val="0"/>
          <w:bCs w:val="0"/>
          <w:noProof w:val="0"/>
          <w:color w:val="000000" w:themeColor="text1" w:themeTint="FF" w:themeShade="FF"/>
          <w:sz w:val="20"/>
          <w:szCs w:val="20"/>
          <w:lang w:val="en-US"/>
        </w:rPr>
        <w:t xml:space="preserve">To address these challenges, the project team should apply resource leveling and resource constrained scheduling, such as shifting noncritical activities, redistributing workloads, or supplementing </w:t>
      </w:r>
      <w:r w:rsidRPr="624CB8C4" w:rsidR="421BCD88">
        <w:rPr>
          <w:rFonts w:ascii="Arial" w:hAnsi="Arial" w:eastAsia="Arial" w:cs="Arial"/>
          <w:b w:val="0"/>
          <w:bCs w:val="0"/>
          <w:noProof w:val="0"/>
          <w:color w:val="000000" w:themeColor="text1" w:themeTint="FF" w:themeShade="FF"/>
          <w:sz w:val="20"/>
          <w:szCs w:val="20"/>
          <w:lang w:val="en-US"/>
        </w:rPr>
        <w:t>additional</w:t>
      </w:r>
      <w:r w:rsidRPr="624CB8C4" w:rsidR="421BCD88">
        <w:rPr>
          <w:rFonts w:ascii="Arial" w:hAnsi="Arial" w:eastAsia="Arial" w:cs="Arial"/>
          <w:b w:val="0"/>
          <w:bCs w:val="0"/>
          <w:noProof w:val="0"/>
          <w:color w:val="000000" w:themeColor="text1" w:themeTint="FF" w:themeShade="FF"/>
          <w:sz w:val="20"/>
          <w:szCs w:val="20"/>
          <w:lang w:val="en-US"/>
        </w:rPr>
        <w:t xml:space="preserve"> support staff during peak demand. Regular review of resource loading across project phases will ensure that no critical activity is delayed due to personnel constraints. This proactive approach helps </w:t>
      </w:r>
      <w:r w:rsidRPr="624CB8C4" w:rsidR="421BCD88">
        <w:rPr>
          <w:rFonts w:ascii="Arial" w:hAnsi="Arial" w:eastAsia="Arial" w:cs="Arial"/>
          <w:b w:val="0"/>
          <w:bCs w:val="0"/>
          <w:noProof w:val="0"/>
          <w:color w:val="000000" w:themeColor="text1" w:themeTint="FF" w:themeShade="FF"/>
          <w:sz w:val="20"/>
          <w:szCs w:val="20"/>
          <w:lang w:val="en-US"/>
        </w:rPr>
        <w:t>maintain</w:t>
      </w:r>
      <w:r w:rsidRPr="624CB8C4" w:rsidR="421BCD88">
        <w:rPr>
          <w:rFonts w:ascii="Arial" w:hAnsi="Arial" w:eastAsia="Arial" w:cs="Arial"/>
          <w:b w:val="0"/>
          <w:bCs w:val="0"/>
          <w:noProof w:val="0"/>
          <w:color w:val="000000" w:themeColor="text1" w:themeTint="FF" w:themeShade="FF"/>
          <w:sz w:val="20"/>
          <w:szCs w:val="20"/>
          <w:lang w:val="en-US"/>
        </w:rPr>
        <w:t xml:space="preserve"> the integrity of the updated project network and keeps the Chino Hills 500 kV Line Project aligned with its baseline schedule and cost </w:t>
      </w:r>
      <w:r w:rsidRPr="624CB8C4" w:rsidR="421BCD88">
        <w:rPr>
          <w:rFonts w:ascii="Arial" w:hAnsi="Arial" w:eastAsia="Arial" w:cs="Arial"/>
          <w:b w:val="0"/>
          <w:bCs w:val="0"/>
          <w:noProof w:val="0"/>
          <w:color w:val="000000" w:themeColor="text1" w:themeTint="FF" w:themeShade="FF"/>
          <w:sz w:val="20"/>
          <w:szCs w:val="20"/>
          <w:lang w:val="en-US"/>
        </w:rPr>
        <w:t>objectives</w:t>
      </w:r>
      <w:r w:rsidRPr="624CB8C4" w:rsidR="421BCD88">
        <w:rPr>
          <w:rFonts w:ascii="Arial" w:hAnsi="Arial" w:eastAsia="Arial" w:cs="Arial"/>
          <w:b w:val="0"/>
          <w:bCs w:val="0"/>
          <w:noProof w:val="0"/>
          <w:color w:val="000000" w:themeColor="text1" w:themeTint="FF" w:themeShade="FF"/>
          <w:sz w:val="20"/>
          <w:szCs w:val="20"/>
          <w:lang w:val="en-US"/>
        </w:rPr>
        <w:t>.</w:t>
      </w:r>
    </w:p>
    <w:p w:rsidR="37A4C284" w:rsidP="624CB8C4" w:rsidRDefault="37A4C284" w14:paraId="386B69D8" w14:textId="0E1845E2">
      <w:pPr>
        <w:pStyle w:val="Heading1"/>
        <w:rPr>
          <w:rFonts w:ascii="Aptos Display" w:hAnsi="Aptos Display" w:eastAsia="Aptos Display" w:cs="Aptos Display" w:asciiTheme="majorAscii" w:hAnsiTheme="majorAscii" w:eastAsiaTheme="majorAscii" w:cstheme="majorAscii"/>
          <w:b w:val="1"/>
          <w:bCs w:val="1"/>
          <w:color w:val="auto"/>
          <w:sz w:val="40"/>
          <w:szCs w:val="40"/>
        </w:rPr>
      </w:pPr>
      <w:bookmarkStart w:name="_Toc1368294830" w:id="553879683"/>
      <w:bookmarkStart w:name="_Toc32933167" w:id="898956135"/>
      <w:r w:rsidR="37A4C284">
        <w:rPr/>
        <w:t xml:space="preserve">6. </w:t>
      </w:r>
      <w:r w:rsidR="2EF6D39D">
        <w:rPr/>
        <w:t xml:space="preserve">PM's </w:t>
      </w:r>
      <w:r w:rsidR="400E3FAE">
        <w:rPr/>
        <w:t>T</w:t>
      </w:r>
      <w:r w:rsidR="2EF6D39D">
        <w:rPr/>
        <w:t xml:space="preserve">raits and </w:t>
      </w:r>
      <w:r w:rsidR="6B4FFC36">
        <w:rPr/>
        <w:t>C</w:t>
      </w:r>
      <w:r w:rsidR="2EF6D39D">
        <w:rPr/>
        <w:t xml:space="preserve">ompetencies, </w:t>
      </w:r>
      <w:r w:rsidR="0DA3B49B">
        <w:rPr/>
        <w:t>T</w:t>
      </w:r>
      <w:r w:rsidR="2EF6D39D">
        <w:rPr/>
        <w:t xml:space="preserve">eam </w:t>
      </w:r>
      <w:r w:rsidR="7E839BDA">
        <w:rPr/>
        <w:t>D</w:t>
      </w:r>
      <w:r w:rsidR="2EF6D39D">
        <w:rPr/>
        <w:t>evelopment</w:t>
      </w:r>
      <w:bookmarkEnd w:id="553879683"/>
      <w:bookmarkEnd w:id="898956135"/>
    </w:p>
    <w:p w:rsidR="5665F04A" w:rsidP="624CB8C4" w:rsidRDefault="5665F04A" w14:paraId="0CB944C6" w14:textId="5C1412F6">
      <w:pPr>
        <w:pStyle w:val="Normal"/>
        <w:spacing w:line="360" w:lineRule="auto"/>
        <w:jc w:val="both"/>
        <w:rPr>
          <w:rFonts w:ascii="Arial" w:hAnsi="Arial" w:eastAsia="Arial" w:cs="Arial"/>
          <w:sz w:val="20"/>
          <w:szCs w:val="20"/>
        </w:rPr>
      </w:pPr>
      <w:r w:rsidRPr="624CB8C4" w:rsidR="5665F04A">
        <w:rPr>
          <w:rFonts w:ascii="Arial" w:hAnsi="Arial" w:eastAsia="Arial" w:cs="Arial"/>
          <w:sz w:val="20"/>
          <w:szCs w:val="20"/>
        </w:rPr>
        <w:t xml:space="preserve">In the Chino Hills 500kV Transmission Line Project, both Project Manager (PM) leadership and the overall Project Management framework are fundamental to achieving the project’s </w:t>
      </w:r>
      <w:r w:rsidRPr="624CB8C4" w:rsidR="5665F04A">
        <w:rPr>
          <w:rFonts w:ascii="Arial" w:hAnsi="Arial" w:eastAsia="Arial" w:cs="Arial"/>
          <w:sz w:val="20"/>
          <w:szCs w:val="20"/>
        </w:rPr>
        <w:t>o</w:t>
      </w:r>
      <w:r w:rsidRPr="624CB8C4" w:rsidR="5665F04A">
        <w:rPr>
          <w:rFonts w:ascii="Arial" w:hAnsi="Arial" w:eastAsia="Arial" w:cs="Arial"/>
          <w:sz w:val="20"/>
          <w:szCs w:val="20"/>
        </w:rPr>
        <w:t>bjectives</w:t>
      </w:r>
      <w:r w:rsidRPr="624CB8C4" w:rsidR="5665F04A">
        <w:rPr>
          <w:rFonts w:ascii="Arial" w:hAnsi="Arial" w:eastAsia="Arial" w:cs="Arial"/>
          <w:sz w:val="20"/>
          <w:szCs w:val="20"/>
        </w:rPr>
        <w:t xml:space="preserve"> </w:t>
      </w:r>
      <w:r w:rsidRPr="624CB8C4" w:rsidR="5665F04A">
        <w:rPr>
          <w:rFonts w:ascii="Arial" w:hAnsi="Arial" w:eastAsia="Arial" w:cs="Arial"/>
          <w:sz w:val="20"/>
          <w:szCs w:val="20"/>
        </w:rPr>
        <w:t xml:space="preserve">within the constraints of cost, time, and scope. This project, part of SCE broader renewable energy expansion initiative, </w:t>
      </w:r>
      <w:r w:rsidRPr="624CB8C4" w:rsidR="5665F04A">
        <w:rPr>
          <w:rFonts w:ascii="Arial" w:hAnsi="Arial" w:eastAsia="Arial" w:cs="Arial"/>
          <w:sz w:val="20"/>
          <w:szCs w:val="20"/>
        </w:rPr>
        <w:t>o</w:t>
      </w:r>
      <w:r w:rsidRPr="624CB8C4" w:rsidR="5665F04A">
        <w:rPr>
          <w:rFonts w:ascii="Arial" w:hAnsi="Arial" w:eastAsia="Arial" w:cs="Arial"/>
          <w:sz w:val="20"/>
          <w:szCs w:val="20"/>
        </w:rPr>
        <w:t>perates</w:t>
      </w:r>
      <w:r w:rsidRPr="624CB8C4" w:rsidR="5665F04A">
        <w:rPr>
          <w:rFonts w:ascii="Arial" w:hAnsi="Arial" w:eastAsia="Arial" w:cs="Arial"/>
          <w:sz w:val="20"/>
          <w:szCs w:val="20"/>
        </w:rPr>
        <w:t xml:space="preserve"> </w:t>
      </w:r>
      <w:r w:rsidRPr="624CB8C4" w:rsidR="5665F04A">
        <w:rPr>
          <w:rFonts w:ascii="Arial" w:hAnsi="Arial" w:eastAsia="Arial" w:cs="Arial"/>
          <w:sz w:val="20"/>
          <w:szCs w:val="20"/>
        </w:rPr>
        <w:t>under</w:t>
      </w:r>
      <w:r w:rsidRPr="624CB8C4" w:rsidR="5665F04A">
        <w:rPr>
          <w:rFonts w:ascii="Arial" w:hAnsi="Arial" w:eastAsia="Arial" w:cs="Arial"/>
          <w:sz w:val="20"/>
          <w:szCs w:val="20"/>
        </w:rPr>
        <w:t xml:space="preserve"> a Balanced Matrix Organizational Structure that requires close coordination among multiple functional </w:t>
      </w:r>
      <w:r w:rsidRPr="624CB8C4" w:rsidR="7E026FDB">
        <w:rPr>
          <w:rFonts w:ascii="Arial" w:hAnsi="Arial" w:eastAsia="Arial" w:cs="Arial"/>
          <w:sz w:val="20"/>
          <w:szCs w:val="20"/>
        </w:rPr>
        <w:t>departments including</w:t>
      </w:r>
      <w:r w:rsidRPr="624CB8C4" w:rsidR="5665F04A">
        <w:rPr>
          <w:rFonts w:ascii="Arial" w:hAnsi="Arial" w:eastAsia="Arial" w:cs="Arial"/>
          <w:sz w:val="20"/>
          <w:szCs w:val="20"/>
        </w:rPr>
        <w:t xml:space="preserve"> Engineering, Procurement, Construction, Environmental Compliance, and Community Relations.</w:t>
      </w:r>
    </w:p>
    <w:p w:rsidR="5665F04A" w:rsidP="624CB8C4" w:rsidRDefault="5665F04A" w14:paraId="07CBCB88" w14:textId="77F3AD29">
      <w:pPr>
        <w:pStyle w:val="Normal"/>
        <w:spacing w:line="360" w:lineRule="auto"/>
        <w:jc w:val="both"/>
        <w:rPr>
          <w:rFonts w:ascii="Arial" w:hAnsi="Arial" w:eastAsia="Arial" w:cs="Arial"/>
          <w:sz w:val="20"/>
          <w:szCs w:val="20"/>
        </w:rPr>
      </w:pPr>
      <w:r w:rsidRPr="624CB8C4" w:rsidR="5665F04A">
        <w:rPr>
          <w:rFonts w:ascii="Arial" w:hAnsi="Arial" w:eastAsia="Arial" w:cs="Arial"/>
          <w:sz w:val="20"/>
          <w:szCs w:val="20"/>
        </w:rPr>
        <w:t xml:space="preserve">The Project Manager acts as the central figure in integrating these departments, translating strategic </w:t>
      </w:r>
      <w:r w:rsidRPr="624CB8C4" w:rsidR="5665F04A">
        <w:rPr>
          <w:rFonts w:ascii="Arial" w:hAnsi="Arial" w:eastAsia="Arial" w:cs="Arial"/>
          <w:sz w:val="20"/>
          <w:szCs w:val="20"/>
        </w:rPr>
        <w:t>objectives</w:t>
      </w:r>
      <w:r w:rsidRPr="624CB8C4" w:rsidR="5665F04A">
        <w:rPr>
          <w:rFonts w:ascii="Arial" w:hAnsi="Arial" w:eastAsia="Arial" w:cs="Arial"/>
          <w:sz w:val="20"/>
          <w:szCs w:val="20"/>
        </w:rPr>
        <w:t xml:space="preserve"> into executable plans, and ensuring that all activities </w:t>
      </w:r>
      <w:r w:rsidRPr="624CB8C4" w:rsidR="5665F04A">
        <w:rPr>
          <w:rFonts w:ascii="Arial" w:hAnsi="Arial" w:eastAsia="Arial" w:cs="Arial"/>
          <w:sz w:val="20"/>
          <w:szCs w:val="20"/>
        </w:rPr>
        <w:t>remain</w:t>
      </w:r>
      <w:r w:rsidRPr="624CB8C4" w:rsidR="5665F04A">
        <w:rPr>
          <w:rFonts w:ascii="Arial" w:hAnsi="Arial" w:eastAsia="Arial" w:cs="Arial"/>
          <w:sz w:val="20"/>
          <w:szCs w:val="20"/>
        </w:rPr>
        <w:t xml:space="preserve"> aligned with the project’s </w:t>
      </w:r>
      <w:r w:rsidRPr="624CB8C4" w:rsidR="08C0B954">
        <w:rPr>
          <w:rFonts w:ascii="Arial" w:hAnsi="Arial" w:eastAsia="Arial" w:cs="Arial"/>
          <w:sz w:val="20"/>
          <w:szCs w:val="20"/>
        </w:rPr>
        <w:t>purpose the</w:t>
      </w:r>
      <w:r w:rsidRPr="624CB8C4" w:rsidR="5665F04A">
        <w:rPr>
          <w:rFonts w:ascii="Arial" w:hAnsi="Arial" w:eastAsia="Arial" w:cs="Arial"/>
          <w:sz w:val="20"/>
          <w:szCs w:val="20"/>
        </w:rPr>
        <w:t xml:space="preserve"> design, permitting, and commissioning of a 500kV</w:t>
      </w:r>
      <w:r w:rsidRPr="624CB8C4" w:rsidR="5665F04A">
        <w:rPr>
          <w:rFonts w:ascii="Arial" w:hAnsi="Arial" w:eastAsia="Arial" w:cs="Arial"/>
          <w:sz w:val="20"/>
          <w:szCs w:val="20"/>
        </w:rPr>
        <w:t xml:space="preserve"> transmission line that supports California’s renewable energy goals. At the same time, Project Management as a discipline provides the structured systems, procedures, and control mechanisms necessary to </w:t>
      </w:r>
      <w:r w:rsidRPr="624CB8C4" w:rsidR="5665F04A">
        <w:rPr>
          <w:rFonts w:ascii="Arial" w:hAnsi="Arial" w:eastAsia="Arial" w:cs="Arial"/>
          <w:sz w:val="20"/>
          <w:szCs w:val="20"/>
        </w:rPr>
        <w:t>maintain</w:t>
      </w:r>
      <w:r w:rsidRPr="624CB8C4" w:rsidR="5665F04A">
        <w:rPr>
          <w:rFonts w:ascii="Arial" w:hAnsi="Arial" w:eastAsia="Arial" w:cs="Arial"/>
          <w:sz w:val="20"/>
          <w:szCs w:val="20"/>
        </w:rPr>
        <w:t xml:space="preserve"> alignment, manage risks, and ensure regulatory compliance throughout the project lifecycle.</w:t>
      </w:r>
    </w:p>
    <w:p w:rsidR="5665F04A" w:rsidP="624CB8C4" w:rsidRDefault="5665F04A" w14:paraId="6574D9EA" w14:textId="5C763CA6">
      <w:pPr>
        <w:pStyle w:val="Normal"/>
        <w:spacing w:line="360" w:lineRule="auto"/>
        <w:jc w:val="both"/>
        <w:rPr>
          <w:rFonts w:ascii="Arial" w:hAnsi="Arial" w:eastAsia="Arial" w:cs="Arial"/>
          <w:sz w:val="20"/>
          <w:szCs w:val="20"/>
        </w:rPr>
      </w:pPr>
      <w:r w:rsidRPr="624CB8C4" w:rsidR="5665F04A">
        <w:rPr>
          <w:rFonts w:ascii="Arial" w:hAnsi="Arial" w:eastAsia="Arial" w:cs="Arial"/>
          <w:sz w:val="20"/>
          <w:szCs w:val="20"/>
        </w:rPr>
        <w:t xml:space="preserve">The success of this project depends on how effectively Project Manager leadership and Project Management practices function together. The PM provides the human and strategic </w:t>
      </w:r>
      <w:r w:rsidRPr="624CB8C4" w:rsidR="708CFEAA">
        <w:rPr>
          <w:rFonts w:ascii="Arial" w:hAnsi="Arial" w:eastAsia="Arial" w:cs="Arial"/>
          <w:sz w:val="20"/>
          <w:szCs w:val="20"/>
        </w:rPr>
        <w:t>elements of</w:t>
      </w:r>
      <w:r w:rsidRPr="624CB8C4" w:rsidR="20162887">
        <w:rPr>
          <w:rFonts w:ascii="Arial" w:hAnsi="Arial" w:eastAsia="Arial" w:cs="Arial"/>
          <w:sz w:val="20"/>
          <w:szCs w:val="20"/>
        </w:rPr>
        <w:t xml:space="preserve"> vision</w:t>
      </w:r>
      <w:r w:rsidRPr="624CB8C4" w:rsidR="5665F04A">
        <w:rPr>
          <w:rFonts w:ascii="Arial" w:hAnsi="Arial" w:eastAsia="Arial" w:cs="Arial"/>
          <w:sz w:val="20"/>
          <w:szCs w:val="20"/>
        </w:rPr>
        <w:t xml:space="preserve">, leadership, and </w:t>
      </w:r>
      <w:r w:rsidRPr="624CB8C4" w:rsidR="7237E3CC">
        <w:rPr>
          <w:rFonts w:ascii="Arial" w:hAnsi="Arial" w:eastAsia="Arial" w:cs="Arial"/>
          <w:sz w:val="20"/>
          <w:szCs w:val="20"/>
        </w:rPr>
        <w:t>communication while</w:t>
      </w:r>
      <w:r w:rsidRPr="624CB8C4" w:rsidR="5665F04A">
        <w:rPr>
          <w:rFonts w:ascii="Arial" w:hAnsi="Arial" w:eastAsia="Arial" w:cs="Arial"/>
          <w:sz w:val="20"/>
          <w:szCs w:val="20"/>
        </w:rPr>
        <w:t xml:space="preserve"> Project Management provides the procedural </w:t>
      </w:r>
      <w:r w:rsidRPr="624CB8C4" w:rsidR="0A2EFB7D">
        <w:rPr>
          <w:rFonts w:ascii="Arial" w:hAnsi="Arial" w:eastAsia="Arial" w:cs="Arial"/>
          <w:sz w:val="20"/>
          <w:szCs w:val="20"/>
        </w:rPr>
        <w:t>foundation planning</w:t>
      </w:r>
      <w:r w:rsidRPr="624CB8C4" w:rsidR="5665F04A">
        <w:rPr>
          <w:rFonts w:ascii="Arial" w:hAnsi="Arial" w:eastAsia="Arial" w:cs="Arial"/>
          <w:sz w:val="20"/>
          <w:szCs w:val="20"/>
        </w:rPr>
        <w:t>, scheduling, budgeting, risk management, and performance monitoring. Both are interdependent and equally essential.</w:t>
      </w:r>
    </w:p>
    <w:p w:rsidR="624CB8C4" w:rsidP="624CB8C4" w:rsidRDefault="624CB8C4" w14:paraId="587B9C24" w14:textId="58F1CA86">
      <w:pPr>
        <w:pStyle w:val="Normal"/>
        <w:jc w:val="both"/>
        <w:rPr>
          <w:rFonts w:ascii="Arial" w:hAnsi="Arial" w:eastAsia="Arial" w:cs="Arial"/>
          <w:sz w:val="22"/>
          <w:szCs w:val="22"/>
        </w:rPr>
      </w:pPr>
    </w:p>
    <w:p w:rsidR="624CB8C4" w:rsidP="624CB8C4" w:rsidRDefault="624CB8C4" w14:paraId="34E7F274" w14:textId="0C7DE763">
      <w:pPr>
        <w:pStyle w:val="Normal"/>
        <w:jc w:val="both"/>
        <w:rPr>
          <w:rFonts w:ascii="Arial" w:hAnsi="Arial" w:eastAsia="Arial" w:cs="Arial"/>
          <w:sz w:val="22"/>
          <w:szCs w:val="22"/>
        </w:rPr>
      </w:pPr>
    </w:p>
    <w:p w:rsidR="624CB8C4" w:rsidP="624CB8C4" w:rsidRDefault="624CB8C4" w14:paraId="53394C88" w14:textId="3F08ECA4">
      <w:pPr>
        <w:pStyle w:val="Normal"/>
        <w:jc w:val="both"/>
        <w:rPr>
          <w:rFonts w:ascii="Arial" w:hAnsi="Arial" w:eastAsia="Arial" w:cs="Arial"/>
          <w:sz w:val="22"/>
          <w:szCs w:val="22"/>
        </w:rPr>
      </w:pPr>
    </w:p>
    <w:p w:rsidR="624CB8C4" w:rsidP="624CB8C4" w:rsidRDefault="624CB8C4" w14:paraId="236D7317" w14:textId="6ABFAFDD">
      <w:pPr>
        <w:pStyle w:val="Normal"/>
        <w:jc w:val="both"/>
        <w:rPr>
          <w:rFonts w:ascii="Arial" w:hAnsi="Arial" w:eastAsia="Arial" w:cs="Arial"/>
          <w:sz w:val="22"/>
          <w:szCs w:val="22"/>
        </w:rPr>
      </w:pPr>
    </w:p>
    <w:p w:rsidR="47946BE4" w:rsidP="624CB8C4" w:rsidRDefault="47946BE4" w14:paraId="7A4382BC" w14:textId="534FF28F">
      <w:pPr>
        <w:pStyle w:val="Heading1"/>
        <w:rPr>
          <w:rFonts w:ascii="Aptos Display" w:hAnsi="Aptos Display" w:eastAsia="Aptos Display" w:cs="Aptos Display" w:asciiTheme="majorAscii" w:hAnsiTheme="majorAscii" w:eastAsiaTheme="majorAscii" w:cstheme="majorAscii"/>
          <w:b w:val="1"/>
          <w:bCs w:val="1"/>
          <w:sz w:val="36"/>
          <w:szCs w:val="36"/>
        </w:rPr>
      </w:pPr>
      <w:bookmarkStart w:name="_Toc1755362864" w:id="956047075"/>
      <w:bookmarkStart w:name="_Toc685870137" w:id="1665303804"/>
      <w:r w:rsidR="47946BE4">
        <w:rPr/>
        <w:t xml:space="preserve">7. </w:t>
      </w:r>
      <w:r w:rsidR="5665F04A">
        <w:rPr/>
        <w:t>Project Manager’s Traits and Competencies</w:t>
      </w:r>
      <w:bookmarkEnd w:id="956047075"/>
      <w:bookmarkEnd w:id="1665303804"/>
    </w:p>
    <w:p w:rsidR="5665F04A" w:rsidP="624CB8C4" w:rsidRDefault="5665F04A" w14:paraId="039A7C5C" w14:textId="4F0A6DBB">
      <w:pPr>
        <w:pStyle w:val="Normal"/>
        <w:spacing w:line="360" w:lineRule="auto"/>
        <w:jc w:val="both"/>
        <w:rPr>
          <w:rFonts w:ascii="Arial" w:hAnsi="Arial" w:eastAsia="Arial" w:cs="Arial"/>
          <w:sz w:val="20"/>
          <w:szCs w:val="20"/>
        </w:rPr>
      </w:pPr>
      <w:r w:rsidRPr="624CB8C4" w:rsidR="5665F04A">
        <w:rPr>
          <w:rFonts w:ascii="Arial" w:hAnsi="Arial" w:eastAsia="Arial" w:cs="Arial"/>
          <w:sz w:val="20"/>
          <w:szCs w:val="20"/>
        </w:rPr>
        <w:t>The role of the Project Manager in the Chino Hills project is multifac</w:t>
      </w:r>
      <w:r w:rsidRPr="624CB8C4" w:rsidR="0D8CEBB2">
        <w:rPr>
          <w:rFonts w:ascii="Arial" w:hAnsi="Arial" w:eastAsia="Arial" w:cs="Arial"/>
          <w:sz w:val="20"/>
          <w:szCs w:val="20"/>
        </w:rPr>
        <w:t>et</w:t>
      </w:r>
      <w:r w:rsidRPr="624CB8C4" w:rsidR="5665F04A">
        <w:rPr>
          <w:rFonts w:ascii="Arial" w:hAnsi="Arial" w:eastAsia="Arial" w:cs="Arial"/>
          <w:sz w:val="20"/>
          <w:szCs w:val="20"/>
        </w:rPr>
        <w:t>e</w:t>
      </w:r>
      <w:r w:rsidRPr="624CB8C4" w:rsidR="52A8C4A9">
        <w:rPr>
          <w:rFonts w:ascii="Arial" w:hAnsi="Arial" w:eastAsia="Arial" w:cs="Arial"/>
          <w:sz w:val="20"/>
          <w:szCs w:val="20"/>
        </w:rPr>
        <w:t xml:space="preserve">d </w:t>
      </w:r>
      <w:r w:rsidRPr="624CB8C4" w:rsidR="5665F04A">
        <w:rPr>
          <w:rFonts w:ascii="Arial" w:hAnsi="Arial" w:eastAsia="Arial" w:cs="Arial"/>
          <w:sz w:val="20"/>
          <w:szCs w:val="20"/>
        </w:rPr>
        <w:t xml:space="preserve">and demanding, requiring not only technical understanding but also strong interpersonal and strategic leadership capabilities. The PM must coordinate technical teams, manage multiple stakeholders, and make critical decisions while </w:t>
      </w:r>
      <w:r w:rsidRPr="624CB8C4" w:rsidR="5665F04A">
        <w:rPr>
          <w:rFonts w:ascii="Arial" w:hAnsi="Arial" w:eastAsia="Arial" w:cs="Arial"/>
          <w:sz w:val="20"/>
          <w:szCs w:val="20"/>
        </w:rPr>
        <w:t>maintaining</w:t>
      </w:r>
      <w:r w:rsidRPr="624CB8C4" w:rsidR="5665F04A">
        <w:rPr>
          <w:rFonts w:ascii="Arial" w:hAnsi="Arial" w:eastAsia="Arial" w:cs="Arial"/>
          <w:sz w:val="20"/>
          <w:szCs w:val="20"/>
        </w:rPr>
        <w:t xml:space="preserve"> accountability for safety, environmental, and regulatory outcomes.</w:t>
      </w:r>
    </w:p>
    <w:p w:rsidR="5665F04A" w:rsidP="624CB8C4" w:rsidRDefault="5665F04A" w14:paraId="648439B7" w14:textId="7A93F85C">
      <w:pPr>
        <w:pStyle w:val="Normal"/>
        <w:spacing w:line="360" w:lineRule="auto"/>
        <w:jc w:val="both"/>
        <w:rPr>
          <w:rFonts w:ascii="Arial" w:hAnsi="Arial" w:eastAsia="Arial" w:cs="Arial"/>
          <w:sz w:val="20"/>
          <w:szCs w:val="20"/>
        </w:rPr>
      </w:pPr>
      <w:r w:rsidRPr="624CB8C4" w:rsidR="5665F04A">
        <w:rPr>
          <w:rFonts w:ascii="Arial" w:hAnsi="Arial" w:eastAsia="Arial" w:cs="Arial"/>
          <w:sz w:val="20"/>
          <w:szCs w:val="20"/>
        </w:rPr>
        <w:t>The following key traits and competencies define effective Project Management leadership in this project:</w:t>
      </w:r>
    </w:p>
    <w:p w:rsidR="6D391D1F" w:rsidP="624CB8C4" w:rsidRDefault="6D391D1F" w14:paraId="5F638E8D" w14:textId="0610A011">
      <w:pPr>
        <w:pStyle w:val="Heading2"/>
        <w:rPr>
          <w:rFonts w:ascii="Aptos Display" w:hAnsi="Aptos Display" w:eastAsia="Aptos Display" w:cs="Aptos Display" w:asciiTheme="majorAscii" w:hAnsiTheme="majorAscii" w:eastAsiaTheme="majorAscii" w:cstheme="majorAscii"/>
          <w:sz w:val="32"/>
          <w:szCs w:val="32"/>
          <w:highlight w:val="yellow"/>
        </w:rPr>
      </w:pPr>
      <w:bookmarkStart w:name="_Toc1893316673" w:id="649937629"/>
      <w:bookmarkStart w:name="_Toc687852487" w:id="669537241"/>
      <w:r w:rsidR="6D391D1F">
        <w:rPr/>
        <w:t xml:space="preserve">7.1 </w:t>
      </w:r>
      <w:r w:rsidR="5665F04A">
        <w:rPr/>
        <w:t>Leadership</w:t>
      </w:r>
      <w:r w:rsidR="52C3F000">
        <w:rPr/>
        <w:t xml:space="preserve"> </w:t>
      </w:r>
      <w:r w:rsidR="5665F04A">
        <w:rPr/>
        <w:t>a</w:t>
      </w:r>
      <w:r w:rsidR="5665F04A">
        <w:rPr/>
        <w:t>nd Strate</w:t>
      </w:r>
      <w:r w:rsidR="5665F04A">
        <w:rPr/>
        <w:t>gic Vision</w:t>
      </w:r>
      <w:bookmarkEnd w:id="649937629"/>
      <w:bookmarkEnd w:id="669537241"/>
    </w:p>
    <w:p w:rsidR="5665F04A" w:rsidP="624CB8C4" w:rsidRDefault="5665F04A" w14:paraId="0CBD56F4" w14:textId="3C5BE9BF">
      <w:pPr>
        <w:pStyle w:val="Normal"/>
        <w:spacing w:line="360" w:lineRule="auto"/>
        <w:rPr>
          <w:rFonts w:ascii="Arial" w:hAnsi="Arial" w:eastAsia="Arial" w:cs="Arial"/>
          <w:sz w:val="20"/>
          <w:szCs w:val="20"/>
          <w:highlight w:val="yellow"/>
        </w:rPr>
      </w:pPr>
      <w:r w:rsidRPr="624CB8C4" w:rsidR="5665F04A">
        <w:rPr>
          <w:sz w:val="20"/>
          <w:szCs w:val="20"/>
        </w:rPr>
        <w:t>The P</w:t>
      </w:r>
      <w:r w:rsidRPr="624CB8C4" w:rsidR="4323803A">
        <w:rPr>
          <w:sz w:val="20"/>
          <w:szCs w:val="20"/>
        </w:rPr>
        <w:t xml:space="preserve">roject </w:t>
      </w:r>
      <w:r w:rsidRPr="624CB8C4" w:rsidR="5665F04A">
        <w:rPr>
          <w:sz w:val="20"/>
          <w:szCs w:val="20"/>
        </w:rPr>
        <w:t>M</w:t>
      </w:r>
      <w:r w:rsidRPr="624CB8C4" w:rsidR="7BE577F9">
        <w:rPr>
          <w:sz w:val="20"/>
          <w:szCs w:val="20"/>
        </w:rPr>
        <w:t>anager</w:t>
      </w:r>
      <w:r w:rsidRPr="624CB8C4" w:rsidR="5665F04A">
        <w:rPr>
          <w:sz w:val="20"/>
          <w:szCs w:val="20"/>
        </w:rPr>
        <w:t xml:space="preserve"> provides the guiding vision that aligns all team members with the project’s overarching </w:t>
      </w:r>
      <w:r w:rsidRPr="624CB8C4" w:rsidR="5665F04A">
        <w:rPr>
          <w:sz w:val="20"/>
          <w:szCs w:val="20"/>
        </w:rPr>
        <w:t>objectives</w:t>
      </w:r>
      <w:r w:rsidRPr="624CB8C4" w:rsidR="5665F04A">
        <w:rPr>
          <w:sz w:val="20"/>
          <w:szCs w:val="20"/>
        </w:rPr>
        <w:t>.</w:t>
      </w:r>
      <w:r w:rsidRPr="624CB8C4" w:rsidR="37E97AE1">
        <w:rPr>
          <w:sz w:val="20"/>
          <w:szCs w:val="20"/>
        </w:rPr>
        <w:t xml:space="preserve"> This </w:t>
      </w:r>
      <w:r w:rsidRPr="624CB8C4" w:rsidR="37E97AE1">
        <w:rPr>
          <w:noProof w:val="0"/>
          <w:sz w:val="20"/>
          <w:szCs w:val="20"/>
          <w:lang w:val="en-US"/>
        </w:rPr>
        <w:t xml:space="preserve">leadership anchors the project </w:t>
      </w:r>
      <w:r w:rsidRPr="624CB8C4" w:rsidR="1C8DA7F7">
        <w:rPr>
          <w:noProof w:val="0"/>
          <w:sz w:val="20"/>
          <w:szCs w:val="20"/>
          <w:lang w:val="en-US"/>
        </w:rPr>
        <w:t>with</w:t>
      </w:r>
      <w:r w:rsidRPr="624CB8C4" w:rsidR="37E97AE1">
        <w:rPr>
          <w:noProof w:val="0"/>
          <w:sz w:val="20"/>
          <w:szCs w:val="20"/>
          <w:lang w:val="en-US"/>
        </w:rPr>
        <w:t xml:space="preserve"> a clear strategic intent</w:t>
      </w:r>
      <w:r w:rsidRPr="624CB8C4" w:rsidR="30DC820D">
        <w:rPr>
          <w:noProof w:val="0"/>
          <w:sz w:val="20"/>
          <w:szCs w:val="20"/>
          <w:lang w:val="en-US"/>
        </w:rPr>
        <w:t xml:space="preserve"> from</w:t>
      </w:r>
      <w:r w:rsidRPr="624CB8C4" w:rsidR="37E97AE1">
        <w:rPr>
          <w:noProof w:val="0"/>
          <w:sz w:val="20"/>
          <w:szCs w:val="20"/>
          <w:lang w:val="en-US"/>
        </w:rPr>
        <w:t xml:space="preserve"> deliver</w:t>
      </w:r>
      <w:r w:rsidRPr="624CB8C4" w:rsidR="62CB5551">
        <w:rPr>
          <w:noProof w:val="0"/>
          <w:sz w:val="20"/>
          <w:szCs w:val="20"/>
          <w:lang w:val="en-US"/>
        </w:rPr>
        <w:t>ing</w:t>
      </w:r>
      <w:r w:rsidRPr="624CB8C4" w:rsidR="37E97AE1">
        <w:rPr>
          <w:noProof w:val="0"/>
          <w:sz w:val="20"/>
          <w:szCs w:val="20"/>
          <w:lang w:val="en-US"/>
        </w:rPr>
        <w:t xml:space="preserve"> the approved Chino Hills 500 kV alignment within the CPUC constraints while safeguarding cost, schedule, and community commitments.</w:t>
      </w:r>
      <w:r w:rsidRPr="624CB8C4" w:rsidR="5EB8868E">
        <w:rPr>
          <w:noProof w:val="0"/>
          <w:sz w:val="20"/>
          <w:szCs w:val="20"/>
          <w:lang w:val="en-US"/>
        </w:rPr>
        <w:t xml:space="preserve"> </w:t>
      </w:r>
    </w:p>
    <w:p w:rsidR="5EB8868E" w:rsidP="624CB8C4" w:rsidRDefault="5EB8868E" w14:paraId="7E438DF0" w14:textId="6B33586D">
      <w:pPr>
        <w:pStyle w:val="Normal"/>
        <w:spacing w:before="240" w:beforeAutospacing="off" w:after="240" w:afterAutospacing="off" w:line="360" w:lineRule="auto"/>
        <w:jc w:val="both"/>
        <w:rPr>
          <w:rFonts w:ascii="Arial" w:hAnsi="Arial" w:eastAsia="Arial" w:cs="Arial"/>
          <w:sz w:val="20"/>
          <w:szCs w:val="20"/>
          <w:highlight w:val="yellow"/>
        </w:rPr>
      </w:pPr>
      <w:r w:rsidRPr="624CB8C4" w:rsidR="5EB8868E">
        <w:rPr>
          <w:rFonts w:ascii="Arial" w:hAnsi="Arial" w:eastAsia="Arial" w:cs="Arial"/>
          <w:noProof w:val="0"/>
          <w:sz w:val="20"/>
          <w:szCs w:val="20"/>
          <w:lang w:val="en-US"/>
        </w:rPr>
        <w:t xml:space="preserve">To make that happen, the Project Manager keeps track of </w:t>
      </w:r>
      <w:r w:rsidRPr="624CB8C4" w:rsidR="0C078ED2">
        <w:rPr>
          <w:rFonts w:ascii="Arial" w:hAnsi="Arial" w:eastAsia="Arial" w:cs="Arial"/>
          <w:noProof w:val="0"/>
          <w:sz w:val="20"/>
          <w:szCs w:val="20"/>
          <w:lang w:val="en-US"/>
        </w:rPr>
        <w:t>the</w:t>
      </w:r>
      <w:r w:rsidRPr="624CB8C4" w:rsidR="5EB8868E">
        <w:rPr>
          <w:rFonts w:ascii="Arial" w:hAnsi="Arial" w:eastAsia="Arial" w:cs="Arial"/>
          <w:noProof w:val="0"/>
          <w:sz w:val="20"/>
          <w:szCs w:val="20"/>
          <w:lang w:val="en-US"/>
        </w:rPr>
        <w:t xml:space="preserve"> project scope, builds a simple task plan so every team knows its job and handoffs, and sets decision rules so </w:t>
      </w:r>
      <w:r w:rsidRPr="624CB8C4" w:rsidR="585B9AEB">
        <w:rPr>
          <w:rFonts w:ascii="Arial" w:hAnsi="Arial" w:eastAsia="Arial" w:cs="Arial"/>
          <w:noProof w:val="0"/>
          <w:sz w:val="20"/>
          <w:szCs w:val="20"/>
          <w:lang w:val="en-US"/>
        </w:rPr>
        <w:t xml:space="preserve">that there is no delay in </w:t>
      </w:r>
      <w:r w:rsidRPr="624CB8C4" w:rsidR="431EE807">
        <w:rPr>
          <w:rFonts w:ascii="Arial" w:hAnsi="Arial" w:eastAsia="Arial" w:cs="Arial"/>
          <w:noProof w:val="0"/>
          <w:sz w:val="20"/>
          <w:szCs w:val="20"/>
          <w:lang w:val="en-US"/>
        </w:rPr>
        <w:t>making</w:t>
      </w:r>
      <w:r w:rsidRPr="624CB8C4" w:rsidR="585B9AEB">
        <w:rPr>
          <w:rFonts w:ascii="Arial" w:hAnsi="Arial" w:eastAsia="Arial" w:cs="Arial"/>
          <w:noProof w:val="0"/>
          <w:sz w:val="20"/>
          <w:szCs w:val="20"/>
          <w:lang w:val="en-US"/>
        </w:rPr>
        <w:t xml:space="preserve"> </w:t>
      </w:r>
      <w:r w:rsidRPr="624CB8C4" w:rsidR="4E2E3367">
        <w:rPr>
          <w:rFonts w:ascii="Arial" w:hAnsi="Arial" w:eastAsia="Arial" w:cs="Arial"/>
          <w:noProof w:val="0"/>
          <w:sz w:val="20"/>
          <w:szCs w:val="20"/>
          <w:lang w:val="en-US"/>
        </w:rPr>
        <w:t>decisions. When</w:t>
      </w:r>
      <w:r w:rsidRPr="624CB8C4" w:rsidR="5EB8868E">
        <w:rPr>
          <w:rFonts w:ascii="Arial" w:hAnsi="Arial" w:eastAsia="Arial" w:cs="Arial"/>
          <w:noProof w:val="0"/>
          <w:sz w:val="20"/>
          <w:szCs w:val="20"/>
          <w:lang w:val="en-US"/>
        </w:rPr>
        <w:t xml:space="preserve"> choosing between overhead and underground</w:t>
      </w:r>
      <w:r w:rsidRPr="624CB8C4" w:rsidR="6B157195">
        <w:rPr>
          <w:rFonts w:ascii="Arial" w:hAnsi="Arial" w:eastAsia="Arial" w:cs="Arial"/>
          <w:noProof w:val="0"/>
          <w:sz w:val="20"/>
          <w:szCs w:val="20"/>
          <w:lang w:val="en-US"/>
        </w:rPr>
        <w:t xml:space="preserve"> transmission lines</w:t>
      </w:r>
      <w:r w:rsidRPr="624CB8C4" w:rsidR="5EB8868E">
        <w:rPr>
          <w:rFonts w:ascii="Arial" w:hAnsi="Arial" w:eastAsia="Arial" w:cs="Arial"/>
          <w:noProof w:val="0"/>
          <w:sz w:val="20"/>
          <w:szCs w:val="20"/>
          <w:lang w:val="en-US"/>
        </w:rPr>
        <w:t xml:space="preserve">, </w:t>
      </w:r>
      <w:r w:rsidRPr="624CB8C4" w:rsidR="32308BB9">
        <w:rPr>
          <w:rFonts w:ascii="Arial" w:hAnsi="Arial" w:eastAsia="Arial" w:cs="Arial"/>
          <w:noProof w:val="0"/>
          <w:sz w:val="20"/>
          <w:szCs w:val="20"/>
          <w:lang w:val="en-US"/>
        </w:rPr>
        <w:t>the P</w:t>
      </w:r>
      <w:r w:rsidRPr="624CB8C4" w:rsidR="0C626AF4">
        <w:rPr>
          <w:rFonts w:ascii="Arial" w:hAnsi="Arial" w:eastAsia="Arial" w:cs="Arial"/>
          <w:noProof w:val="0"/>
          <w:sz w:val="20"/>
          <w:szCs w:val="20"/>
          <w:lang w:val="en-US"/>
        </w:rPr>
        <w:t xml:space="preserve">roject </w:t>
      </w:r>
      <w:r w:rsidRPr="624CB8C4" w:rsidR="1666654C">
        <w:rPr>
          <w:rFonts w:ascii="Arial" w:hAnsi="Arial" w:eastAsia="Arial" w:cs="Arial"/>
          <w:noProof w:val="0"/>
          <w:sz w:val="20"/>
          <w:szCs w:val="20"/>
          <w:lang w:val="en-US"/>
        </w:rPr>
        <w:t>M</w:t>
      </w:r>
      <w:r w:rsidRPr="624CB8C4" w:rsidR="0C626AF4">
        <w:rPr>
          <w:rFonts w:ascii="Arial" w:hAnsi="Arial" w:eastAsia="Arial" w:cs="Arial"/>
          <w:noProof w:val="0"/>
          <w:sz w:val="20"/>
          <w:szCs w:val="20"/>
          <w:lang w:val="en-US"/>
        </w:rPr>
        <w:t xml:space="preserve">anager played </w:t>
      </w:r>
      <w:r w:rsidRPr="624CB8C4" w:rsidR="0C626AF4">
        <w:rPr>
          <w:rFonts w:ascii="Arial" w:hAnsi="Arial" w:eastAsia="Arial" w:cs="Arial"/>
          <w:noProof w:val="0"/>
          <w:sz w:val="20"/>
          <w:szCs w:val="20"/>
          <w:lang w:val="en-US"/>
        </w:rPr>
        <w:t>a</w:t>
      </w:r>
      <w:r w:rsidRPr="624CB8C4" w:rsidR="1DDBB5F1">
        <w:rPr>
          <w:rFonts w:ascii="Arial" w:hAnsi="Arial" w:eastAsia="Arial" w:cs="Arial"/>
          <w:noProof w:val="0"/>
          <w:sz w:val="20"/>
          <w:szCs w:val="20"/>
          <w:lang w:val="en-US"/>
        </w:rPr>
        <w:t xml:space="preserve">n </w:t>
      </w:r>
      <w:r w:rsidRPr="624CB8C4" w:rsidR="0C626AF4">
        <w:rPr>
          <w:rFonts w:ascii="Arial" w:hAnsi="Arial" w:eastAsia="Arial" w:cs="Arial"/>
          <w:noProof w:val="0"/>
          <w:sz w:val="20"/>
          <w:szCs w:val="20"/>
          <w:lang w:val="en-US"/>
        </w:rPr>
        <w:t>important role</w:t>
      </w:r>
      <w:r w:rsidRPr="624CB8C4" w:rsidR="0C626AF4">
        <w:rPr>
          <w:rFonts w:ascii="Arial" w:hAnsi="Arial" w:eastAsia="Arial" w:cs="Arial"/>
          <w:noProof w:val="0"/>
          <w:sz w:val="20"/>
          <w:szCs w:val="20"/>
          <w:lang w:val="en-US"/>
        </w:rPr>
        <w:t xml:space="preserve"> in </w:t>
      </w:r>
      <w:r w:rsidRPr="624CB8C4" w:rsidR="5EB8868E">
        <w:rPr>
          <w:rFonts w:ascii="Arial" w:hAnsi="Arial" w:eastAsia="Arial" w:cs="Arial"/>
          <w:noProof w:val="0"/>
          <w:sz w:val="20"/>
          <w:szCs w:val="20"/>
          <w:lang w:val="en-US"/>
        </w:rPr>
        <w:t>le</w:t>
      </w:r>
      <w:r w:rsidRPr="624CB8C4" w:rsidR="5D8A4FCD">
        <w:rPr>
          <w:rFonts w:ascii="Arial" w:hAnsi="Arial" w:eastAsia="Arial" w:cs="Arial"/>
          <w:noProof w:val="0"/>
          <w:sz w:val="20"/>
          <w:szCs w:val="20"/>
          <w:lang w:val="en-US"/>
        </w:rPr>
        <w:t>a</w:t>
      </w:r>
      <w:r w:rsidRPr="624CB8C4" w:rsidR="7746D9B6">
        <w:rPr>
          <w:rFonts w:ascii="Arial" w:hAnsi="Arial" w:eastAsia="Arial" w:cs="Arial"/>
          <w:noProof w:val="0"/>
          <w:sz w:val="20"/>
          <w:szCs w:val="20"/>
          <w:lang w:val="en-US"/>
        </w:rPr>
        <w:t>ding</w:t>
      </w:r>
      <w:r w:rsidRPr="624CB8C4" w:rsidR="5EB8868E">
        <w:rPr>
          <w:rFonts w:ascii="Arial" w:hAnsi="Arial" w:eastAsia="Arial" w:cs="Arial"/>
          <w:noProof w:val="0"/>
          <w:sz w:val="20"/>
          <w:szCs w:val="20"/>
          <w:lang w:val="en-US"/>
        </w:rPr>
        <w:t xml:space="preserve"> the team</w:t>
      </w:r>
      <w:r w:rsidRPr="624CB8C4" w:rsidR="5EB8868E">
        <w:rPr>
          <w:rFonts w:ascii="Arial" w:hAnsi="Arial" w:eastAsia="Arial" w:cs="Arial"/>
          <w:noProof w:val="0"/>
          <w:sz w:val="20"/>
          <w:szCs w:val="20"/>
          <w:lang w:val="en-US"/>
        </w:rPr>
        <w:t xml:space="preserve"> </w:t>
      </w:r>
      <w:r w:rsidRPr="624CB8C4" w:rsidR="26509D8E">
        <w:rPr>
          <w:rFonts w:ascii="Arial" w:hAnsi="Arial" w:eastAsia="Arial" w:cs="Arial"/>
          <w:noProof w:val="0"/>
          <w:sz w:val="20"/>
          <w:szCs w:val="20"/>
          <w:lang w:val="en-US"/>
        </w:rPr>
        <w:t>tow</w:t>
      </w:r>
      <w:r w:rsidRPr="624CB8C4" w:rsidR="013F67B8">
        <w:rPr>
          <w:rFonts w:ascii="Arial" w:hAnsi="Arial" w:eastAsia="Arial" w:cs="Arial"/>
          <w:noProof w:val="0"/>
          <w:sz w:val="20"/>
          <w:szCs w:val="20"/>
          <w:lang w:val="en-US"/>
        </w:rPr>
        <w:t>a</w:t>
      </w:r>
      <w:r w:rsidRPr="624CB8C4" w:rsidR="26509D8E">
        <w:rPr>
          <w:rFonts w:ascii="Arial" w:hAnsi="Arial" w:eastAsia="Arial" w:cs="Arial"/>
          <w:noProof w:val="0"/>
          <w:sz w:val="20"/>
          <w:szCs w:val="20"/>
          <w:lang w:val="en-US"/>
        </w:rPr>
        <w:t xml:space="preserve">rds the </w:t>
      </w:r>
      <w:r w:rsidRPr="624CB8C4" w:rsidR="573C3556">
        <w:rPr>
          <w:rFonts w:ascii="Arial" w:hAnsi="Arial" w:eastAsia="Arial" w:cs="Arial"/>
          <w:noProof w:val="0"/>
          <w:sz w:val="20"/>
          <w:szCs w:val="20"/>
          <w:lang w:val="en-US"/>
        </w:rPr>
        <w:t>determin</w:t>
      </w:r>
      <w:r w:rsidRPr="624CB8C4" w:rsidR="7C082DDC">
        <w:rPr>
          <w:rFonts w:ascii="Arial" w:hAnsi="Arial" w:eastAsia="Arial" w:cs="Arial"/>
          <w:noProof w:val="0"/>
          <w:sz w:val="20"/>
          <w:szCs w:val="20"/>
          <w:lang w:val="en-US"/>
        </w:rPr>
        <w:t>ation that</w:t>
      </w:r>
      <w:r w:rsidRPr="624CB8C4" w:rsidR="5EB8868E">
        <w:rPr>
          <w:rFonts w:ascii="Arial" w:hAnsi="Arial" w:eastAsia="Arial" w:cs="Arial"/>
          <w:noProof w:val="0"/>
          <w:sz w:val="20"/>
          <w:szCs w:val="20"/>
          <w:lang w:val="en-US"/>
        </w:rPr>
        <w:t xml:space="preserve"> </w:t>
      </w:r>
      <w:r w:rsidRPr="624CB8C4" w:rsidR="5EB8868E">
        <w:rPr>
          <w:rFonts w:ascii="Arial" w:hAnsi="Arial" w:eastAsia="Arial" w:cs="Arial"/>
          <w:noProof w:val="0"/>
          <w:sz w:val="20"/>
          <w:szCs w:val="20"/>
          <w:lang w:val="en-US"/>
        </w:rPr>
        <w:t>overhead</w:t>
      </w:r>
      <w:r w:rsidRPr="624CB8C4" w:rsidR="30E0607D">
        <w:rPr>
          <w:rFonts w:ascii="Arial" w:hAnsi="Arial" w:eastAsia="Arial" w:cs="Arial"/>
          <w:noProof w:val="0"/>
          <w:sz w:val="20"/>
          <w:szCs w:val="20"/>
          <w:lang w:val="en-US"/>
        </w:rPr>
        <w:t xml:space="preserve"> </w:t>
      </w:r>
      <w:r w:rsidRPr="624CB8C4" w:rsidR="523AE738">
        <w:rPr>
          <w:rFonts w:ascii="Arial" w:hAnsi="Arial" w:eastAsia="Arial" w:cs="Arial"/>
          <w:noProof w:val="0"/>
          <w:sz w:val="20"/>
          <w:szCs w:val="20"/>
          <w:lang w:val="en-US"/>
        </w:rPr>
        <w:t>w</w:t>
      </w:r>
      <w:r w:rsidRPr="624CB8C4" w:rsidR="523AE738">
        <w:rPr>
          <w:rFonts w:ascii="Arial" w:hAnsi="Arial" w:eastAsia="Arial" w:cs="Arial"/>
          <w:noProof w:val="0"/>
          <w:sz w:val="20"/>
          <w:szCs w:val="20"/>
          <w:lang w:val="en-US"/>
        </w:rPr>
        <w:t>as the best route due to simpler</w:t>
      </w:r>
      <w:r w:rsidRPr="624CB8C4" w:rsidR="5EB8868E">
        <w:rPr>
          <w:rFonts w:ascii="Arial" w:hAnsi="Arial" w:eastAsia="Arial" w:cs="Arial"/>
          <w:noProof w:val="0"/>
          <w:sz w:val="20"/>
          <w:szCs w:val="20"/>
          <w:lang w:val="en-US"/>
        </w:rPr>
        <w:t xml:space="preserve"> construction, lower cost, and </w:t>
      </w:r>
      <w:r w:rsidRPr="624CB8C4" w:rsidR="20A60DE5">
        <w:rPr>
          <w:rFonts w:ascii="Arial" w:hAnsi="Arial" w:eastAsia="Arial" w:cs="Arial"/>
          <w:noProof w:val="0"/>
          <w:sz w:val="20"/>
          <w:szCs w:val="20"/>
          <w:lang w:val="en-US"/>
        </w:rPr>
        <w:t xml:space="preserve">a higher degree of </w:t>
      </w:r>
      <w:r w:rsidRPr="624CB8C4" w:rsidR="5EB8868E">
        <w:rPr>
          <w:rFonts w:ascii="Arial" w:hAnsi="Arial" w:eastAsia="Arial" w:cs="Arial"/>
          <w:noProof w:val="0"/>
          <w:sz w:val="20"/>
          <w:szCs w:val="20"/>
          <w:lang w:val="en-US"/>
        </w:rPr>
        <w:t xml:space="preserve">schedule certainty. </w:t>
      </w:r>
    </w:p>
    <w:p w:rsidR="5EB8868E" w:rsidP="624CB8C4" w:rsidRDefault="5EB8868E" w14:paraId="38ABD744" w14:textId="32CAE150">
      <w:pPr>
        <w:pStyle w:val="Normal"/>
        <w:spacing w:before="240" w:beforeAutospacing="off" w:after="240" w:afterAutospacing="off" w:line="360" w:lineRule="auto"/>
        <w:jc w:val="both"/>
        <w:rPr>
          <w:rFonts w:ascii="Arial" w:hAnsi="Arial" w:eastAsia="Arial" w:cs="Arial"/>
          <w:sz w:val="20"/>
          <w:szCs w:val="20"/>
          <w:highlight w:val="yellow"/>
        </w:rPr>
      </w:pPr>
      <w:r w:rsidRPr="624CB8C4" w:rsidR="5EB8868E">
        <w:rPr>
          <w:rFonts w:ascii="Arial" w:hAnsi="Arial" w:eastAsia="Arial" w:cs="Arial"/>
          <w:noProof w:val="0"/>
          <w:sz w:val="20"/>
          <w:szCs w:val="20"/>
          <w:lang w:val="en-US"/>
        </w:rPr>
        <w:t xml:space="preserve">Each week the </w:t>
      </w:r>
      <w:r w:rsidRPr="624CB8C4" w:rsidR="2FF60EE6">
        <w:rPr>
          <w:rFonts w:ascii="Arial" w:hAnsi="Arial" w:eastAsia="Arial" w:cs="Arial"/>
          <w:noProof w:val="0"/>
          <w:sz w:val="20"/>
          <w:szCs w:val="20"/>
          <w:lang w:val="en-US"/>
        </w:rPr>
        <w:t xml:space="preserve">Project Manager </w:t>
      </w:r>
      <w:r w:rsidRPr="624CB8C4" w:rsidR="5EB8868E">
        <w:rPr>
          <w:rFonts w:ascii="Arial" w:hAnsi="Arial" w:eastAsia="Arial" w:cs="Arial"/>
          <w:noProof w:val="0"/>
          <w:sz w:val="20"/>
          <w:szCs w:val="20"/>
          <w:lang w:val="en-US"/>
        </w:rPr>
        <w:t xml:space="preserve">reviews </w:t>
      </w:r>
      <w:r w:rsidRPr="624CB8C4" w:rsidR="286D0FDD">
        <w:rPr>
          <w:rFonts w:ascii="Arial" w:hAnsi="Arial" w:eastAsia="Arial" w:cs="Arial"/>
          <w:noProof w:val="0"/>
          <w:sz w:val="20"/>
          <w:szCs w:val="20"/>
          <w:lang w:val="en-US"/>
        </w:rPr>
        <w:t>the basic</w:t>
      </w:r>
      <w:r w:rsidRPr="624CB8C4" w:rsidR="5EB8868E">
        <w:rPr>
          <w:rFonts w:ascii="Arial" w:hAnsi="Arial" w:eastAsia="Arial" w:cs="Arial"/>
          <w:noProof w:val="0"/>
          <w:sz w:val="20"/>
          <w:szCs w:val="20"/>
          <w:lang w:val="en-US"/>
        </w:rPr>
        <w:t xml:space="preserve"> schedule</w:t>
      </w:r>
      <w:r w:rsidRPr="624CB8C4" w:rsidR="3E954445">
        <w:rPr>
          <w:rFonts w:ascii="Arial" w:hAnsi="Arial" w:eastAsia="Arial" w:cs="Arial"/>
          <w:noProof w:val="0"/>
          <w:sz w:val="20"/>
          <w:szCs w:val="20"/>
          <w:lang w:val="en-US"/>
        </w:rPr>
        <w:t xml:space="preserve">, </w:t>
      </w:r>
      <w:r w:rsidRPr="624CB8C4" w:rsidR="7A819F8D">
        <w:rPr>
          <w:rFonts w:ascii="Arial" w:hAnsi="Arial" w:eastAsia="Arial" w:cs="Arial"/>
          <w:noProof w:val="0"/>
          <w:sz w:val="20"/>
          <w:szCs w:val="20"/>
          <w:lang w:val="en-US"/>
        </w:rPr>
        <w:t>cost,</w:t>
      </w:r>
      <w:r w:rsidRPr="624CB8C4" w:rsidR="5EB8868E">
        <w:rPr>
          <w:rFonts w:ascii="Arial" w:hAnsi="Arial" w:eastAsia="Arial" w:cs="Arial"/>
          <w:noProof w:val="0"/>
          <w:sz w:val="20"/>
          <w:szCs w:val="20"/>
          <w:lang w:val="en-US"/>
        </w:rPr>
        <w:t xml:space="preserve"> and </w:t>
      </w:r>
      <w:r w:rsidRPr="624CB8C4" w:rsidR="5EB8868E">
        <w:rPr>
          <w:rFonts w:ascii="Arial" w:hAnsi="Arial" w:eastAsia="Arial" w:cs="Arial"/>
          <w:noProof w:val="0"/>
          <w:sz w:val="20"/>
          <w:szCs w:val="20"/>
          <w:lang w:val="en-US"/>
        </w:rPr>
        <w:t xml:space="preserve">checks </w:t>
      </w:r>
      <w:r w:rsidRPr="624CB8C4" w:rsidR="5EB8868E">
        <w:rPr>
          <w:rFonts w:ascii="Arial" w:hAnsi="Arial" w:eastAsia="Arial" w:cs="Arial"/>
          <w:noProof w:val="0"/>
          <w:sz w:val="20"/>
          <w:szCs w:val="20"/>
          <w:lang w:val="en-US"/>
        </w:rPr>
        <w:t>a short list</w:t>
      </w:r>
      <w:r w:rsidRPr="624CB8C4" w:rsidR="5EB8868E">
        <w:rPr>
          <w:rFonts w:ascii="Arial" w:hAnsi="Arial" w:eastAsia="Arial" w:cs="Arial"/>
          <w:noProof w:val="0"/>
          <w:sz w:val="20"/>
          <w:szCs w:val="20"/>
          <w:lang w:val="en-US"/>
        </w:rPr>
        <w:t xml:space="preserve"> </w:t>
      </w:r>
      <w:r w:rsidRPr="624CB8C4" w:rsidR="169E5378">
        <w:rPr>
          <w:rFonts w:ascii="Arial" w:hAnsi="Arial" w:eastAsia="Arial" w:cs="Arial"/>
          <w:noProof w:val="0"/>
          <w:sz w:val="20"/>
          <w:szCs w:val="20"/>
          <w:lang w:val="en-US"/>
        </w:rPr>
        <w:t>of risks</w:t>
      </w:r>
      <w:r w:rsidRPr="624CB8C4" w:rsidR="534F662B">
        <w:rPr>
          <w:rFonts w:ascii="Arial" w:hAnsi="Arial" w:eastAsia="Arial" w:cs="Arial"/>
          <w:noProof w:val="0"/>
          <w:sz w:val="20"/>
          <w:szCs w:val="20"/>
          <w:lang w:val="en-US"/>
        </w:rPr>
        <w:t xml:space="preserve"> expected for the current phase of the project</w:t>
      </w:r>
      <w:r w:rsidRPr="624CB8C4" w:rsidR="5EB8868E">
        <w:rPr>
          <w:rFonts w:ascii="Arial" w:hAnsi="Arial" w:eastAsia="Arial" w:cs="Arial"/>
          <w:noProof w:val="0"/>
          <w:sz w:val="20"/>
          <w:szCs w:val="20"/>
          <w:lang w:val="en-US"/>
        </w:rPr>
        <w:t>.</w:t>
      </w:r>
      <w:r w:rsidRPr="624CB8C4" w:rsidR="5EB8868E">
        <w:rPr>
          <w:rFonts w:ascii="Arial" w:hAnsi="Arial" w:eastAsia="Arial" w:cs="Arial"/>
          <w:noProof w:val="0"/>
          <w:sz w:val="20"/>
          <w:szCs w:val="20"/>
          <w:lang w:val="en-US"/>
        </w:rPr>
        <w:t xml:space="preserve"> If </w:t>
      </w:r>
      <w:r w:rsidRPr="624CB8C4" w:rsidR="4C356B5F">
        <w:rPr>
          <w:rFonts w:ascii="Arial" w:hAnsi="Arial" w:eastAsia="Arial" w:cs="Arial"/>
          <w:noProof w:val="0"/>
          <w:sz w:val="20"/>
          <w:szCs w:val="20"/>
          <w:lang w:val="en-US"/>
        </w:rPr>
        <w:t>the schedule</w:t>
      </w:r>
      <w:r w:rsidRPr="624CB8C4" w:rsidR="5EB8868E">
        <w:rPr>
          <w:rFonts w:ascii="Arial" w:hAnsi="Arial" w:eastAsia="Arial" w:cs="Arial"/>
          <w:noProof w:val="0"/>
          <w:sz w:val="20"/>
          <w:szCs w:val="20"/>
          <w:lang w:val="en-US"/>
        </w:rPr>
        <w:t xml:space="preserve"> slips</w:t>
      </w:r>
      <w:r w:rsidRPr="624CB8C4" w:rsidR="00814FF0">
        <w:rPr>
          <w:rFonts w:ascii="Arial" w:hAnsi="Arial" w:eastAsia="Arial" w:cs="Arial"/>
          <w:noProof w:val="0"/>
          <w:sz w:val="20"/>
          <w:szCs w:val="20"/>
          <w:lang w:val="en-US"/>
        </w:rPr>
        <w:t>,</w:t>
      </w:r>
      <w:r w:rsidRPr="624CB8C4" w:rsidR="7C820F24">
        <w:rPr>
          <w:rFonts w:ascii="Arial" w:hAnsi="Arial" w:eastAsia="Arial" w:cs="Arial"/>
          <w:noProof w:val="0"/>
          <w:sz w:val="20"/>
          <w:szCs w:val="20"/>
          <w:lang w:val="en-US"/>
        </w:rPr>
        <w:t xml:space="preserve"> </w:t>
      </w:r>
      <w:r w:rsidRPr="624CB8C4" w:rsidR="307B7BF9">
        <w:rPr>
          <w:rFonts w:ascii="Arial" w:hAnsi="Arial" w:eastAsia="Arial" w:cs="Arial"/>
          <w:noProof w:val="0"/>
          <w:sz w:val="20"/>
          <w:szCs w:val="20"/>
          <w:lang w:val="en-US"/>
        </w:rPr>
        <w:t xml:space="preserve">it is </w:t>
      </w:r>
      <w:r w:rsidRPr="624CB8C4" w:rsidR="5EB8868E">
        <w:rPr>
          <w:rFonts w:ascii="Arial" w:hAnsi="Arial" w:eastAsia="Arial" w:cs="Arial"/>
          <w:noProof w:val="0"/>
          <w:sz w:val="20"/>
          <w:szCs w:val="20"/>
          <w:lang w:val="en-US"/>
        </w:rPr>
        <w:t xml:space="preserve">the PM </w:t>
      </w:r>
      <w:r w:rsidRPr="624CB8C4" w:rsidR="4290974D">
        <w:rPr>
          <w:rFonts w:ascii="Arial" w:hAnsi="Arial" w:eastAsia="Arial" w:cs="Arial"/>
          <w:noProof w:val="0"/>
          <w:sz w:val="20"/>
          <w:szCs w:val="20"/>
          <w:lang w:val="en-US"/>
        </w:rPr>
        <w:t xml:space="preserve">who </w:t>
      </w:r>
      <w:r w:rsidRPr="624CB8C4" w:rsidR="5EB8868E">
        <w:rPr>
          <w:rFonts w:ascii="Arial" w:hAnsi="Arial" w:eastAsia="Arial" w:cs="Arial"/>
          <w:noProof w:val="0"/>
          <w:sz w:val="20"/>
          <w:szCs w:val="20"/>
          <w:lang w:val="en-US"/>
        </w:rPr>
        <w:t>re</w:t>
      </w:r>
      <w:r w:rsidRPr="624CB8C4" w:rsidR="0272A10D">
        <w:rPr>
          <w:rFonts w:ascii="Arial" w:hAnsi="Arial" w:eastAsia="Arial" w:cs="Arial"/>
          <w:noProof w:val="0"/>
          <w:sz w:val="20"/>
          <w:szCs w:val="20"/>
          <w:lang w:val="en-US"/>
        </w:rPr>
        <w:t>-</w:t>
      </w:r>
      <w:r w:rsidRPr="624CB8C4" w:rsidR="67A20734">
        <w:rPr>
          <w:rFonts w:ascii="Arial" w:hAnsi="Arial" w:eastAsia="Arial" w:cs="Arial"/>
          <w:noProof w:val="0"/>
          <w:sz w:val="20"/>
          <w:szCs w:val="20"/>
          <w:lang w:val="en-US"/>
        </w:rPr>
        <w:t>schedules</w:t>
      </w:r>
      <w:r w:rsidRPr="624CB8C4" w:rsidR="5EB8868E">
        <w:rPr>
          <w:rFonts w:ascii="Arial" w:hAnsi="Arial" w:eastAsia="Arial" w:cs="Arial"/>
          <w:noProof w:val="0"/>
          <w:sz w:val="20"/>
          <w:szCs w:val="20"/>
          <w:lang w:val="en-US"/>
        </w:rPr>
        <w:t xml:space="preserve"> work</w:t>
      </w:r>
      <w:r w:rsidRPr="624CB8C4" w:rsidR="3CA34FCA">
        <w:rPr>
          <w:rFonts w:ascii="Arial" w:hAnsi="Arial" w:eastAsia="Arial" w:cs="Arial"/>
          <w:noProof w:val="0"/>
          <w:sz w:val="20"/>
          <w:szCs w:val="20"/>
          <w:lang w:val="en-US"/>
        </w:rPr>
        <w:t xml:space="preserve"> packages</w:t>
      </w:r>
      <w:r w:rsidRPr="624CB8C4" w:rsidR="5EB8868E">
        <w:rPr>
          <w:rFonts w:ascii="Arial" w:hAnsi="Arial" w:eastAsia="Arial" w:cs="Arial"/>
          <w:noProof w:val="0"/>
          <w:sz w:val="20"/>
          <w:szCs w:val="20"/>
          <w:lang w:val="en-US"/>
        </w:rPr>
        <w:t xml:space="preserve"> to protect the finish date, shifts crews </w:t>
      </w:r>
      <w:r w:rsidRPr="624CB8C4" w:rsidR="296F392F">
        <w:rPr>
          <w:rFonts w:ascii="Arial" w:hAnsi="Arial" w:eastAsia="Arial" w:cs="Arial"/>
          <w:noProof w:val="0"/>
          <w:sz w:val="20"/>
          <w:szCs w:val="20"/>
          <w:lang w:val="en-US"/>
        </w:rPr>
        <w:t xml:space="preserve">to </w:t>
      </w:r>
      <w:r w:rsidRPr="624CB8C4" w:rsidR="5EB8868E">
        <w:rPr>
          <w:rFonts w:ascii="Arial" w:hAnsi="Arial" w:eastAsia="Arial" w:cs="Arial"/>
          <w:noProof w:val="0"/>
          <w:sz w:val="20"/>
          <w:szCs w:val="20"/>
          <w:lang w:val="en-US"/>
        </w:rPr>
        <w:t xml:space="preserve">where they </w:t>
      </w:r>
      <w:r w:rsidRPr="624CB8C4" w:rsidR="45516061">
        <w:rPr>
          <w:rFonts w:ascii="Arial" w:hAnsi="Arial" w:eastAsia="Arial" w:cs="Arial"/>
          <w:noProof w:val="0"/>
          <w:sz w:val="20"/>
          <w:szCs w:val="20"/>
          <w:lang w:val="en-US"/>
        </w:rPr>
        <w:t>can be most effective</w:t>
      </w:r>
      <w:r w:rsidRPr="624CB8C4" w:rsidR="5EB8868E">
        <w:rPr>
          <w:rFonts w:ascii="Arial" w:hAnsi="Arial" w:eastAsia="Arial" w:cs="Arial"/>
          <w:noProof w:val="0"/>
          <w:sz w:val="20"/>
          <w:szCs w:val="20"/>
          <w:lang w:val="en-US"/>
        </w:rPr>
        <w:t>, speeds up key purchases, and uses management reserve</w:t>
      </w:r>
      <w:r w:rsidRPr="624CB8C4" w:rsidR="3FD31563">
        <w:rPr>
          <w:rFonts w:ascii="Arial" w:hAnsi="Arial" w:eastAsia="Arial" w:cs="Arial"/>
          <w:noProof w:val="0"/>
          <w:sz w:val="20"/>
          <w:szCs w:val="20"/>
          <w:lang w:val="en-US"/>
        </w:rPr>
        <w:t>s</w:t>
      </w:r>
      <w:r w:rsidRPr="624CB8C4" w:rsidR="5EB8868E">
        <w:rPr>
          <w:rFonts w:ascii="Arial" w:hAnsi="Arial" w:eastAsia="Arial" w:cs="Arial"/>
          <w:noProof w:val="0"/>
          <w:sz w:val="20"/>
          <w:szCs w:val="20"/>
          <w:lang w:val="en-US"/>
        </w:rPr>
        <w:t xml:space="preserve"> </w:t>
      </w:r>
      <w:r w:rsidRPr="624CB8C4" w:rsidR="59CD206E">
        <w:rPr>
          <w:rFonts w:ascii="Arial" w:hAnsi="Arial" w:eastAsia="Arial" w:cs="Arial"/>
          <w:noProof w:val="0"/>
          <w:sz w:val="20"/>
          <w:szCs w:val="20"/>
          <w:lang w:val="en-US"/>
        </w:rPr>
        <w:t xml:space="preserve">to </w:t>
      </w:r>
      <w:r w:rsidRPr="624CB8C4" w:rsidR="59CD206E">
        <w:rPr>
          <w:rFonts w:ascii="Arial" w:hAnsi="Arial" w:eastAsia="Arial" w:cs="Arial"/>
          <w:noProof w:val="0"/>
          <w:sz w:val="20"/>
          <w:szCs w:val="20"/>
          <w:lang w:val="en-US"/>
        </w:rPr>
        <w:t>acquire</w:t>
      </w:r>
      <w:r w:rsidRPr="624CB8C4" w:rsidR="59CD206E">
        <w:rPr>
          <w:rFonts w:ascii="Arial" w:hAnsi="Arial" w:eastAsia="Arial" w:cs="Arial"/>
          <w:noProof w:val="0"/>
          <w:sz w:val="20"/>
          <w:szCs w:val="20"/>
          <w:lang w:val="en-US"/>
        </w:rPr>
        <w:t xml:space="preserve"> more resources to fill the gaps</w:t>
      </w:r>
      <w:r w:rsidRPr="624CB8C4" w:rsidR="5EB8868E">
        <w:rPr>
          <w:rFonts w:ascii="Arial" w:hAnsi="Arial" w:eastAsia="Arial" w:cs="Arial"/>
          <w:noProof w:val="0"/>
          <w:sz w:val="20"/>
          <w:szCs w:val="20"/>
          <w:lang w:val="en-US"/>
        </w:rPr>
        <w:t xml:space="preserve">. This steady leadership and </w:t>
      </w:r>
      <w:r w:rsidRPr="624CB8C4" w:rsidR="5EB8868E">
        <w:rPr>
          <w:rFonts w:ascii="Arial" w:hAnsi="Arial" w:eastAsia="Arial" w:cs="Arial"/>
          <w:noProof w:val="0"/>
          <w:sz w:val="20"/>
          <w:szCs w:val="20"/>
          <w:lang w:val="en-US"/>
        </w:rPr>
        <w:t>clear vision</w:t>
      </w:r>
      <w:r w:rsidRPr="624CB8C4" w:rsidR="5EB8868E">
        <w:rPr>
          <w:rFonts w:ascii="Arial" w:hAnsi="Arial" w:eastAsia="Arial" w:cs="Arial"/>
          <w:noProof w:val="0"/>
          <w:sz w:val="20"/>
          <w:szCs w:val="20"/>
          <w:lang w:val="en-US"/>
        </w:rPr>
        <w:t xml:space="preserve"> keep the plan under control and capture lessons learned at each </w:t>
      </w:r>
      <w:r w:rsidRPr="624CB8C4" w:rsidR="119AE088">
        <w:rPr>
          <w:rFonts w:ascii="Arial" w:hAnsi="Arial" w:eastAsia="Arial" w:cs="Arial"/>
          <w:noProof w:val="0"/>
          <w:sz w:val="20"/>
          <w:szCs w:val="20"/>
          <w:lang w:val="en-US"/>
        </w:rPr>
        <w:t>phase,</w:t>
      </w:r>
      <w:r w:rsidRPr="624CB8C4" w:rsidR="5EB8868E">
        <w:rPr>
          <w:rFonts w:ascii="Arial" w:hAnsi="Arial" w:eastAsia="Arial" w:cs="Arial"/>
          <w:noProof w:val="0"/>
          <w:sz w:val="20"/>
          <w:szCs w:val="20"/>
          <w:lang w:val="en-US"/>
        </w:rPr>
        <w:t xml:space="preserve"> so the </w:t>
      </w:r>
      <w:r w:rsidRPr="624CB8C4" w:rsidR="0180B5BD">
        <w:rPr>
          <w:rFonts w:ascii="Arial" w:hAnsi="Arial" w:eastAsia="Arial" w:cs="Arial"/>
          <w:noProof w:val="0"/>
          <w:sz w:val="20"/>
          <w:szCs w:val="20"/>
          <w:lang w:val="en-US"/>
        </w:rPr>
        <w:t>project can run smoothly</w:t>
      </w:r>
      <w:r w:rsidRPr="624CB8C4" w:rsidR="5EB8868E">
        <w:rPr>
          <w:rFonts w:ascii="Arial" w:hAnsi="Arial" w:eastAsia="Arial" w:cs="Arial"/>
          <w:noProof w:val="0"/>
          <w:sz w:val="20"/>
          <w:szCs w:val="20"/>
          <w:lang w:val="en-US"/>
        </w:rPr>
        <w:t>.</w:t>
      </w:r>
    </w:p>
    <w:p w:rsidR="677DA801" w:rsidP="624CB8C4" w:rsidRDefault="677DA801" w14:paraId="66216C30" w14:textId="696FC702">
      <w:pPr>
        <w:pStyle w:val="Normal"/>
        <w:spacing w:before="240" w:beforeAutospacing="off" w:after="160" w:afterAutospacing="off" w:line="360" w:lineRule="auto"/>
        <w:jc w:val="left"/>
        <w:rPr>
          <w:rFonts w:ascii="Arial" w:hAnsi="Arial" w:eastAsia="Arial" w:cs="Arial"/>
          <w:sz w:val="20"/>
          <w:szCs w:val="20"/>
        </w:rPr>
      </w:pPr>
      <w:bookmarkStart w:name="_Toc909560001" w:id="115169069"/>
      <w:bookmarkStart w:name="_Toc108145939" w:id="1988985262"/>
      <w:r w:rsidRPr="624CB8C4" w:rsidR="677DA801">
        <w:rPr>
          <w:rStyle w:val="Heading2Char"/>
        </w:rPr>
        <w:t xml:space="preserve">7.2 </w:t>
      </w:r>
      <w:r w:rsidRPr="624CB8C4" w:rsidR="5665F04A">
        <w:rPr>
          <w:rStyle w:val="Heading2Char"/>
        </w:rPr>
        <w:t>Technical and Analytical Expertise</w:t>
      </w:r>
      <w:bookmarkEnd w:id="115169069"/>
      <w:r>
        <w:tab/>
      </w:r>
      <w:bookmarkEnd w:id="1988985262"/>
      <w:r>
        <w:br/>
      </w:r>
      <w:r w:rsidRPr="624CB8C4" w:rsidR="5665F04A">
        <w:rPr>
          <w:sz w:val="20"/>
          <w:szCs w:val="20"/>
        </w:rPr>
        <w:t>Given the project’s engineerin</w:t>
      </w:r>
      <w:r w:rsidRPr="624CB8C4" w:rsidR="5665F04A">
        <w:rPr>
          <w:sz w:val="20"/>
          <w:szCs w:val="20"/>
        </w:rPr>
        <w:t>g complexity, t</w:t>
      </w:r>
      <w:r w:rsidRPr="624CB8C4" w:rsidR="5665F04A">
        <w:rPr>
          <w:sz w:val="20"/>
          <w:szCs w:val="20"/>
        </w:rPr>
        <w:t xml:space="preserve">he PM </w:t>
      </w:r>
      <w:r w:rsidRPr="624CB8C4" w:rsidR="09DB97E0">
        <w:rPr>
          <w:sz w:val="20"/>
          <w:szCs w:val="20"/>
        </w:rPr>
        <w:t xml:space="preserve">must </w:t>
      </w:r>
      <w:r w:rsidRPr="624CB8C4" w:rsidR="5665F04A">
        <w:rPr>
          <w:sz w:val="20"/>
          <w:szCs w:val="20"/>
        </w:rPr>
        <w:t>possess</w:t>
      </w:r>
      <w:r w:rsidRPr="624CB8C4" w:rsidR="5665F04A">
        <w:rPr>
          <w:sz w:val="20"/>
          <w:szCs w:val="20"/>
        </w:rPr>
        <w:t xml:space="preserve"> a deep understanding of</w:t>
      </w:r>
      <w:r w:rsidRPr="624CB8C4" w:rsidR="5665F04A">
        <w:rPr>
          <w:sz w:val="20"/>
          <w:szCs w:val="20"/>
        </w:rPr>
        <w:t xml:space="preserve"> </w:t>
      </w:r>
      <w:r w:rsidRPr="624CB8C4" w:rsidR="5665F04A">
        <w:rPr>
          <w:sz w:val="20"/>
          <w:szCs w:val="20"/>
        </w:rPr>
        <w:t>transmission line desi</w:t>
      </w:r>
      <w:r w:rsidRPr="624CB8C4" w:rsidR="5665F04A">
        <w:rPr>
          <w:sz w:val="20"/>
          <w:szCs w:val="20"/>
        </w:rPr>
        <w:t>gn, seis</w:t>
      </w:r>
      <w:r w:rsidRPr="624CB8C4" w:rsidR="5665F04A">
        <w:rPr>
          <w:sz w:val="20"/>
          <w:szCs w:val="20"/>
        </w:rPr>
        <w:t xml:space="preserve">mic load analysis, and high-voltage system integration. This </w:t>
      </w:r>
      <w:r w:rsidRPr="624CB8C4" w:rsidR="5665F04A">
        <w:rPr>
          <w:sz w:val="20"/>
          <w:szCs w:val="20"/>
        </w:rPr>
        <w:t>e</w:t>
      </w:r>
      <w:r w:rsidRPr="624CB8C4" w:rsidR="5665F04A">
        <w:rPr>
          <w:sz w:val="20"/>
          <w:szCs w:val="20"/>
        </w:rPr>
        <w:t>xpertise</w:t>
      </w:r>
      <w:r w:rsidRPr="624CB8C4" w:rsidR="5665F04A">
        <w:rPr>
          <w:sz w:val="20"/>
          <w:szCs w:val="20"/>
        </w:rPr>
        <w:t xml:space="preserve"> </w:t>
      </w:r>
      <w:r w:rsidRPr="624CB8C4" w:rsidR="5665F04A">
        <w:rPr>
          <w:sz w:val="20"/>
          <w:szCs w:val="20"/>
        </w:rPr>
        <w:t xml:space="preserve">allows for informed decision-making when evaluating design alternatives, </w:t>
      </w:r>
      <w:r w:rsidRPr="624CB8C4" w:rsidR="5665F04A">
        <w:rPr>
          <w:sz w:val="20"/>
          <w:szCs w:val="20"/>
        </w:rPr>
        <w:t>o</w:t>
      </w:r>
      <w:r w:rsidRPr="624CB8C4" w:rsidR="5665F04A">
        <w:rPr>
          <w:sz w:val="20"/>
          <w:szCs w:val="20"/>
        </w:rPr>
        <w:t>ptimizing</w:t>
      </w:r>
      <w:r w:rsidRPr="624CB8C4" w:rsidR="5665F04A">
        <w:rPr>
          <w:sz w:val="20"/>
          <w:szCs w:val="20"/>
        </w:rPr>
        <w:t xml:space="preserve"> </w:t>
      </w:r>
      <w:r w:rsidRPr="624CB8C4" w:rsidR="5665F04A">
        <w:rPr>
          <w:sz w:val="20"/>
          <w:szCs w:val="20"/>
        </w:rPr>
        <w:t xml:space="preserve">construction methods, and mitigating technical risks. The PM’s technical knowledge bridges communication between engineers, contractors, and </w:t>
      </w:r>
      <w:r w:rsidRPr="624CB8C4" w:rsidR="618F9B95">
        <w:rPr>
          <w:sz w:val="20"/>
          <w:szCs w:val="20"/>
        </w:rPr>
        <w:t xml:space="preserve">SCE </w:t>
      </w:r>
      <w:r w:rsidRPr="624CB8C4" w:rsidR="5665F04A">
        <w:rPr>
          <w:sz w:val="20"/>
          <w:szCs w:val="20"/>
        </w:rPr>
        <w:t>management, ensuring that technical challenges are resolved effectiv</w:t>
      </w:r>
      <w:r w:rsidRPr="624CB8C4" w:rsidR="5665F04A">
        <w:rPr>
          <w:sz w:val="20"/>
          <w:szCs w:val="20"/>
        </w:rPr>
        <w:t>ely whi</w:t>
      </w:r>
      <w:r w:rsidRPr="624CB8C4" w:rsidR="5665F04A">
        <w:rPr>
          <w:sz w:val="20"/>
          <w:szCs w:val="20"/>
        </w:rPr>
        <w:t xml:space="preserve">le </w:t>
      </w:r>
      <w:r w:rsidRPr="624CB8C4" w:rsidR="5665F04A">
        <w:rPr>
          <w:sz w:val="20"/>
          <w:szCs w:val="20"/>
        </w:rPr>
        <w:t>m</w:t>
      </w:r>
      <w:r w:rsidRPr="624CB8C4" w:rsidR="5665F04A">
        <w:rPr>
          <w:sz w:val="20"/>
          <w:szCs w:val="20"/>
        </w:rPr>
        <w:t>a</w:t>
      </w:r>
      <w:r w:rsidRPr="624CB8C4" w:rsidR="5665F04A">
        <w:rPr>
          <w:sz w:val="20"/>
          <w:szCs w:val="20"/>
        </w:rPr>
        <w:t>intaining</w:t>
      </w:r>
      <w:r w:rsidRPr="624CB8C4" w:rsidR="5665F04A">
        <w:rPr>
          <w:sz w:val="20"/>
          <w:szCs w:val="20"/>
        </w:rPr>
        <w:t xml:space="preserve"> </w:t>
      </w:r>
      <w:r w:rsidRPr="624CB8C4" w:rsidR="5665F04A">
        <w:rPr>
          <w:sz w:val="20"/>
          <w:szCs w:val="20"/>
        </w:rPr>
        <w:t>control over the $1</w:t>
      </w:r>
      <w:r w:rsidRPr="624CB8C4" w:rsidR="2309B34D">
        <w:rPr>
          <w:sz w:val="20"/>
          <w:szCs w:val="20"/>
        </w:rPr>
        <w:t>6.5</w:t>
      </w:r>
      <w:r w:rsidRPr="624CB8C4" w:rsidR="5665F04A">
        <w:rPr>
          <w:sz w:val="20"/>
          <w:szCs w:val="20"/>
        </w:rPr>
        <w:t xml:space="preserve"> million project budget and </w:t>
      </w:r>
      <w:r w:rsidRPr="624CB8C4" w:rsidR="53366636">
        <w:rPr>
          <w:sz w:val="20"/>
          <w:szCs w:val="20"/>
        </w:rPr>
        <w:t>6</w:t>
      </w:r>
      <w:r w:rsidRPr="624CB8C4" w:rsidR="64E38665">
        <w:rPr>
          <w:sz w:val="20"/>
          <w:szCs w:val="20"/>
        </w:rPr>
        <w:t>-</w:t>
      </w:r>
      <w:r w:rsidRPr="624CB8C4" w:rsidR="5665F04A">
        <w:rPr>
          <w:sz w:val="20"/>
          <w:szCs w:val="20"/>
        </w:rPr>
        <w:t>y</w:t>
      </w:r>
      <w:r w:rsidRPr="624CB8C4" w:rsidR="0EC5C044">
        <w:rPr>
          <w:sz w:val="20"/>
          <w:szCs w:val="20"/>
        </w:rPr>
        <w:t>ear</w:t>
      </w:r>
      <w:r w:rsidRPr="624CB8C4" w:rsidR="5665F04A">
        <w:rPr>
          <w:sz w:val="20"/>
          <w:szCs w:val="20"/>
        </w:rPr>
        <w:t xml:space="preserve"> schedule.</w:t>
      </w:r>
    </w:p>
    <w:p w:rsidR="065E63B0" w:rsidP="624CB8C4" w:rsidRDefault="065E63B0" w14:paraId="397998E0" w14:textId="3CF65F64">
      <w:pPr>
        <w:pStyle w:val="Normal"/>
        <w:spacing w:line="360" w:lineRule="auto"/>
        <w:jc w:val="both"/>
        <w:rPr>
          <w:rFonts w:ascii="Arial" w:hAnsi="Arial" w:eastAsia="Arial" w:cs="Arial"/>
          <w:sz w:val="22"/>
          <w:szCs w:val="22"/>
        </w:rPr>
      </w:pPr>
      <w:bookmarkStart w:name="_Toc245991293" w:id="951151458"/>
      <w:bookmarkStart w:name="_Toc1206464110" w:id="505356127"/>
      <w:r w:rsidRPr="624CB8C4" w:rsidR="065E63B0">
        <w:rPr>
          <w:rStyle w:val="Heading2Char"/>
        </w:rPr>
        <w:t xml:space="preserve">7.3 </w:t>
      </w:r>
      <w:r w:rsidRPr="624CB8C4" w:rsidR="5665F04A">
        <w:rPr>
          <w:rStyle w:val="Heading2Char"/>
        </w:rPr>
        <w:t>Strategic Decision-Making and Problem-Solving</w:t>
      </w:r>
      <w:r>
        <w:br/>
      </w:r>
      <w:bookmarkEnd w:id="951151458"/>
      <w:bookmarkEnd w:id="505356127"/>
      <w:r w:rsidRPr="624CB8C4" w:rsidR="5665F04A">
        <w:rPr>
          <w:rFonts w:ascii="Arial" w:hAnsi="Arial" w:eastAsia="Arial" w:cs="Arial"/>
          <w:sz w:val="20"/>
          <w:szCs w:val="20"/>
        </w:rPr>
        <w:t xml:space="preserve">Effective </w:t>
      </w:r>
      <w:r w:rsidRPr="624CB8C4" w:rsidR="22FE76F7">
        <w:rPr>
          <w:rFonts w:ascii="Arial" w:hAnsi="Arial" w:eastAsia="Arial" w:cs="Arial"/>
          <w:sz w:val="20"/>
          <w:szCs w:val="20"/>
        </w:rPr>
        <w:t>Project Management</w:t>
      </w:r>
      <w:r w:rsidRPr="624CB8C4" w:rsidR="5665F04A">
        <w:rPr>
          <w:rFonts w:ascii="Arial" w:hAnsi="Arial" w:eastAsia="Arial" w:cs="Arial"/>
          <w:sz w:val="20"/>
          <w:szCs w:val="20"/>
        </w:rPr>
        <w:t xml:space="preserve"> </w:t>
      </w:r>
      <w:r w:rsidRPr="624CB8C4" w:rsidR="6890A34A">
        <w:rPr>
          <w:rFonts w:ascii="Arial" w:hAnsi="Arial" w:eastAsia="Arial" w:cs="Arial"/>
          <w:sz w:val="20"/>
          <w:szCs w:val="20"/>
        </w:rPr>
        <w:t>requires</w:t>
      </w:r>
      <w:r w:rsidRPr="624CB8C4" w:rsidR="5665F04A">
        <w:rPr>
          <w:rFonts w:ascii="Arial" w:hAnsi="Arial" w:eastAsia="Arial" w:cs="Arial"/>
          <w:sz w:val="20"/>
          <w:szCs w:val="20"/>
        </w:rPr>
        <w:t xml:space="preserve"> the ability to assess situations quickly,</w:t>
      </w:r>
      <w:r w:rsidRPr="624CB8C4" w:rsidR="5665F04A">
        <w:rPr>
          <w:rFonts w:ascii="Arial" w:hAnsi="Arial" w:eastAsia="Arial" w:cs="Arial"/>
          <w:sz w:val="20"/>
          <w:szCs w:val="20"/>
        </w:rPr>
        <w:t xml:space="preserve"> </w:t>
      </w:r>
      <w:r w:rsidRPr="624CB8C4" w:rsidR="5665F04A">
        <w:rPr>
          <w:rFonts w:ascii="Arial" w:hAnsi="Arial" w:eastAsia="Arial" w:cs="Arial"/>
          <w:sz w:val="20"/>
          <w:szCs w:val="20"/>
        </w:rPr>
        <w:t>anticipat</w:t>
      </w:r>
      <w:r w:rsidRPr="624CB8C4" w:rsidR="5665F04A">
        <w:rPr>
          <w:rFonts w:ascii="Arial" w:hAnsi="Arial" w:eastAsia="Arial" w:cs="Arial"/>
          <w:sz w:val="20"/>
          <w:szCs w:val="20"/>
        </w:rPr>
        <w:t>e</w:t>
      </w:r>
      <w:r w:rsidRPr="624CB8C4" w:rsidR="5665F04A">
        <w:rPr>
          <w:rFonts w:ascii="Arial" w:hAnsi="Arial" w:eastAsia="Arial" w:cs="Arial"/>
          <w:sz w:val="20"/>
          <w:szCs w:val="20"/>
        </w:rPr>
        <w:t xml:space="preserve"> potential risks, and implement solutions that minimize imp</w:t>
      </w:r>
      <w:r w:rsidRPr="624CB8C4" w:rsidR="5665F04A">
        <w:rPr>
          <w:rFonts w:ascii="Arial" w:hAnsi="Arial" w:eastAsia="Arial" w:cs="Arial"/>
          <w:sz w:val="20"/>
          <w:szCs w:val="20"/>
        </w:rPr>
        <w:t>act. T</w:t>
      </w:r>
      <w:r w:rsidRPr="624CB8C4" w:rsidR="5665F04A">
        <w:rPr>
          <w:rFonts w:ascii="Arial" w:hAnsi="Arial" w:eastAsia="Arial" w:cs="Arial"/>
          <w:sz w:val="20"/>
          <w:szCs w:val="20"/>
        </w:rPr>
        <w:t>h</w:t>
      </w:r>
      <w:r w:rsidRPr="624CB8C4" w:rsidR="5665F04A">
        <w:rPr>
          <w:rFonts w:ascii="Arial" w:hAnsi="Arial" w:eastAsia="Arial" w:cs="Arial"/>
          <w:sz w:val="20"/>
          <w:szCs w:val="20"/>
        </w:rPr>
        <w:t>e PM ap</w:t>
      </w:r>
      <w:r w:rsidRPr="624CB8C4" w:rsidR="5665F04A">
        <w:rPr>
          <w:rFonts w:ascii="Arial" w:hAnsi="Arial" w:eastAsia="Arial" w:cs="Arial"/>
          <w:sz w:val="20"/>
          <w:szCs w:val="20"/>
        </w:rPr>
        <w:t>plies decisio</w:t>
      </w:r>
      <w:r w:rsidRPr="624CB8C4" w:rsidR="5665F04A">
        <w:rPr>
          <w:rFonts w:ascii="Arial" w:hAnsi="Arial" w:eastAsia="Arial" w:cs="Arial"/>
          <w:sz w:val="20"/>
          <w:szCs w:val="20"/>
        </w:rPr>
        <w:t>n-making tool</w:t>
      </w:r>
      <w:r w:rsidRPr="624CB8C4" w:rsidR="5665F04A">
        <w:rPr>
          <w:rFonts w:ascii="Arial" w:hAnsi="Arial" w:eastAsia="Arial" w:cs="Arial"/>
          <w:sz w:val="20"/>
          <w:szCs w:val="20"/>
        </w:rPr>
        <w:t xml:space="preserve">s such as </w:t>
      </w:r>
      <w:r w:rsidRPr="624CB8C4" w:rsidR="6439DFED">
        <w:rPr>
          <w:rFonts w:ascii="Arial" w:hAnsi="Arial" w:eastAsia="Arial" w:cs="Arial"/>
          <w:sz w:val="20"/>
          <w:szCs w:val="20"/>
        </w:rPr>
        <w:t xml:space="preserve">the </w:t>
      </w:r>
      <w:r w:rsidRPr="624CB8C4" w:rsidR="5665F04A">
        <w:rPr>
          <w:rFonts w:ascii="Arial" w:hAnsi="Arial" w:eastAsia="Arial" w:cs="Arial"/>
          <w:sz w:val="20"/>
          <w:szCs w:val="20"/>
        </w:rPr>
        <w:t>Cri</w:t>
      </w:r>
      <w:r w:rsidRPr="624CB8C4" w:rsidR="5665F04A">
        <w:rPr>
          <w:rFonts w:ascii="Arial" w:hAnsi="Arial" w:eastAsia="Arial" w:cs="Arial"/>
          <w:sz w:val="20"/>
          <w:szCs w:val="20"/>
        </w:rPr>
        <w:t>tical Path</w:t>
      </w:r>
      <w:r w:rsidRPr="624CB8C4" w:rsidR="5665F04A">
        <w:rPr>
          <w:rFonts w:ascii="Arial" w:hAnsi="Arial" w:eastAsia="Arial" w:cs="Arial"/>
          <w:sz w:val="20"/>
          <w:szCs w:val="20"/>
        </w:rPr>
        <w:t xml:space="preserve"> M</w:t>
      </w:r>
      <w:r w:rsidRPr="624CB8C4" w:rsidR="5665F04A">
        <w:rPr>
          <w:rFonts w:ascii="Arial" w:hAnsi="Arial" w:eastAsia="Arial" w:cs="Arial"/>
          <w:sz w:val="20"/>
          <w:szCs w:val="20"/>
        </w:rPr>
        <w:t>ethod (CPM),</w:t>
      </w:r>
      <w:r w:rsidRPr="624CB8C4" w:rsidR="5665F04A">
        <w:rPr>
          <w:rFonts w:ascii="Arial" w:hAnsi="Arial" w:eastAsia="Arial" w:cs="Arial"/>
          <w:sz w:val="20"/>
          <w:szCs w:val="20"/>
        </w:rPr>
        <w:t xml:space="preserve"> earned value analysis, and risk response matrices to evaluate trade-offs between time, cost, and scope. Through analytical reasoning, the PM</w:t>
      </w:r>
      <w:r w:rsidRPr="624CB8C4" w:rsidR="5665F04A">
        <w:rPr>
          <w:rFonts w:ascii="Arial" w:hAnsi="Arial" w:eastAsia="Arial" w:cs="Arial"/>
          <w:sz w:val="20"/>
          <w:szCs w:val="20"/>
        </w:rPr>
        <w:t xml:space="preserve"> </w:t>
      </w:r>
      <w:r w:rsidRPr="624CB8C4" w:rsidR="5665F04A">
        <w:rPr>
          <w:rFonts w:ascii="Arial" w:hAnsi="Arial" w:eastAsia="Arial" w:cs="Arial"/>
          <w:sz w:val="20"/>
          <w:szCs w:val="20"/>
        </w:rPr>
        <w:t>identifie</w:t>
      </w:r>
      <w:r w:rsidRPr="624CB8C4" w:rsidR="5665F04A">
        <w:rPr>
          <w:rFonts w:ascii="Arial" w:hAnsi="Arial" w:eastAsia="Arial" w:cs="Arial"/>
          <w:sz w:val="20"/>
          <w:szCs w:val="20"/>
        </w:rPr>
        <w:t>s</w:t>
      </w:r>
      <w:r w:rsidRPr="624CB8C4" w:rsidR="5665F04A">
        <w:rPr>
          <w:rFonts w:ascii="Arial" w:hAnsi="Arial" w:eastAsia="Arial" w:cs="Arial"/>
          <w:sz w:val="20"/>
          <w:szCs w:val="20"/>
        </w:rPr>
        <w:t xml:space="preserve"> alternative strategies when delays or cost escalations arise, </w:t>
      </w:r>
      <w:r w:rsidRPr="624CB8C4" w:rsidR="09C4A156">
        <w:rPr>
          <w:rFonts w:ascii="Arial" w:hAnsi="Arial" w:eastAsia="Arial" w:cs="Arial"/>
          <w:sz w:val="20"/>
          <w:szCs w:val="20"/>
        </w:rPr>
        <w:t xml:space="preserve">executing a </w:t>
      </w:r>
      <w:r w:rsidRPr="624CB8C4" w:rsidR="09C4A156">
        <w:rPr>
          <w:rFonts w:ascii="Arial" w:hAnsi="Arial" w:eastAsia="Arial" w:cs="Arial"/>
          <w:sz w:val="20"/>
          <w:szCs w:val="20"/>
        </w:rPr>
        <w:t xml:space="preserve">strategic </w:t>
      </w:r>
      <w:r w:rsidRPr="624CB8C4" w:rsidR="09C4A156">
        <w:rPr>
          <w:rFonts w:ascii="Arial" w:hAnsi="Arial" w:eastAsia="Arial" w:cs="Arial"/>
          <w:sz w:val="20"/>
          <w:szCs w:val="20"/>
        </w:rPr>
        <w:t>recovery</w:t>
      </w:r>
      <w:r w:rsidRPr="624CB8C4" w:rsidR="09C4A156">
        <w:rPr>
          <w:rFonts w:ascii="Arial" w:hAnsi="Arial" w:eastAsia="Arial" w:cs="Arial"/>
          <w:sz w:val="20"/>
          <w:szCs w:val="20"/>
        </w:rPr>
        <w:t xml:space="preserve"> plan, and</w:t>
      </w:r>
      <w:r w:rsidRPr="624CB8C4" w:rsidR="09C4A156">
        <w:rPr>
          <w:rFonts w:ascii="Arial" w:hAnsi="Arial" w:eastAsia="Arial" w:cs="Arial"/>
          <w:sz w:val="20"/>
          <w:szCs w:val="20"/>
        </w:rPr>
        <w:t xml:space="preserve"> </w:t>
      </w:r>
      <w:r w:rsidRPr="624CB8C4" w:rsidR="5665F04A">
        <w:rPr>
          <w:rFonts w:ascii="Arial" w:hAnsi="Arial" w:eastAsia="Arial" w:cs="Arial"/>
          <w:sz w:val="20"/>
          <w:szCs w:val="20"/>
        </w:rPr>
        <w:t>ensuring the proje</w:t>
      </w:r>
      <w:r w:rsidRPr="624CB8C4" w:rsidR="5665F04A">
        <w:rPr>
          <w:rFonts w:ascii="Arial" w:hAnsi="Arial" w:eastAsia="Arial" w:cs="Arial"/>
          <w:sz w:val="20"/>
          <w:szCs w:val="20"/>
        </w:rPr>
        <w:t>ct</w:t>
      </w:r>
      <w:r w:rsidRPr="624CB8C4" w:rsidR="5665F04A">
        <w:rPr>
          <w:rFonts w:ascii="Arial" w:hAnsi="Arial" w:eastAsia="Arial" w:cs="Arial"/>
          <w:sz w:val="20"/>
          <w:szCs w:val="20"/>
        </w:rPr>
        <w:t xml:space="preserve"> </w:t>
      </w:r>
      <w:r w:rsidRPr="624CB8C4" w:rsidR="5665F04A">
        <w:rPr>
          <w:rFonts w:ascii="Arial" w:hAnsi="Arial" w:eastAsia="Arial" w:cs="Arial"/>
          <w:sz w:val="20"/>
          <w:szCs w:val="20"/>
        </w:rPr>
        <w:t>remai</w:t>
      </w:r>
      <w:r w:rsidRPr="624CB8C4" w:rsidR="5665F04A">
        <w:rPr>
          <w:rFonts w:ascii="Arial" w:hAnsi="Arial" w:eastAsia="Arial" w:cs="Arial"/>
          <w:sz w:val="20"/>
          <w:szCs w:val="20"/>
        </w:rPr>
        <w:t>n</w:t>
      </w:r>
      <w:r w:rsidRPr="624CB8C4" w:rsidR="5665F04A">
        <w:rPr>
          <w:rFonts w:ascii="Arial" w:hAnsi="Arial" w:eastAsia="Arial" w:cs="Arial"/>
          <w:sz w:val="20"/>
          <w:szCs w:val="20"/>
        </w:rPr>
        <w:t>s</w:t>
      </w:r>
      <w:r w:rsidRPr="624CB8C4" w:rsidR="5665F04A">
        <w:rPr>
          <w:rFonts w:ascii="Arial" w:hAnsi="Arial" w:eastAsia="Arial" w:cs="Arial"/>
          <w:sz w:val="20"/>
          <w:szCs w:val="20"/>
        </w:rPr>
        <w:t xml:space="preserve"> adaptable and resilient under evo</w:t>
      </w:r>
      <w:r w:rsidRPr="624CB8C4" w:rsidR="5665F04A">
        <w:rPr>
          <w:rFonts w:ascii="Arial" w:hAnsi="Arial" w:eastAsia="Arial" w:cs="Arial"/>
          <w:sz w:val="20"/>
          <w:szCs w:val="20"/>
        </w:rPr>
        <w:t>lving condi</w:t>
      </w:r>
      <w:r w:rsidRPr="624CB8C4" w:rsidR="5665F04A">
        <w:rPr>
          <w:rFonts w:ascii="Arial" w:hAnsi="Arial" w:eastAsia="Arial" w:cs="Arial"/>
          <w:sz w:val="20"/>
          <w:szCs w:val="20"/>
        </w:rPr>
        <w:t>tions.</w:t>
      </w:r>
    </w:p>
    <w:p w:rsidR="3C585F69" w:rsidP="624CB8C4" w:rsidRDefault="3C585F69" w14:paraId="521FDCD3" w14:textId="3C3D6D2E">
      <w:pPr>
        <w:pStyle w:val="Normal"/>
        <w:spacing w:line="360" w:lineRule="auto"/>
        <w:jc w:val="both"/>
        <w:rPr>
          <w:rFonts w:ascii="Arial" w:hAnsi="Arial" w:eastAsia="Arial" w:cs="Arial"/>
          <w:sz w:val="20"/>
          <w:szCs w:val="20"/>
        </w:rPr>
      </w:pPr>
      <w:bookmarkStart w:name="_Toc318014026" w:id="1689724318"/>
      <w:bookmarkStart w:name="_Toc111812543" w:id="1967197147"/>
      <w:r w:rsidRPr="624CB8C4" w:rsidR="3C585F69">
        <w:rPr>
          <w:rStyle w:val="Heading2Char"/>
        </w:rPr>
        <w:t xml:space="preserve">7.4 </w:t>
      </w:r>
      <w:r w:rsidRPr="624CB8C4" w:rsidR="5665F04A">
        <w:rPr>
          <w:rStyle w:val="Heading2Char"/>
        </w:rPr>
        <w:t>Stakeholder and Communication Management</w:t>
      </w:r>
      <w:r>
        <w:br/>
      </w:r>
      <w:bookmarkEnd w:id="1689724318"/>
      <w:bookmarkEnd w:id="1967197147"/>
      <w:r w:rsidRPr="624CB8C4" w:rsidR="5665F04A">
        <w:rPr>
          <w:rFonts w:ascii="Arial" w:hAnsi="Arial" w:eastAsia="Arial" w:cs="Arial"/>
          <w:sz w:val="20"/>
          <w:szCs w:val="20"/>
        </w:rPr>
        <w:t>One of the PM’s most critical competencies is communication. The Chino Hills project involves a diverse set of stakeholders including SCE executives, state and city regulatory bodies, environmental agencies, contractors, vendors, and the local community. The PM ensures continuous and transparent communication across all these channels through structured updates, stakeholder meetings, progress reports, and information-sharing systems. This not only builds trust but also minimizes misunderstandings</w:t>
      </w:r>
      <w:r w:rsidRPr="624CB8C4" w:rsidR="25E57DAB">
        <w:rPr>
          <w:rFonts w:ascii="Arial" w:hAnsi="Arial" w:eastAsia="Arial" w:cs="Arial"/>
          <w:sz w:val="20"/>
          <w:szCs w:val="20"/>
        </w:rPr>
        <w:t xml:space="preserve"> and miscommunications</w:t>
      </w:r>
      <w:r w:rsidRPr="624CB8C4" w:rsidR="5665F04A">
        <w:rPr>
          <w:rFonts w:ascii="Arial" w:hAnsi="Arial" w:eastAsia="Arial" w:cs="Arial"/>
          <w:sz w:val="20"/>
          <w:szCs w:val="20"/>
        </w:rPr>
        <w:t xml:space="preserve"> that can lead to opposition or project delays.</w:t>
      </w:r>
    </w:p>
    <w:p w:rsidR="403C0340" w:rsidP="624CB8C4" w:rsidRDefault="403C0340" w14:paraId="1BA3F362" w14:textId="5AC9E829">
      <w:pPr>
        <w:pStyle w:val="Normal"/>
        <w:spacing w:line="360" w:lineRule="auto"/>
        <w:jc w:val="both"/>
        <w:rPr>
          <w:rFonts w:ascii="Arial" w:hAnsi="Arial" w:eastAsia="Arial" w:cs="Arial"/>
          <w:sz w:val="20"/>
          <w:szCs w:val="20"/>
        </w:rPr>
      </w:pPr>
      <w:bookmarkStart w:name="_Toc546623406" w:id="1916326252"/>
      <w:bookmarkStart w:name="_Toc863988353" w:id="1533476154"/>
      <w:r w:rsidRPr="624CB8C4" w:rsidR="403C0340">
        <w:rPr>
          <w:rStyle w:val="Heading2Char"/>
        </w:rPr>
        <w:t xml:space="preserve">7.5 </w:t>
      </w:r>
      <w:r w:rsidRPr="624CB8C4" w:rsidR="5665F04A">
        <w:rPr>
          <w:rStyle w:val="Heading2Char"/>
        </w:rPr>
        <w:t>Ethical Responsibility and Accountabilit</w:t>
      </w:r>
      <w:r w:rsidRPr="624CB8C4" w:rsidR="5665F04A">
        <w:rPr>
          <w:rStyle w:val="Heading2Char"/>
        </w:rPr>
        <w:t>y</w:t>
      </w:r>
      <w:bookmarkEnd w:id="1916326252"/>
      <w:bookmarkEnd w:id="1533476154"/>
      <w:r>
        <w:br/>
      </w:r>
      <w:r w:rsidRPr="624CB8C4" w:rsidR="5665F04A">
        <w:rPr>
          <w:rFonts w:ascii="Arial" w:hAnsi="Arial" w:eastAsia="Arial" w:cs="Arial"/>
          <w:sz w:val="20"/>
          <w:szCs w:val="20"/>
        </w:rPr>
        <w:t>The PM ensures that all project actions and decisions adhere to the highest standards of professional ethics, environmental stewardship, and safety compliance. Given the project’s environmental sensitivity and community visibility, the PM emphasizes sustainable practices, fair labor engagement, and transparent procurement. Ethical accountability reinforces SCE’s reputation as a responsible organization and ensures long-term community support.</w:t>
      </w:r>
    </w:p>
    <w:p w:rsidR="659D3CA8" w:rsidP="624CB8C4" w:rsidRDefault="659D3CA8" w14:paraId="1740D0DD" w14:textId="7559B698">
      <w:pPr>
        <w:pStyle w:val="Normal"/>
        <w:spacing w:line="360" w:lineRule="auto"/>
        <w:jc w:val="both"/>
        <w:rPr>
          <w:rFonts w:ascii="Arial" w:hAnsi="Arial" w:eastAsia="Arial" w:cs="Arial"/>
          <w:sz w:val="20"/>
          <w:szCs w:val="20"/>
        </w:rPr>
      </w:pPr>
      <w:bookmarkStart w:name="_Toc1646486881" w:id="304798981"/>
      <w:bookmarkStart w:name="_Toc1724976157" w:id="1164625906"/>
      <w:r w:rsidRPr="624CB8C4" w:rsidR="659D3CA8">
        <w:rPr>
          <w:rStyle w:val="Heading2Char"/>
        </w:rPr>
        <w:t xml:space="preserve">7.6 </w:t>
      </w:r>
      <w:r w:rsidRPr="624CB8C4" w:rsidR="5665F04A">
        <w:rPr>
          <w:rStyle w:val="Heading2Char"/>
        </w:rPr>
        <w:t>Change and Risk Management Expertise</w:t>
      </w:r>
      <w:bookmarkEnd w:id="304798981"/>
      <w:bookmarkEnd w:id="1164625906"/>
      <w:r>
        <w:br/>
      </w:r>
      <w:r w:rsidRPr="624CB8C4" w:rsidR="5665F04A">
        <w:rPr>
          <w:sz w:val="20"/>
          <w:szCs w:val="20"/>
        </w:rPr>
        <w:t xml:space="preserve">The PM </w:t>
      </w:r>
      <w:r w:rsidRPr="624CB8C4" w:rsidR="5665F04A">
        <w:rPr>
          <w:sz w:val="20"/>
          <w:szCs w:val="20"/>
        </w:rPr>
        <w:t>is respons</w:t>
      </w:r>
      <w:r w:rsidRPr="624CB8C4" w:rsidR="5665F04A">
        <w:rPr>
          <w:sz w:val="20"/>
          <w:szCs w:val="20"/>
        </w:rPr>
        <w:t>ible for</w:t>
      </w:r>
      <w:r w:rsidRPr="624CB8C4" w:rsidR="5665F04A">
        <w:rPr>
          <w:sz w:val="20"/>
          <w:szCs w:val="20"/>
        </w:rPr>
        <w:t xml:space="preserve"> </w:t>
      </w:r>
      <w:r w:rsidRPr="624CB8C4" w:rsidR="5665F04A">
        <w:rPr>
          <w:sz w:val="20"/>
          <w:szCs w:val="20"/>
        </w:rPr>
        <w:t>maint</w:t>
      </w:r>
      <w:r w:rsidRPr="624CB8C4" w:rsidR="5665F04A">
        <w:rPr>
          <w:sz w:val="20"/>
          <w:szCs w:val="20"/>
        </w:rPr>
        <w:t>aining</w:t>
      </w:r>
      <w:r w:rsidRPr="624CB8C4" w:rsidR="5665F04A">
        <w:rPr>
          <w:sz w:val="20"/>
          <w:szCs w:val="20"/>
        </w:rPr>
        <w:t xml:space="preserve"> control over all project changes and risks through stru</w:t>
      </w:r>
      <w:r w:rsidRPr="624CB8C4" w:rsidR="5665F04A">
        <w:rPr>
          <w:sz w:val="20"/>
          <w:szCs w:val="20"/>
        </w:rPr>
        <w:t>ctured</w:t>
      </w:r>
      <w:r w:rsidRPr="624CB8C4" w:rsidR="5665F04A">
        <w:rPr>
          <w:sz w:val="20"/>
          <w:szCs w:val="20"/>
        </w:rPr>
        <w:t xml:space="preserve"> Project Management processes. A</w:t>
      </w:r>
      <w:r w:rsidRPr="624CB8C4" w:rsidR="598D6208">
        <w:rPr>
          <w:sz w:val="20"/>
          <w:szCs w:val="20"/>
        </w:rPr>
        <w:t xml:space="preserve">n example of this is </w:t>
      </w:r>
      <w:r w:rsidRPr="624CB8C4" w:rsidR="09444B35">
        <w:rPr>
          <w:sz w:val="20"/>
          <w:szCs w:val="20"/>
        </w:rPr>
        <w:t>a c</w:t>
      </w:r>
      <w:r w:rsidRPr="624CB8C4" w:rsidR="5665F04A">
        <w:rPr>
          <w:sz w:val="20"/>
          <w:szCs w:val="20"/>
        </w:rPr>
        <w:t xml:space="preserve">hange control system </w:t>
      </w:r>
      <w:r w:rsidRPr="624CB8C4" w:rsidR="62A1E5EA">
        <w:rPr>
          <w:sz w:val="20"/>
          <w:szCs w:val="20"/>
        </w:rPr>
        <w:t xml:space="preserve">that </w:t>
      </w:r>
      <w:r w:rsidRPr="624CB8C4" w:rsidR="18E629E5">
        <w:rPr>
          <w:sz w:val="20"/>
          <w:szCs w:val="20"/>
        </w:rPr>
        <w:t xml:space="preserve">can be </w:t>
      </w:r>
      <w:r w:rsidRPr="624CB8C4" w:rsidR="5665F04A">
        <w:rPr>
          <w:sz w:val="20"/>
          <w:szCs w:val="20"/>
        </w:rPr>
        <w:t>implemented</w:t>
      </w:r>
      <w:r w:rsidRPr="624CB8C4" w:rsidR="5665F04A">
        <w:rPr>
          <w:sz w:val="20"/>
          <w:szCs w:val="20"/>
        </w:rPr>
        <w:t xml:space="preserve"> to log, track, and evaluate any </w:t>
      </w:r>
      <w:r w:rsidRPr="624CB8C4" w:rsidR="48DDC19C">
        <w:rPr>
          <w:sz w:val="20"/>
          <w:szCs w:val="20"/>
        </w:rPr>
        <w:t>requirement</w:t>
      </w:r>
      <w:r w:rsidRPr="624CB8C4" w:rsidR="48DDC19C">
        <w:rPr>
          <w:sz w:val="20"/>
          <w:szCs w:val="20"/>
        </w:rPr>
        <w:t xml:space="preserve"> </w:t>
      </w:r>
      <w:r w:rsidRPr="624CB8C4" w:rsidR="5665F04A">
        <w:rPr>
          <w:sz w:val="20"/>
          <w:szCs w:val="20"/>
        </w:rPr>
        <w:t xml:space="preserve">modifications that may affect cost, schedule, or scope. Each change request undergoes a formal approval process, ensuring that decisions are data-driven and properly documented. Likewise, continuous risk </w:t>
      </w:r>
      <w:r w:rsidRPr="624CB8C4" w:rsidR="51985EDC">
        <w:rPr>
          <w:sz w:val="20"/>
          <w:szCs w:val="20"/>
        </w:rPr>
        <w:t>management including</w:t>
      </w:r>
      <w:r w:rsidRPr="624CB8C4" w:rsidR="5665F04A">
        <w:rPr>
          <w:sz w:val="20"/>
          <w:szCs w:val="20"/>
        </w:rPr>
        <w:t xml:space="preserve"> risk identification, assessment, and mitigation </w:t>
      </w:r>
      <w:r w:rsidRPr="624CB8C4" w:rsidR="49198439">
        <w:rPr>
          <w:sz w:val="20"/>
          <w:szCs w:val="20"/>
        </w:rPr>
        <w:t>planning ensures</w:t>
      </w:r>
      <w:r w:rsidRPr="624CB8C4" w:rsidR="5665F04A">
        <w:rPr>
          <w:sz w:val="20"/>
          <w:szCs w:val="20"/>
        </w:rPr>
        <w:t xml:space="preserve"> that potential threa</w:t>
      </w:r>
      <w:r w:rsidRPr="624CB8C4" w:rsidR="5665F04A">
        <w:rPr>
          <w:sz w:val="20"/>
          <w:szCs w:val="20"/>
        </w:rPr>
        <w:t>ts are p</w:t>
      </w:r>
      <w:r w:rsidRPr="624CB8C4" w:rsidR="5665F04A">
        <w:rPr>
          <w:sz w:val="20"/>
          <w:szCs w:val="20"/>
        </w:rPr>
        <w:t>roactively managed, protecting project performance.</w:t>
      </w:r>
    </w:p>
    <w:p w:rsidR="5665F04A" w:rsidP="624CB8C4" w:rsidRDefault="5665F04A" w14:paraId="72FDA955" w14:textId="040E24B7">
      <w:pPr>
        <w:pStyle w:val="Normal"/>
        <w:spacing w:line="360" w:lineRule="auto"/>
        <w:jc w:val="both"/>
        <w:rPr>
          <w:rFonts w:ascii="Arial" w:hAnsi="Arial" w:eastAsia="Arial" w:cs="Arial"/>
          <w:sz w:val="20"/>
          <w:szCs w:val="20"/>
        </w:rPr>
      </w:pPr>
      <w:r w:rsidRPr="624CB8C4" w:rsidR="5665F04A">
        <w:rPr>
          <w:rFonts w:ascii="Arial" w:hAnsi="Arial" w:eastAsia="Arial" w:cs="Arial"/>
          <w:sz w:val="20"/>
          <w:szCs w:val="20"/>
        </w:rPr>
        <w:t xml:space="preserve">Through these combined traits and competencies, the Project Manager ensures that leadership and execution remain synchronized. This balance between human capability and structured management allows the project to </w:t>
      </w:r>
      <w:r w:rsidRPr="624CB8C4" w:rsidR="5665F04A">
        <w:rPr>
          <w:rFonts w:ascii="Arial" w:hAnsi="Arial" w:eastAsia="Arial" w:cs="Arial"/>
          <w:sz w:val="20"/>
          <w:szCs w:val="20"/>
        </w:rPr>
        <w:t>maintain</w:t>
      </w:r>
      <w:r w:rsidRPr="624CB8C4" w:rsidR="5665F04A">
        <w:rPr>
          <w:rFonts w:ascii="Arial" w:hAnsi="Arial" w:eastAsia="Arial" w:cs="Arial"/>
          <w:sz w:val="20"/>
          <w:szCs w:val="20"/>
        </w:rPr>
        <w:t xml:space="preserve"> momentum and achieve both technical and organizational goals.</w:t>
      </w:r>
    </w:p>
    <w:p w:rsidR="3469FE43" w:rsidP="624CB8C4" w:rsidRDefault="3469FE43" w14:paraId="639B5F5B" w14:textId="4683AEA4">
      <w:pPr>
        <w:pStyle w:val="Heading1"/>
        <w:rPr>
          <w:rFonts w:ascii="Aptos Display" w:hAnsi="Aptos Display" w:eastAsia="Aptos Display" w:cs="Aptos Display" w:asciiTheme="majorAscii" w:hAnsiTheme="majorAscii" w:eastAsiaTheme="majorAscii" w:cstheme="majorAscii"/>
          <w:b w:val="1"/>
          <w:bCs w:val="1"/>
          <w:sz w:val="40"/>
          <w:szCs w:val="40"/>
        </w:rPr>
      </w:pPr>
      <w:bookmarkStart w:name="_Toc1326395774" w:id="1565665793"/>
      <w:bookmarkStart w:name="_Toc186084690" w:id="2073262187"/>
      <w:r w:rsidR="3469FE43">
        <w:rPr/>
        <w:t xml:space="preserve">8. </w:t>
      </w:r>
      <w:r w:rsidR="5665F04A">
        <w:rPr/>
        <w:t>Project Management and Team Development</w:t>
      </w:r>
      <w:bookmarkEnd w:id="1565665793"/>
      <w:bookmarkEnd w:id="2073262187"/>
    </w:p>
    <w:p w:rsidR="5665F04A" w:rsidP="624CB8C4" w:rsidRDefault="5665F04A" w14:paraId="4C0F5567" w14:textId="3038F222">
      <w:pPr>
        <w:pStyle w:val="Normal"/>
        <w:spacing w:line="360" w:lineRule="auto"/>
        <w:jc w:val="both"/>
        <w:rPr>
          <w:rFonts w:ascii="Arial" w:hAnsi="Arial" w:eastAsia="Arial" w:cs="Arial"/>
          <w:noProof w:val="0"/>
          <w:sz w:val="20"/>
          <w:szCs w:val="20"/>
          <w:lang w:val="en-US"/>
        </w:rPr>
      </w:pPr>
      <w:r w:rsidRPr="624CB8C4" w:rsidR="5665F04A">
        <w:rPr>
          <w:sz w:val="20"/>
          <w:szCs w:val="20"/>
        </w:rPr>
        <w:t>While the Project Manager pr</w:t>
      </w:r>
      <w:r w:rsidRPr="624CB8C4" w:rsidR="5665F04A">
        <w:rPr>
          <w:sz w:val="20"/>
          <w:szCs w:val="20"/>
        </w:rPr>
        <w:t>ovides strateg</w:t>
      </w:r>
      <w:r w:rsidRPr="624CB8C4" w:rsidR="5665F04A">
        <w:rPr>
          <w:sz w:val="20"/>
          <w:szCs w:val="20"/>
        </w:rPr>
        <w:t>ic direction, the broader Project</w:t>
      </w:r>
      <w:r w:rsidRPr="624CB8C4" w:rsidR="5665F04A">
        <w:rPr>
          <w:sz w:val="20"/>
          <w:szCs w:val="20"/>
        </w:rPr>
        <w:t xml:space="preserve"> Manageme</w:t>
      </w:r>
      <w:r w:rsidRPr="624CB8C4" w:rsidR="5665F04A">
        <w:rPr>
          <w:sz w:val="20"/>
          <w:szCs w:val="20"/>
        </w:rPr>
        <w:t xml:space="preserve">nt framework </w:t>
      </w:r>
      <w:r w:rsidRPr="624CB8C4" w:rsidR="5665F04A">
        <w:rPr>
          <w:sz w:val="20"/>
          <w:szCs w:val="20"/>
        </w:rPr>
        <w:t>establishes</w:t>
      </w:r>
      <w:r w:rsidRPr="624CB8C4" w:rsidR="5665F04A">
        <w:rPr>
          <w:sz w:val="20"/>
          <w:szCs w:val="20"/>
        </w:rPr>
        <w:t xml:space="preserve"> the organizational foundation for teamwork, communication, and control. The project team consists of professionals from multiple departments, each contributing </w:t>
      </w:r>
      <w:r w:rsidRPr="624CB8C4" w:rsidR="5665F04A">
        <w:rPr>
          <w:sz w:val="20"/>
          <w:szCs w:val="20"/>
        </w:rPr>
        <w:t>expertise</w:t>
      </w:r>
      <w:r w:rsidRPr="624CB8C4" w:rsidR="5665F04A">
        <w:rPr>
          <w:sz w:val="20"/>
          <w:szCs w:val="20"/>
        </w:rPr>
        <w:t xml:space="preserve"> in their respective domains. The effectiveness of Project Management lies in developing this diverse group into a cohesive, high-performing team capable of executing complex technical and logistical tasks.</w:t>
      </w:r>
      <w:r w:rsidRPr="624CB8C4" w:rsidR="4163DE3F">
        <w:rPr>
          <w:sz w:val="20"/>
          <w:szCs w:val="20"/>
        </w:rPr>
        <w:t xml:space="preserve"> </w:t>
      </w:r>
      <w:r w:rsidRPr="624CB8C4" w:rsidR="4163DE3F">
        <w:rPr>
          <w:sz w:val="20"/>
          <w:szCs w:val="20"/>
        </w:rPr>
        <w:t xml:space="preserve">The Chino Hills 500kV Transmission Line Project applies a structured and deliberate approach to </w:t>
      </w:r>
      <w:r w:rsidRPr="624CB8C4" w:rsidR="4163DE3F">
        <w:rPr>
          <w:sz w:val="20"/>
          <w:szCs w:val="20"/>
        </w:rPr>
        <w:t>team development</w:t>
      </w:r>
      <w:r w:rsidRPr="624CB8C4" w:rsidR="4163DE3F">
        <w:rPr>
          <w:sz w:val="20"/>
          <w:szCs w:val="20"/>
        </w:rPr>
        <w:t xml:space="preserve"> based on </w:t>
      </w:r>
      <w:r w:rsidRPr="624CB8C4" w:rsidR="4163DE3F">
        <w:rPr>
          <w:sz w:val="20"/>
          <w:szCs w:val="20"/>
        </w:rPr>
        <w:t xml:space="preserve">Bruce Tuckman’s </w:t>
      </w:r>
      <w:r w:rsidRPr="624CB8C4" w:rsidR="4163DE3F">
        <w:rPr>
          <w:sz w:val="20"/>
          <w:szCs w:val="20"/>
        </w:rPr>
        <w:t>model</w:t>
      </w:r>
      <w:r w:rsidRPr="624CB8C4" w:rsidR="4163DE3F">
        <w:rPr>
          <w:sz w:val="20"/>
          <w:szCs w:val="20"/>
        </w:rPr>
        <w:t xml:space="preserve"> </w:t>
      </w:r>
      <w:r w:rsidRPr="624CB8C4" w:rsidR="4163DE3F">
        <w:rPr>
          <w:sz w:val="20"/>
          <w:szCs w:val="20"/>
        </w:rPr>
        <w:t>Forming, Storming, Norming, Performing,</w:t>
      </w:r>
      <w:r w:rsidRPr="624CB8C4" w:rsidR="4163DE3F">
        <w:rPr>
          <w:sz w:val="20"/>
          <w:szCs w:val="20"/>
        </w:rPr>
        <w:t xml:space="preserve"> and </w:t>
      </w:r>
      <w:r w:rsidRPr="624CB8C4" w:rsidR="4163DE3F">
        <w:rPr>
          <w:sz w:val="20"/>
          <w:szCs w:val="20"/>
        </w:rPr>
        <w:t>Adjourning</w:t>
      </w:r>
      <w:r w:rsidRPr="624CB8C4" w:rsidR="4163DE3F">
        <w:rPr>
          <w:sz w:val="20"/>
          <w:szCs w:val="20"/>
        </w:rPr>
        <w:t>.</w:t>
      </w:r>
      <w:r>
        <w:br/>
      </w:r>
      <w:r>
        <w:br/>
      </w:r>
      <w:r w:rsidRPr="624CB8C4" w:rsidR="3637B3EF">
        <w:rPr>
          <w:rFonts w:ascii="Arial" w:hAnsi="Arial" w:eastAsia="Arial" w:cs="Arial"/>
          <w:b w:val="1"/>
          <w:bCs w:val="1"/>
          <w:sz w:val="20"/>
          <w:szCs w:val="20"/>
        </w:rPr>
        <w:t>Forming – Establishing Structure and Foundation</w:t>
      </w:r>
    </w:p>
    <w:p w:rsidR="3637B3EF" w:rsidP="624CB8C4" w:rsidRDefault="3637B3EF" w14:paraId="54B8039A" w14:textId="7BAF8784">
      <w:pPr>
        <w:spacing w:before="240" w:beforeAutospacing="off" w:after="240" w:afterAutospacing="off" w:line="360" w:lineRule="auto"/>
        <w:jc w:val="both"/>
        <w:rPr>
          <w:rFonts w:ascii="Arial" w:hAnsi="Arial" w:eastAsia="Arial" w:cs="Arial"/>
          <w:sz w:val="20"/>
          <w:szCs w:val="20"/>
        </w:rPr>
      </w:pPr>
      <w:r w:rsidRPr="624CB8C4" w:rsidR="3637B3EF">
        <w:rPr>
          <w:rFonts w:ascii="Arial" w:hAnsi="Arial" w:eastAsia="Arial" w:cs="Arial"/>
          <w:sz w:val="20"/>
          <w:szCs w:val="20"/>
        </w:rPr>
        <w:t>At the project’s initiation,</w:t>
      </w:r>
      <w:r w:rsidRPr="624CB8C4" w:rsidR="78159A31">
        <w:rPr>
          <w:rFonts w:ascii="Arial" w:hAnsi="Arial" w:eastAsia="Arial" w:cs="Arial"/>
          <w:sz w:val="20"/>
          <w:szCs w:val="20"/>
        </w:rPr>
        <w:t xml:space="preserve"> </w:t>
      </w:r>
      <w:r w:rsidRPr="624CB8C4" w:rsidR="3637B3EF">
        <w:rPr>
          <w:rFonts w:ascii="Arial" w:hAnsi="Arial" w:eastAsia="Arial" w:cs="Arial"/>
          <w:sz w:val="20"/>
          <w:szCs w:val="20"/>
        </w:rPr>
        <w:t xml:space="preserve">the PM and Project Management Office (PMO) focused on building a clear organizational foundation. Using the </w:t>
      </w:r>
      <w:r w:rsidRPr="624CB8C4" w:rsidR="3637B3EF">
        <w:rPr>
          <w:rFonts w:ascii="Arial" w:hAnsi="Arial" w:eastAsia="Arial" w:cs="Arial"/>
          <w:b w:val="1"/>
          <w:bCs w:val="1"/>
          <w:sz w:val="20"/>
          <w:szCs w:val="20"/>
        </w:rPr>
        <w:t>Work Breakdown Structure (WBS)</w:t>
      </w:r>
      <w:r w:rsidRPr="624CB8C4" w:rsidR="3637B3EF">
        <w:rPr>
          <w:rFonts w:ascii="Arial" w:hAnsi="Arial" w:eastAsia="Arial" w:cs="Arial"/>
          <w:sz w:val="20"/>
          <w:szCs w:val="20"/>
        </w:rPr>
        <w:t>, the PM defined work packages for each major phase including design, permitting, procurement, construction, and testing.</w:t>
      </w:r>
      <w:r w:rsidRPr="624CB8C4" w:rsidR="0A03002D">
        <w:rPr>
          <w:rFonts w:ascii="Arial" w:hAnsi="Arial" w:eastAsia="Arial" w:cs="Arial"/>
          <w:sz w:val="20"/>
          <w:szCs w:val="20"/>
        </w:rPr>
        <w:t xml:space="preserve"> </w:t>
      </w:r>
      <w:r w:rsidRPr="624CB8C4" w:rsidR="3637B3EF">
        <w:rPr>
          <w:rFonts w:ascii="Arial" w:hAnsi="Arial" w:eastAsia="Arial" w:cs="Arial"/>
          <w:sz w:val="20"/>
          <w:szCs w:val="20"/>
        </w:rPr>
        <w:t>This step ensured that each department</w:t>
      </w:r>
      <w:r w:rsidRPr="624CB8C4" w:rsidR="4F6A010A">
        <w:rPr>
          <w:rFonts w:ascii="Arial" w:hAnsi="Arial" w:eastAsia="Arial" w:cs="Arial"/>
          <w:sz w:val="20"/>
          <w:szCs w:val="20"/>
        </w:rPr>
        <w:t xml:space="preserve"> </w:t>
      </w:r>
      <w:r w:rsidRPr="624CB8C4" w:rsidR="3637B3EF">
        <w:rPr>
          <w:rFonts w:ascii="Arial" w:hAnsi="Arial" w:eastAsia="Arial" w:cs="Arial"/>
          <w:sz w:val="20"/>
          <w:szCs w:val="20"/>
        </w:rPr>
        <w:t>understood its exact responsibilities, deliverables, and reporting hierarchy.</w:t>
      </w:r>
      <w:r w:rsidRPr="624CB8C4" w:rsidR="04E7C21D">
        <w:rPr>
          <w:rFonts w:ascii="Arial" w:hAnsi="Arial" w:eastAsia="Arial" w:cs="Arial"/>
          <w:sz w:val="20"/>
          <w:szCs w:val="20"/>
        </w:rPr>
        <w:t xml:space="preserve"> The </w:t>
      </w:r>
      <w:r w:rsidRPr="624CB8C4" w:rsidR="04E7C21D">
        <w:rPr>
          <w:rFonts w:ascii="Arial" w:hAnsi="Arial" w:eastAsia="Arial" w:cs="Arial"/>
          <w:b w:val="1"/>
          <w:bCs w:val="1"/>
          <w:sz w:val="20"/>
          <w:szCs w:val="20"/>
        </w:rPr>
        <w:t>Forming stage</w:t>
      </w:r>
      <w:r w:rsidRPr="624CB8C4" w:rsidR="04E7C21D">
        <w:rPr>
          <w:rFonts w:ascii="Arial" w:hAnsi="Arial" w:eastAsia="Arial" w:cs="Arial"/>
          <w:sz w:val="20"/>
          <w:szCs w:val="20"/>
        </w:rPr>
        <w:t xml:space="preserve"> </w:t>
      </w:r>
      <w:r w:rsidRPr="624CB8C4" w:rsidR="04E7C21D">
        <w:rPr>
          <w:rFonts w:ascii="Arial" w:hAnsi="Arial" w:eastAsia="Arial" w:cs="Arial"/>
          <w:sz w:val="20"/>
          <w:szCs w:val="20"/>
        </w:rPr>
        <w:t>established</w:t>
      </w:r>
      <w:r w:rsidRPr="624CB8C4" w:rsidR="04E7C21D">
        <w:rPr>
          <w:rFonts w:ascii="Arial" w:hAnsi="Arial" w:eastAsia="Arial" w:cs="Arial"/>
          <w:sz w:val="20"/>
          <w:szCs w:val="20"/>
        </w:rPr>
        <w:t xml:space="preserve"> order, clarity, and purpose</w:t>
      </w:r>
      <w:r w:rsidRPr="624CB8C4" w:rsidR="04E7C21D">
        <w:rPr>
          <w:rFonts w:ascii="Arial" w:hAnsi="Arial" w:eastAsia="Arial" w:cs="Arial"/>
          <w:sz w:val="20"/>
          <w:szCs w:val="20"/>
        </w:rPr>
        <w:t xml:space="preserve"> setting the tone for disciplined collaboration across departments.</w:t>
      </w:r>
    </w:p>
    <w:p w:rsidR="3637B3EF" w:rsidP="624CB8C4" w:rsidRDefault="3637B3EF" w14:paraId="1814E80B" w14:textId="2A22674C">
      <w:pPr>
        <w:pStyle w:val="Normal"/>
        <w:spacing w:before="240" w:beforeAutospacing="off" w:after="240" w:afterAutospacing="off" w:line="360" w:lineRule="auto"/>
        <w:jc w:val="both"/>
        <w:rPr>
          <w:rFonts w:ascii="Arial" w:hAnsi="Arial" w:eastAsia="Arial" w:cs="Arial"/>
          <w:noProof w:val="0"/>
          <w:sz w:val="20"/>
          <w:szCs w:val="20"/>
          <w:lang w:val="en-US"/>
        </w:rPr>
      </w:pPr>
      <w:r w:rsidRPr="624CB8C4" w:rsidR="3637B3EF">
        <w:rPr>
          <w:rFonts w:ascii="Arial" w:hAnsi="Arial" w:eastAsia="Arial" w:cs="Arial"/>
          <w:sz w:val="20"/>
          <w:szCs w:val="20"/>
        </w:rPr>
        <w:t xml:space="preserve">During this stage, </w:t>
      </w:r>
      <w:r w:rsidRPr="624CB8C4" w:rsidR="3E4BA384">
        <w:rPr>
          <w:rFonts w:ascii="Arial" w:hAnsi="Arial" w:eastAsia="Arial" w:cs="Arial"/>
          <w:sz w:val="20"/>
          <w:szCs w:val="20"/>
        </w:rPr>
        <w:t>the project</w:t>
      </w:r>
      <w:r w:rsidRPr="624CB8C4" w:rsidR="3E4BA384">
        <w:rPr>
          <w:rFonts w:ascii="Arial" w:hAnsi="Arial" w:eastAsia="Arial" w:cs="Arial"/>
          <w:sz w:val="20"/>
          <w:szCs w:val="20"/>
        </w:rPr>
        <w:t xml:space="preserve"> team </w:t>
      </w:r>
      <w:r w:rsidRPr="624CB8C4" w:rsidR="3637B3EF">
        <w:rPr>
          <w:rFonts w:ascii="Arial" w:hAnsi="Arial" w:eastAsia="Arial" w:cs="Arial"/>
          <w:sz w:val="20"/>
          <w:szCs w:val="20"/>
        </w:rPr>
        <w:t>als</w:t>
      </w:r>
      <w:r w:rsidRPr="624CB8C4" w:rsidR="3637B3EF">
        <w:rPr>
          <w:rFonts w:ascii="Arial" w:hAnsi="Arial" w:eastAsia="Arial" w:cs="Arial"/>
          <w:sz w:val="20"/>
          <w:szCs w:val="20"/>
        </w:rPr>
        <w:t xml:space="preserve">o introduced </w:t>
      </w:r>
      <w:r w:rsidRPr="624CB8C4" w:rsidR="3637B3EF">
        <w:rPr>
          <w:rFonts w:ascii="Arial" w:hAnsi="Arial" w:eastAsia="Arial" w:cs="Arial"/>
          <w:b w:val="1"/>
          <w:bCs w:val="1"/>
          <w:sz w:val="20"/>
          <w:szCs w:val="20"/>
        </w:rPr>
        <w:t>project charters</w:t>
      </w:r>
      <w:r w:rsidRPr="624CB8C4" w:rsidR="3637B3EF">
        <w:rPr>
          <w:rFonts w:ascii="Arial" w:hAnsi="Arial" w:eastAsia="Arial" w:cs="Arial"/>
          <w:sz w:val="20"/>
          <w:szCs w:val="20"/>
        </w:rPr>
        <w:t xml:space="preserve">, communication protocols, and coordination mechanisms (regular meetings, shared document repositories, and </w:t>
      </w:r>
      <w:bookmarkStart w:name="_Int_X3pds3xt" w:id="871873048"/>
      <w:r w:rsidRPr="624CB8C4" w:rsidR="06AF0B53">
        <w:rPr>
          <w:rFonts w:ascii="Arial" w:hAnsi="Arial" w:eastAsia="Arial" w:cs="Arial"/>
          <w:sz w:val="20"/>
          <w:szCs w:val="20"/>
        </w:rPr>
        <w:t>progress</w:t>
      </w:r>
      <w:bookmarkEnd w:id="871873048"/>
      <w:r w:rsidRPr="624CB8C4" w:rsidR="06AF0B53">
        <w:rPr>
          <w:rFonts w:ascii="Arial" w:hAnsi="Arial" w:eastAsia="Arial" w:cs="Arial"/>
          <w:sz w:val="20"/>
          <w:szCs w:val="20"/>
        </w:rPr>
        <w:t xml:space="preserve"> </w:t>
      </w:r>
      <w:r w:rsidRPr="624CB8C4" w:rsidR="3637B3EF">
        <w:rPr>
          <w:rFonts w:ascii="Arial" w:hAnsi="Arial" w:eastAsia="Arial" w:cs="Arial"/>
          <w:sz w:val="20"/>
          <w:szCs w:val="20"/>
        </w:rPr>
        <w:t>dashboards).</w:t>
      </w:r>
    </w:p>
    <w:p w:rsidR="3637B3EF" w:rsidP="624CB8C4" w:rsidRDefault="3637B3EF" w14:paraId="76EFEEB4" w14:textId="6CC5EDD7">
      <w:pPr>
        <w:pStyle w:val="Heading3"/>
        <w:spacing w:before="281" w:beforeAutospacing="off" w:after="281" w:afterAutospacing="off" w:line="360" w:lineRule="auto"/>
        <w:jc w:val="both"/>
        <w:rPr>
          <w:rFonts w:ascii="Arial" w:hAnsi="Arial" w:eastAsia="Arial" w:cs="Arial"/>
          <w:b w:val="1"/>
          <w:bCs w:val="1"/>
          <w:color w:val="000000" w:themeColor="text1" w:themeTint="FF" w:themeShade="FF"/>
          <w:sz w:val="20"/>
          <w:szCs w:val="20"/>
        </w:rPr>
      </w:pPr>
      <w:bookmarkStart w:name="_Toc107192105" w:id="65766066"/>
      <w:bookmarkStart w:name="_Toc1218681200" w:id="613453359"/>
      <w:r w:rsidRPr="624CB8C4" w:rsidR="3637B3EF">
        <w:rPr>
          <w:rFonts w:ascii="Arial" w:hAnsi="Arial" w:eastAsia="Arial" w:cs="Arial"/>
          <w:b w:val="1"/>
          <w:bCs w:val="1"/>
          <w:color w:val="000000" w:themeColor="text1" w:themeTint="FF" w:themeShade="FF"/>
          <w:sz w:val="20"/>
          <w:szCs w:val="20"/>
        </w:rPr>
        <w:t>Storming – Managing Early Conflicts and Integration</w:t>
      </w:r>
      <w:bookmarkEnd w:id="65766066"/>
      <w:bookmarkEnd w:id="613453359"/>
    </w:p>
    <w:p w:rsidR="3637B3EF" w:rsidP="624CB8C4" w:rsidRDefault="3637B3EF" w14:paraId="1A95AA5B" w14:textId="5645CBC9">
      <w:pPr>
        <w:pStyle w:val="Normal"/>
        <w:suppressLineNumbers w:val="0"/>
        <w:bidi w:val="0"/>
        <w:spacing w:before="240" w:beforeAutospacing="off" w:after="240" w:afterAutospacing="off" w:line="360" w:lineRule="auto"/>
        <w:ind w:left="0" w:right="0"/>
        <w:jc w:val="both"/>
        <w:rPr>
          <w:rFonts w:ascii="Arial" w:hAnsi="Arial" w:eastAsia="Arial" w:cs="Arial"/>
          <w:sz w:val="20"/>
          <w:szCs w:val="20"/>
        </w:rPr>
      </w:pPr>
      <w:r w:rsidRPr="624CB8C4" w:rsidR="3637B3EF">
        <w:rPr>
          <w:rFonts w:ascii="Arial" w:hAnsi="Arial" w:eastAsia="Arial" w:cs="Arial"/>
          <w:sz w:val="20"/>
          <w:szCs w:val="20"/>
        </w:rPr>
        <w:t xml:space="preserve">As departmental coordination intensified, natural conflicts began to </w:t>
      </w:r>
      <w:r w:rsidRPr="624CB8C4" w:rsidR="3637B3EF">
        <w:rPr>
          <w:rFonts w:ascii="Arial" w:hAnsi="Arial" w:eastAsia="Arial" w:cs="Arial"/>
          <w:sz w:val="20"/>
          <w:szCs w:val="20"/>
        </w:rPr>
        <w:t>emerge</w:t>
      </w:r>
      <w:r w:rsidRPr="624CB8C4" w:rsidR="3637B3EF">
        <w:rPr>
          <w:rFonts w:ascii="Arial" w:hAnsi="Arial" w:eastAsia="Arial" w:cs="Arial"/>
          <w:sz w:val="20"/>
          <w:szCs w:val="20"/>
        </w:rPr>
        <w:t>.</w:t>
      </w:r>
      <w:r w:rsidRPr="624CB8C4" w:rsidR="670BAD25">
        <w:rPr>
          <w:rFonts w:ascii="Arial" w:hAnsi="Arial" w:eastAsia="Arial" w:cs="Arial"/>
          <w:sz w:val="20"/>
          <w:szCs w:val="20"/>
        </w:rPr>
        <w:t xml:space="preserve"> </w:t>
      </w:r>
      <w:r w:rsidRPr="624CB8C4" w:rsidR="3637B3EF">
        <w:rPr>
          <w:rFonts w:ascii="Arial" w:hAnsi="Arial" w:eastAsia="Arial" w:cs="Arial"/>
          <w:sz w:val="20"/>
          <w:szCs w:val="20"/>
        </w:rPr>
        <w:t xml:space="preserve">The </w:t>
      </w:r>
      <w:r w:rsidRPr="624CB8C4" w:rsidR="3637B3EF">
        <w:rPr>
          <w:rFonts w:ascii="Arial" w:hAnsi="Arial" w:eastAsia="Arial" w:cs="Arial"/>
          <w:b w:val="1"/>
          <w:bCs w:val="1"/>
          <w:sz w:val="20"/>
          <w:szCs w:val="20"/>
        </w:rPr>
        <w:t>engineering team</w:t>
      </w:r>
      <w:r w:rsidRPr="624CB8C4" w:rsidR="3637B3EF">
        <w:rPr>
          <w:rFonts w:ascii="Arial" w:hAnsi="Arial" w:eastAsia="Arial" w:cs="Arial"/>
          <w:sz w:val="20"/>
          <w:szCs w:val="20"/>
        </w:rPr>
        <w:t xml:space="preserve"> aimed to </w:t>
      </w:r>
      <w:r w:rsidRPr="624CB8C4" w:rsidR="3637B3EF">
        <w:rPr>
          <w:rFonts w:ascii="Arial" w:hAnsi="Arial" w:eastAsia="Arial" w:cs="Arial"/>
          <w:sz w:val="20"/>
          <w:szCs w:val="20"/>
        </w:rPr>
        <w:t>optimize</w:t>
      </w:r>
      <w:r w:rsidRPr="624CB8C4" w:rsidR="3637B3EF">
        <w:rPr>
          <w:rFonts w:ascii="Arial" w:hAnsi="Arial" w:eastAsia="Arial" w:cs="Arial"/>
          <w:sz w:val="20"/>
          <w:szCs w:val="20"/>
        </w:rPr>
        <w:t xml:space="preserve"> cable routing and tower design for performance and cost, while the </w:t>
      </w:r>
      <w:r w:rsidRPr="624CB8C4" w:rsidR="3637B3EF">
        <w:rPr>
          <w:rFonts w:ascii="Arial" w:hAnsi="Arial" w:eastAsia="Arial" w:cs="Arial"/>
          <w:b w:val="1"/>
          <w:bCs w:val="1"/>
          <w:sz w:val="20"/>
          <w:szCs w:val="20"/>
        </w:rPr>
        <w:t>environmental team</w:t>
      </w:r>
      <w:r w:rsidRPr="624CB8C4" w:rsidR="3637B3EF">
        <w:rPr>
          <w:rFonts w:ascii="Arial" w:hAnsi="Arial" w:eastAsia="Arial" w:cs="Arial"/>
          <w:sz w:val="20"/>
          <w:szCs w:val="20"/>
        </w:rPr>
        <w:t xml:space="preserve"> focused on minimizing ecological and noise impacts to satisfy CPUC and city </w:t>
      </w:r>
      <w:r w:rsidRPr="624CB8C4" w:rsidR="3637B3EF">
        <w:rPr>
          <w:rFonts w:ascii="Arial" w:hAnsi="Arial" w:eastAsia="Arial" w:cs="Arial"/>
          <w:sz w:val="20"/>
          <w:szCs w:val="20"/>
        </w:rPr>
        <w:t>permit</w:t>
      </w:r>
      <w:r w:rsidRPr="624CB8C4" w:rsidR="3637B3EF">
        <w:rPr>
          <w:rFonts w:ascii="Arial" w:hAnsi="Arial" w:eastAsia="Arial" w:cs="Arial"/>
          <w:sz w:val="20"/>
          <w:szCs w:val="20"/>
        </w:rPr>
        <w:t xml:space="preserve"> conditions.</w:t>
      </w:r>
      <w:r w:rsidRPr="624CB8C4" w:rsidR="0F17965F">
        <w:rPr>
          <w:rFonts w:ascii="Arial" w:hAnsi="Arial" w:eastAsia="Arial" w:cs="Arial"/>
          <w:sz w:val="20"/>
          <w:szCs w:val="20"/>
        </w:rPr>
        <w:t xml:space="preserve"> </w:t>
      </w:r>
      <w:r w:rsidRPr="624CB8C4" w:rsidR="3637B3EF">
        <w:rPr>
          <w:rFonts w:ascii="Arial" w:hAnsi="Arial" w:eastAsia="Arial" w:cs="Arial"/>
          <w:sz w:val="20"/>
          <w:szCs w:val="20"/>
        </w:rPr>
        <w:t>These differences created tension in priorities and workflow.</w:t>
      </w:r>
      <w:r w:rsidRPr="624CB8C4" w:rsidR="0501FB57">
        <w:rPr>
          <w:rFonts w:ascii="Arial" w:hAnsi="Arial" w:eastAsia="Arial" w:cs="Arial"/>
          <w:sz w:val="20"/>
          <w:szCs w:val="20"/>
        </w:rPr>
        <w:t xml:space="preserve"> </w:t>
      </w:r>
      <w:r w:rsidRPr="624CB8C4" w:rsidR="3637B3EF">
        <w:rPr>
          <w:rFonts w:ascii="Arial" w:hAnsi="Arial" w:eastAsia="Arial" w:cs="Arial"/>
          <w:sz w:val="20"/>
          <w:szCs w:val="20"/>
        </w:rPr>
        <w:t xml:space="preserve">To manage this, </w:t>
      </w:r>
      <w:r w:rsidRPr="624CB8C4" w:rsidR="486724EE">
        <w:rPr>
          <w:rFonts w:ascii="Arial" w:hAnsi="Arial" w:eastAsia="Arial" w:cs="Arial"/>
          <w:sz w:val="20"/>
          <w:szCs w:val="20"/>
        </w:rPr>
        <w:t>we</w:t>
      </w:r>
      <w:r w:rsidRPr="624CB8C4" w:rsidR="3637B3EF">
        <w:rPr>
          <w:rFonts w:ascii="Arial" w:hAnsi="Arial" w:eastAsia="Arial" w:cs="Arial"/>
          <w:sz w:val="20"/>
          <w:szCs w:val="20"/>
        </w:rPr>
        <w:t xml:space="preserve"> implemented structured </w:t>
      </w:r>
      <w:r w:rsidRPr="624CB8C4" w:rsidR="3637B3EF">
        <w:rPr>
          <w:rFonts w:ascii="Arial" w:hAnsi="Arial" w:eastAsia="Arial" w:cs="Arial"/>
          <w:b w:val="1"/>
          <w:bCs w:val="1"/>
          <w:sz w:val="20"/>
          <w:szCs w:val="20"/>
        </w:rPr>
        <w:t>integration meetings</w:t>
      </w:r>
      <w:r w:rsidRPr="624CB8C4" w:rsidR="3637B3EF">
        <w:rPr>
          <w:rFonts w:ascii="Arial" w:hAnsi="Arial" w:eastAsia="Arial" w:cs="Arial"/>
          <w:sz w:val="20"/>
          <w:szCs w:val="20"/>
        </w:rPr>
        <w:t xml:space="preserve"> where conflicting requirements were openly discussed. The PM ac</w:t>
      </w:r>
      <w:r w:rsidRPr="624CB8C4" w:rsidR="316AF1AB">
        <w:rPr>
          <w:rFonts w:ascii="Arial" w:hAnsi="Arial" w:eastAsia="Arial" w:cs="Arial"/>
          <w:sz w:val="20"/>
          <w:szCs w:val="20"/>
        </w:rPr>
        <w:t>t</w:t>
      </w:r>
      <w:r w:rsidRPr="624CB8C4" w:rsidR="487B13E0">
        <w:rPr>
          <w:rFonts w:ascii="Arial" w:hAnsi="Arial" w:eastAsia="Arial" w:cs="Arial"/>
          <w:sz w:val="20"/>
          <w:szCs w:val="20"/>
        </w:rPr>
        <w:t>ed</w:t>
      </w:r>
      <w:r w:rsidRPr="624CB8C4" w:rsidR="3637B3EF">
        <w:rPr>
          <w:rFonts w:ascii="Arial" w:hAnsi="Arial" w:eastAsia="Arial" w:cs="Arial"/>
          <w:sz w:val="20"/>
          <w:szCs w:val="20"/>
        </w:rPr>
        <w:t xml:space="preserve"> as a facilitator, promoting transparent communication and ensuring that all voices </w:t>
      </w:r>
      <w:r w:rsidRPr="624CB8C4" w:rsidR="28E3AFEE">
        <w:rPr>
          <w:rFonts w:ascii="Arial" w:hAnsi="Arial" w:eastAsia="Arial" w:cs="Arial"/>
          <w:sz w:val="20"/>
          <w:szCs w:val="20"/>
        </w:rPr>
        <w:t xml:space="preserve">were </w:t>
      </w:r>
      <w:r w:rsidRPr="624CB8C4" w:rsidR="3637B3EF">
        <w:rPr>
          <w:rFonts w:ascii="Arial" w:hAnsi="Arial" w:eastAsia="Arial" w:cs="Arial"/>
          <w:sz w:val="20"/>
          <w:szCs w:val="20"/>
        </w:rPr>
        <w:t>heard.</w:t>
      </w:r>
      <w:r w:rsidRPr="624CB8C4" w:rsidR="19FBD830">
        <w:rPr>
          <w:rFonts w:ascii="Arial" w:hAnsi="Arial" w:eastAsia="Arial" w:cs="Arial"/>
          <w:sz w:val="20"/>
          <w:szCs w:val="20"/>
        </w:rPr>
        <w:t xml:space="preserve"> </w:t>
      </w:r>
      <w:r w:rsidRPr="624CB8C4" w:rsidR="3637B3EF">
        <w:rPr>
          <w:rFonts w:ascii="Arial" w:hAnsi="Arial" w:eastAsia="Arial" w:cs="Arial"/>
          <w:sz w:val="20"/>
          <w:szCs w:val="20"/>
        </w:rPr>
        <w:t>Through negotiation and shared understanding, this phase transformed potential friction into cooperative problem-solving. The outcome was a more aligned team and better mutual respect among disciplines.</w:t>
      </w:r>
    </w:p>
    <w:p w:rsidR="3637B3EF" w:rsidP="624CB8C4" w:rsidRDefault="3637B3EF" w14:paraId="74E640AD" w14:textId="0E616B7F">
      <w:pPr>
        <w:pStyle w:val="Heading3"/>
        <w:spacing w:before="281" w:beforeAutospacing="off" w:after="281" w:afterAutospacing="off" w:line="360" w:lineRule="auto"/>
        <w:jc w:val="both"/>
        <w:rPr>
          <w:rFonts w:ascii="Arial" w:hAnsi="Arial" w:eastAsia="Arial" w:cs="Arial"/>
          <w:b w:val="1"/>
          <w:bCs w:val="1"/>
          <w:color w:val="000000" w:themeColor="text1" w:themeTint="FF" w:themeShade="FF"/>
          <w:sz w:val="20"/>
          <w:szCs w:val="20"/>
        </w:rPr>
      </w:pPr>
      <w:bookmarkStart w:name="_Toc270094124" w:id="399597065"/>
      <w:bookmarkStart w:name="_Toc170205645" w:id="375145586"/>
      <w:r w:rsidRPr="624CB8C4" w:rsidR="3637B3EF">
        <w:rPr>
          <w:rFonts w:ascii="Arial" w:hAnsi="Arial" w:eastAsia="Arial" w:cs="Arial"/>
          <w:b w:val="1"/>
          <w:bCs w:val="1"/>
          <w:color w:val="000000" w:themeColor="text1" w:themeTint="FF" w:themeShade="FF"/>
          <w:sz w:val="20"/>
          <w:szCs w:val="20"/>
        </w:rPr>
        <w:t>Norming – Building Cooperation, Trust, and Communication</w:t>
      </w:r>
      <w:bookmarkEnd w:id="399597065"/>
      <w:bookmarkEnd w:id="375145586"/>
    </w:p>
    <w:p w:rsidR="3637B3EF" w:rsidP="624CB8C4" w:rsidRDefault="3637B3EF" w14:paraId="19002143" w14:textId="6FF509CA">
      <w:pPr>
        <w:spacing w:before="240" w:beforeAutospacing="off" w:after="240" w:afterAutospacing="off" w:line="360" w:lineRule="auto"/>
        <w:jc w:val="both"/>
        <w:rPr>
          <w:rFonts w:ascii="Arial" w:hAnsi="Arial" w:eastAsia="Arial" w:cs="Arial"/>
          <w:sz w:val="20"/>
          <w:szCs w:val="20"/>
        </w:rPr>
      </w:pPr>
      <w:r w:rsidRPr="624CB8C4" w:rsidR="3637B3EF">
        <w:rPr>
          <w:rFonts w:ascii="Arial" w:hAnsi="Arial" w:eastAsia="Arial" w:cs="Arial"/>
          <w:sz w:val="20"/>
          <w:szCs w:val="20"/>
        </w:rPr>
        <w:t xml:space="preserve">Once early challenges were resolved, the project </w:t>
      </w:r>
      <w:r w:rsidRPr="624CB8C4" w:rsidR="3637B3EF">
        <w:rPr>
          <w:rFonts w:ascii="Arial" w:hAnsi="Arial" w:eastAsia="Arial" w:cs="Arial"/>
          <w:sz w:val="20"/>
          <w:szCs w:val="20"/>
        </w:rPr>
        <w:t>entered</w:t>
      </w:r>
      <w:r w:rsidRPr="624CB8C4" w:rsidR="3637B3EF">
        <w:rPr>
          <w:rFonts w:ascii="Arial" w:hAnsi="Arial" w:eastAsia="Arial" w:cs="Arial"/>
          <w:sz w:val="20"/>
          <w:szCs w:val="20"/>
        </w:rPr>
        <w:t xml:space="preserve"> a period of stabilization. </w:t>
      </w:r>
      <w:r w:rsidRPr="624CB8C4" w:rsidR="5687AD64">
        <w:rPr>
          <w:rFonts w:ascii="Arial" w:hAnsi="Arial" w:eastAsia="Arial" w:cs="Arial"/>
          <w:sz w:val="20"/>
          <w:szCs w:val="20"/>
        </w:rPr>
        <w:t>The PM</w:t>
      </w:r>
      <w:r w:rsidRPr="624CB8C4" w:rsidR="0F6276AD">
        <w:rPr>
          <w:rFonts w:ascii="Arial" w:hAnsi="Arial" w:eastAsia="Arial" w:cs="Arial"/>
          <w:sz w:val="20"/>
          <w:szCs w:val="20"/>
        </w:rPr>
        <w:t xml:space="preserve"> </w:t>
      </w:r>
      <w:r w:rsidRPr="624CB8C4" w:rsidR="3637B3EF">
        <w:rPr>
          <w:rFonts w:ascii="Arial" w:hAnsi="Arial" w:eastAsia="Arial" w:cs="Arial"/>
          <w:sz w:val="20"/>
          <w:szCs w:val="20"/>
        </w:rPr>
        <w:t>emphasized developing consistent communication habits, cross-functional collaboration, and trust among team members.</w:t>
      </w:r>
      <w:r w:rsidRPr="624CB8C4" w:rsidR="0DA2E478">
        <w:rPr>
          <w:rFonts w:ascii="Arial" w:hAnsi="Arial" w:eastAsia="Arial" w:cs="Arial"/>
          <w:sz w:val="20"/>
          <w:szCs w:val="20"/>
        </w:rPr>
        <w:t xml:space="preserve"> </w:t>
      </w:r>
      <w:r w:rsidRPr="624CB8C4" w:rsidR="3637B3EF">
        <w:rPr>
          <w:rFonts w:ascii="Arial" w:hAnsi="Arial" w:eastAsia="Arial" w:cs="Arial"/>
          <w:sz w:val="20"/>
          <w:szCs w:val="20"/>
        </w:rPr>
        <w:t xml:space="preserve">Weekly coordination meetings were formalized, and </w:t>
      </w:r>
      <w:r w:rsidRPr="624CB8C4" w:rsidR="3637B3EF">
        <w:rPr>
          <w:rFonts w:ascii="Arial" w:hAnsi="Arial" w:eastAsia="Arial" w:cs="Arial"/>
          <w:b w:val="1"/>
          <w:bCs w:val="1"/>
          <w:sz w:val="20"/>
          <w:szCs w:val="20"/>
        </w:rPr>
        <w:t>joint review sessions</w:t>
      </w:r>
      <w:r w:rsidRPr="624CB8C4" w:rsidR="3637B3EF">
        <w:rPr>
          <w:rFonts w:ascii="Arial" w:hAnsi="Arial" w:eastAsia="Arial" w:cs="Arial"/>
          <w:sz w:val="20"/>
          <w:szCs w:val="20"/>
        </w:rPr>
        <w:t xml:space="preserve"> were held to synchronize engineering progress with regulatory milestones and procurement status.</w:t>
      </w:r>
      <w:r w:rsidRPr="624CB8C4" w:rsidR="6073AF7A">
        <w:rPr>
          <w:rFonts w:ascii="Arial" w:hAnsi="Arial" w:eastAsia="Arial" w:cs="Arial"/>
          <w:sz w:val="20"/>
          <w:szCs w:val="20"/>
        </w:rPr>
        <w:t xml:space="preserve"> </w:t>
      </w:r>
      <w:r w:rsidRPr="624CB8C4" w:rsidR="3637B3EF">
        <w:rPr>
          <w:rFonts w:ascii="Arial" w:hAnsi="Arial" w:eastAsia="Arial" w:cs="Arial"/>
          <w:sz w:val="20"/>
          <w:szCs w:val="20"/>
        </w:rPr>
        <w:t xml:space="preserve">A </w:t>
      </w:r>
      <w:r w:rsidRPr="624CB8C4" w:rsidR="3637B3EF">
        <w:rPr>
          <w:rFonts w:ascii="Arial" w:hAnsi="Arial" w:eastAsia="Arial" w:cs="Arial"/>
          <w:b w:val="1"/>
          <w:bCs w:val="1"/>
          <w:sz w:val="20"/>
          <w:szCs w:val="20"/>
        </w:rPr>
        <w:t>project dashboard</w:t>
      </w:r>
      <w:r w:rsidRPr="624CB8C4" w:rsidR="3637B3EF">
        <w:rPr>
          <w:rFonts w:ascii="Arial" w:hAnsi="Arial" w:eastAsia="Arial" w:cs="Arial"/>
          <w:sz w:val="20"/>
          <w:szCs w:val="20"/>
        </w:rPr>
        <w:t xml:space="preserve"> was created to track progress in real</w:t>
      </w:r>
      <w:r w:rsidRPr="624CB8C4" w:rsidR="19F1EE8D">
        <w:rPr>
          <w:rFonts w:ascii="Arial" w:hAnsi="Arial" w:eastAsia="Arial" w:cs="Arial"/>
          <w:sz w:val="20"/>
          <w:szCs w:val="20"/>
        </w:rPr>
        <w:t>-</w:t>
      </w:r>
      <w:r w:rsidRPr="624CB8C4" w:rsidR="3637B3EF">
        <w:rPr>
          <w:rFonts w:ascii="Arial" w:hAnsi="Arial" w:eastAsia="Arial" w:cs="Arial"/>
          <w:sz w:val="20"/>
          <w:szCs w:val="20"/>
        </w:rPr>
        <w:t>time</w:t>
      </w:r>
      <w:r w:rsidRPr="624CB8C4" w:rsidR="72AE8AD6">
        <w:rPr>
          <w:rFonts w:ascii="Arial" w:hAnsi="Arial" w:eastAsia="Arial" w:cs="Arial"/>
          <w:sz w:val="20"/>
          <w:szCs w:val="20"/>
        </w:rPr>
        <w:t>,</w:t>
      </w:r>
      <w:r w:rsidRPr="624CB8C4" w:rsidR="3637B3EF">
        <w:rPr>
          <w:rFonts w:ascii="Arial" w:hAnsi="Arial" w:eastAsia="Arial" w:cs="Arial"/>
          <w:sz w:val="20"/>
          <w:szCs w:val="20"/>
        </w:rPr>
        <w:t xml:space="preserve"> integrating cost, schedule, and risk metrics accessible to all departments.</w:t>
      </w:r>
    </w:p>
    <w:p w:rsidR="3637B3EF" w:rsidP="624CB8C4" w:rsidRDefault="3637B3EF" w14:paraId="10701CF6" w14:textId="52392EC0">
      <w:pPr>
        <w:spacing w:before="240" w:beforeAutospacing="off" w:after="240" w:afterAutospacing="off" w:line="360" w:lineRule="auto"/>
        <w:jc w:val="both"/>
        <w:rPr>
          <w:rFonts w:ascii="Arial" w:hAnsi="Arial" w:eastAsia="Arial" w:cs="Arial"/>
          <w:sz w:val="20"/>
          <w:szCs w:val="20"/>
        </w:rPr>
      </w:pPr>
      <w:r w:rsidRPr="624CB8C4" w:rsidR="3637B3EF">
        <w:rPr>
          <w:rFonts w:ascii="Arial" w:hAnsi="Arial" w:eastAsia="Arial" w:cs="Arial"/>
          <w:sz w:val="20"/>
          <w:szCs w:val="20"/>
        </w:rPr>
        <w:t xml:space="preserve">To strengthen team identity, </w:t>
      </w:r>
      <w:r w:rsidRPr="624CB8C4" w:rsidR="344FC79B">
        <w:rPr>
          <w:rFonts w:ascii="Arial" w:hAnsi="Arial" w:eastAsia="Arial" w:cs="Arial"/>
          <w:sz w:val="20"/>
          <w:szCs w:val="20"/>
        </w:rPr>
        <w:t>we</w:t>
      </w:r>
      <w:r w:rsidRPr="624CB8C4" w:rsidR="3637B3EF">
        <w:rPr>
          <w:rFonts w:ascii="Arial" w:hAnsi="Arial" w:eastAsia="Arial" w:cs="Arial"/>
          <w:sz w:val="20"/>
          <w:szCs w:val="20"/>
        </w:rPr>
        <w:t xml:space="preserve"> recognized key milestones (such as regulatory submissions and design approvals) and celebrated them collectively. This improved morale and reinforced a culture of shared ownership.</w:t>
      </w:r>
      <w:r w:rsidRPr="624CB8C4" w:rsidR="66425FC9">
        <w:rPr>
          <w:rFonts w:ascii="Arial" w:hAnsi="Arial" w:eastAsia="Arial" w:cs="Arial"/>
          <w:sz w:val="20"/>
          <w:szCs w:val="20"/>
        </w:rPr>
        <w:t xml:space="preserve"> </w:t>
      </w:r>
      <w:r w:rsidRPr="624CB8C4" w:rsidR="3637B3EF">
        <w:rPr>
          <w:rFonts w:ascii="Arial" w:hAnsi="Arial" w:eastAsia="Arial" w:cs="Arial"/>
          <w:sz w:val="20"/>
          <w:szCs w:val="20"/>
        </w:rPr>
        <w:t>By</w:t>
      </w:r>
      <w:r w:rsidRPr="624CB8C4" w:rsidR="3637B3EF">
        <w:rPr>
          <w:rFonts w:ascii="Arial" w:hAnsi="Arial" w:eastAsia="Arial" w:cs="Arial"/>
          <w:sz w:val="20"/>
          <w:szCs w:val="20"/>
        </w:rPr>
        <w:t xml:space="preserve"> this stage, team members </w:t>
      </w:r>
      <w:r w:rsidRPr="624CB8C4" w:rsidR="3637B3EF">
        <w:rPr>
          <w:rFonts w:ascii="Arial" w:hAnsi="Arial" w:eastAsia="Arial" w:cs="Arial"/>
          <w:sz w:val="20"/>
          <w:szCs w:val="20"/>
        </w:rPr>
        <w:t>demonstrated</w:t>
      </w:r>
      <w:r w:rsidRPr="624CB8C4" w:rsidR="3637B3EF">
        <w:rPr>
          <w:rFonts w:ascii="Arial" w:hAnsi="Arial" w:eastAsia="Arial" w:cs="Arial"/>
          <w:sz w:val="20"/>
          <w:szCs w:val="20"/>
        </w:rPr>
        <w:t xml:space="preserve"> a clear understanding of interdependencies and began proactively sharing information, preventing bottlenecks before they occurred.</w:t>
      </w:r>
    </w:p>
    <w:p w:rsidR="3637B3EF" w:rsidP="624CB8C4" w:rsidRDefault="3637B3EF" w14:paraId="5EFF2661" w14:textId="0048187D">
      <w:pPr>
        <w:spacing w:before="240" w:beforeAutospacing="off" w:after="240" w:afterAutospacing="off" w:line="360" w:lineRule="auto"/>
        <w:jc w:val="both"/>
        <w:rPr>
          <w:rFonts w:ascii="Arial" w:hAnsi="Arial" w:eastAsia="Arial" w:cs="Arial"/>
          <w:sz w:val="20"/>
          <w:szCs w:val="20"/>
        </w:rPr>
      </w:pPr>
      <w:r w:rsidRPr="624CB8C4" w:rsidR="3637B3EF">
        <w:rPr>
          <w:rFonts w:ascii="Arial" w:hAnsi="Arial" w:eastAsia="Arial" w:cs="Arial"/>
          <w:sz w:val="20"/>
          <w:szCs w:val="20"/>
        </w:rPr>
        <w:t xml:space="preserve">The </w:t>
      </w:r>
      <w:r w:rsidRPr="624CB8C4" w:rsidR="3637B3EF">
        <w:rPr>
          <w:rFonts w:ascii="Arial" w:hAnsi="Arial" w:eastAsia="Arial" w:cs="Arial"/>
          <w:b w:val="1"/>
          <w:bCs w:val="1"/>
          <w:sz w:val="20"/>
          <w:szCs w:val="20"/>
        </w:rPr>
        <w:t>Norming stage</w:t>
      </w:r>
      <w:r w:rsidRPr="624CB8C4" w:rsidR="3637B3EF">
        <w:rPr>
          <w:rFonts w:ascii="Arial" w:hAnsi="Arial" w:eastAsia="Arial" w:cs="Arial"/>
          <w:sz w:val="20"/>
          <w:szCs w:val="20"/>
        </w:rPr>
        <w:t xml:space="preserve"> solidified cooperation and communication as standard </w:t>
      </w:r>
      <w:r w:rsidRPr="624CB8C4" w:rsidR="5433881C">
        <w:rPr>
          <w:rFonts w:ascii="Arial" w:hAnsi="Arial" w:eastAsia="Arial" w:cs="Arial"/>
          <w:sz w:val="20"/>
          <w:szCs w:val="20"/>
        </w:rPr>
        <w:t>practice,</w:t>
      </w:r>
      <w:r w:rsidRPr="624CB8C4" w:rsidR="3637B3EF">
        <w:rPr>
          <w:rFonts w:ascii="Arial" w:hAnsi="Arial" w:eastAsia="Arial" w:cs="Arial"/>
          <w:sz w:val="20"/>
          <w:szCs w:val="20"/>
        </w:rPr>
        <w:t xml:space="preserve"> ensuring that information flow </w:t>
      </w:r>
      <w:r w:rsidRPr="624CB8C4" w:rsidR="3637B3EF">
        <w:rPr>
          <w:rFonts w:ascii="Arial" w:hAnsi="Arial" w:eastAsia="Arial" w:cs="Arial"/>
          <w:sz w:val="20"/>
          <w:szCs w:val="20"/>
        </w:rPr>
        <w:t>support</w:t>
      </w:r>
      <w:r w:rsidRPr="624CB8C4" w:rsidR="5AC61F68">
        <w:rPr>
          <w:rFonts w:ascii="Arial" w:hAnsi="Arial" w:eastAsia="Arial" w:cs="Arial"/>
          <w:sz w:val="20"/>
          <w:szCs w:val="20"/>
        </w:rPr>
        <w:t>ed</w:t>
      </w:r>
      <w:r w:rsidRPr="624CB8C4" w:rsidR="3637B3EF">
        <w:rPr>
          <w:rFonts w:ascii="Arial" w:hAnsi="Arial" w:eastAsia="Arial" w:cs="Arial"/>
          <w:sz w:val="20"/>
          <w:szCs w:val="20"/>
        </w:rPr>
        <w:t xml:space="preserve"> </w:t>
      </w:r>
      <w:r w:rsidRPr="624CB8C4" w:rsidR="3637B3EF">
        <w:rPr>
          <w:rFonts w:ascii="Arial" w:hAnsi="Arial" w:eastAsia="Arial" w:cs="Arial"/>
          <w:sz w:val="20"/>
          <w:szCs w:val="20"/>
        </w:rPr>
        <w:t>timely</w:t>
      </w:r>
      <w:r w:rsidRPr="624CB8C4" w:rsidR="3637B3EF">
        <w:rPr>
          <w:rFonts w:ascii="Arial" w:hAnsi="Arial" w:eastAsia="Arial" w:cs="Arial"/>
          <w:sz w:val="20"/>
          <w:szCs w:val="20"/>
        </w:rPr>
        <w:t xml:space="preserve"> decision-making and </w:t>
      </w:r>
      <w:r w:rsidRPr="624CB8C4" w:rsidR="3637B3EF">
        <w:rPr>
          <w:rFonts w:ascii="Arial" w:hAnsi="Arial" w:eastAsia="Arial" w:cs="Arial"/>
          <w:sz w:val="20"/>
          <w:szCs w:val="20"/>
        </w:rPr>
        <w:t>align</w:t>
      </w:r>
      <w:r w:rsidRPr="624CB8C4" w:rsidR="3C51235F">
        <w:rPr>
          <w:rFonts w:ascii="Arial" w:hAnsi="Arial" w:eastAsia="Arial" w:cs="Arial"/>
          <w:sz w:val="20"/>
          <w:szCs w:val="20"/>
        </w:rPr>
        <w:t>ed</w:t>
      </w:r>
      <w:r w:rsidRPr="624CB8C4" w:rsidR="3637B3EF">
        <w:rPr>
          <w:rFonts w:ascii="Arial" w:hAnsi="Arial" w:eastAsia="Arial" w:cs="Arial"/>
          <w:sz w:val="20"/>
          <w:szCs w:val="20"/>
        </w:rPr>
        <w:t xml:space="preserve"> with project goals.</w:t>
      </w:r>
    </w:p>
    <w:p w:rsidR="3637B3EF" w:rsidP="624CB8C4" w:rsidRDefault="3637B3EF" w14:paraId="032234D7" w14:textId="2C9EC144">
      <w:pPr>
        <w:pStyle w:val="Heading3"/>
        <w:spacing w:before="281" w:beforeAutospacing="off" w:after="281" w:afterAutospacing="off" w:line="360" w:lineRule="auto"/>
        <w:jc w:val="both"/>
        <w:rPr>
          <w:rFonts w:ascii="Arial" w:hAnsi="Arial" w:eastAsia="Arial" w:cs="Arial"/>
          <w:b w:val="1"/>
          <w:bCs w:val="1"/>
          <w:color w:val="000000" w:themeColor="text1" w:themeTint="FF" w:themeShade="FF"/>
          <w:sz w:val="20"/>
          <w:szCs w:val="20"/>
        </w:rPr>
      </w:pPr>
      <w:bookmarkStart w:name="_Toc1505878972" w:id="1699047254"/>
      <w:bookmarkStart w:name="_Toc638664309" w:id="430548564"/>
      <w:r w:rsidRPr="624CB8C4" w:rsidR="3637B3EF">
        <w:rPr>
          <w:rFonts w:ascii="Arial" w:hAnsi="Arial" w:eastAsia="Arial" w:cs="Arial"/>
          <w:b w:val="1"/>
          <w:bCs w:val="1"/>
          <w:color w:val="000000" w:themeColor="text1" w:themeTint="FF" w:themeShade="FF"/>
          <w:sz w:val="20"/>
          <w:szCs w:val="20"/>
        </w:rPr>
        <w:t>Performing – Achieving High Efficiency and Synergy</w:t>
      </w:r>
      <w:bookmarkEnd w:id="1699047254"/>
      <w:bookmarkEnd w:id="430548564"/>
    </w:p>
    <w:p w:rsidR="3637B3EF" w:rsidP="624CB8C4" w:rsidRDefault="3637B3EF" w14:paraId="73F74F6D" w14:textId="5FDCE05C">
      <w:pPr>
        <w:spacing w:before="240" w:beforeAutospacing="off" w:after="240" w:afterAutospacing="off" w:line="360" w:lineRule="auto"/>
        <w:jc w:val="both"/>
        <w:rPr>
          <w:rFonts w:ascii="Arial" w:hAnsi="Arial" w:eastAsia="Arial" w:cs="Arial"/>
          <w:sz w:val="20"/>
          <w:szCs w:val="20"/>
        </w:rPr>
      </w:pPr>
      <w:r w:rsidRPr="624CB8C4" w:rsidR="3637B3EF">
        <w:rPr>
          <w:rFonts w:ascii="Arial" w:hAnsi="Arial" w:eastAsia="Arial" w:cs="Arial"/>
          <w:sz w:val="20"/>
          <w:szCs w:val="20"/>
        </w:rPr>
        <w:t xml:space="preserve">As the project moved into the detailed design, permitting, and early procurement phases, the team reached the </w:t>
      </w:r>
      <w:r w:rsidRPr="624CB8C4" w:rsidR="3637B3EF">
        <w:rPr>
          <w:rFonts w:ascii="Arial" w:hAnsi="Arial" w:eastAsia="Arial" w:cs="Arial"/>
          <w:b w:val="1"/>
          <w:bCs w:val="1"/>
          <w:sz w:val="20"/>
          <w:szCs w:val="20"/>
        </w:rPr>
        <w:t>Performing stage</w:t>
      </w:r>
      <w:r w:rsidRPr="624CB8C4" w:rsidR="3637B3EF">
        <w:rPr>
          <w:rFonts w:ascii="Arial" w:hAnsi="Arial" w:eastAsia="Arial" w:cs="Arial"/>
          <w:sz w:val="20"/>
          <w:szCs w:val="20"/>
        </w:rPr>
        <w:t>, where coordination translated into tangible results.</w:t>
      </w:r>
    </w:p>
    <w:p w:rsidR="3637B3EF" w:rsidP="624CB8C4" w:rsidRDefault="3637B3EF" w14:paraId="1AD28BD7" w14:textId="2D8146B2">
      <w:pPr>
        <w:spacing w:before="240" w:beforeAutospacing="off" w:after="240" w:afterAutospacing="off" w:line="360" w:lineRule="auto"/>
        <w:jc w:val="both"/>
        <w:rPr>
          <w:rFonts w:ascii="Arial" w:hAnsi="Arial" w:eastAsia="Arial" w:cs="Arial"/>
          <w:sz w:val="20"/>
          <w:szCs w:val="20"/>
        </w:rPr>
      </w:pPr>
      <w:r w:rsidRPr="624CB8C4" w:rsidR="3637B3EF">
        <w:rPr>
          <w:rFonts w:ascii="Arial" w:hAnsi="Arial" w:eastAsia="Arial" w:cs="Arial"/>
          <w:sz w:val="20"/>
          <w:szCs w:val="20"/>
        </w:rPr>
        <w:t xml:space="preserve">Departments </w:t>
      </w:r>
      <w:r w:rsidRPr="624CB8C4" w:rsidR="3637B3EF">
        <w:rPr>
          <w:rFonts w:ascii="Arial" w:hAnsi="Arial" w:eastAsia="Arial" w:cs="Arial"/>
          <w:sz w:val="20"/>
          <w:szCs w:val="20"/>
        </w:rPr>
        <w:t>operated</w:t>
      </w:r>
      <w:r w:rsidRPr="624CB8C4" w:rsidR="3637B3EF">
        <w:rPr>
          <w:rFonts w:ascii="Arial" w:hAnsi="Arial" w:eastAsia="Arial" w:cs="Arial"/>
          <w:sz w:val="20"/>
          <w:szCs w:val="20"/>
        </w:rPr>
        <w:t xml:space="preserve"> efficiently, with minimal oversight, because expectations and processes were well-established. </w:t>
      </w:r>
      <w:r w:rsidRPr="624CB8C4" w:rsidR="4482764D">
        <w:rPr>
          <w:rFonts w:ascii="Arial" w:hAnsi="Arial" w:eastAsia="Arial" w:cs="Arial"/>
          <w:sz w:val="20"/>
          <w:szCs w:val="20"/>
        </w:rPr>
        <w:t xml:space="preserve">As </w:t>
      </w:r>
      <w:r w:rsidRPr="624CB8C4" w:rsidR="4770C9D4">
        <w:rPr>
          <w:rFonts w:ascii="Arial" w:hAnsi="Arial" w:eastAsia="Arial" w:cs="Arial"/>
          <w:sz w:val="20"/>
          <w:szCs w:val="20"/>
        </w:rPr>
        <w:t>a PM</w:t>
      </w:r>
      <w:r w:rsidRPr="624CB8C4" w:rsidR="3637B3EF">
        <w:rPr>
          <w:rFonts w:ascii="Arial" w:hAnsi="Arial" w:eastAsia="Arial" w:cs="Arial"/>
          <w:sz w:val="20"/>
          <w:szCs w:val="20"/>
        </w:rPr>
        <w:t xml:space="preserve"> and </w:t>
      </w:r>
      <w:r w:rsidRPr="624CB8C4" w:rsidR="10DD58BA">
        <w:rPr>
          <w:rFonts w:ascii="Arial" w:hAnsi="Arial" w:eastAsia="Arial" w:cs="Arial"/>
          <w:sz w:val="20"/>
          <w:szCs w:val="20"/>
        </w:rPr>
        <w:t>PMO,</w:t>
      </w:r>
      <w:r w:rsidRPr="624CB8C4" w:rsidR="5B2B9966">
        <w:rPr>
          <w:rFonts w:ascii="Arial" w:hAnsi="Arial" w:eastAsia="Arial" w:cs="Arial"/>
          <w:sz w:val="20"/>
          <w:szCs w:val="20"/>
        </w:rPr>
        <w:t xml:space="preserve"> we</w:t>
      </w:r>
      <w:r w:rsidRPr="624CB8C4" w:rsidR="3637B3EF">
        <w:rPr>
          <w:rFonts w:ascii="Arial" w:hAnsi="Arial" w:eastAsia="Arial" w:cs="Arial"/>
          <w:sz w:val="20"/>
          <w:szCs w:val="20"/>
        </w:rPr>
        <w:t xml:space="preserve"> shifted </w:t>
      </w:r>
      <w:r w:rsidRPr="624CB8C4" w:rsidR="2B083D9E">
        <w:rPr>
          <w:rFonts w:ascii="Arial" w:hAnsi="Arial" w:eastAsia="Arial" w:cs="Arial"/>
          <w:sz w:val="20"/>
          <w:szCs w:val="20"/>
        </w:rPr>
        <w:t>our</w:t>
      </w:r>
      <w:r w:rsidRPr="624CB8C4" w:rsidR="3637B3EF">
        <w:rPr>
          <w:rFonts w:ascii="Arial" w:hAnsi="Arial" w:eastAsia="Arial" w:cs="Arial"/>
          <w:sz w:val="20"/>
          <w:szCs w:val="20"/>
        </w:rPr>
        <w:t xml:space="preserve"> focus from daily supervision to </w:t>
      </w:r>
      <w:r w:rsidRPr="624CB8C4" w:rsidR="3637B3EF">
        <w:rPr>
          <w:rFonts w:ascii="Arial" w:hAnsi="Arial" w:eastAsia="Arial" w:cs="Arial"/>
          <w:b w:val="1"/>
          <w:bCs w:val="1"/>
          <w:sz w:val="20"/>
          <w:szCs w:val="20"/>
        </w:rPr>
        <w:t>performance optimization</w:t>
      </w:r>
      <w:r w:rsidRPr="624CB8C4" w:rsidR="3637B3EF">
        <w:rPr>
          <w:rFonts w:ascii="Arial" w:hAnsi="Arial" w:eastAsia="Arial" w:cs="Arial"/>
          <w:sz w:val="20"/>
          <w:szCs w:val="20"/>
        </w:rPr>
        <w:t xml:space="preserve">, ensuring that resources, risks, and schedules were continuously </w:t>
      </w:r>
      <w:r w:rsidRPr="624CB8C4" w:rsidR="3637B3EF">
        <w:rPr>
          <w:rFonts w:ascii="Arial" w:hAnsi="Arial" w:eastAsia="Arial" w:cs="Arial"/>
          <w:sz w:val="20"/>
          <w:szCs w:val="20"/>
        </w:rPr>
        <w:t>monitored</w:t>
      </w:r>
      <w:r w:rsidRPr="624CB8C4" w:rsidR="3637B3EF">
        <w:rPr>
          <w:rFonts w:ascii="Arial" w:hAnsi="Arial" w:eastAsia="Arial" w:cs="Arial"/>
          <w:sz w:val="20"/>
          <w:szCs w:val="20"/>
        </w:rPr>
        <w:t xml:space="preserve"> and adjusted for efficiency.</w:t>
      </w:r>
    </w:p>
    <w:p w:rsidR="22AA2860" w:rsidP="624CB8C4" w:rsidRDefault="22AA2860" w14:paraId="6F494140" w14:textId="17099FCD">
      <w:pPr>
        <w:spacing w:before="240" w:beforeAutospacing="off" w:after="240" w:afterAutospacing="off" w:line="360" w:lineRule="auto"/>
        <w:jc w:val="both"/>
        <w:rPr>
          <w:rFonts w:ascii="Arial" w:hAnsi="Arial" w:eastAsia="Arial" w:cs="Arial"/>
          <w:sz w:val="20"/>
          <w:szCs w:val="20"/>
        </w:rPr>
      </w:pPr>
      <w:r w:rsidRPr="624CB8C4" w:rsidR="22AA2860">
        <w:rPr>
          <w:rFonts w:ascii="Arial" w:hAnsi="Arial" w:eastAsia="Arial" w:cs="Arial"/>
          <w:sz w:val="20"/>
          <w:szCs w:val="20"/>
        </w:rPr>
        <w:t>Key factors which we focused on during this phase are:</w:t>
      </w:r>
    </w:p>
    <w:p w:rsidR="3637B3EF" w:rsidP="624CB8C4" w:rsidRDefault="3637B3EF" w14:paraId="4BC8D8D1" w14:textId="705C1314">
      <w:pPr>
        <w:pStyle w:val="ListParagraph"/>
        <w:numPr>
          <w:ilvl w:val="0"/>
          <w:numId w:val="17"/>
        </w:numPr>
        <w:spacing w:before="240" w:beforeAutospacing="off" w:after="240" w:afterAutospacing="off" w:line="360" w:lineRule="auto"/>
        <w:jc w:val="both"/>
        <w:rPr>
          <w:rFonts w:ascii="Arial" w:hAnsi="Arial" w:eastAsia="Arial" w:cs="Arial"/>
          <w:sz w:val="20"/>
          <w:szCs w:val="20"/>
        </w:rPr>
      </w:pPr>
      <w:r w:rsidRPr="624CB8C4" w:rsidR="3637B3EF">
        <w:rPr>
          <w:rFonts w:ascii="Arial" w:hAnsi="Arial" w:eastAsia="Arial" w:cs="Arial"/>
          <w:b w:val="1"/>
          <w:bCs w:val="1"/>
          <w:sz w:val="20"/>
          <w:szCs w:val="20"/>
        </w:rPr>
        <w:t>Milestone tracking:</w:t>
      </w:r>
      <w:r w:rsidRPr="624CB8C4" w:rsidR="3637B3EF">
        <w:rPr>
          <w:rFonts w:ascii="Arial" w:hAnsi="Arial" w:eastAsia="Arial" w:cs="Arial"/>
          <w:sz w:val="20"/>
          <w:szCs w:val="20"/>
        </w:rPr>
        <w:t xml:space="preserve"> Ensuring design completion aligns with CPUC approval timelines.</w:t>
      </w:r>
    </w:p>
    <w:p w:rsidR="3637B3EF" w:rsidP="624CB8C4" w:rsidRDefault="3637B3EF" w14:paraId="2E491E0D" w14:textId="3651E56B">
      <w:pPr>
        <w:pStyle w:val="ListParagraph"/>
        <w:numPr>
          <w:ilvl w:val="0"/>
          <w:numId w:val="17"/>
        </w:numPr>
        <w:spacing w:before="240" w:beforeAutospacing="off" w:after="240" w:afterAutospacing="off" w:line="360" w:lineRule="auto"/>
        <w:jc w:val="both"/>
        <w:rPr>
          <w:rFonts w:ascii="Arial" w:hAnsi="Arial" w:eastAsia="Arial" w:cs="Arial"/>
          <w:sz w:val="20"/>
          <w:szCs w:val="20"/>
        </w:rPr>
      </w:pPr>
      <w:r w:rsidRPr="624CB8C4" w:rsidR="3637B3EF">
        <w:rPr>
          <w:rFonts w:ascii="Arial" w:hAnsi="Arial" w:eastAsia="Arial" w:cs="Arial"/>
          <w:b w:val="1"/>
          <w:bCs w:val="1"/>
          <w:sz w:val="20"/>
          <w:szCs w:val="20"/>
        </w:rPr>
        <w:t>Schedule integration:</w:t>
      </w:r>
      <w:r w:rsidRPr="624CB8C4" w:rsidR="3637B3EF">
        <w:rPr>
          <w:rFonts w:ascii="Arial" w:hAnsi="Arial" w:eastAsia="Arial" w:cs="Arial"/>
          <w:sz w:val="20"/>
          <w:szCs w:val="20"/>
        </w:rPr>
        <w:t xml:space="preserve"> Linking construction readiness with vendor deliveries and environmental clearances.</w:t>
      </w:r>
    </w:p>
    <w:p w:rsidR="3637B3EF" w:rsidP="624CB8C4" w:rsidRDefault="3637B3EF" w14:paraId="46DB474E" w14:textId="3DACE5F9">
      <w:pPr>
        <w:pStyle w:val="ListParagraph"/>
        <w:numPr>
          <w:ilvl w:val="0"/>
          <w:numId w:val="17"/>
        </w:numPr>
        <w:spacing w:before="240" w:beforeAutospacing="off" w:after="240" w:afterAutospacing="off" w:line="360" w:lineRule="auto"/>
        <w:jc w:val="both"/>
        <w:rPr>
          <w:rFonts w:ascii="Arial" w:hAnsi="Arial" w:eastAsia="Arial" w:cs="Arial"/>
          <w:sz w:val="20"/>
          <w:szCs w:val="20"/>
        </w:rPr>
      </w:pPr>
      <w:r w:rsidRPr="624CB8C4" w:rsidR="3637B3EF">
        <w:rPr>
          <w:rFonts w:ascii="Arial" w:hAnsi="Arial" w:eastAsia="Arial" w:cs="Arial"/>
          <w:b w:val="1"/>
          <w:bCs w:val="1"/>
          <w:sz w:val="20"/>
          <w:szCs w:val="20"/>
        </w:rPr>
        <w:t>Continuous feedback:</w:t>
      </w:r>
      <w:r w:rsidRPr="624CB8C4" w:rsidR="3637B3EF">
        <w:rPr>
          <w:rFonts w:ascii="Arial" w:hAnsi="Arial" w:eastAsia="Arial" w:cs="Arial"/>
          <w:sz w:val="20"/>
          <w:szCs w:val="20"/>
        </w:rPr>
        <w:t xml:space="preserve"> Gathering weekly input from functional leads to detect delays early and </w:t>
      </w:r>
      <w:r w:rsidRPr="624CB8C4" w:rsidR="3637B3EF">
        <w:rPr>
          <w:rFonts w:ascii="Arial" w:hAnsi="Arial" w:eastAsia="Arial" w:cs="Arial"/>
          <w:sz w:val="20"/>
          <w:szCs w:val="20"/>
        </w:rPr>
        <w:t>implement</w:t>
      </w:r>
      <w:r w:rsidRPr="624CB8C4" w:rsidR="3637B3EF">
        <w:rPr>
          <w:rFonts w:ascii="Arial" w:hAnsi="Arial" w:eastAsia="Arial" w:cs="Arial"/>
          <w:sz w:val="20"/>
          <w:szCs w:val="20"/>
        </w:rPr>
        <w:t xml:space="preserve"> corrective actions.</w:t>
      </w:r>
    </w:p>
    <w:p w:rsidR="3637B3EF" w:rsidP="624CB8C4" w:rsidRDefault="3637B3EF" w14:paraId="0F54414F" w14:textId="1954340E">
      <w:pPr>
        <w:pStyle w:val="ListParagraph"/>
        <w:numPr>
          <w:ilvl w:val="0"/>
          <w:numId w:val="17"/>
        </w:numPr>
        <w:spacing w:before="240" w:beforeAutospacing="off" w:after="240" w:afterAutospacing="off" w:line="360" w:lineRule="auto"/>
        <w:jc w:val="both"/>
        <w:rPr>
          <w:rFonts w:ascii="Arial" w:hAnsi="Arial" w:eastAsia="Arial" w:cs="Arial"/>
          <w:sz w:val="20"/>
          <w:szCs w:val="20"/>
        </w:rPr>
      </w:pPr>
      <w:r w:rsidRPr="624CB8C4" w:rsidR="3637B3EF">
        <w:rPr>
          <w:rFonts w:ascii="Arial" w:hAnsi="Arial" w:eastAsia="Arial" w:cs="Arial"/>
          <w:b w:val="1"/>
          <w:bCs w:val="1"/>
          <w:sz w:val="20"/>
          <w:szCs w:val="20"/>
        </w:rPr>
        <w:t>Empowerment:</w:t>
      </w:r>
      <w:r w:rsidRPr="624CB8C4" w:rsidR="3637B3EF">
        <w:rPr>
          <w:rFonts w:ascii="Arial" w:hAnsi="Arial" w:eastAsia="Arial" w:cs="Arial"/>
          <w:sz w:val="20"/>
          <w:szCs w:val="20"/>
        </w:rPr>
        <w:t xml:space="preserve"> Allowing teams to make operational decisions within their domain, improving response time and accountability.</w:t>
      </w:r>
    </w:p>
    <w:p w:rsidR="3637B3EF" w:rsidP="624CB8C4" w:rsidRDefault="3637B3EF" w14:paraId="43A00C72" w14:textId="7C6DF2BC">
      <w:pPr>
        <w:spacing w:before="240" w:beforeAutospacing="off" w:after="240" w:afterAutospacing="off" w:line="360" w:lineRule="auto"/>
        <w:jc w:val="both"/>
        <w:rPr>
          <w:rFonts w:ascii="Arial" w:hAnsi="Arial" w:eastAsia="Arial" w:cs="Arial"/>
          <w:sz w:val="20"/>
          <w:szCs w:val="20"/>
        </w:rPr>
      </w:pPr>
      <w:r w:rsidRPr="624CB8C4" w:rsidR="3637B3EF">
        <w:rPr>
          <w:rFonts w:ascii="Arial" w:hAnsi="Arial" w:eastAsia="Arial" w:cs="Arial"/>
          <w:sz w:val="20"/>
          <w:szCs w:val="20"/>
        </w:rPr>
        <w:t>The Performing stage reflect</w:t>
      </w:r>
      <w:r w:rsidRPr="624CB8C4" w:rsidR="7AEE2B07">
        <w:rPr>
          <w:rFonts w:ascii="Arial" w:hAnsi="Arial" w:eastAsia="Arial" w:cs="Arial"/>
          <w:sz w:val="20"/>
          <w:szCs w:val="20"/>
        </w:rPr>
        <w:t>ed</w:t>
      </w:r>
      <w:r w:rsidRPr="624CB8C4" w:rsidR="3637B3EF">
        <w:rPr>
          <w:rFonts w:ascii="Arial" w:hAnsi="Arial" w:eastAsia="Arial" w:cs="Arial"/>
          <w:sz w:val="20"/>
          <w:szCs w:val="20"/>
        </w:rPr>
        <w:t xml:space="preserve"> the maturity of the project’s </w:t>
      </w:r>
      <w:r w:rsidRPr="624CB8C4" w:rsidR="3637B3EF">
        <w:rPr>
          <w:rFonts w:ascii="Arial" w:hAnsi="Arial" w:eastAsia="Arial" w:cs="Arial"/>
          <w:sz w:val="20"/>
          <w:szCs w:val="20"/>
        </w:rPr>
        <w:t>workforce</w:t>
      </w:r>
      <w:r w:rsidRPr="624CB8C4" w:rsidR="3637B3EF">
        <w:rPr>
          <w:rFonts w:ascii="Arial" w:hAnsi="Arial" w:eastAsia="Arial" w:cs="Arial"/>
          <w:sz w:val="20"/>
          <w:szCs w:val="20"/>
        </w:rPr>
        <w:t xml:space="preserve"> </w:t>
      </w:r>
      <w:r w:rsidRPr="624CB8C4" w:rsidR="3637B3EF">
        <w:rPr>
          <w:rFonts w:ascii="Arial" w:hAnsi="Arial" w:eastAsia="Arial" w:cs="Arial"/>
          <w:sz w:val="20"/>
          <w:szCs w:val="20"/>
        </w:rPr>
        <w:t>characterized</w:t>
      </w:r>
      <w:r w:rsidRPr="624CB8C4" w:rsidR="3637B3EF">
        <w:rPr>
          <w:rFonts w:ascii="Arial" w:hAnsi="Arial" w:eastAsia="Arial" w:cs="Arial"/>
          <w:sz w:val="20"/>
          <w:szCs w:val="20"/>
        </w:rPr>
        <w:t xml:space="preserve"> by autonomy, collaboration, and focus on common outcomes rather than departmental </w:t>
      </w:r>
      <w:r w:rsidRPr="624CB8C4" w:rsidR="3637B3EF">
        <w:rPr>
          <w:rFonts w:ascii="Arial" w:hAnsi="Arial" w:eastAsia="Arial" w:cs="Arial"/>
          <w:sz w:val="20"/>
          <w:szCs w:val="20"/>
        </w:rPr>
        <w:t>ob</w:t>
      </w:r>
      <w:r w:rsidRPr="624CB8C4" w:rsidR="3637B3EF">
        <w:rPr>
          <w:rFonts w:ascii="Arial" w:hAnsi="Arial" w:eastAsia="Arial" w:cs="Arial"/>
          <w:sz w:val="20"/>
          <w:szCs w:val="20"/>
        </w:rPr>
        <w:t>jectives</w:t>
      </w:r>
      <w:r w:rsidRPr="624CB8C4" w:rsidR="3637B3EF">
        <w:rPr>
          <w:rFonts w:ascii="Arial" w:hAnsi="Arial" w:eastAsia="Arial" w:cs="Arial"/>
          <w:sz w:val="20"/>
          <w:szCs w:val="20"/>
        </w:rPr>
        <w:t>.</w:t>
      </w:r>
    </w:p>
    <w:p w:rsidR="3637B3EF" w:rsidP="624CB8C4" w:rsidRDefault="3637B3EF" w14:paraId="419B1DFE" w14:textId="35F5E727">
      <w:pPr>
        <w:pStyle w:val="Heading3"/>
        <w:spacing w:before="281" w:beforeAutospacing="off" w:after="281" w:afterAutospacing="off" w:line="360" w:lineRule="auto"/>
        <w:jc w:val="both"/>
        <w:rPr>
          <w:rFonts w:ascii="Arial" w:hAnsi="Arial" w:eastAsia="Arial" w:cs="Arial"/>
          <w:b w:val="1"/>
          <w:bCs w:val="1"/>
          <w:color w:val="000000" w:themeColor="text1" w:themeTint="FF" w:themeShade="FF"/>
          <w:sz w:val="20"/>
          <w:szCs w:val="20"/>
        </w:rPr>
      </w:pPr>
      <w:bookmarkStart w:name="_Toc1687918256" w:id="90510858"/>
      <w:bookmarkStart w:name="_Toc1190387187" w:id="209958568"/>
      <w:r w:rsidRPr="624CB8C4" w:rsidR="3637B3EF">
        <w:rPr>
          <w:rFonts w:ascii="Arial" w:hAnsi="Arial" w:eastAsia="Arial" w:cs="Arial"/>
          <w:b w:val="1"/>
          <w:bCs w:val="1"/>
          <w:color w:val="000000" w:themeColor="text1" w:themeTint="FF" w:themeShade="FF"/>
          <w:sz w:val="20"/>
          <w:szCs w:val="20"/>
        </w:rPr>
        <w:t>Adjourning – Lessons Learned and Continuous Improvement</w:t>
      </w:r>
      <w:bookmarkEnd w:id="90510858"/>
      <w:bookmarkEnd w:id="209958568"/>
    </w:p>
    <w:p w:rsidR="3637B3EF" w:rsidP="624CB8C4" w:rsidRDefault="3637B3EF" w14:paraId="74B1F182" w14:textId="59918104">
      <w:pPr>
        <w:spacing w:before="240" w:beforeAutospacing="off" w:after="240" w:afterAutospacing="off" w:line="360" w:lineRule="auto"/>
        <w:jc w:val="both"/>
        <w:rPr>
          <w:rFonts w:ascii="Arial" w:hAnsi="Arial" w:eastAsia="Arial" w:cs="Arial"/>
          <w:sz w:val="20"/>
          <w:szCs w:val="20"/>
        </w:rPr>
      </w:pPr>
      <w:r w:rsidRPr="624CB8C4" w:rsidR="3637B3EF">
        <w:rPr>
          <w:rFonts w:ascii="Arial" w:hAnsi="Arial" w:eastAsia="Arial" w:cs="Arial"/>
          <w:sz w:val="20"/>
          <w:szCs w:val="20"/>
        </w:rPr>
        <w:t>As the Chino Hills project approache</w:t>
      </w:r>
      <w:r w:rsidRPr="624CB8C4" w:rsidR="245339DF">
        <w:rPr>
          <w:rFonts w:ascii="Arial" w:hAnsi="Arial" w:eastAsia="Arial" w:cs="Arial"/>
          <w:sz w:val="20"/>
          <w:szCs w:val="20"/>
        </w:rPr>
        <w:t>d</w:t>
      </w:r>
      <w:r w:rsidRPr="624CB8C4" w:rsidR="3637B3EF">
        <w:rPr>
          <w:rFonts w:ascii="Arial" w:hAnsi="Arial" w:eastAsia="Arial" w:cs="Arial"/>
          <w:sz w:val="20"/>
          <w:szCs w:val="20"/>
        </w:rPr>
        <w:t xml:space="preserve"> completion, the focus </w:t>
      </w:r>
      <w:r w:rsidRPr="624CB8C4" w:rsidR="6F7AF4B0">
        <w:rPr>
          <w:rFonts w:ascii="Arial" w:hAnsi="Arial" w:eastAsia="Arial" w:cs="Arial"/>
          <w:sz w:val="20"/>
          <w:szCs w:val="20"/>
        </w:rPr>
        <w:t xml:space="preserve">shifted </w:t>
      </w:r>
      <w:r w:rsidRPr="624CB8C4" w:rsidR="3637B3EF">
        <w:rPr>
          <w:rFonts w:ascii="Arial" w:hAnsi="Arial" w:eastAsia="Arial" w:cs="Arial"/>
          <w:sz w:val="20"/>
          <w:szCs w:val="20"/>
        </w:rPr>
        <w:t xml:space="preserve">toward </w:t>
      </w:r>
      <w:r w:rsidRPr="624CB8C4" w:rsidR="3637B3EF">
        <w:rPr>
          <w:rFonts w:ascii="Arial" w:hAnsi="Arial" w:eastAsia="Arial" w:cs="Arial"/>
          <w:b w:val="1"/>
          <w:bCs w:val="1"/>
          <w:sz w:val="20"/>
          <w:szCs w:val="20"/>
        </w:rPr>
        <w:t>knowledge capture, evaluation, and closure</w:t>
      </w:r>
      <w:r w:rsidRPr="624CB8C4" w:rsidR="3637B3EF">
        <w:rPr>
          <w:rFonts w:ascii="Arial" w:hAnsi="Arial" w:eastAsia="Arial" w:cs="Arial"/>
          <w:sz w:val="20"/>
          <w:szCs w:val="20"/>
        </w:rPr>
        <w:t>.</w:t>
      </w:r>
      <w:r>
        <w:br/>
      </w:r>
      <w:r w:rsidRPr="624CB8C4" w:rsidR="3637B3EF">
        <w:rPr>
          <w:rFonts w:ascii="Arial" w:hAnsi="Arial" w:eastAsia="Arial" w:cs="Arial"/>
          <w:sz w:val="20"/>
          <w:szCs w:val="20"/>
        </w:rPr>
        <w:t>The PM and PMO organize</w:t>
      </w:r>
      <w:r w:rsidRPr="624CB8C4" w:rsidR="0DE2D973">
        <w:rPr>
          <w:rFonts w:ascii="Arial" w:hAnsi="Arial" w:eastAsia="Arial" w:cs="Arial"/>
          <w:sz w:val="20"/>
          <w:szCs w:val="20"/>
        </w:rPr>
        <w:t>d</w:t>
      </w:r>
      <w:r w:rsidRPr="624CB8C4" w:rsidR="3637B3EF">
        <w:rPr>
          <w:rFonts w:ascii="Arial" w:hAnsi="Arial" w:eastAsia="Arial" w:cs="Arial"/>
          <w:sz w:val="20"/>
          <w:szCs w:val="20"/>
        </w:rPr>
        <w:t xml:space="preserve"> structured </w:t>
      </w:r>
      <w:r w:rsidRPr="624CB8C4" w:rsidR="3637B3EF">
        <w:rPr>
          <w:rFonts w:ascii="Arial" w:hAnsi="Arial" w:eastAsia="Arial" w:cs="Arial"/>
          <w:b w:val="1"/>
          <w:bCs w:val="1"/>
          <w:sz w:val="20"/>
          <w:szCs w:val="20"/>
        </w:rPr>
        <w:t>lessons-learned workshops</w:t>
      </w:r>
      <w:r w:rsidRPr="624CB8C4" w:rsidR="3637B3EF">
        <w:rPr>
          <w:rFonts w:ascii="Arial" w:hAnsi="Arial" w:eastAsia="Arial" w:cs="Arial"/>
          <w:sz w:val="20"/>
          <w:szCs w:val="20"/>
        </w:rPr>
        <w:t xml:space="preserve"> involving all </w:t>
      </w:r>
      <w:r w:rsidRPr="624CB8C4" w:rsidR="7DCAB90F">
        <w:rPr>
          <w:rFonts w:ascii="Arial" w:hAnsi="Arial" w:eastAsia="Arial" w:cs="Arial"/>
          <w:sz w:val="20"/>
          <w:szCs w:val="20"/>
        </w:rPr>
        <w:t xml:space="preserve">departments </w:t>
      </w:r>
      <w:r w:rsidRPr="624CB8C4" w:rsidR="3637B3EF">
        <w:rPr>
          <w:rFonts w:ascii="Arial" w:hAnsi="Arial" w:eastAsia="Arial" w:cs="Arial"/>
          <w:sz w:val="20"/>
          <w:szCs w:val="20"/>
        </w:rPr>
        <w:t>to assess what worked effectively and where improvements can be made.</w:t>
      </w:r>
    </w:p>
    <w:p w:rsidR="3637B3EF" w:rsidP="624CB8C4" w:rsidRDefault="3637B3EF" w14:paraId="464C10B3" w14:textId="2FCC8C33">
      <w:pPr>
        <w:spacing w:before="240" w:beforeAutospacing="off" w:after="240" w:afterAutospacing="off" w:line="360" w:lineRule="auto"/>
        <w:jc w:val="both"/>
        <w:rPr>
          <w:rFonts w:ascii="Arial" w:hAnsi="Arial" w:eastAsia="Arial" w:cs="Arial"/>
          <w:sz w:val="20"/>
          <w:szCs w:val="20"/>
        </w:rPr>
      </w:pPr>
      <w:r w:rsidRPr="624CB8C4" w:rsidR="3637B3EF">
        <w:rPr>
          <w:rFonts w:ascii="Arial" w:hAnsi="Arial" w:eastAsia="Arial" w:cs="Arial"/>
          <w:sz w:val="20"/>
          <w:szCs w:val="20"/>
        </w:rPr>
        <w:t>This will include:</w:t>
      </w:r>
    </w:p>
    <w:p w:rsidR="3637B3EF" w:rsidP="624CB8C4" w:rsidRDefault="3637B3EF" w14:paraId="54429A9C" w14:textId="5600DF28">
      <w:pPr>
        <w:pStyle w:val="ListParagraph"/>
        <w:numPr>
          <w:ilvl w:val="0"/>
          <w:numId w:val="18"/>
        </w:numPr>
        <w:spacing w:before="240" w:beforeAutospacing="off" w:after="240" w:afterAutospacing="off" w:line="360" w:lineRule="auto"/>
        <w:jc w:val="both"/>
        <w:rPr>
          <w:rFonts w:ascii="Arial" w:hAnsi="Arial" w:eastAsia="Arial" w:cs="Arial"/>
          <w:sz w:val="20"/>
          <w:szCs w:val="20"/>
        </w:rPr>
      </w:pPr>
      <w:r w:rsidRPr="624CB8C4" w:rsidR="3637B3EF">
        <w:rPr>
          <w:rFonts w:ascii="Arial" w:hAnsi="Arial" w:eastAsia="Arial" w:cs="Arial"/>
          <w:sz w:val="20"/>
          <w:szCs w:val="20"/>
        </w:rPr>
        <w:t>Documenting coordination challenges and solutions for future reference.</w:t>
      </w:r>
    </w:p>
    <w:p w:rsidR="3637B3EF" w:rsidP="624CB8C4" w:rsidRDefault="3637B3EF" w14:paraId="046ABA45" w14:textId="3A4EDE85">
      <w:pPr>
        <w:pStyle w:val="ListParagraph"/>
        <w:numPr>
          <w:ilvl w:val="0"/>
          <w:numId w:val="18"/>
        </w:numPr>
        <w:spacing w:before="240" w:beforeAutospacing="off" w:after="240" w:afterAutospacing="off" w:line="360" w:lineRule="auto"/>
        <w:jc w:val="both"/>
        <w:rPr>
          <w:rFonts w:ascii="Arial" w:hAnsi="Arial" w:eastAsia="Arial" w:cs="Arial"/>
          <w:sz w:val="20"/>
          <w:szCs w:val="20"/>
        </w:rPr>
      </w:pPr>
      <w:r w:rsidRPr="624CB8C4" w:rsidR="3637B3EF">
        <w:rPr>
          <w:rFonts w:ascii="Arial" w:hAnsi="Arial" w:eastAsia="Arial" w:cs="Arial"/>
          <w:sz w:val="20"/>
          <w:szCs w:val="20"/>
        </w:rPr>
        <w:t>Capturing data on cost efficiency, schedule control, and stakeholder satisfaction.</w:t>
      </w:r>
    </w:p>
    <w:p w:rsidR="3637B3EF" w:rsidP="624CB8C4" w:rsidRDefault="3637B3EF" w14:paraId="55ABA52B" w14:textId="6F2A5455">
      <w:pPr>
        <w:pStyle w:val="ListParagraph"/>
        <w:numPr>
          <w:ilvl w:val="0"/>
          <w:numId w:val="18"/>
        </w:numPr>
        <w:spacing w:before="240" w:beforeAutospacing="off" w:after="240" w:afterAutospacing="off" w:line="360" w:lineRule="auto"/>
        <w:jc w:val="both"/>
        <w:rPr>
          <w:rFonts w:ascii="Arial" w:hAnsi="Arial" w:eastAsia="Arial" w:cs="Arial"/>
          <w:sz w:val="20"/>
          <w:szCs w:val="20"/>
        </w:rPr>
      </w:pPr>
      <w:r w:rsidRPr="624CB8C4" w:rsidR="3637B3EF">
        <w:rPr>
          <w:rFonts w:ascii="Arial" w:hAnsi="Arial" w:eastAsia="Arial" w:cs="Arial"/>
          <w:sz w:val="20"/>
          <w:szCs w:val="20"/>
        </w:rPr>
        <w:t>Sharing technical innovations across other SCE transmission projects.</w:t>
      </w:r>
    </w:p>
    <w:p w:rsidR="3637B3EF" w:rsidP="624CB8C4" w:rsidRDefault="3637B3EF" w14:paraId="32E8953D" w14:textId="34402A29">
      <w:pPr>
        <w:spacing w:before="240" w:beforeAutospacing="off" w:after="240" w:afterAutospacing="off" w:line="360" w:lineRule="auto"/>
        <w:jc w:val="both"/>
        <w:rPr>
          <w:rFonts w:ascii="Arial" w:hAnsi="Arial" w:eastAsia="Arial" w:cs="Arial"/>
          <w:sz w:val="20"/>
          <w:szCs w:val="20"/>
        </w:rPr>
      </w:pPr>
      <w:r w:rsidRPr="624CB8C4" w:rsidR="3637B3EF">
        <w:rPr>
          <w:rFonts w:ascii="Arial" w:hAnsi="Arial" w:eastAsia="Arial" w:cs="Arial"/>
          <w:sz w:val="20"/>
          <w:szCs w:val="20"/>
        </w:rPr>
        <w:t>The PM also ensure</w:t>
      </w:r>
      <w:r w:rsidRPr="624CB8C4" w:rsidR="6477F466">
        <w:rPr>
          <w:rFonts w:ascii="Arial" w:hAnsi="Arial" w:eastAsia="Arial" w:cs="Arial"/>
          <w:sz w:val="20"/>
          <w:szCs w:val="20"/>
        </w:rPr>
        <w:t>d</w:t>
      </w:r>
      <w:r w:rsidRPr="624CB8C4" w:rsidR="3637B3EF">
        <w:rPr>
          <w:rFonts w:ascii="Arial" w:hAnsi="Arial" w:eastAsia="Arial" w:cs="Arial"/>
          <w:sz w:val="20"/>
          <w:szCs w:val="20"/>
        </w:rPr>
        <w:t xml:space="preserve"> proper </w:t>
      </w:r>
      <w:r w:rsidRPr="624CB8C4" w:rsidR="3637B3EF">
        <w:rPr>
          <w:rFonts w:ascii="Arial" w:hAnsi="Arial" w:eastAsia="Arial" w:cs="Arial"/>
          <w:b w:val="1"/>
          <w:bCs w:val="1"/>
          <w:sz w:val="20"/>
          <w:szCs w:val="20"/>
        </w:rPr>
        <w:t>resource release</w:t>
      </w:r>
      <w:r w:rsidRPr="624CB8C4" w:rsidR="3637B3EF">
        <w:rPr>
          <w:rFonts w:ascii="Arial" w:hAnsi="Arial" w:eastAsia="Arial" w:cs="Arial"/>
          <w:sz w:val="20"/>
          <w:szCs w:val="20"/>
        </w:rPr>
        <w:t xml:space="preserve"> and </w:t>
      </w:r>
      <w:r w:rsidRPr="624CB8C4" w:rsidR="3637B3EF">
        <w:rPr>
          <w:rFonts w:ascii="Arial" w:hAnsi="Arial" w:eastAsia="Arial" w:cs="Arial"/>
          <w:b w:val="1"/>
          <w:bCs w:val="1"/>
          <w:sz w:val="20"/>
          <w:szCs w:val="20"/>
        </w:rPr>
        <w:t>team recognition</w:t>
      </w:r>
      <w:r w:rsidRPr="624CB8C4" w:rsidR="3637B3EF">
        <w:rPr>
          <w:rFonts w:ascii="Arial" w:hAnsi="Arial" w:eastAsia="Arial" w:cs="Arial"/>
          <w:sz w:val="20"/>
          <w:szCs w:val="20"/>
        </w:rPr>
        <w:t xml:space="preserve">, closing the project on a positive note to </w:t>
      </w:r>
      <w:r w:rsidRPr="624CB8C4" w:rsidR="3637B3EF">
        <w:rPr>
          <w:rFonts w:ascii="Arial" w:hAnsi="Arial" w:eastAsia="Arial" w:cs="Arial"/>
          <w:sz w:val="20"/>
          <w:szCs w:val="20"/>
        </w:rPr>
        <w:t>maintain</w:t>
      </w:r>
      <w:r w:rsidRPr="624CB8C4" w:rsidR="3637B3EF">
        <w:rPr>
          <w:rFonts w:ascii="Arial" w:hAnsi="Arial" w:eastAsia="Arial" w:cs="Arial"/>
          <w:sz w:val="20"/>
          <w:szCs w:val="20"/>
        </w:rPr>
        <w:t xml:space="preserve"> morale for future assignments.</w:t>
      </w:r>
      <w:r>
        <w:br/>
      </w:r>
      <w:r w:rsidRPr="624CB8C4" w:rsidR="71C4ACE1">
        <w:rPr>
          <w:rFonts w:ascii="Arial" w:hAnsi="Arial" w:eastAsia="Arial" w:cs="Arial"/>
          <w:sz w:val="20"/>
          <w:szCs w:val="20"/>
        </w:rPr>
        <w:t>The</w:t>
      </w:r>
      <w:r w:rsidRPr="624CB8C4" w:rsidR="3637B3EF">
        <w:rPr>
          <w:rFonts w:ascii="Arial" w:hAnsi="Arial" w:eastAsia="Arial" w:cs="Arial"/>
          <w:sz w:val="20"/>
          <w:szCs w:val="20"/>
        </w:rPr>
        <w:t xml:space="preserve"> final stage reinforce</w:t>
      </w:r>
      <w:r w:rsidRPr="624CB8C4" w:rsidR="291B26A5">
        <w:rPr>
          <w:rFonts w:ascii="Arial" w:hAnsi="Arial" w:eastAsia="Arial" w:cs="Arial"/>
          <w:sz w:val="20"/>
          <w:szCs w:val="20"/>
        </w:rPr>
        <w:t>d</w:t>
      </w:r>
      <w:r w:rsidRPr="624CB8C4" w:rsidR="3637B3EF">
        <w:rPr>
          <w:rFonts w:ascii="Arial" w:hAnsi="Arial" w:eastAsia="Arial" w:cs="Arial"/>
          <w:sz w:val="20"/>
          <w:szCs w:val="20"/>
        </w:rPr>
        <w:t xml:space="preserve"> SCE’s organizational commitment to </w:t>
      </w:r>
      <w:r w:rsidRPr="624CB8C4" w:rsidR="3637B3EF">
        <w:rPr>
          <w:rFonts w:ascii="Arial" w:hAnsi="Arial" w:eastAsia="Arial" w:cs="Arial"/>
          <w:b w:val="1"/>
          <w:bCs w:val="1"/>
          <w:sz w:val="20"/>
          <w:szCs w:val="20"/>
        </w:rPr>
        <w:t>continuous improvement</w:t>
      </w:r>
      <w:r w:rsidRPr="624CB8C4" w:rsidR="3637B3EF">
        <w:rPr>
          <w:rFonts w:ascii="Arial" w:hAnsi="Arial" w:eastAsia="Arial" w:cs="Arial"/>
          <w:sz w:val="20"/>
          <w:szCs w:val="20"/>
        </w:rPr>
        <w:t>, ensuring that every project contributes to refining internal processes and strengthening interdepartmental collaboration.</w:t>
      </w:r>
    </w:p>
    <w:p w:rsidR="5665F04A" w:rsidP="624CB8C4" w:rsidRDefault="5665F04A" w14:paraId="4F4777FE" w14:textId="5B57496D">
      <w:pPr>
        <w:pStyle w:val="Normal"/>
        <w:jc w:val="both"/>
        <w:rPr>
          <w:rFonts w:ascii="Arial" w:hAnsi="Arial" w:eastAsia="Arial" w:cs="Arial"/>
          <w:b w:val="1"/>
          <w:bCs w:val="1"/>
          <w:sz w:val="28"/>
          <w:szCs w:val="28"/>
        </w:rPr>
      </w:pPr>
      <w:r w:rsidRPr="624CB8C4" w:rsidR="5665F04A">
        <w:rPr>
          <w:rFonts w:ascii="Arial" w:hAnsi="Arial" w:eastAsia="Arial" w:cs="Arial"/>
          <w:b w:val="1"/>
          <w:bCs w:val="1"/>
          <w:sz w:val="28"/>
          <w:szCs w:val="28"/>
        </w:rPr>
        <w:t>Summary</w:t>
      </w:r>
    </w:p>
    <w:p w:rsidR="400D4678" w:rsidP="624CB8C4" w:rsidRDefault="400D4678" w14:paraId="16DCF9A9" w14:textId="1DE7840F">
      <w:pPr>
        <w:pStyle w:val="Normal"/>
        <w:spacing w:line="360" w:lineRule="auto"/>
        <w:jc w:val="both"/>
        <w:rPr>
          <w:rFonts w:ascii="Arial" w:hAnsi="Arial" w:eastAsia="Arial" w:cs="Arial"/>
          <w:sz w:val="20"/>
          <w:szCs w:val="20"/>
        </w:rPr>
      </w:pPr>
      <w:r w:rsidRPr="624CB8C4" w:rsidR="400D4678">
        <w:rPr>
          <w:rFonts w:ascii="Arial" w:hAnsi="Arial" w:eastAsia="Arial" w:cs="Arial"/>
          <w:sz w:val="20"/>
          <w:szCs w:val="20"/>
        </w:rPr>
        <w:t xml:space="preserve">The </w:t>
      </w:r>
      <w:r w:rsidRPr="624CB8C4" w:rsidR="5665F04A">
        <w:rPr>
          <w:rFonts w:ascii="Arial" w:hAnsi="Arial" w:eastAsia="Arial" w:cs="Arial"/>
          <w:sz w:val="20"/>
          <w:szCs w:val="20"/>
        </w:rPr>
        <w:t>Chino</w:t>
      </w:r>
      <w:r w:rsidRPr="624CB8C4" w:rsidR="5665F04A">
        <w:rPr>
          <w:rFonts w:ascii="Arial" w:hAnsi="Arial" w:eastAsia="Arial" w:cs="Arial"/>
          <w:sz w:val="20"/>
          <w:szCs w:val="20"/>
        </w:rPr>
        <w:t xml:space="preserve"> Hills 500kV Transmission Line Project underscores the interconnection between Project Manager leadership and Project Management discipline. The Project Manager’s personal </w:t>
      </w:r>
      <w:r w:rsidRPr="624CB8C4" w:rsidR="0019F63D">
        <w:rPr>
          <w:rFonts w:ascii="Arial" w:hAnsi="Arial" w:eastAsia="Arial" w:cs="Arial"/>
          <w:sz w:val="20"/>
          <w:szCs w:val="20"/>
        </w:rPr>
        <w:t>competencies,</w:t>
      </w:r>
      <w:r w:rsidRPr="624CB8C4" w:rsidR="5665F04A">
        <w:rPr>
          <w:rFonts w:ascii="Arial" w:hAnsi="Arial" w:eastAsia="Arial" w:cs="Arial"/>
          <w:sz w:val="20"/>
          <w:szCs w:val="20"/>
        </w:rPr>
        <w:t xml:space="preserve"> including leadership, decision-making, and ethical </w:t>
      </w:r>
      <w:r w:rsidRPr="624CB8C4" w:rsidR="278EFE24">
        <w:rPr>
          <w:rFonts w:ascii="Arial" w:hAnsi="Arial" w:eastAsia="Arial" w:cs="Arial"/>
          <w:sz w:val="20"/>
          <w:szCs w:val="20"/>
        </w:rPr>
        <w:t>conduct,</w:t>
      </w:r>
      <w:r w:rsidRPr="624CB8C4" w:rsidR="5665F04A">
        <w:rPr>
          <w:rFonts w:ascii="Arial" w:hAnsi="Arial" w:eastAsia="Arial" w:cs="Arial"/>
          <w:sz w:val="20"/>
          <w:szCs w:val="20"/>
        </w:rPr>
        <w:t xml:space="preserve"> form the driving force behind project direction and stakeholder confidence. Simultaneously, structured Project Management processes including risk control, team development, and change management provide the stability and oversight necessary for consistent performance.</w:t>
      </w:r>
    </w:p>
    <w:p w:rsidR="5665F04A" w:rsidP="624CB8C4" w:rsidRDefault="5665F04A" w14:paraId="34BC783A" w14:textId="2DAFA37C">
      <w:pPr>
        <w:pStyle w:val="Normal"/>
        <w:spacing w:line="360" w:lineRule="auto"/>
        <w:rPr>
          <w:rFonts w:ascii="Arial" w:hAnsi="Arial" w:eastAsia="Arial" w:cs="Arial"/>
          <w:sz w:val="20"/>
          <w:szCs w:val="20"/>
        </w:rPr>
      </w:pPr>
      <w:r w:rsidRPr="624CB8C4" w:rsidR="5665F04A">
        <w:rPr>
          <w:rFonts w:ascii="Arial" w:hAnsi="Arial" w:eastAsia="Arial" w:cs="Arial"/>
          <w:sz w:val="20"/>
          <w:szCs w:val="20"/>
        </w:rPr>
        <w:t>Together,</w:t>
      </w:r>
      <w:r w:rsidRPr="624CB8C4" w:rsidR="5665F04A">
        <w:rPr>
          <w:rFonts w:ascii="Arial" w:hAnsi="Arial" w:eastAsia="Arial" w:cs="Arial"/>
          <w:sz w:val="20"/>
          <w:szCs w:val="20"/>
        </w:rPr>
        <w:t xml:space="preserve"> a unified system </w:t>
      </w:r>
      <w:r w:rsidRPr="624CB8C4" w:rsidR="4E1D22FD">
        <w:rPr>
          <w:rFonts w:ascii="Arial" w:hAnsi="Arial" w:eastAsia="Arial" w:cs="Arial"/>
          <w:sz w:val="20"/>
          <w:szCs w:val="20"/>
        </w:rPr>
        <w:t xml:space="preserve">was created </w:t>
      </w:r>
      <w:r w:rsidRPr="624CB8C4" w:rsidR="5665F04A">
        <w:rPr>
          <w:rFonts w:ascii="Arial" w:hAnsi="Arial" w:eastAsia="Arial" w:cs="Arial"/>
          <w:sz w:val="20"/>
          <w:szCs w:val="20"/>
        </w:rPr>
        <w:t>that</w:t>
      </w:r>
      <w:r w:rsidRPr="624CB8C4" w:rsidR="5665F04A">
        <w:rPr>
          <w:rFonts w:ascii="Arial" w:hAnsi="Arial" w:eastAsia="Arial" w:cs="Arial"/>
          <w:sz w:val="20"/>
          <w:szCs w:val="20"/>
        </w:rPr>
        <w:t xml:space="preserve"> ensure</w:t>
      </w:r>
      <w:r w:rsidRPr="624CB8C4" w:rsidR="663B4DBD">
        <w:rPr>
          <w:rFonts w:ascii="Arial" w:hAnsi="Arial" w:eastAsia="Arial" w:cs="Arial"/>
          <w:sz w:val="20"/>
          <w:szCs w:val="20"/>
        </w:rPr>
        <w:t>d</w:t>
      </w:r>
      <w:r w:rsidRPr="624CB8C4" w:rsidR="5665F04A">
        <w:rPr>
          <w:rFonts w:ascii="Arial" w:hAnsi="Arial" w:eastAsia="Arial" w:cs="Arial"/>
          <w:sz w:val="20"/>
          <w:szCs w:val="20"/>
        </w:rPr>
        <w:t xml:space="preserve"> coordination, compliance, and efficiency throughout the project l</w:t>
      </w:r>
      <w:r w:rsidRPr="624CB8C4" w:rsidR="5665F04A">
        <w:rPr>
          <w:rFonts w:ascii="Arial" w:hAnsi="Arial" w:eastAsia="Arial" w:cs="Arial"/>
          <w:sz w:val="20"/>
          <w:szCs w:val="20"/>
        </w:rPr>
        <w:t>ifecycle.</w:t>
      </w:r>
      <w:r w:rsidRPr="624CB8C4" w:rsidR="5665F04A">
        <w:rPr>
          <w:rFonts w:ascii="Arial" w:hAnsi="Arial" w:eastAsia="Arial" w:cs="Arial"/>
          <w:sz w:val="20"/>
          <w:szCs w:val="20"/>
        </w:rPr>
        <w:t xml:space="preserve"> The integration of human leadership and systematic management enable</w:t>
      </w:r>
      <w:r w:rsidRPr="624CB8C4" w:rsidR="31B3A1A8">
        <w:rPr>
          <w:rFonts w:ascii="Arial" w:hAnsi="Arial" w:eastAsia="Arial" w:cs="Arial"/>
          <w:sz w:val="20"/>
          <w:szCs w:val="20"/>
        </w:rPr>
        <w:t>d</w:t>
      </w:r>
      <w:r w:rsidRPr="624CB8C4" w:rsidR="5665F04A">
        <w:rPr>
          <w:rFonts w:ascii="Arial" w:hAnsi="Arial" w:eastAsia="Arial" w:cs="Arial"/>
          <w:sz w:val="20"/>
          <w:szCs w:val="20"/>
        </w:rPr>
        <w:t xml:space="preserve"> the Chino Hills project to progress steadily toward its </w:t>
      </w:r>
      <w:r w:rsidRPr="624CB8C4" w:rsidR="5665F04A">
        <w:rPr>
          <w:rFonts w:ascii="Arial" w:hAnsi="Arial" w:eastAsia="Arial" w:cs="Arial"/>
          <w:sz w:val="20"/>
          <w:szCs w:val="20"/>
        </w:rPr>
        <w:t>objectives</w:t>
      </w:r>
      <w:r w:rsidRPr="624CB8C4" w:rsidR="5665F04A">
        <w:rPr>
          <w:rFonts w:ascii="Arial" w:hAnsi="Arial" w:eastAsia="Arial" w:cs="Arial"/>
          <w:sz w:val="20"/>
          <w:szCs w:val="20"/>
        </w:rPr>
        <w:t xml:space="preserve">, </w:t>
      </w:r>
      <w:r w:rsidRPr="624CB8C4" w:rsidR="5665F04A">
        <w:rPr>
          <w:rFonts w:ascii="Arial" w:hAnsi="Arial" w:eastAsia="Arial" w:cs="Arial"/>
          <w:sz w:val="20"/>
          <w:szCs w:val="20"/>
        </w:rPr>
        <w:t>establishing</w:t>
      </w:r>
      <w:r w:rsidRPr="624CB8C4" w:rsidR="5665F04A">
        <w:rPr>
          <w:rFonts w:ascii="Arial" w:hAnsi="Arial" w:eastAsia="Arial" w:cs="Arial"/>
          <w:sz w:val="20"/>
          <w:szCs w:val="20"/>
        </w:rPr>
        <w:t xml:space="preserve"> </w:t>
      </w:r>
      <w:r w:rsidRPr="624CB8C4" w:rsidR="5665F04A">
        <w:rPr>
          <w:rFonts w:ascii="Arial" w:hAnsi="Arial" w:eastAsia="Arial" w:cs="Arial"/>
          <w:sz w:val="20"/>
          <w:szCs w:val="20"/>
        </w:rPr>
        <w:t>a strong foundation</w:t>
      </w:r>
      <w:r w:rsidRPr="624CB8C4" w:rsidR="5665F04A">
        <w:rPr>
          <w:rFonts w:ascii="Arial" w:hAnsi="Arial" w:eastAsia="Arial" w:cs="Arial"/>
          <w:sz w:val="20"/>
          <w:szCs w:val="20"/>
        </w:rPr>
        <w:t xml:space="preserve"> for </w:t>
      </w:r>
      <w:r w:rsidRPr="624CB8C4" w:rsidR="79B2933B">
        <w:rPr>
          <w:rFonts w:ascii="Arial" w:hAnsi="Arial" w:eastAsia="Arial" w:cs="Arial"/>
          <w:sz w:val="20"/>
          <w:szCs w:val="20"/>
        </w:rPr>
        <w:t>the Project.</w:t>
      </w:r>
    </w:p>
    <w:p w:rsidR="624CB8C4" w:rsidP="624CB8C4" w:rsidRDefault="624CB8C4" w14:paraId="6269C970" w14:textId="24931C56">
      <w:pPr>
        <w:pStyle w:val="Normal"/>
        <w:spacing w:line="360" w:lineRule="auto"/>
        <w:rPr>
          <w:rFonts w:ascii="Arial" w:hAnsi="Arial" w:eastAsia="Arial" w:cs="Arial"/>
          <w:sz w:val="20"/>
          <w:szCs w:val="20"/>
        </w:rPr>
      </w:pPr>
    </w:p>
    <w:p w:rsidR="010B7AB9" w:rsidP="624CB8C4" w:rsidRDefault="010B7AB9" w14:paraId="01114137" w14:textId="11E094C5">
      <w:pPr>
        <w:pStyle w:val="Heading1"/>
      </w:pPr>
      <w:bookmarkStart w:name="_Toc1204332620" w:id="184464785"/>
      <w:bookmarkStart w:name="_Toc161569672" w:id="753835860"/>
      <w:r w:rsidRPr="624CB8C4" w:rsidR="010B7AB9">
        <w:rPr>
          <w:noProof w:val="0"/>
          <w:lang w:val="en-US"/>
        </w:rPr>
        <w:t>9</w:t>
      </w:r>
      <w:r w:rsidRPr="624CB8C4" w:rsidR="75E71254">
        <w:rPr>
          <w:noProof w:val="0"/>
          <w:lang w:val="en-US"/>
        </w:rPr>
        <w:t xml:space="preserve">. </w:t>
      </w:r>
      <w:r w:rsidRPr="624CB8C4" w:rsidR="078E3968">
        <w:rPr>
          <w:noProof w:val="0"/>
          <w:lang w:val="en-US"/>
        </w:rPr>
        <w:t>Technology Challenge and Schedule Opportunit</w:t>
      </w:r>
      <w:r w:rsidRPr="624CB8C4" w:rsidR="078E3968">
        <w:rPr>
          <w:noProof w:val="0"/>
          <w:lang w:val="en-US"/>
        </w:rPr>
        <w:t>y</w:t>
      </w:r>
      <w:bookmarkEnd w:id="184464785"/>
      <w:bookmarkEnd w:id="753835860"/>
    </w:p>
    <w:p w:rsidR="73D6ACC8" w:rsidP="624CB8C4" w:rsidRDefault="73D6ACC8" w14:paraId="29232D41" w14:textId="60BF626A">
      <w:pPr>
        <w:pStyle w:val="Normal"/>
        <w:spacing w:line="360" w:lineRule="auto"/>
        <w:rPr>
          <w:rFonts w:ascii="Arial" w:hAnsi="Arial" w:eastAsia="Arial" w:cs="Arial"/>
          <w:b w:val="1"/>
          <w:bCs w:val="1"/>
          <w:noProof w:val="0"/>
          <w:sz w:val="36"/>
          <w:szCs w:val="36"/>
          <w:lang w:val="en-US"/>
        </w:rPr>
      </w:pPr>
      <w:r w:rsidRPr="624CB8C4" w:rsidR="73D6ACC8">
        <w:rPr>
          <w:noProof w:val="0"/>
          <w:sz w:val="20"/>
          <w:szCs w:val="20"/>
          <w:lang w:val="en-US"/>
        </w:rPr>
        <w:t>T</w:t>
      </w:r>
      <w:r w:rsidRPr="624CB8C4" w:rsidR="7640101D">
        <w:rPr>
          <w:noProof w:val="0"/>
          <w:sz w:val="20"/>
          <w:szCs w:val="20"/>
          <w:lang w:val="en-US"/>
        </w:rPr>
        <w:t xml:space="preserve">he project management team </w:t>
      </w:r>
      <w:r w:rsidRPr="624CB8C4" w:rsidR="324F677A">
        <w:rPr>
          <w:noProof w:val="0"/>
          <w:sz w:val="20"/>
          <w:szCs w:val="20"/>
          <w:lang w:val="en-US"/>
        </w:rPr>
        <w:t>ran into t</w:t>
      </w:r>
      <w:r w:rsidRPr="624CB8C4" w:rsidR="2C7D7459">
        <w:rPr>
          <w:noProof w:val="0"/>
          <w:sz w:val="20"/>
          <w:szCs w:val="20"/>
          <w:lang w:val="en-US"/>
        </w:rPr>
        <w:t xml:space="preserve">hree </w:t>
      </w:r>
      <w:r w:rsidRPr="624CB8C4" w:rsidR="46BF94B4">
        <w:rPr>
          <w:noProof w:val="0"/>
          <w:sz w:val="20"/>
          <w:szCs w:val="20"/>
          <w:lang w:val="en-US"/>
        </w:rPr>
        <w:t>unexpected situations</w:t>
      </w:r>
      <w:r w:rsidRPr="624CB8C4" w:rsidR="324F677A">
        <w:rPr>
          <w:noProof w:val="0"/>
          <w:sz w:val="20"/>
          <w:szCs w:val="20"/>
          <w:lang w:val="en-US"/>
        </w:rPr>
        <w:t xml:space="preserve">, </w:t>
      </w:r>
      <w:r w:rsidRPr="624CB8C4" w:rsidR="39B72F7E">
        <w:rPr>
          <w:noProof w:val="0"/>
          <w:sz w:val="20"/>
          <w:szCs w:val="20"/>
          <w:lang w:val="en-US"/>
        </w:rPr>
        <w:t>two</w:t>
      </w:r>
      <w:r w:rsidRPr="624CB8C4" w:rsidR="324F677A">
        <w:rPr>
          <w:noProof w:val="0"/>
          <w:sz w:val="20"/>
          <w:szCs w:val="20"/>
          <w:lang w:val="en-US"/>
        </w:rPr>
        <w:t xml:space="preserve"> </w:t>
      </w:r>
      <w:r w:rsidRPr="624CB8C4" w:rsidR="324F677A">
        <w:rPr>
          <w:noProof w:val="0"/>
          <w:sz w:val="20"/>
          <w:szCs w:val="20"/>
          <w:lang w:val="en-US"/>
        </w:rPr>
        <w:t>challenge</w:t>
      </w:r>
      <w:r w:rsidRPr="624CB8C4" w:rsidR="43767048">
        <w:rPr>
          <w:noProof w:val="0"/>
          <w:sz w:val="20"/>
          <w:szCs w:val="20"/>
          <w:lang w:val="en-US"/>
        </w:rPr>
        <w:t>s</w:t>
      </w:r>
      <w:r w:rsidRPr="624CB8C4" w:rsidR="43767048">
        <w:rPr>
          <w:noProof w:val="0"/>
          <w:sz w:val="20"/>
          <w:szCs w:val="20"/>
          <w:lang w:val="en-US"/>
        </w:rPr>
        <w:t xml:space="preserve"> </w:t>
      </w:r>
      <w:r w:rsidRPr="624CB8C4" w:rsidR="324F677A">
        <w:rPr>
          <w:noProof w:val="0"/>
          <w:sz w:val="20"/>
          <w:szCs w:val="20"/>
          <w:lang w:val="en-US"/>
        </w:rPr>
        <w:t xml:space="preserve">and a usable </w:t>
      </w:r>
      <w:r w:rsidRPr="624CB8C4" w:rsidR="324F677A">
        <w:rPr>
          <w:noProof w:val="0"/>
          <w:sz w:val="20"/>
          <w:szCs w:val="20"/>
          <w:lang w:val="en-US"/>
        </w:rPr>
        <w:t>opportunity</w:t>
      </w:r>
      <w:r w:rsidRPr="624CB8C4" w:rsidR="324F677A">
        <w:rPr>
          <w:noProof w:val="0"/>
          <w:sz w:val="20"/>
          <w:szCs w:val="20"/>
          <w:lang w:val="en-US"/>
        </w:rPr>
        <w:t xml:space="preserve">. The </w:t>
      </w:r>
      <w:r w:rsidRPr="624CB8C4" w:rsidR="45686965">
        <w:rPr>
          <w:noProof w:val="0"/>
          <w:sz w:val="20"/>
          <w:szCs w:val="20"/>
          <w:lang w:val="en-US"/>
        </w:rPr>
        <w:t xml:space="preserve">first </w:t>
      </w:r>
      <w:r w:rsidRPr="624CB8C4" w:rsidR="324F677A">
        <w:rPr>
          <w:noProof w:val="0"/>
          <w:sz w:val="20"/>
          <w:szCs w:val="20"/>
          <w:lang w:val="en-US"/>
        </w:rPr>
        <w:t>challenge was</w:t>
      </w:r>
      <w:r w:rsidRPr="624CB8C4" w:rsidR="324F677A">
        <w:rPr>
          <w:noProof w:val="0"/>
          <w:sz w:val="20"/>
          <w:szCs w:val="20"/>
          <w:lang w:val="en-US"/>
        </w:rPr>
        <w:t xml:space="preserve"> d</w:t>
      </w:r>
      <w:r w:rsidRPr="624CB8C4" w:rsidR="324F677A">
        <w:rPr>
          <w:noProof w:val="0"/>
          <w:sz w:val="20"/>
          <w:szCs w:val="20"/>
          <w:lang w:val="en-US"/>
        </w:rPr>
        <w:t xml:space="preserve">eciding whether to keep </w:t>
      </w:r>
      <w:r w:rsidRPr="624CB8C4" w:rsidR="324F677A">
        <w:rPr>
          <w:noProof w:val="0"/>
          <w:sz w:val="20"/>
          <w:szCs w:val="20"/>
          <w:lang w:val="en-US"/>
        </w:rPr>
        <w:t>building</w:t>
      </w:r>
      <w:r w:rsidRPr="624CB8C4" w:rsidR="324F677A">
        <w:rPr>
          <w:noProof w:val="0"/>
          <w:sz w:val="20"/>
          <w:szCs w:val="20"/>
          <w:lang w:val="en-US"/>
        </w:rPr>
        <w:t xml:space="preserve"> </w:t>
      </w:r>
      <w:r w:rsidRPr="624CB8C4" w:rsidR="324F677A">
        <w:rPr>
          <w:noProof w:val="0"/>
          <w:sz w:val="20"/>
          <w:szCs w:val="20"/>
          <w:lang w:val="en-US"/>
        </w:rPr>
        <w:t>overhead</w:t>
      </w:r>
      <w:r w:rsidRPr="624CB8C4" w:rsidR="324F677A">
        <w:rPr>
          <w:noProof w:val="0"/>
          <w:sz w:val="20"/>
          <w:szCs w:val="20"/>
          <w:lang w:val="en-US"/>
        </w:rPr>
        <w:t xml:space="preserve"> or push </w:t>
      </w:r>
      <w:r w:rsidRPr="624CB8C4" w:rsidR="37001A1E">
        <w:rPr>
          <w:noProof w:val="0"/>
          <w:sz w:val="20"/>
          <w:szCs w:val="20"/>
          <w:lang w:val="en-US"/>
        </w:rPr>
        <w:t xml:space="preserve">the transmission lines </w:t>
      </w:r>
      <w:r w:rsidRPr="624CB8C4" w:rsidR="324F677A">
        <w:rPr>
          <w:noProof w:val="0"/>
          <w:sz w:val="20"/>
          <w:szCs w:val="20"/>
          <w:lang w:val="en-US"/>
        </w:rPr>
        <w:t>underground</w:t>
      </w:r>
      <w:r w:rsidRPr="624CB8C4" w:rsidR="10D290E2">
        <w:rPr>
          <w:noProof w:val="0"/>
          <w:sz w:val="20"/>
          <w:szCs w:val="20"/>
          <w:lang w:val="en-US"/>
        </w:rPr>
        <w:t>. This required</w:t>
      </w:r>
      <w:r w:rsidRPr="624CB8C4" w:rsidR="324F677A">
        <w:rPr>
          <w:noProof w:val="0"/>
          <w:sz w:val="20"/>
          <w:szCs w:val="20"/>
          <w:lang w:val="en-US"/>
        </w:rPr>
        <w:t xml:space="preserve"> </w:t>
      </w:r>
      <w:r w:rsidRPr="624CB8C4" w:rsidR="324F677A">
        <w:rPr>
          <w:noProof w:val="0"/>
          <w:sz w:val="20"/>
          <w:szCs w:val="20"/>
          <w:lang w:val="en-US"/>
        </w:rPr>
        <w:t xml:space="preserve">balancing </w:t>
      </w:r>
      <w:r w:rsidRPr="624CB8C4" w:rsidR="324F677A">
        <w:rPr>
          <w:noProof w:val="0"/>
          <w:sz w:val="20"/>
          <w:szCs w:val="20"/>
          <w:lang w:val="en-US"/>
        </w:rPr>
        <w:t>schedule</w:t>
      </w:r>
      <w:r w:rsidRPr="624CB8C4" w:rsidR="324F677A">
        <w:rPr>
          <w:noProof w:val="0"/>
          <w:sz w:val="20"/>
          <w:szCs w:val="20"/>
          <w:lang w:val="en-US"/>
        </w:rPr>
        <w:t xml:space="preserve"> </w:t>
      </w:r>
      <w:r w:rsidRPr="624CB8C4" w:rsidR="178120DD">
        <w:rPr>
          <w:noProof w:val="0"/>
          <w:sz w:val="20"/>
          <w:szCs w:val="20"/>
          <w:lang w:val="en-US"/>
        </w:rPr>
        <w:t>un</w:t>
      </w:r>
      <w:r w:rsidRPr="624CB8C4" w:rsidR="324F677A">
        <w:rPr>
          <w:noProof w:val="0"/>
          <w:sz w:val="20"/>
          <w:szCs w:val="20"/>
          <w:lang w:val="en-US"/>
        </w:rPr>
        <w:t>certainty and constructability against community and environmental concerns.</w:t>
      </w:r>
      <w:r w:rsidRPr="624CB8C4" w:rsidR="42B3908E">
        <w:rPr>
          <w:noProof w:val="0"/>
          <w:sz w:val="20"/>
          <w:szCs w:val="20"/>
          <w:lang w:val="en-US"/>
        </w:rPr>
        <w:t xml:space="preserve"> </w:t>
      </w:r>
      <w:r w:rsidRPr="624CB8C4" w:rsidR="42B3908E">
        <w:rPr>
          <w:noProof w:val="0"/>
          <w:sz w:val="20"/>
          <w:szCs w:val="20"/>
          <w:lang w:val="en-US"/>
        </w:rPr>
        <w:t>The second</w:t>
      </w:r>
      <w:r w:rsidRPr="624CB8C4" w:rsidR="42B3908E">
        <w:rPr>
          <w:noProof w:val="0"/>
          <w:sz w:val="20"/>
          <w:szCs w:val="20"/>
          <w:lang w:val="en-US"/>
        </w:rPr>
        <w:t xml:space="preserve"> challenge was </w:t>
      </w:r>
      <w:r w:rsidRPr="624CB8C4" w:rsidR="42B3908E">
        <w:rPr>
          <w:noProof w:val="0"/>
          <w:sz w:val="20"/>
          <w:szCs w:val="20"/>
          <w:lang w:val="en-US"/>
        </w:rPr>
        <w:t>unexpected</w:t>
      </w:r>
      <w:r w:rsidRPr="624CB8C4" w:rsidR="42B3908E">
        <w:rPr>
          <w:noProof w:val="0"/>
          <w:sz w:val="20"/>
          <w:szCs w:val="20"/>
          <w:lang w:val="en-US"/>
        </w:rPr>
        <w:t xml:space="preserve"> failure of the final deliverable during energization </w:t>
      </w:r>
      <w:r w:rsidRPr="624CB8C4" w:rsidR="42B3908E">
        <w:rPr>
          <w:noProof w:val="0"/>
          <w:sz w:val="20"/>
          <w:szCs w:val="20"/>
          <w:lang w:val="en-US"/>
        </w:rPr>
        <w:t xml:space="preserve">testing. </w:t>
      </w:r>
      <w:r w:rsidRPr="624CB8C4" w:rsidR="00F9DBE1">
        <w:rPr>
          <w:noProof w:val="0"/>
          <w:sz w:val="20"/>
          <w:szCs w:val="20"/>
          <w:lang w:val="en-US"/>
        </w:rPr>
        <w:t>On</w:t>
      </w:r>
      <w:r w:rsidRPr="624CB8C4" w:rsidR="2EF4ABF0">
        <w:rPr>
          <w:noProof w:val="0"/>
          <w:sz w:val="20"/>
          <w:szCs w:val="20"/>
          <w:lang w:val="en-US"/>
        </w:rPr>
        <w:t xml:space="preserve"> t</w:t>
      </w:r>
      <w:r w:rsidRPr="624CB8C4" w:rsidR="324F677A">
        <w:rPr>
          <w:noProof w:val="0"/>
          <w:sz w:val="20"/>
          <w:szCs w:val="20"/>
          <w:lang w:val="en-US"/>
        </w:rPr>
        <w:t xml:space="preserve">he </w:t>
      </w:r>
      <w:r w:rsidRPr="624CB8C4" w:rsidR="00F9DBE1">
        <w:rPr>
          <w:noProof w:val="0"/>
          <w:sz w:val="20"/>
          <w:szCs w:val="20"/>
          <w:lang w:val="en-US"/>
        </w:rPr>
        <w:t>op</w:t>
      </w:r>
      <w:r w:rsidRPr="624CB8C4" w:rsidR="0334E154">
        <w:rPr>
          <w:noProof w:val="0"/>
          <w:sz w:val="20"/>
          <w:szCs w:val="20"/>
          <w:lang w:val="en-US"/>
        </w:rPr>
        <w:t>p</w:t>
      </w:r>
      <w:r w:rsidRPr="624CB8C4" w:rsidR="00F9DBE1">
        <w:rPr>
          <w:noProof w:val="0"/>
          <w:sz w:val="20"/>
          <w:szCs w:val="20"/>
          <w:lang w:val="en-US"/>
        </w:rPr>
        <w:t xml:space="preserve">osite end of the spectrum, the </w:t>
      </w:r>
      <w:r w:rsidRPr="624CB8C4" w:rsidR="324F677A">
        <w:rPr>
          <w:noProof w:val="0"/>
          <w:sz w:val="20"/>
          <w:szCs w:val="20"/>
          <w:lang w:val="en-US"/>
        </w:rPr>
        <w:t>oppor</w:t>
      </w:r>
      <w:r w:rsidRPr="624CB8C4" w:rsidR="324F677A">
        <w:rPr>
          <w:noProof w:val="0"/>
          <w:sz w:val="20"/>
          <w:szCs w:val="20"/>
          <w:lang w:val="en-US"/>
        </w:rPr>
        <w:t xml:space="preserve">tunity </w:t>
      </w:r>
      <w:r w:rsidRPr="624CB8C4" w:rsidR="70557BE3">
        <w:rPr>
          <w:noProof w:val="0"/>
          <w:sz w:val="20"/>
          <w:szCs w:val="20"/>
          <w:lang w:val="en-US"/>
        </w:rPr>
        <w:t>f</w:t>
      </w:r>
      <w:r w:rsidRPr="624CB8C4" w:rsidR="70557BE3">
        <w:rPr>
          <w:noProof w:val="0"/>
          <w:sz w:val="20"/>
          <w:szCs w:val="20"/>
          <w:lang w:val="en-US"/>
        </w:rPr>
        <w:t xml:space="preserve">aced </w:t>
      </w:r>
      <w:r w:rsidRPr="624CB8C4" w:rsidR="11D78E05">
        <w:rPr>
          <w:noProof w:val="0"/>
          <w:sz w:val="20"/>
          <w:szCs w:val="20"/>
          <w:lang w:val="en-US"/>
        </w:rPr>
        <w:t>becam</w:t>
      </w:r>
      <w:r w:rsidRPr="624CB8C4" w:rsidR="11D78E05">
        <w:rPr>
          <w:noProof w:val="0"/>
          <w:sz w:val="20"/>
          <w:szCs w:val="20"/>
          <w:lang w:val="en-US"/>
        </w:rPr>
        <w:t xml:space="preserve">e </w:t>
      </w:r>
      <w:r w:rsidRPr="624CB8C4" w:rsidR="11D78E05">
        <w:rPr>
          <w:noProof w:val="0"/>
          <w:sz w:val="20"/>
          <w:szCs w:val="20"/>
          <w:lang w:val="en-US"/>
        </w:rPr>
        <w:t>appare</w:t>
      </w:r>
      <w:r w:rsidRPr="624CB8C4" w:rsidR="11D78E05">
        <w:rPr>
          <w:noProof w:val="0"/>
          <w:sz w:val="20"/>
          <w:szCs w:val="20"/>
          <w:lang w:val="en-US"/>
        </w:rPr>
        <w:t>nt</w:t>
      </w:r>
      <w:r w:rsidRPr="624CB8C4" w:rsidR="324F677A">
        <w:rPr>
          <w:noProof w:val="0"/>
          <w:sz w:val="20"/>
          <w:szCs w:val="20"/>
          <w:lang w:val="en-US"/>
        </w:rPr>
        <w:t xml:space="preserve"> once </w:t>
      </w:r>
      <w:r w:rsidRPr="624CB8C4" w:rsidR="26A8376B">
        <w:rPr>
          <w:noProof w:val="0"/>
          <w:sz w:val="20"/>
          <w:szCs w:val="20"/>
          <w:lang w:val="en-US"/>
        </w:rPr>
        <w:t xml:space="preserve">the </w:t>
      </w:r>
      <w:r w:rsidRPr="624CB8C4" w:rsidR="324F677A">
        <w:rPr>
          <w:noProof w:val="0"/>
          <w:sz w:val="20"/>
          <w:szCs w:val="20"/>
          <w:lang w:val="en-US"/>
        </w:rPr>
        <w:t>network diagram was live</w:t>
      </w:r>
      <w:r w:rsidRPr="624CB8C4" w:rsidR="1D45C5D0">
        <w:rPr>
          <w:noProof w:val="0"/>
          <w:sz w:val="20"/>
          <w:szCs w:val="20"/>
          <w:lang w:val="en-US"/>
        </w:rPr>
        <w:t>.</w:t>
      </w:r>
      <w:r w:rsidRPr="624CB8C4" w:rsidR="324F677A">
        <w:rPr>
          <w:noProof w:val="0"/>
          <w:sz w:val="20"/>
          <w:szCs w:val="20"/>
          <w:lang w:val="en-US"/>
        </w:rPr>
        <w:t xml:space="preserve"> </w:t>
      </w:r>
      <w:r w:rsidRPr="624CB8C4" w:rsidR="324F677A">
        <w:rPr>
          <w:noProof w:val="0"/>
          <w:sz w:val="20"/>
          <w:szCs w:val="20"/>
          <w:lang w:val="en-US"/>
        </w:rPr>
        <w:t>The</w:t>
      </w:r>
      <w:r w:rsidRPr="624CB8C4" w:rsidR="5BDACA06">
        <w:rPr>
          <w:noProof w:val="0"/>
          <w:sz w:val="20"/>
          <w:szCs w:val="20"/>
          <w:lang w:val="en-US"/>
        </w:rPr>
        <w:t xml:space="preserve"> advantage of this opportunity </w:t>
      </w:r>
      <w:r w:rsidRPr="624CB8C4" w:rsidR="324F677A">
        <w:rPr>
          <w:noProof w:val="0"/>
          <w:sz w:val="20"/>
          <w:szCs w:val="20"/>
          <w:lang w:val="en-US"/>
        </w:rPr>
        <w:t xml:space="preserve">was </w:t>
      </w:r>
      <w:r w:rsidRPr="624CB8C4" w:rsidR="3C4A3242">
        <w:rPr>
          <w:noProof w:val="0"/>
          <w:sz w:val="20"/>
          <w:szCs w:val="20"/>
          <w:lang w:val="en-US"/>
        </w:rPr>
        <w:t xml:space="preserve">a </w:t>
      </w:r>
      <w:r w:rsidRPr="624CB8C4" w:rsidR="447E772F">
        <w:rPr>
          <w:noProof w:val="0"/>
          <w:sz w:val="20"/>
          <w:szCs w:val="20"/>
          <w:lang w:val="en-US"/>
        </w:rPr>
        <w:t xml:space="preserve">more </w:t>
      </w:r>
      <w:r w:rsidRPr="624CB8C4" w:rsidR="3C4A3242">
        <w:rPr>
          <w:noProof w:val="0"/>
          <w:sz w:val="20"/>
          <w:szCs w:val="20"/>
          <w:lang w:val="en-US"/>
        </w:rPr>
        <w:t>straightforward</w:t>
      </w:r>
      <w:r w:rsidRPr="624CB8C4" w:rsidR="3E0DE80C">
        <w:rPr>
          <w:noProof w:val="0"/>
          <w:sz w:val="20"/>
          <w:szCs w:val="20"/>
          <w:lang w:val="en-US"/>
        </w:rPr>
        <w:t xml:space="preserve">, </w:t>
      </w:r>
      <w:r w:rsidRPr="624CB8C4" w:rsidR="324F677A">
        <w:rPr>
          <w:noProof w:val="0"/>
          <w:sz w:val="20"/>
          <w:szCs w:val="20"/>
          <w:lang w:val="en-US"/>
        </w:rPr>
        <w:t>shorter schedule and a slight reduction in total cost</w:t>
      </w:r>
      <w:r w:rsidRPr="624CB8C4" w:rsidR="324F677A">
        <w:rPr>
          <w:noProof w:val="0"/>
          <w:sz w:val="20"/>
          <w:szCs w:val="20"/>
          <w:lang w:val="en-US"/>
        </w:rPr>
        <w:t>.</w:t>
      </w:r>
      <w:r w:rsidRPr="624CB8C4" w:rsidR="53286944">
        <w:rPr>
          <w:noProof w:val="0"/>
          <w:sz w:val="20"/>
          <w:szCs w:val="20"/>
          <w:lang w:val="en-US"/>
        </w:rPr>
        <w:t xml:space="preserve"> </w:t>
      </w:r>
      <w:r w:rsidRPr="624CB8C4" w:rsidR="4922A191">
        <w:rPr>
          <w:noProof w:val="0"/>
          <w:sz w:val="20"/>
          <w:szCs w:val="20"/>
          <w:lang w:val="en-US"/>
        </w:rPr>
        <w:t>T</w:t>
      </w:r>
      <w:r w:rsidRPr="624CB8C4" w:rsidR="53286944">
        <w:rPr>
          <w:noProof w:val="0"/>
          <w:sz w:val="20"/>
          <w:szCs w:val="20"/>
          <w:lang w:val="en-US"/>
        </w:rPr>
        <w:t xml:space="preserve">he following </w:t>
      </w:r>
      <w:r w:rsidRPr="624CB8C4" w:rsidR="33573DC3">
        <w:rPr>
          <w:noProof w:val="0"/>
          <w:sz w:val="20"/>
          <w:szCs w:val="20"/>
          <w:lang w:val="en-US"/>
        </w:rPr>
        <w:t>section</w:t>
      </w:r>
      <w:r w:rsidRPr="624CB8C4" w:rsidR="3FE0DFC6">
        <w:rPr>
          <w:noProof w:val="0"/>
          <w:sz w:val="20"/>
          <w:szCs w:val="20"/>
          <w:lang w:val="en-US"/>
        </w:rPr>
        <w:t xml:space="preserve"> </w:t>
      </w:r>
      <w:r w:rsidRPr="624CB8C4" w:rsidR="53286944">
        <w:rPr>
          <w:noProof w:val="0"/>
          <w:sz w:val="20"/>
          <w:szCs w:val="20"/>
          <w:lang w:val="en-US"/>
        </w:rPr>
        <w:t>detail</w:t>
      </w:r>
      <w:r w:rsidRPr="624CB8C4" w:rsidR="79336D23">
        <w:rPr>
          <w:noProof w:val="0"/>
          <w:sz w:val="20"/>
          <w:szCs w:val="20"/>
          <w:lang w:val="en-US"/>
        </w:rPr>
        <w:t>s</w:t>
      </w:r>
      <w:r w:rsidRPr="624CB8C4" w:rsidR="53286944">
        <w:rPr>
          <w:noProof w:val="0"/>
          <w:sz w:val="20"/>
          <w:szCs w:val="20"/>
          <w:lang w:val="en-US"/>
        </w:rPr>
        <w:t xml:space="preserve"> how </w:t>
      </w:r>
      <w:r w:rsidRPr="624CB8C4" w:rsidR="07A23DF4">
        <w:rPr>
          <w:noProof w:val="0"/>
          <w:sz w:val="20"/>
          <w:szCs w:val="20"/>
          <w:lang w:val="en-US"/>
        </w:rPr>
        <w:t>the project management team</w:t>
      </w:r>
      <w:r w:rsidRPr="624CB8C4" w:rsidR="53286944">
        <w:rPr>
          <w:noProof w:val="0"/>
          <w:sz w:val="20"/>
          <w:szCs w:val="20"/>
          <w:lang w:val="en-US"/>
        </w:rPr>
        <w:t xml:space="preserve"> </w:t>
      </w:r>
      <w:r w:rsidRPr="624CB8C4" w:rsidR="1F37E49E">
        <w:rPr>
          <w:noProof w:val="0"/>
          <w:sz w:val="20"/>
          <w:szCs w:val="20"/>
          <w:lang w:val="en-US"/>
        </w:rPr>
        <w:t>moved</w:t>
      </w:r>
      <w:r w:rsidRPr="624CB8C4" w:rsidR="53286944">
        <w:rPr>
          <w:noProof w:val="0"/>
          <w:sz w:val="20"/>
          <w:szCs w:val="20"/>
          <w:lang w:val="en-US"/>
        </w:rPr>
        <w:t xml:space="preserve"> forward with </w:t>
      </w:r>
      <w:r w:rsidRPr="624CB8C4" w:rsidR="358A6EB1">
        <w:rPr>
          <w:noProof w:val="0"/>
          <w:sz w:val="20"/>
          <w:szCs w:val="20"/>
          <w:lang w:val="en-US"/>
        </w:rPr>
        <w:t>each of these situations.</w:t>
      </w:r>
      <w:r>
        <w:br/>
      </w:r>
      <w:r>
        <w:br/>
      </w:r>
      <w:r w:rsidRPr="624CB8C4" w:rsidR="0B578CA5">
        <w:rPr>
          <w:rStyle w:val="Heading2Char"/>
          <w:noProof w:val="0"/>
          <w:lang w:val="en-US"/>
        </w:rPr>
        <w:t xml:space="preserve">9.1 </w:t>
      </w:r>
      <w:r w:rsidRPr="624CB8C4" w:rsidR="77E7508E">
        <w:rPr>
          <w:rStyle w:val="Heading2Char"/>
          <w:noProof w:val="0"/>
          <w:lang w:val="en-US"/>
        </w:rPr>
        <w:t>Challenges we faced — and how we handled them</w:t>
      </w:r>
    </w:p>
    <w:p w:rsidR="77E7508E" w:rsidP="624CB8C4" w:rsidRDefault="77E7508E" w14:paraId="757C6ABD" w14:textId="665C1D3E">
      <w:pPr>
        <w:pStyle w:val="Normal"/>
        <w:spacing w:line="360" w:lineRule="auto"/>
        <w:jc w:val="both"/>
        <w:rPr>
          <w:rFonts w:ascii="Calibri" w:hAnsi="Calibri" w:eastAsia="Calibri" w:cs="Calibri"/>
          <w:noProof w:val="0"/>
          <w:sz w:val="20"/>
          <w:szCs w:val="20"/>
          <w:lang w:val="en-US"/>
        </w:rPr>
      </w:pPr>
      <w:r w:rsidRPr="624CB8C4" w:rsidR="77E7508E">
        <w:rPr>
          <w:rFonts w:ascii="Arial" w:hAnsi="Arial" w:eastAsia="Arial" w:cs="Arial"/>
          <w:noProof w:val="0"/>
          <w:sz w:val="20"/>
          <w:szCs w:val="20"/>
          <w:lang w:val="en-US"/>
        </w:rPr>
        <w:t xml:space="preserve">While building, </w:t>
      </w:r>
      <w:r w:rsidRPr="624CB8C4" w:rsidR="348BA510">
        <w:rPr>
          <w:rFonts w:ascii="Arial" w:hAnsi="Arial" w:eastAsia="Arial" w:cs="Arial"/>
          <w:noProof w:val="0"/>
          <w:sz w:val="20"/>
          <w:szCs w:val="20"/>
          <w:lang w:val="en-US"/>
        </w:rPr>
        <w:t xml:space="preserve">the </w:t>
      </w:r>
      <w:r w:rsidRPr="624CB8C4" w:rsidR="77E7508E">
        <w:rPr>
          <w:rFonts w:ascii="Arial" w:hAnsi="Arial" w:eastAsia="Arial" w:cs="Arial"/>
          <w:noProof w:val="0"/>
          <w:sz w:val="20"/>
          <w:szCs w:val="20"/>
          <w:lang w:val="en-US"/>
        </w:rPr>
        <w:t xml:space="preserve">biggest call was </w:t>
      </w:r>
      <w:r w:rsidRPr="624CB8C4" w:rsidR="0CB84B47">
        <w:rPr>
          <w:rFonts w:ascii="Arial" w:hAnsi="Arial" w:eastAsia="Arial" w:cs="Arial"/>
          <w:noProof w:val="0"/>
          <w:sz w:val="20"/>
          <w:szCs w:val="20"/>
          <w:lang w:val="en-US"/>
        </w:rPr>
        <w:t xml:space="preserve">choosing </w:t>
      </w:r>
      <w:r w:rsidRPr="624CB8C4" w:rsidR="0CB84B47">
        <w:rPr>
          <w:rFonts w:ascii="Arial" w:hAnsi="Arial" w:eastAsia="Arial" w:cs="Arial"/>
          <w:noProof w:val="0"/>
          <w:sz w:val="20"/>
          <w:szCs w:val="20"/>
          <w:lang w:val="en-US"/>
        </w:rPr>
        <w:t>whether to</w:t>
      </w:r>
      <w:r w:rsidRPr="624CB8C4" w:rsidR="0CB84B47">
        <w:rPr>
          <w:rFonts w:ascii="Arial" w:hAnsi="Arial" w:eastAsia="Arial" w:cs="Arial"/>
          <w:noProof w:val="0"/>
          <w:sz w:val="20"/>
          <w:szCs w:val="20"/>
          <w:lang w:val="en-US"/>
        </w:rPr>
        <w:t xml:space="preserve"> route the transmission lines </w:t>
      </w:r>
      <w:r w:rsidRPr="624CB8C4" w:rsidR="77E7508E">
        <w:rPr>
          <w:rFonts w:ascii="Arial" w:hAnsi="Arial" w:eastAsia="Arial" w:cs="Arial"/>
          <w:noProof w:val="0"/>
          <w:sz w:val="20"/>
          <w:szCs w:val="20"/>
          <w:lang w:val="en-US"/>
        </w:rPr>
        <w:t>overhead vs. underground</w:t>
      </w:r>
      <w:r w:rsidRPr="624CB8C4" w:rsidR="77E7508E">
        <w:rPr>
          <w:rFonts w:ascii="Arial" w:hAnsi="Arial" w:eastAsia="Arial" w:cs="Arial"/>
          <w:noProof w:val="0"/>
          <w:sz w:val="20"/>
          <w:szCs w:val="20"/>
          <w:lang w:val="en-US"/>
        </w:rPr>
        <w:t>. Underground would ease visuals</w:t>
      </w:r>
      <w:r w:rsidRPr="624CB8C4" w:rsidR="46942DC1">
        <w:rPr>
          <w:rFonts w:ascii="Arial" w:hAnsi="Arial" w:eastAsia="Arial" w:cs="Arial"/>
          <w:noProof w:val="0"/>
          <w:sz w:val="20"/>
          <w:szCs w:val="20"/>
          <w:lang w:val="en-US"/>
        </w:rPr>
        <w:t xml:space="preserve"> and smooth relations with the residents of Chino Hills</w:t>
      </w:r>
      <w:r w:rsidRPr="624CB8C4" w:rsidR="77E7508E">
        <w:rPr>
          <w:rFonts w:ascii="Arial" w:hAnsi="Arial" w:eastAsia="Arial" w:cs="Arial"/>
          <w:noProof w:val="0"/>
          <w:sz w:val="20"/>
          <w:szCs w:val="20"/>
          <w:lang w:val="en-US"/>
        </w:rPr>
        <w:t xml:space="preserve">, but at 500 kV it </w:t>
      </w:r>
      <w:r w:rsidRPr="624CB8C4" w:rsidR="583EA53F">
        <w:rPr>
          <w:rFonts w:ascii="Arial" w:hAnsi="Arial" w:eastAsia="Arial" w:cs="Arial"/>
          <w:noProof w:val="0"/>
          <w:sz w:val="20"/>
          <w:szCs w:val="20"/>
          <w:lang w:val="en-US"/>
        </w:rPr>
        <w:t>would require</w:t>
      </w:r>
      <w:r w:rsidRPr="624CB8C4" w:rsidR="77E7508E">
        <w:rPr>
          <w:rFonts w:ascii="Arial" w:hAnsi="Arial" w:eastAsia="Arial" w:cs="Arial"/>
          <w:noProof w:val="0"/>
          <w:sz w:val="20"/>
          <w:szCs w:val="20"/>
          <w:lang w:val="en-US"/>
        </w:rPr>
        <w:t xml:space="preserve"> </w:t>
      </w:r>
      <w:r w:rsidRPr="624CB8C4" w:rsidR="583EA53F">
        <w:rPr>
          <w:rFonts w:ascii="Arial" w:hAnsi="Arial" w:eastAsia="Arial" w:cs="Arial"/>
          <w:noProof w:val="0"/>
          <w:sz w:val="20"/>
          <w:szCs w:val="20"/>
          <w:lang w:val="en-US"/>
        </w:rPr>
        <w:t xml:space="preserve">first-of-their-kind </w:t>
      </w:r>
      <w:r w:rsidRPr="624CB8C4" w:rsidR="77E7508E">
        <w:rPr>
          <w:rFonts w:ascii="Arial" w:hAnsi="Arial" w:eastAsia="Arial" w:cs="Arial"/>
          <w:noProof w:val="0"/>
          <w:sz w:val="20"/>
          <w:szCs w:val="20"/>
          <w:lang w:val="en-US"/>
        </w:rPr>
        <w:t xml:space="preserve">duct banks, joint bays, thermal </w:t>
      </w:r>
      <w:r w:rsidRPr="624CB8C4" w:rsidR="77E7508E">
        <w:rPr>
          <w:rFonts w:ascii="Arial" w:hAnsi="Arial" w:eastAsia="Arial" w:cs="Arial"/>
          <w:noProof w:val="0"/>
          <w:sz w:val="20"/>
          <w:szCs w:val="20"/>
          <w:lang w:val="en-US"/>
        </w:rPr>
        <w:t>backfill, long splicing/testing, and extra permits—</w:t>
      </w:r>
      <w:r w:rsidRPr="624CB8C4" w:rsidR="6997B5F2">
        <w:rPr>
          <w:rFonts w:ascii="Arial" w:hAnsi="Arial" w:eastAsia="Arial" w:cs="Arial"/>
          <w:noProof w:val="0"/>
          <w:sz w:val="20"/>
          <w:szCs w:val="20"/>
          <w:lang w:val="en-US"/>
        </w:rPr>
        <w:t xml:space="preserve"> all taking </w:t>
      </w:r>
      <w:r w:rsidRPr="624CB8C4" w:rsidR="77E7508E">
        <w:rPr>
          <w:rFonts w:ascii="Arial" w:hAnsi="Arial" w:eastAsia="Arial" w:cs="Arial"/>
          <w:noProof w:val="0"/>
          <w:sz w:val="20"/>
          <w:szCs w:val="20"/>
          <w:lang w:val="en-US"/>
        </w:rPr>
        <w:t xml:space="preserve">more time and </w:t>
      </w:r>
      <w:r w:rsidRPr="624CB8C4" w:rsidR="2C655D9A">
        <w:rPr>
          <w:rFonts w:ascii="Arial" w:hAnsi="Arial" w:eastAsia="Arial" w:cs="Arial"/>
          <w:noProof w:val="0"/>
          <w:sz w:val="20"/>
          <w:szCs w:val="20"/>
          <w:lang w:val="en-US"/>
        </w:rPr>
        <w:t>at greater</w:t>
      </w:r>
      <w:r w:rsidRPr="624CB8C4" w:rsidR="77E7508E">
        <w:rPr>
          <w:rFonts w:ascii="Arial" w:hAnsi="Arial" w:eastAsia="Arial" w:cs="Arial"/>
          <w:noProof w:val="0"/>
          <w:sz w:val="20"/>
          <w:szCs w:val="20"/>
          <w:lang w:val="en-US"/>
        </w:rPr>
        <w:t xml:space="preserve"> cost risk. </w:t>
      </w:r>
    </w:p>
    <w:p w:rsidR="7D9E3E97" w:rsidP="624CB8C4" w:rsidRDefault="7D9E3E97" w14:paraId="6BD9C872" w14:textId="63BE78C8">
      <w:pPr>
        <w:pStyle w:val="Normal"/>
        <w:spacing w:line="360" w:lineRule="auto"/>
        <w:jc w:val="both"/>
        <w:rPr>
          <w:rFonts w:ascii="Calibri" w:hAnsi="Calibri" w:eastAsia="Calibri" w:cs="Calibri"/>
          <w:noProof w:val="0"/>
          <w:sz w:val="28"/>
          <w:szCs w:val="28"/>
          <w:lang w:val="en-US"/>
        </w:rPr>
      </w:pPr>
      <w:r w:rsidRPr="624CB8C4" w:rsidR="7D9E3E97">
        <w:rPr>
          <w:noProof w:val="0"/>
          <w:sz w:val="20"/>
          <w:szCs w:val="20"/>
          <w:lang w:val="en-US"/>
        </w:rPr>
        <w:t>The decision was</w:t>
      </w:r>
      <w:r w:rsidRPr="624CB8C4" w:rsidR="77E7508E">
        <w:rPr>
          <w:noProof w:val="0"/>
          <w:sz w:val="20"/>
          <w:szCs w:val="20"/>
          <w:lang w:val="en-US"/>
        </w:rPr>
        <w:t xml:space="preserve"> </w:t>
      </w:r>
      <w:r w:rsidRPr="624CB8C4" w:rsidR="7D9E3E97">
        <w:rPr>
          <w:noProof w:val="0"/>
          <w:sz w:val="20"/>
          <w:szCs w:val="20"/>
          <w:lang w:val="en-US"/>
        </w:rPr>
        <w:t xml:space="preserve">made to push forward with </w:t>
      </w:r>
      <w:r w:rsidRPr="624CB8C4" w:rsidR="77E7508E">
        <w:rPr>
          <w:noProof w:val="0"/>
          <w:sz w:val="20"/>
          <w:szCs w:val="20"/>
          <w:lang w:val="en-US"/>
        </w:rPr>
        <w:t>overhead</w:t>
      </w:r>
      <w:r w:rsidRPr="624CB8C4" w:rsidR="78B601A6">
        <w:rPr>
          <w:noProof w:val="0"/>
          <w:sz w:val="20"/>
          <w:szCs w:val="20"/>
          <w:lang w:val="en-US"/>
        </w:rPr>
        <w:t xml:space="preserve"> lines with the knowledge that this would have repercussions that needed to be mitigated. </w:t>
      </w:r>
      <w:r w:rsidRPr="624CB8C4" w:rsidR="34080003">
        <w:rPr>
          <w:noProof w:val="0"/>
          <w:sz w:val="20"/>
          <w:szCs w:val="20"/>
          <w:lang w:val="en-US"/>
        </w:rPr>
        <w:t>To ensure</w:t>
      </w:r>
      <w:r w:rsidRPr="624CB8C4" w:rsidR="34080003">
        <w:rPr>
          <w:noProof w:val="0"/>
          <w:sz w:val="20"/>
          <w:szCs w:val="20"/>
          <w:lang w:val="en-US"/>
        </w:rPr>
        <w:t xml:space="preserve"> the installation </w:t>
      </w:r>
      <w:r w:rsidRPr="624CB8C4" w:rsidR="34080003">
        <w:rPr>
          <w:noProof w:val="0"/>
          <w:sz w:val="20"/>
          <w:szCs w:val="20"/>
          <w:lang w:val="en-US"/>
        </w:rPr>
        <w:t>would go</w:t>
      </w:r>
      <w:r w:rsidRPr="624CB8C4" w:rsidR="34080003">
        <w:rPr>
          <w:noProof w:val="0"/>
          <w:sz w:val="20"/>
          <w:szCs w:val="20"/>
          <w:lang w:val="en-US"/>
        </w:rPr>
        <w:t xml:space="preserve"> smoothly, the project management team </w:t>
      </w:r>
      <w:r w:rsidRPr="624CB8C4" w:rsidR="77E7508E">
        <w:rPr>
          <w:noProof w:val="0"/>
          <w:sz w:val="20"/>
          <w:szCs w:val="20"/>
          <w:lang w:val="en-US"/>
        </w:rPr>
        <w:t>scheduled</w:t>
      </w:r>
      <w:r w:rsidRPr="624CB8C4" w:rsidR="77E7508E">
        <w:rPr>
          <w:noProof w:val="0"/>
          <w:sz w:val="20"/>
          <w:szCs w:val="20"/>
          <w:lang w:val="en-US"/>
        </w:rPr>
        <w:t xml:space="preserve"> biological</w:t>
      </w:r>
      <w:r w:rsidRPr="624CB8C4" w:rsidR="7B783117">
        <w:rPr>
          <w:noProof w:val="0"/>
          <w:sz w:val="20"/>
          <w:szCs w:val="20"/>
          <w:lang w:val="en-US"/>
        </w:rPr>
        <w:t>, geological, and regulatory</w:t>
      </w:r>
      <w:r w:rsidRPr="624CB8C4" w:rsidR="77E7508E">
        <w:rPr>
          <w:noProof w:val="0"/>
          <w:sz w:val="20"/>
          <w:szCs w:val="20"/>
          <w:lang w:val="en-US"/>
        </w:rPr>
        <w:t xml:space="preserve"> </w:t>
      </w:r>
      <w:r w:rsidRPr="624CB8C4" w:rsidR="77E7508E">
        <w:rPr>
          <w:noProof w:val="0"/>
          <w:sz w:val="20"/>
          <w:szCs w:val="20"/>
          <w:lang w:val="en-US"/>
        </w:rPr>
        <w:t>surveys</w:t>
      </w:r>
      <w:r w:rsidRPr="624CB8C4" w:rsidR="235D15E4">
        <w:rPr>
          <w:noProof w:val="0"/>
          <w:sz w:val="20"/>
          <w:szCs w:val="20"/>
          <w:lang w:val="en-US"/>
        </w:rPr>
        <w:t xml:space="preserve"> before installation</w:t>
      </w:r>
      <w:r w:rsidRPr="624CB8C4" w:rsidR="77E7508E">
        <w:rPr>
          <w:noProof w:val="0"/>
          <w:sz w:val="20"/>
          <w:szCs w:val="20"/>
          <w:lang w:val="en-US"/>
        </w:rPr>
        <w:t xml:space="preserve">, used dust/noise controls, kept environmental monitors on site, and set clear work windows. </w:t>
      </w:r>
      <w:r w:rsidRPr="624CB8C4" w:rsidR="0FFD3F3E">
        <w:rPr>
          <w:noProof w:val="0"/>
          <w:sz w:val="20"/>
          <w:szCs w:val="20"/>
          <w:lang w:val="en-US"/>
        </w:rPr>
        <w:t>The project management</w:t>
      </w:r>
      <w:r w:rsidRPr="624CB8C4" w:rsidR="77E7508E">
        <w:rPr>
          <w:noProof w:val="0"/>
          <w:sz w:val="20"/>
          <w:szCs w:val="20"/>
          <w:lang w:val="en-US"/>
        </w:rPr>
        <w:t xml:space="preserve"> </w:t>
      </w:r>
      <w:r w:rsidRPr="624CB8C4" w:rsidR="0FFD3F3E">
        <w:rPr>
          <w:noProof w:val="0"/>
          <w:sz w:val="20"/>
          <w:szCs w:val="20"/>
          <w:lang w:val="en-US"/>
        </w:rPr>
        <w:t xml:space="preserve">team </w:t>
      </w:r>
      <w:r w:rsidRPr="624CB8C4" w:rsidR="77E7508E">
        <w:rPr>
          <w:noProof w:val="0"/>
          <w:sz w:val="20"/>
          <w:szCs w:val="20"/>
          <w:lang w:val="en-US"/>
        </w:rPr>
        <w:t>also kept a steady cadence</w:t>
      </w:r>
      <w:r w:rsidRPr="624CB8C4" w:rsidR="77E7508E">
        <w:rPr>
          <w:noProof w:val="0"/>
          <w:sz w:val="20"/>
          <w:szCs w:val="20"/>
          <w:lang w:val="en-US"/>
        </w:rPr>
        <w:t xml:space="preserve"> with </w:t>
      </w:r>
      <w:r w:rsidRPr="624CB8C4" w:rsidR="77E7508E">
        <w:rPr>
          <w:noProof w:val="0"/>
          <w:sz w:val="20"/>
          <w:szCs w:val="20"/>
          <w:lang w:val="en-US"/>
        </w:rPr>
        <w:t xml:space="preserve">CPUC and the City of Chino Hills, </w:t>
      </w:r>
      <w:r w:rsidRPr="624CB8C4" w:rsidR="67612F2D">
        <w:rPr>
          <w:noProof w:val="0"/>
          <w:sz w:val="20"/>
          <w:szCs w:val="20"/>
          <w:lang w:val="en-US"/>
        </w:rPr>
        <w:t xml:space="preserve">requiring </w:t>
      </w:r>
      <w:r w:rsidRPr="624CB8C4" w:rsidR="77E7508E">
        <w:rPr>
          <w:noProof w:val="0"/>
          <w:sz w:val="20"/>
          <w:szCs w:val="20"/>
          <w:lang w:val="en-US"/>
        </w:rPr>
        <w:t xml:space="preserve">any </w:t>
      </w:r>
      <w:r w:rsidRPr="624CB8C4" w:rsidR="763B3467">
        <w:rPr>
          <w:noProof w:val="0"/>
          <w:sz w:val="20"/>
          <w:szCs w:val="20"/>
          <w:lang w:val="en-US"/>
        </w:rPr>
        <w:t xml:space="preserve">requirements changes stemming from this </w:t>
      </w:r>
      <w:r w:rsidRPr="624CB8C4" w:rsidR="763B3467">
        <w:rPr>
          <w:noProof w:val="0"/>
          <w:sz w:val="20"/>
          <w:szCs w:val="20"/>
          <w:lang w:val="en-US"/>
        </w:rPr>
        <w:t>ch</w:t>
      </w:r>
      <w:r w:rsidRPr="624CB8C4" w:rsidR="763B3467">
        <w:rPr>
          <w:noProof w:val="0"/>
          <w:sz w:val="20"/>
          <w:szCs w:val="20"/>
          <w:lang w:val="en-US"/>
        </w:rPr>
        <w:t>allenge</w:t>
      </w:r>
      <w:r w:rsidRPr="624CB8C4" w:rsidR="77E7508E">
        <w:rPr>
          <w:noProof w:val="0"/>
          <w:sz w:val="20"/>
          <w:szCs w:val="20"/>
          <w:lang w:val="en-US"/>
        </w:rPr>
        <w:t xml:space="preserve"> </w:t>
      </w:r>
      <w:r w:rsidRPr="624CB8C4" w:rsidR="77E7508E">
        <w:rPr>
          <w:noProof w:val="0"/>
          <w:sz w:val="20"/>
          <w:szCs w:val="20"/>
          <w:lang w:val="en-US"/>
        </w:rPr>
        <w:t>went</w:t>
      </w:r>
      <w:r w:rsidRPr="624CB8C4" w:rsidR="77E7508E">
        <w:rPr>
          <w:noProof w:val="0"/>
          <w:sz w:val="20"/>
          <w:szCs w:val="20"/>
          <w:lang w:val="en-US"/>
        </w:rPr>
        <w:t xml:space="preserve"> through </w:t>
      </w:r>
      <w:r w:rsidRPr="624CB8C4" w:rsidR="77E7508E">
        <w:rPr>
          <w:noProof w:val="0"/>
          <w:sz w:val="20"/>
          <w:szCs w:val="20"/>
          <w:lang w:val="en-US"/>
        </w:rPr>
        <w:t xml:space="preserve">change </w:t>
      </w:r>
      <w:r w:rsidRPr="624CB8C4" w:rsidR="23DD1495">
        <w:rPr>
          <w:noProof w:val="0"/>
          <w:sz w:val="20"/>
          <w:szCs w:val="20"/>
          <w:lang w:val="en-US"/>
        </w:rPr>
        <w:t>control,</w:t>
      </w:r>
      <w:r w:rsidRPr="624CB8C4" w:rsidR="77E7508E">
        <w:rPr>
          <w:noProof w:val="0"/>
          <w:sz w:val="20"/>
          <w:szCs w:val="20"/>
          <w:lang w:val="en-US"/>
        </w:rPr>
        <w:t xml:space="preserve"> so schedule and costs stayed predictable</w:t>
      </w:r>
      <w:r w:rsidRPr="624CB8C4" w:rsidR="77E7508E">
        <w:rPr>
          <w:noProof w:val="0"/>
          <w:sz w:val="20"/>
          <w:szCs w:val="20"/>
          <w:lang w:val="en-US"/>
        </w:rPr>
        <w:t>.</w:t>
      </w:r>
    </w:p>
    <w:p w:rsidR="3BA03A06" w:rsidP="624CB8C4" w:rsidRDefault="3BA03A06" w14:paraId="33D99715" w14:textId="704AC72D">
      <w:pPr>
        <w:pStyle w:val="Normal"/>
        <w:spacing w:line="360" w:lineRule="auto"/>
        <w:jc w:val="both"/>
        <w:rPr>
          <w:rFonts w:ascii="Calibri" w:hAnsi="Calibri" w:eastAsia="Calibri" w:cs="Calibri"/>
          <w:noProof w:val="0"/>
          <w:sz w:val="28"/>
          <w:szCs w:val="28"/>
          <w:lang w:val="en-US"/>
        </w:rPr>
      </w:pPr>
      <w:r w:rsidRPr="624CB8C4" w:rsidR="3BA03A06">
        <w:rPr>
          <w:rFonts w:ascii="Arial" w:hAnsi="Arial" w:eastAsia="Arial" w:cs="Arial"/>
          <w:color w:val="000000" w:themeColor="text1" w:themeTint="FF" w:themeShade="FF"/>
          <w:sz w:val="20"/>
          <w:szCs w:val="20"/>
        </w:rPr>
        <w:t>At the end of the project during energization testing, the electrical and wiring diagrams did not fully align with actual substation conditions. This created a hazard for both the installation process and future maintenance operations</w:t>
      </w:r>
      <w:r w:rsidRPr="624CB8C4" w:rsidR="1AC30815">
        <w:rPr>
          <w:rFonts w:ascii="Arial" w:hAnsi="Arial" w:eastAsia="Arial" w:cs="Arial"/>
          <w:color w:val="000000" w:themeColor="text1" w:themeTint="FF" w:themeShade="FF"/>
          <w:sz w:val="20"/>
          <w:szCs w:val="20"/>
        </w:rPr>
        <w:t xml:space="preserve">. As failure of the electrical diagrams could jeopardize acceptance of delivery of the transmission </w:t>
      </w:r>
      <w:r w:rsidRPr="624CB8C4" w:rsidR="1AC30815">
        <w:rPr>
          <w:rFonts w:ascii="Arial" w:hAnsi="Arial" w:eastAsia="Arial" w:cs="Arial"/>
          <w:color w:val="000000" w:themeColor="text1" w:themeTint="FF" w:themeShade="FF"/>
          <w:sz w:val="20"/>
          <w:szCs w:val="20"/>
        </w:rPr>
        <w:t xml:space="preserve">lines, </w:t>
      </w:r>
      <w:r w:rsidRPr="624CB8C4" w:rsidR="44E047B1">
        <w:rPr>
          <w:rFonts w:ascii="Arial" w:hAnsi="Arial" w:eastAsia="Arial" w:cs="Arial"/>
          <w:color w:val="000000" w:themeColor="text1" w:themeTint="FF" w:themeShade="FF"/>
          <w:sz w:val="20"/>
          <w:szCs w:val="20"/>
        </w:rPr>
        <w:t>t</w:t>
      </w:r>
      <w:r w:rsidRPr="624CB8C4" w:rsidR="3BA03A06">
        <w:rPr>
          <w:rFonts w:ascii="Arial" w:hAnsi="Arial" w:eastAsia="Arial" w:cs="Arial"/>
          <w:color w:val="000000" w:themeColor="text1" w:themeTint="FF" w:themeShade="FF"/>
          <w:sz w:val="20"/>
          <w:szCs w:val="20"/>
        </w:rPr>
        <w:t>he</w:t>
      </w:r>
      <w:r w:rsidRPr="624CB8C4" w:rsidR="3BA03A06">
        <w:rPr>
          <w:rFonts w:ascii="Arial" w:hAnsi="Arial" w:eastAsia="Arial" w:cs="Arial"/>
          <w:color w:val="000000" w:themeColor="text1" w:themeTint="FF" w:themeShade="FF"/>
          <w:sz w:val="20"/>
          <w:szCs w:val="20"/>
        </w:rPr>
        <w:t xml:space="preserve"> </w:t>
      </w:r>
      <w:r w:rsidRPr="624CB8C4" w:rsidR="3BA03A06">
        <w:rPr>
          <w:rFonts w:ascii="Arial" w:hAnsi="Arial" w:eastAsia="Arial" w:cs="Arial"/>
          <w:color w:val="000000" w:themeColor="text1" w:themeTint="FF" w:themeShade="FF"/>
          <w:sz w:val="20"/>
          <w:szCs w:val="20"/>
        </w:rPr>
        <w:t>project</w:t>
      </w:r>
      <w:r w:rsidRPr="624CB8C4" w:rsidR="3BA03A06">
        <w:rPr>
          <w:rFonts w:ascii="Arial" w:hAnsi="Arial" w:eastAsia="Arial" w:cs="Arial"/>
          <w:color w:val="000000" w:themeColor="text1" w:themeTint="FF" w:themeShade="FF"/>
          <w:sz w:val="20"/>
          <w:szCs w:val="20"/>
        </w:rPr>
        <w:t xml:space="preserve"> management team </w:t>
      </w:r>
      <w:r w:rsidRPr="624CB8C4" w:rsidR="77DEB85D">
        <w:rPr>
          <w:rFonts w:ascii="Arial" w:hAnsi="Arial" w:eastAsia="Arial" w:cs="Arial"/>
          <w:color w:val="000000" w:themeColor="text1" w:themeTint="FF" w:themeShade="FF"/>
          <w:sz w:val="20"/>
          <w:szCs w:val="20"/>
        </w:rPr>
        <w:t>quickly began</w:t>
      </w:r>
      <w:r w:rsidRPr="624CB8C4" w:rsidR="3BA03A06">
        <w:rPr>
          <w:rFonts w:ascii="Arial" w:hAnsi="Arial" w:eastAsia="Arial" w:cs="Arial"/>
          <w:color w:val="000000" w:themeColor="text1" w:themeTint="FF" w:themeShade="FF"/>
          <w:sz w:val="20"/>
          <w:szCs w:val="20"/>
        </w:rPr>
        <w:t xml:space="preserve"> perform</w:t>
      </w:r>
      <w:r w:rsidRPr="624CB8C4" w:rsidR="1AB97C1F">
        <w:rPr>
          <w:rFonts w:ascii="Arial" w:hAnsi="Arial" w:eastAsia="Arial" w:cs="Arial"/>
          <w:color w:val="000000" w:themeColor="text1" w:themeTint="FF" w:themeShade="FF"/>
          <w:sz w:val="20"/>
          <w:szCs w:val="20"/>
        </w:rPr>
        <w:t>ing</w:t>
      </w:r>
      <w:r w:rsidRPr="624CB8C4" w:rsidR="3BA03A06">
        <w:rPr>
          <w:rFonts w:ascii="Arial" w:hAnsi="Arial" w:eastAsia="Arial" w:cs="Arial"/>
          <w:color w:val="000000" w:themeColor="text1" w:themeTint="FF" w:themeShade="FF"/>
          <w:sz w:val="20"/>
          <w:szCs w:val="20"/>
        </w:rPr>
        <w:t xml:space="preserve"> a </w:t>
      </w:r>
      <w:r w:rsidRPr="624CB8C4" w:rsidR="74AA9382">
        <w:rPr>
          <w:rFonts w:ascii="Arial" w:hAnsi="Arial" w:eastAsia="Arial" w:cs="Arial"/>
          <w:color w:val="000000" w:themeColor="text1" w:themeTint="FF" w:themeShade="FF"/>
          <w:sz w:val="20"/>
          <w:szCs w:val="20"/>
        </w:rPr>
        <w:t xml:space="preserve">strategic recovery to keep the project on track. </w:t>
      </w:r>
    </w:p>
    <w:p w:rsidR="4FCBF5F0" w:rsidP="624CB8C4" w:rsidRDefault="4FCBF5F0" w14:paraId="7C1DE928" w14:textId="715CE216">
      <w:pPr>
        <w:pStyle w:val="Normal"/>
        <w:spacing w:line="360" w:lineRule="auto"/>
        <w:jc w:val="both"/>
        <w:rPr>
          <w:rFonts w:ascii="Calibri" w:hAnsi="Calibri" w:eastAsia="Calibri" w:cs="Calibri"/>
          <w:noProof w:val="0"/>
          <w:sz w:val="28"/>
          <w:szCs w:val="28"/>
          <w:lang w:val="en-US"/>
        </w:rPr>
      </w:pPr>
      <w:r w:rsidRPr="624CB8C4" w:rsidR="4FCBF5F0">
        <w:rPr>
          <w:rFonts w:ascii="Arial" w:hAnsi="Arial" w:eastAsia="Arial" w:cs="Arial"/>
          <w:color w:val="000000" w:themeColor="text1" w:themeTint="FF" w:themeShade="FF"/>
          <w:sz w:val="20"/>
          <w:szCs w:val="20"/>
        </w:rPr>
        <w:t xml:space="preserve">The </w:t>
      </w:r>
      <w:r w:rsidRPr="624CB8C4" w:rsidR="3BA03A06">
        <w:rPr>
          <w:rFonts w:ascii="Arial" w:hAnsi="Arial" w:eastAsia="Arial" w:cs="Arial"/>
          <w:color w:val="000000" w:themeColor="text1" w:themeTint="FF" w:themeShade="FF"/>
          <w:sz w:val="20"/>
          <w:szCs w:val="20"/>
        </w:rPr>
        <w:t>test technician</w:t>
      </w:r>
      <w:r w:rsidRPr="624CB8C4" w:rsidR="3C8F4C11">
        <w:rPr>
          <w:rFonts w:ascii="Arial" w:hAnsi="Arial" w:eastAsia="Arial" w:cs="Arial"/>
          <w:color w:val="000000" w:themeColor="text1" w:themeTint="FF" w:themeShade="FF"/>
          <w:sz w:val="20"/>
          <w:szCs w:val="20"/>
        </w:rPr>
        <w:t xml:space="preserve"> was instructed</w:t>
      </w:r>
      <w:r w:rsidRPr="624CB8C4" w:rsidR="3BA03A06">
        <w:rPr>
          <w:rFonts w:ascii="Arial" w:hAnsi="Arial" w:eastAsia="Arial" w:cs="Arial"/>
          <w:color w:val="000000" w:themeColor="text1" w:themeTint="FF" w:themeShade="FF"/>
          <w:sz w:val="20"/>
          <w:szCs w:val="20"/>
        </w:rPr>
        <w:t xml:space="preserve"> </w:t>
      </w:r>
      <w:r w:rsidRPr="624CB8C4" w:rsidR="3BA03A06">
        <w:rPr>
          <w:rFonts w:ascii="Arial" w:hAnsi="Arial" w:eastAsia="Arial" w:cs="Arial"/>
          <w:color w:val="000000" w:themeColor="text1" w:themeTint="FF" w:themeShade="FF"/>
          <w:sz w:val="20"/>
          <w:szCs w:val="20"/>
        </w:rPr>
        <w:t>to redline</w:t>
      </w:r>
      <w:r w:rsidRPr="624CB8C4" w:rsidR="7B2F13EF">
        <w:rPr>
          <w:rFonts w:ascii="Arial" w:hAnsi="Arial" w:eastAsia="Arial" w:cs="Arial"/>
          <w:color w:val="000000" w:themeColor="text1" w:themeTint="FF" w:themeShade="FF"/>
          <w:sz w:val="20"/>
          <w:szCs w:val="20"/>
        </w:rPr>
        <w:t xml:space="preserve"> (mark changes to the original in red pencil)</w:t>
      </w:r>
      <w:r w:rsidRPr="624CB8C4" w:rsidR="3BA03A06">
        <w:rPr>
          <w:rFonts w:ascii="Arial" w:hAnsi="Arial" w:eastAsia="Arial" w:cs="Arial"/>
          <w:color w:val="000000" w:themeColor="text1" w:themeTint="FF" w:themeShade="FF"/>
          <w:sz w:val="20"/>
          <w:szCs w:val="20"/>
        </w:rPr>
        <w:t xml:space="preserve"> the substation drawings with the necessary revisions. </w:t>
      </w:r>
      <w:r w:rsidRPr="624CB8C4" w:rsidR="60E9CF93">
        <w:rPr>
          <w:rFonts w:ascii="Arial" w:hAnsi="Arial" w:eastAsia="Arial" w:cs="Arial"/>
          <w:color w:val="000000" w:themeColor="text1" w:themeTint="FF" w:themeShade="FF"/>
          <w:sz w:val="20"/>
          <w:szCs w:val="20"/>
        </w:rPr>
        <w:t>The</w:t>
      </w:r>
      <w:r w:rsidRPr="624CB8C4" w:rsidR="446A232F">
        <w:rPr>
          <w:rFonts w:ascii="Arial" w:hAnsi="Arial" w:eastAsia="Arial" w:cs="Arial"/>
          <w:color w:val="000000" w:themeColor="text1" w:themeTint="FF" w:themeShade="FF"/>
          <w:sz w:val="20"/>
          <w:szCs w:val="20"/>
        </w:rPr>
        <w:t xml:space="preserve"> original design teams were then called back from their new projects to </w:t>
      </w:r>
      <w:r w:rsidRPr="624CB8C4" w:rsidR="3BA03A06">
        <w:rPr>
          <w:rFonts w:ascii="Arial" w:hAnsi="Arial" w:eastAsia="Arial" w:cs="Arial"/>
          <w:color w:val="000000" w:themeColor="text1" w:themeTint="FF" w:themeShade="FF"/>
          <w:sz w:val="20"/>
          <w:szCs w:val="20"/>
        </w:rPr>
        <w:t xml:space="preserve">ensure </w:t>
      </w:r>
      <w:r w:rsidRPr="624CB8C4" w:rsidR="3BA03A06">
        <w:rPr>
          <w:rFonts w:ascii="Arial" w:hAnsi="Arial" w:eastAsia="Arial" w:cs="Arial"/>
          <w:color w:val="000000" w:themeColor="text1" w:themeTint="FF" w:themeShade="FF"/>
          <w:sz w:val="20"/>
          <w:szCs w:val="20"/>
        </w:rPr>
        <w:t>accurate</w:t>
      </w:r>
      <w:r w:rsidRPr="624CB8C4" w:rsidR="3BA03A06">
        <w:rPr>
          <w:rFonts w:ascii="Arial" w:hAnsi="Arial" w:eastAsia="Arial" w:cs="Arial"/>
          <w:color w:val="000000" w:themeColor="text1" w:themeTint="FF" w:themeShade="FF"/>
          <w:sz w:val="20"/>
          <w:szCs w:val="20"/>
        </w:rPr>
        <w:t xml:space="preserve"> documentation </w:t>
      </w:r>
      <w:r w:rsidRPr="624CB8C4" w:rsidR="5F32EB1B">
        <w:rPr>
          <w:rFonts w:ascii="Arial" w:hAnsi="Arial" w:eastAsia="Arial" w:cs="Arial"/>
          <w:color w:val="000000" w:themeColor="text1" w:themeTint="FF" w:themeShade="FF"/>
          <w:sz w:val="20"/>
          <w:szCs w:val="20"/>
        </w:rPr>
        <w:t xml:space="preserve">was created from these redlined </w:t>
      </w:r>
      <w:r w:rsidRPr="624CB8C4" w:rsidR="5F32EB1B">
        <w:rPr>
          <w:rFonts w:ascii="Arial" w:hAnsi="Arial" w:eastAsia="Arial" w:cs="Arial"/>
          <w:color w:val="000000" w:themeColor="text1" w:themeTint="FF" w:themeShade="FF"/>
          <w:sz w:val="20"/>
          <w:szCs w:val="20"/>
        </w:rPr>
        <w:t>drawings</w:t>
      </w:r>
      <w:r w:rsidRPr="624CB8C4" w:rsidR="3BA03A06">
        <w:rPr>
          <w:rFonts w:ascii="Arial" w:hAnsi="Arial" w:eastAsia="Arial" w:cs="Arial"/>
          <w:color w:val="000000" w:themeColor="text1" w:themeTint="FF" w:themeShade="FF"/>
          <w:sz w:val="20"/>
          <w:szCs w:val="20"/>
        </w:rPr>
        <w:t>.</w:t>
      </w:r>
      <w:r w:rsidRPr="624CB8C4" w:rsidR="694465D9">
        <w:rPr>
          <w:rFonts w:ascii="Arial" w:hAnsi="Arial" w:eastAsia="Arial" w:cs="Arial"/>
          <w:color w:val="000000" w:themeColor="text1" w:themeTint="FF" w:themeShade="FF"/>
          <w:sz w:val="20"/>
          <w:szCs w:val="20"/>
        </w:rPr>
        <w:t xml:space="preserve"> </w:t>
      </w:r>
      <w:r w:rsidRPr="624CB8C4" w:rsidR="694465D9">
        <w:rPr>
          <w:rFonts w:ascii="Arial" w:hAnsi="Arial" w:eastAsia="Arial" w:cs="Arial"/>
          <w:color w:val="000000" w:themeColor="text1" w:themeTint="FF" w:themeShade="FF"/>
          <w:sz w:val="20"/>
          <w:szCs w:val="20"/>
        </w:rPr>
        <w:t>Once the drawings were up to date and ready for use, the final delivery could take place with only a minor delay.</w:t>
      </w:r>
      <w:r>
        <w:br/>
      </w:r>
      <w:r>
        <w:br/>
      </w:r>
      <w:r w:rsidRPr="624CB8C4" w:rsidR="6987B6A0">
        <w:rPr>
          <w:rStyle w:val="Heading2Char"/>
          <w:noProof w:val="0"/>
          <w:lang w:val="en-US"/>
        </w:rPr>
        <w:t>9.2</w:t>
      </w:r>
      <w:r w:rsidRPr="624CB8C4" w:rsidR="58921937">
        <w:rPr>
          <w:rStyle w:val="Heading2Char"/>
          <w:noProof w:val="0"/>
          <w:lang w:val="en-US"/>
        </w:rPr>
        <w:t xml:space="preserve"> </w:t>
      </w:r>
      <w:r w:rsidRPr="624CB8C4" w:rsidR="01D88739">
        <w:rPr>
          <w:rStyle w:val="Heading2Char"/>
          <w:noProof w:val="0"/>
          <w:lang w:val="en-US"/>
        </w:rPr>
        <w:t>Opportunity we used — targeted crashing</w:t>
      </w:r>
    </w:p>
    <w:p w:rsidR="01D88739" w:rsidP="624CB8C4" w:rsidRDefault="01D88739" w14:paraId="1926B9FE" w14:textId="69039470">
      <w:pPr>
        <w:spacing w:before="240" w:beforeAutospacing="off" w:after="240" w:afterAutospacing="off" w:line="360" w:lineRule="auto"/>
        <w:jc w:val="both"/>
        <w:rPr>
          <w:rFonts w:ascii="Arial" w:hAnsi="Arial" w:eastAsia="Arial" w:cs="Arial"/>
          <w:b w:val="0"/>
          <w:bCs w:val="0"/>
          <w:noProof w:val="0"/>
          <w:sz w:val="20"/>
          <w:szCs w:val="20"/>
          <w:lang w:val="en-US"/>
        </w:rPr>
      </w:pPr>
      <w:r w:rsidRPr="624CB8C4" w:rsidR="01D88739">
        <w:rPr>
          <w:rFonts w:ascii="Arial" w:hAnsi="Arial" w:eastAsia="Arial" w:cs="Arial"/>
          <w:b w:val="0"/>
          <w:bCs w:val="0"/>
          <w:noProof w:val="0"/>
          <w:sz w:val="20"/>
          <w:szCs w:val="20"/>
          <w:lang w:val="en-US"/>
        </w:rPr>
        <w:t xml:space="preserve">Once the network </w:t>
      </w:r>
      <w:r w:rsidRPr="624CB8C4" w:rsidR="2522ACD5">
        <w:rPr>
          <w:rFonts w:ascii="Arial" w:hAnsi="Arial" w:eastAsia="Arial" w:cs="Arial"/>
          <w:b w:val="0"/>
          <w:bCs w:val="0"/>
          <w:noProof w:val="0"/>
          <w:sz w:val="20"/>
          <w:szCs w:val="20"/>
          <w:lang w:val="en-US"/>
        </w:rPr>
        <w:t xml:space="preserve">diagram was created and </w:t>
      </w:r>
      <w:r w:rsidRPr="624CB8C4" w:rsidR="668AE3BA">
        <w:rPr>
          <w:rFonts w:ascii="Arial" w:hAnsi="Arial" w:eastAsia="Arial" w:cs="Arial"/>
          <w:b w:val="0"/>
          <w:bCs w:val="0"/>
          <w:noProof w:val="0"/>
          <w:sz w:val="20"/>
          <w:szCs w:val="20"/>
          <w:lang w:val="en-US"/>
        </w:rPr>
        <w:t>set</w:t>
      </w:r>
      <w:r w:rsidRPr="624CB8C4" w:rsidR="01D88739">
        <w:rPr>
          <w:rFonts w:ascii="Arial" w:hAnsi="Arial" w:eastAsia="Arial" w:cs="Arial"/>
          <w:b w:val="0"/>
          <w:bCs w:val="0"/>
          <w:noProof w:val="0"/>
          <w:sz w:val="20"/>
          <w:szCs w:val="20"/>
          <w:lang w:val="en-US"/>
        </w:rPr>
        <w:t>, a</w:t>
      </w:r>
      <w:r w:rsidRPr="624CB8C4" w:rsidR="2983BF49">
        <w:rPr>
          <w:rFonts w:ascii="Arial" w:hAnsi="Arial" w:eastAsia="Arial" w:cs="Arial"/>
          <w:b w:val="0"/>
          <w:bCs w:val="0"/>
          <w:noProof w:val="0"/>
          <w:sz w:val="20"/>
          <w:szCs w:val="20"/>
          <w:lang w:val="en-US"/>
        </w:rPr>
        <w:t xml:space="preserve">n </w:t>
      </w:r>
      <w:r w:rsidRPr="624CB8C4" w:rsidR="022B9586">
        <w:rPr>
          <w:rFonts w:ascii="Arial" w:hAnsi="Arial" w:eastAsia="Arial" w:cs="Arial"/>
          <w:b w:val="0"/>
          <w:bCs w:val="0"/>
          <w:noProof w:val="0"/>
          <w:sz w:val="20"/>
          <w:szCs w:val="20"/>
          <w:lang w:val="en-US"/>
        </w:rPr>
        <w:t>opportunity</w:t>
      </w:r>
      <w:r w:rsidRPr="624CB8C4" w:rsidR="3910FA58">
        <w:rPr>
          <w:rFonts w:ascii="Arial" w:hAnsi="Arial" w:eastAsia="Arial" w:cs="Arial"/>
          <w:b w:val="0"/>
          <w:bCs w:val="0"/>
          <w:noProof w:val="0"/>
          <w:sz w:val="20"/>
          <w:szCs w:val="20"/>
          <w:lang w:val="en-US"/>
        </w:rPr>
        <w:t xml:space="preserve"> was </w:t>
      </w:r>
      <w:r w:rsidRPr="624CB8C4" w:rsidR="3910FA58">
        <w:rPr>
          <w:rFonts w:ascii="Arial" w:hAnsi="Arial" w:eastAsia="Arial" w:cs="Arial"/>
          <w:b w:val="0"/>
          <w:bCs w:val="0"/>
          <w:noProof w:val="0"/>
          <w:sz w:val="20"/>
          <w:szCs w:val="20"/>
          <w:lang w:val="en-US"/>
        </w:rPr>
        <w:t>identified</w:t>
      </w:r>
      <w:r w:rsidRPr="624CB8C4" w:rsidR="022B9586">
        <w:rPr>
          <w:rFonts w:ascii="Arial" w:hAnsi="Arial" w:eastAsia="Arial" w:cs="Arial"/>
          <w:b w:val="0"/>
          <w:bCs w:val="0"/>
          <w:noProof w:val="0"/>
          <w:sz w:val="20"/>
          <w:szCs w:val="20"/>
          <w:lang w:val="en-US"/>
        </w:rPr>
        <w:t xml:space="preserve"> </w:t>
      </w:r>
      <w:r w:rsidRPr="624CB8C4" w:rsidR="01D88739">
        <w:rPr>
          <w:rFonts w:ascii="Arial" w:hAnsi="Arial" w:eastAsia="Arial" w:cs="Arial"/>
          <w:b w:val="0"/>
          <w:bCs w:val="0"/>
          <w:noProof w:val="0"/>
          <w:sz w:val="20"/>
          <w:szCs w:val="20"/>
          <w:lang w:val="en-US"/>
        </w:rPr>
        <w:t xml:space="preserve">to crash </w:t>
      </w:r>
      <w:r w:rsidRPr="624CB8C4" w:rsidR="6D936747">
        <w:rPr>
          <w:rFonts w:ascii="Arial" w:hAnsi="Arial" w:eastAsia="Arial" w:cs="Arial"/>
          <w:b w:val="0"/>
          <w:bCs w:val="0"/>
          <w:noProof w:val="0"/>
          <w:sz w:val="20"/>
          <w:szCs w:val="20"/>
          <w:lang w:val="en-US"/>
        </w:rPr>
        <w:t>multiple</w:t>
      </w:r>
      <w:r w:rsidRPr="624CB8C4" w:rsidR="01D88739">
        <w:rPr>
          <w:rFonts w:ascii="Arial" w:hAnsi="Arial" w:eastAsia="Arial" w:cs="Arial"/>
          <w:b w:val="0"/>
          <w:bCs w:val="0"/>
          <w:noProof w:val="0"/>
          <w:sz w:val="20"/>
          <w:szCs w:val="20"/>
          <w:lang w:val="en-US"/>
        </w:rPr>
        <w:t xml:space="preserve"> critical activities</w:t>
      </w:r>
      <w:r w:rsidRPr="624CB8C4" w:rsidR="6BA25EFF">
        <w:rPr>
          <w:rFonts w:ascii="Arial" w:hAnsi="Arial" w:eastAsia="Arial" w:cs="Arial"/>
          <w:b w:val="0"/>
          <w:bCs w:val="0"/>
          <w:noProof w:val="0"/>
          <w:sz w:val="20"/>
          <w:szCs w:val="20"/>
          <w:lang w:val="en-US"/>
        </w:rPr>
        <w:t>.</w:t>
      </w:r>
      <w:r w:rsidRPr="624CB8C4" w:rsidR="01D88739">
        <w:rPr>
          <w:rFonts w:ascii="Arial" w:hAnsi="Arial" w:eastAsia="Arial" w:cs="Arial"/>
          <w:b w:val="0"/>
          <w:bCs w:val="0"/>
          <w:noProof w:val="0"/>
          <w:sz w:val="20"/>
          <w:szCs w:val="20"/>
          <w:lang w:val="en-US"/>
        </w:rPr>
        <w:t xml:space="preserve"> </w:t>
      </w:r>
      <w:r w:rsidRPr="624CB8C4" w:rsidR="515CA7BD">
        <w:rPr>
          <w:rFonts w:ascii="Arial" w:hAnsi="Arial" w:eastAsia="Arial" w:cs="Arial"/>
          <w:b w:val="0"/>
          <w:bCs w:val="0"/>
          <w:noProof w:val="0"/>
          <w:sz w:val="20"/>
          <w:szCs w:val="20"/>
          <w:lang w:val="en-US"/>
        </w:rPr>
        <w:t>O</w:t>
      </w:r>
      <w:r w:rsidRPr="624CB8C4" w:rsidR="01D88739">
        <w:rPr>
          <w:rFonts w:ascii="Arial" w:hAnsi="Arial" w:eastAsia="Arial" w:cs="Arial"/>
          <w:b w:val="0"/>
          <w:bCs w:val="0"/>
          <w:noProof w:val="0"/>
          <w:sz w:val="20"/>
          <w:szCs w:val="20"/>
          <w:lang w:val="en-US"/>
        </w:rPr>
        <w:t xml:space="preserve">nly </w:t>
      </w:r>
      <w:r w:rsidRPr="624CB8C4" w:rsidR="4269CC2B">
        <w:rPr>
          <w:rFonts w:ascii="Arial" w:hAnsi="Arial" w:eastAsia="Arial" w:cs="Arial"/>
          <w:b w:val="0"/>
          <w:bCs w:val="0"/>
          <w:noProof w:val="0"/>
          <w:sz w:val="20"/>
          <w:szCs w:val="20"/>
          <w:lang w:val="en-US"/>
        </w:rPr>
        <w:t>tasks that were on the critical path were accelerated</w:t>
      </w:r>
      <w:r w:rsidRPr="624CB8C4" w:rsidR="01D88739">
        <w:rPr>
          <w:rFonts w:ascii="Arial" w:hAnsi="Arial" w:eastAsia="Arial" w:cs="Arial"/>
          <w:b w:val="0"/>
          <w:bCs w:val="0"/>
          <w:noProof w:val="0"/>
          <w:sz w:val="20"/>
          <w:szCs w:val="20"/>
          <w:lang w:val="en-US"/>
        </w:rPr>
        <w:t xml:space="preserve">, </w:t>
      </w:r>
      <w:r w:rsidRPr="624CB8C4" w:rsidR="1B742133">
        <w:rPr>
          <w:rFonts w:ascii="Arial" w:hAnsi="Arial" w:eastAsia="Arial" w:cs="Arial"/>
          <w:b w:val="0"/>
          <w:bCs w:val="0"/>
          <w:noProof w:val="0"/>
          <w:sz w:val="20"/>
          <w:szCs w:val="20"/>
          <w:lang w:val="en-US"/>
        </w:rPr>
        <w:t xml:space="preserve">and the schedule was </w:t>
      </w:r>
      <w:r w:rsidRPr="624CB8C4" w:rsidR="1B742133">
        <w:rPr>
          <w:rFonts w:ascii="Arial" w:hAnsi="Arial" w:eastAsia="Arial" w:cs="Arial"/>
          <w:b w:val="0"/>
          <w:bCs w:val="0"/>
          <w:noProof w:val="0"/>
          <w:sz w:val="20"/>
          <w:szCs w:val="20"/>
          <w:lang w:val="en-US"/>
        </w:rPr>
        <w:t>reevaluated</w:t>
      </w:r>
      <w:r w:rsidRPr="624CB8C4" w:rsidR="1B742133">
        <w:rPr>
          <w:rFonts w:ascii="Arial" w:hAnsi="Arial" w:eastAsia="Arial" w:cs="Arial"/>
          <w:b w:val="0"/>
          <w:bCs w:val="0"/>
          <w:noProof w:val="0"/>
          <w:sz w:val="20"/>
          <w:szCs w:val="20"/>
          <w:lang w:val="en-US"/>
        </w:rPr>
        <w:t xml:space="preserve"> </w:t>
      </w:r>
      <w:r w:rsidRPr="624CB8C4" w:rsidR="01D88739">
        <w:rPr>
          <w:rFonts w:ascii="Arial" w:hAnsi="Arial" w:eastAsia="Arial" w:cs="Arial"/>
          <w:b w:val="0"/>
          <w:bCs w:val="0"/>
          <w:noProof w:val="0"/>
          <w:sz w:val="20"/>
          <w:szCs w:val="20"/>
          <w:lang w:val="en-US"/>
        </w:rPr>
        <w:t xml:space="preserve">after each move. </w:t>
      </w:r>
      <w:r w:rsidRPr="624CB8C4" w:rsidR="6FF3D342">
        <w:rPr>
          <w:rFonts w:ascii="Arial" w:hAnsi="Arial" w:eastAsia="Arial" w:cs="Arial"/>
          <w:b w:val="0"/>
          <w:bCs w:val="0"/>
          <w:noProof w:val="0"/>
          <w:sz w:val="20"/>
          <w:szCs w:val="20"/>
          <w:lang w:val="en-US"/>
        </w:rPr>
        <w:t>Through crashing five work packages</w:t>
      </w:r>
      <w:r w:rsidRPr="624CB8C4" w:rsidR="01D88739">
        <w:rPr>
          <w:rFonts w:ascii="Arial" w:hAnsi="Arial" w:eastAsia="Arial" w:cs="Arial"/>
          <w:b w:val="0"/>
          <w:bCs w:val="0"/>
          <w:noProof w:val="0"/>
          <w:sz w:val="20"/>
          <w:szCs w:val="20"/>
          <w:lang w:val="en-US"/>
        </w:rPr>
        <w:t>—Project Charter, Scope of Work, Route Alignment, Cable drum delivery &amp; setup, and As-built documentation—</w:t>
      </w:r>
      <w:r w:rsidRPr="624CB8C4" w:rsidR="3BFF7219">
        <w:rPr>
          <w:rFonts w:ascii="Arial" w:hAnsi="Arial" w:eastAsia="Arial" w:cs="Arial"/>
          <w:b w:val="0"/>
          <w:bCs w:val="0"/>
          <w:noProof w:val="0"/>
          <w:sz w:val="20"/>
          <w:szCs w:val="20"/>
          <w:lang w:val="en-US"/>
        </w:rPr>
        <w:t xml:space="preserve">the </w:t>
      </w:r>
      <w:r w:rsidRPr="624CB8C4" w:rsidR="01D88739">
        <w:rPr>
          <w:rFonts w:ascii="Arial" w:hAnsi="Arial" w:eastAsia="Arial" w:cs="Arial"/>
          <w:b w:val="0"/>
          <w:bCs w:val="0"/>
          <w:noProof w:val="0"/>
          <w:sz w:val="20"/>
          <w:szCs w:val="20"/>
          <w:lang w:val="en-US"/>
        </w:rPr>
        <w:t>total duration</w:t>
      </w:r>
      <w:r w:rsidRPr="624CB8C4" w:rsidR="07FC4AA5">
        <w:rPr>
          <w:rFonts w:ascii="Arial" w:hAnsi="Arial" w:eastAsia="Arial" w:cs="Arial"/>
          <w:b w:val="0"/>
          <w:bCs w:val="0"/>
          <w:noProof w:val="0"/>
          <w:sz w:val="20"/>
          <w:szCs w:val="20"/>
          <w:lang w:val="en-US"/>
        </w:rPr>
        <w:t xml:space="preserve"> </w:t>
      </w:r>
      <w:r w:rsidRPr="624CB8C4" w:rsidR="07FC4AA5">
        <w:rPr>
          <w:rFonts w:ascii="Arial" w:hAnsi="Arial" w:eastAsia="Arial" w:cs="Arial"/>
          <w:b w:val="0"/>
          <w:bCs w:val="0"/>
          <w:noProof w:val="0"/>
          <w:sz w:val="20"/>
          <w:szCs w:val="20"/>
          <w:lang w:val="en-US"/>
        </w:rPr>
        <w:t>was cu</w:t>
      </w:r>
      <w:r w:rsidRPr="624CB8C4" w:rsidR="07FC4AA5">
        <w:rPr>
          <w:rFonts w:ascii="Arial" w:hAnsi="Arial" w:eastAsia="Arial" w:cs="Arial"/>
          <w:b w:val="0"/>
          <w:bCs w:val="0"/>
          <w:noProof w:val="0"/>
          <w:sz w:val="20"/>
          <w:szCs w:val="20"/>
          <w:lang w:val="en-US"/>
        </w:rPr>
        <w:t xml:space="preserve">t </w:t>
      </w:r>
      <w:r w:rsidRPr="624CB8C4" w:rsidR="01D88739">
        <w:rPr>
          <w:rFonts w:ascii="Arial" w:hAnsi="Arial" w:eastAsia="Arial" w:cs="Arial"/>
          <w:b w:val="0"/>
          <w:bCs w:val="0"/>
          <w:noProof w:val="0"/>
          <w:sz w:val="20"/>
          <w:szCs w:val="20"/>
          <w:lang w:val="en-US"/>
        </w:rPr>
        <w:t xml:space="preserve">from </w:t>
      </w:r>
      <w:r w:rsidRPr="624CB8C4" w:rsidR="01D88739">
        <w:rPr>
          <w:rFonts w:ascii="Arial" w:hAnsi="Arial" w:eastAsia="Arial" w:cs="Arial"/>
          <w:b w:val="0"/>
          <w:bCs w:val="0"/>
          <w:noProof w:val="0"/>
          <w:sz w:val="20"/>
          <w:szCs w:val="20"/>
          <w:lang w:val="en-US"/>
        </w:rPr>
        <w:t>2,191</w:t>
      </w:r>
      <w:r w:rsidRPr="624CB8C4" w:rsidR="59554D3D">
        <w:rPr>
          <w:rFonts w:ascii="Arial" w:hAnsi="Arial" w:eastAsia="Arial" w:cs="Arial"/>
          <w:b w:val="0"/>
          <w:bCs w:val="0"/>
          <w:noProof w:val="0"/>
          <w:sz w:val="20"/>
          <w:szCs w:val="20"/>
          <w:lang w:val="en-US"/>
        </w:rPr>
        <w:t xml:space="preserve"> days</w:t>
      </w:r>
      <w:r w:rsidRPr="624CB8C4" w:rsidR="01D88739">
        <w:rPr>
          <w:rFonts w:ascii="Arial" w:hAnsi="Arial" w:eastAsia="Arial" w:cs="Arial"/>
          <w:b w:val="0"/>
          <w:bCs w:val="0"/>
          <w:noProof w:val="0"/>
          <w:sz w:val="20"/>
          <w:szCs w:val="20"/>
          <w:lang w:val="en-US"/>
        </w:rPr>
        <w:t xml:space="preserve"> to 2,142 days (</w:t>
      </w:r>
      <w:r w:rsidRPr="624CB8C4" w:rsidR="01D88739">
        <w:rPr>
          <w:rFonts w:ascii="Arial" w:hAnsi="Arial" w:eastAsia="Arial" w:cs="Arial"/>
          <w:b w:val="0"/>
          <w:bCs w:val="0"/>
          <w:noProof w:val="0"/>
          <w:sz w:val="20"/>
          <w:szCs w:val="20"/>
          <w:lang w:val="en-US"/>
        </w:rPr>
        <w:t>49 days</w:t>
      </w:r>
      <w:r w:rsidRPr="624CB8C4" w:rsidR="01D88739">
        <w:rPr>
          <w:rFonts w:ascii="Arial" w:hAnsi="Arial" w:eastAsia="Arial" w:cs="Arial"/>
          <w:b w:val="0"/>
          <w:bCs w:val="0"/>
          <w:noProof w:val="0"/>
          <w:sz w:val="20"/>
          <w:szCs w:val="20"/>
          <w:lang w:val="en-US"/>
        </w:rPr>
        <w:t xml:space="preserve"> saved). Direct cost</w:t>
      </w:r>
      <w:r w:rsidRPr="624CB8C4" w:rsidR="5572B3D7">
        <w:rPr>
          <w:rFonts w:ascii="Arial" w:hAnsi="Arial" w:eastAsia="Arial" w:cs="Arial"/>
          <w:b w:val="0"/>
          <w:bCs w:val="0"/>
          <w:noProof w:val="0"/>
          <w:sz w:val="20"/>
          <w:szCs w:val="20"/>
          <w:lang w:val="en-US"/>
        </w:rPr>
        <w:t>s</w:t>
      </w:r>
      <w:r w:rsidRPr="624CB8C4" w:rsidR="01D88739">
        <w:rPr>
          <w:rFonts w:ascii="Arial" w:hAnsi="Arial" w:eastAsia="Arial" w:cs="Arial"/>
          <w:b w:val="0"/>
          <w:bCs w:val="0"/>
          <w:noProof w:val="0"/>
          <w:sz w:val="20"/>
          <w:szCs w:val="20"/>
          <w:lang w:val="en-US"/>
        </w:rPr>
        <w:t xml:space="preserve"> rose about </w:t>
      </w:r>
      <w:r w:rsidRPr="624CB8C4" w:rsidR="01D88739">
        <w:rPr>
          <w:rFonts w:ascii="Arial" w:hAnsi="Arial" w:eastAsia="Arial" w:cs="Arial"/>
          <w:b w:val="0"/>
          <w:bCs w:val="0"/>
          <w:noProof w:val="0"/>
          <w:sz w:val="20"/>
          <w:szCs w:val="20"/>
          <w:lang w:val="en-US"/>
        </w:rPr>
        <w:t>$</w:t>
      </w:r>
      <w:r w:rsidRPr="624CB8C4" w:rsidR="01D88739">
        <w:rPr>
          <w:rFonts w:ascii="Arial" w:hAnsi="Arial" w:eastAsia="Arial" w:cs="Arial"/>
          <w:b w:val="0"/>
          <w:bCs w:val="0"/>
          <w:noProof w:val="0"/>
          <w:sz w:val="20"/>
          <w:szCs w:val="20"/>
          <w:lang w:val="en-US"/>
        </w:rPr>
        <w:t>51,00</w:t>
      </w:r>
      <w:r w:rsidRPr="624CB8C4" w:rsidR="01D88739">
        <w:rPr>
          <w:rFonts w:ascii="Arial" w:hAnsi="Arial" w:eastAsia="Arial" w:cs="Arial"/>
          <w:b w:val="0"/>
          <w:bCs w:val="0"/>
          <w:noProof w:val="0"/>
          <w:sz w:val="20"/>
          <w:szCs w:val="20"/>
          <w:lang w:val="en-US"/>
        </w:rPr>
        <w:t>0</w:t>
      </w:r>
      <w:r w:rsidRPr="624CB8C4" w:rsidR="01D88739">
        <w:rPr>
          <w:rFonts w:ascii="Arial" w:hAnsi="Arial" w:eastAsia="Arial" w:cs="Arial"/>
          <w:b w:val="0"/>
          <w:bCs w:val="0"/>
          <w:noProof w:val="0"/>
          <w:sz w:val="20"/>
          <w:szCs w:val="20"/>
          <w:lang w:val="en-US"/>
        </w:rPr>
        <w:t xml:space="preserve"> but indirect</w:t>
      </w:r>
      <w:r w:rsidRPr="624CB8C4" w:rsidR="68CBFEE8">
        <w:rPr>
          <w:rFonts w:ascii="Arial" w:hAnsi="Arial" w:eastAsia="Arial" w:cs="Arial"/>
          <w:b w:val="0"/>
          <w:bCs w:val="0"/>
          <w:noProof w:val="0"/>
          <w:sz w:val="20"/>
          <w:szCs w:val="20"/>
          <w:lang w:val="en-US"/>
        </w:rPr>
        <w:t xml:space="preserve"> costs</w:t>
      </w:r>
      <w:r w:rsidRPr="624CB8C4" w:rsidR="01D88739">
        <w:rPr>
          <w:rFonts w:ascii="Arial" w:hAnsi="Arial" w:eastAsia="Arial" w:cs="Arial"/>
          <w:b w:val="0"/>
          <w:bCs w:val="0"/>
          <w:noProof w:val="0"/>
          <w:sz w:val="20"/>
          <w:szCs w:val="20"/>
          <w:lang w:val="en-US"/>
        </w:rPr>
        <w:t xml:space="preserve"> fell by $58,800, </w:t>
      </w:r>
      <w:r w:rsidRPr="624CB8C4" w:rsidR="4B4C630A">
        <w:rPr>
          <w:rFonts w:ascii="Arial" w:hAnsi="Arial" w:eastAsia="Arial" w:cs="Arial"/>
          <w:b w:val="0"/>
          <w:bCs w:val="0"/>
          <w:noProof w:val="0"/>
          <w:sz w:val="20"/>
          <w:szCs w:val="20"/>
          <w:lang w:val="en-US"/>
        </w:rPr>
        <w:t>resulting</w:t>
      </w:r>
      <w:r w:rsidRPr="624CB8C4" w:rsidR="4B4C630A">
        <w:rPr>
          <w:rFonts w:ascii="Arial" w:hAnsi="Arial" w:eastAsia="Arial" w:cs="Arial"/>
          <w:b w:val="0"/>
          <w:bCs w:val="0"/>
          <w:noProof w:val="0"/>
          <w:sz w:val="20"/>
          <w:szCs w:val="20"/>
          <w:lang w:val="en-US"/>
        </w:rPr>
        <w:t xml:space="preserve"> in a decrease in </w:t>
      </w:r>
      <w:r w:rsidRPr="624CB8C4" w:rsidR="347D1B4B">
        <w:rPr>
          <w:rFonts w:ascii="Arial" w:hAnsi="Arial" w:eastAsia="Arial" w:cs="Arial"/>
          <w:b w:val="0"/>
          <w:bCs w:val="0"/>
          <w:noProof w:val="0"/>
          <w:sz w:val="20"/>
          <w:szCs w:val="20"/>
          <w:lang w:val="en-US"/>
        </w:rPr>
        <w:t xml:space="preserve">a </w:t>
      </w:r>
      <w:r w:rsidRPr="624CB8C4" w:rsidR="01D88739">
        <w:rPr>
          <w:rFonts w:ascii="Arial" w:hAnsi="Arial" w:eastAsia="Arial" w:cs="Arial"/>
          <w:b w:val="0"/>
          <w:bCs w:val="0"/>
          <w:noProof w:val="0"/>
          <w:sz w:val="20"/>
          <w:szCs w:val="20"/>
          <w:lang w:val="en-US"/>
        </w:rPr>
        <w:t>net</w:t>
      </w:r>
      <w:r w:rsidRPr="624CB8C4" w:rsidR="01D88739">
        <w:rPr>
          <w:rFonts w:ascii="Arial" w:hAnsi="Arial" w:eastAsia="Arial" w:cs="Arial"/>
          <w:b w:val="0"/>
          <w:bCs w:val="0"/>
          <w:noProof w:val="0"/>
          <w:sz w:val="20"/>
          <w:szCs w:val="20"/>
          <w:lang w:val="en-US"/>
        </w:rPr>
        <w:t xml:space="preserve"> </w:t>
      </w:r>
      <w:r w:rsidRPr="624CB8C4" w:rsidR="4F55FA1E">
        <w:rPr>
          <w:rFonts w:ascii="Arial" w:hAnsi="Arial" w:eastAsia="Arial" w:cs="Arial"/>
          <w:b w:val="0"/>
          <w:bCs w:val="0"/>
          <w:noProof w:val="0"/>
          <w:sz w:val="20"/>
          <w:szCs w:val="20"/>
          <w:lang w:val="en-US"/>
        </w:rPr>
        <w:t>change in</w:t>
      </w:r>
      <w:r w:rsidRPr="624CB8C4" w:rsidR="437BF69A">
        <w:rPr>
          <w:rFonts w:ascii="Arial" w:hAnsi="Arial" w:eastAsia="Arial" w:cs="Arial"/>
          <w:b w:val="0"/>
          <w:bCs w:val="0"/>
          <w:noProof w:val="0"/>
          <w:sz w:val="20"/>
          <w:szCs w:val="20"/>
          <w:lang w:val="en-US"/>
        </w:rPr>
        <w:t xml:space="preserve"> </w:t>
      </w:r>
      <w:r w:rsidRPr="624CB8C4" w:rsidR="437BF69A">
        <w:rPr>
          <w:rFonts w:ascii="Arial" w:hAnsi="Arial" w:eastAsia="Arial" w:cs="Arial"/>
          <w:b w:val="0"/>
          <w:bCs w:val="0"/>
          <w:noProof w:val="0"/>
          <w:sz w:val="20"/>
          <w:szCs w:val="20"/>
          <w:lang w:val="en-US"/>
        </w:rPr>
        <w:t>costs of</w:t>
      </w:r>
      <w:r w:rsidRPr="624CB8C4" w:rsidR="697F312B">
        <w:rPr>
          <w:rFonts w:ascii="Arial" w:hAnsi="Arial" w:eastAsia="Arial" w:cs="Arial"/>
          <w:b w:val="0"/>
          <w:bCs w:val="0"/>
          <w:noProof w:val="0"/>
          <w:sz w:val="20"/>
          <w:szCs w:val="20"/>
          <w:lang w:val="en-US"/>
        </w:rPr>
        <w:t xml:space="preserve"> </w:t>
      </w:r>
      <w:r w:rsidRPr="624CB8C4" w:rsidR="01D88739">
        <w:rPr>
          <w:rFonts w:ascii="Arial" w:hAnsi="Arial" w:eastAsia="Arial" w:cs="Arial"/>
          <w:b w:val="0"/>
          <w:bCs w:val="0"/>
          <w:noProof w:val="0"/>
          <w:sz w:val="20"/>
          <w:szCs w:val="20"/>
          <w:lang w:val="en-US"/>
        </w:rPr>
        <w:t xml:space="preserve">$7,800. </w:t>
      </w:r>
    </w:p>
    <w:p w:rsidR="5351DCAD" w:rsidP="624CB8C4" w:rsidRDefault="5351DCAD" w14:paraId="0889F52B" w14:textId="5370686B">
      <w:pPr>
        <w:pStyle w:val="Normal"/>
        <w:spacing w:before="322" w:beforeAutospacing="off" w:after="322" w:afterAutospacing="off" w:line="360" w:lineRule="auto"/>
        <w:jc w:val="both"/>
        <w:rPr>
          <w:rFonts w:ascii="Arial" w:hAnsi="Arial" w:eastAsia="Arial" w:cs="Arial"/>
          <w:b w:val="0"/>
          <w:bCs w:val="0"/>
          <w:noProof w:val="0"/>
          <w:sz w:val="20"/>
          <w:szCs w:val="20"/>
          <w:lang w:val="en-US"/>
        </w:rPr>
      </w:pPr>
      <w:r w:rsidRPr="624CB8C4" w:rsidR="5351DCAD">
        <w:rPr>
          <w:rFonts w:ascii="Arial" w:hAnsi="Arial" w:eastAsia="Arial" w:cs="Arial"/>
          <w:b w:val="0"/>
          <w:bCs w:val="0"/>
          <w:noProof w:val="0"/>
          <w:sz w:val="20"/>
          <w:szCs w:val="20"/>
          <w:lang w:val="en-US"/>
        </w:rPr>
        <w:t>Overall, handling the overhead/underground challenge</w:t>
      </w:r>
      <w:r w:rsidRPr="624CB8C4" w:rsidR="0A87F94B">
        <w:rPr>
          <w:rFonts w:ascii="Arial" w:hAnsi="Arial" w:eastAsia="Arial" w:cs="Arial"/>
          <w:b w:val="0"/>
          <w:bCs w:val="0"/>
          <w:noProof w:val="0"/>
          <w:sz w:val="20"/>
          <w:szCs w:val="20"/>
          <w:lang w:val="en-US"/>
        </w:rPr>
        <w:t xml:space="preserve"> swiftly, strategically recovering from the discovery of inaccurate drawings late in the project, </w:t>
      </w:r>
      <w:r w:rsidRPr="624CB8C4" w:rsidR="5351DCAD">
        <w:rPr>
          <w:rFonts w:ascii="Arial" w:hAnsi="Arial" w:eastAsia="Arial" w:cs="Arial"/>
          <w:b w:val="0"/>
          <w:bCs w:val="0"/>
          <w:noProof w:val="0"/>
          <w:sz w:val="20"/>
          <w:szCs w:val="20"/>
          <w:lang w:val="en-US"/>
        </w:rPr>
        <w:t xml:space="preserve">and </w:t>
      </w:r>
      <w:r w:rsidRPr="624CB8C4" w:rsidR="7E08BE49">
        <w:rPr>
          <w:rFonts w:ascii="Arial" w:hAnsi="Arial" w:eastAsia="Arial" w:cs="Arial"/>
          <w:b w:val="0"/>
          <w:bCs w:val="0"/>
          <w:noProof w:val="0"/>
          <w:sz w:val="20"/>
          <w:szCs w:val="20"/>
          <w:lang w:val="en-US"/>
        </w:rPr>
        <w:t>utilizing</w:t>
      </w:r>
      <w:r w:rsidRPr="624CB8C4" w:rsidR="7E08BE49">
        <w:rPr>
          <w:rFonts w:ascii="Arial" w:hAnsi="Arial" w:eastAsia="Arial" w:cs="Arial"/>
          <w:b w:val="0"/>
          <w:bCs w:val="0"/>
          <w:noProof w:val="0"/>
          <w:sz w:val="20"/>
          <w:szCs w:val="20"/>
          <w:lang w:val="en-US"/>
        </w:rPr>
        <w:t xml:space="preserve"> </w:t>
      </w:r>
      <w:r w:rsidRPr="624CB8C4" w:rsidR="5351DCAD">
        <w:rPr>
          <w:rFonts w:ascii="Arial" w:hAnsi="Arial" w:eastAsia="Arial" w:cs="Arial"/>
          <w:b w:val="0"/>
          <w:bCs w:val="0"/>
          <w:noProof w:val="0"/>
          <w:sz w:val="20"/>
          <w:szCs w:val="20"/>
          <w:lang w:val="en-US"/>
        </w:rPr>
        <w:t>targeted crashing</w:t>
      </w:r>
      <w:r w:rsidRPr="624CB8C4" w:rsidR="1FC2E998">
        <w:rPr>
          <w:rFonts w:ascii="Arial" w:hAnsi="Arial" w:eastAsia="Arial" w:cs="Arial"/>
          <w:b w:val="0"/>
          <w:bCs w:val="0"/>
          <w:noProof w:val="0"/>
          <w:sz w:val="20"/>
          <w:szCs w:val="20"/>
          <w:lang w:val="en-US"/>
        </w:rPr>
        <w:t xml:space="preserve"> </w:t>
      </w:r>
      <w:r w:rsidRPr="624CB8C4" w:rsidR="5351DCAD">
        <w:rPr>
          <w:rFonts w:ascii="Arial" w:hAnsi="Arial" w:eastAsia="Arial" w:cs="Arial"/>
          <w:b w:val="0"/>
          <w:bCs w:val="0"/>
          <w:noProof w:val="0"/>
          <w:sz w:val="20"/>
          <w:szCs w:val="20"/>
          <w:lang w:val="en-US"/>
        </w:rPr>
        <w:t xml:space="preserve">meant </w:t>
      </w:r>
      <w:r w:rsidRPr="624CB8C4" w:rsidR="1DE51F45">
        <w:rPr>
          <w:rFonts w:ascii="Arial" w:hAnsi="Arial" w:eastAsia="Arial" w:cs="Arial"/>
          <w:b w:val="0"/>
          <w:bCs w:val="0"/>
          <w:noProof w:val="0"/>
          <w:sz w:val="20"/>
          <w:szCs w:val="20"/>
          <w:lang w:val="en-US"/>
        </w:rPr>
        <w:t xml:space="preserve">the project </w:t>
      </w:r>
      <w:r w:rsidRPr="624CB8C4" w:rsidR="5351DCAD">
        <w:rPr>
          <w:rFonts w:ascii="Arial" w:hAnsi="Arial" w:eastAsia="Arial" w:cs="Arial"/>
          <w:b w:val="0"/>
          <w:bCs w:val="0"/>
          <w:noProof w:val="0"/>
          <w:sz w:val="20"/>
          <w:szCs w:val="20"/>
          <w:lang w:val="en-US"/>
        </w:rPr>
        <w:t xml:space="preserve">finished earlier, </w:t>
      </w:r>
      <w:r w:rsidRPr="624CB8C4" w:rsidR="5F4281B0">
        <w:rPr>
          <w:rFonts w:ascii="Arial" w:hAnsi="Arial" w:eastAsia="Arial" w:cs="Arial"/>
          <w:b w:val="0"/>
          <w:bCs w:val="0"/>
          <w:noProof w:val="0"/>
          <w:sz w:val="20"/>
          <w:szCs w:val="20"/>
          <w:lang w:val="en-US"/>
        </w:rPr>
        <w:t xml:space="preserve">cost </w:t>
      </w:r>
      <w:r w:rsidRPr="624CB8C4" w:rsidR="5351DCAD">
        <w:rPr>
          <w:rFonts w:ascii="Arial" w:hAnsi="Arial" w:eastAsia="Arial" w:cs="Arial"/>
          <w:b w:val="0"/>
          <w:bCs w:val="0"/>
          <w:noProof w:val="0"/>
          <w:sz w:val="20"/>
          <w:szCs w:val="20"/>
          <w:lang w:val="en-US"/>
        </w:rPr>
        <w:t xml:space="preserve">slightly less in total, and </w:t>
      </w:r>
      <w:r w:rsidRPr="624CB8C4" w:rsidR="2AF3C05B">
        <w:rPr>
          <w:rFonts w:ascii="Arial" w:hAnsi="Arial" w:eastAsia="Arial" w:cs="Arial"/>
          <w:b w:val="0"/>
          <w:bCs w:val="0"/>
          <w:noProof w:val="0"/>
          <w:sz w:val="20"/>
          <w:szCs w:val="20"/>
          <w:lang w:val="en-US"/>
        </w:rPr>
        <w:t>confidence</w:t>
      </w:r>
      <w:r w:rsidRPr="624CB8C4" w:rsidR="5351DCAD">
        <w:rPr>
          <w:rFonts w:ascii="Arial" w:hAnsi="Arial" w:eastAsia="Arial" w:cs="Arial"/>
          <w:b w:val="0"/>
          <w:bCs w:val="0"/>
          <w:noProof w:val="0"/>
          <w:sz w:val="20"/>
          <w:szCs w:val="20"/>
          <w:lang w:val="en-US"/>
        </w:rPr>
        <w:t xml:space="preserve"> </w:t>
      </w:r>
      <w:r w:rsidRPr="624CB8C4" w:rsidR="2AF3C05B">
        <w:rPr>
          <w:rFonts w:ascii="Arial" w:hAnsi="Arial" w:eastAsia="Arial" w:cs="Arial"/>
          <w:b w:val="0"/>
          <w:bCs w:val="0"/>
          <w:noProof w:val="0"/>
          <w:sz w:val="20"/>
          <w:szCs w:val="20"/>
          <w:lang w:val="en-US"/>
        </w:rPr>
        <w:t xml:space="preserve">in the project was strengthened </w:t>
      </w:r>
      <w:r w:rsidRPr="624CB8C4" w:rsidR="5351DCAD">
        <w:rPr>
          <w:rFonts w:ascii="Arial" w:hAnsi="Arial" w:eastAsia="Arial" w:cs="Arial"/>
          <w:b w:val="0"/>
          <w:bCs w:val="0"/>
          <w:noProof w:val="0"/>
          <w:sz w:val="20"/>
          <w:szCs w:val="20"/>
          <w:lang w:val="en-US"/>
        </w:rPr>
        <w:t xml:space="preserve">with regulators, the city, and residents. </w:t>
      </w:r>
    </w:p>
    <w:p w:rsidR="1E7C0A1C" w:rsidP="624CB8C4" w:rsidRDefault="1E7C0A1C" w14:paraId="578528C3" w14:textId="472E5EE1">
      <w:pPr>
        <w:pStyle w:val="Heading1"/>
        <w:rPr>
          <w:rFonts w:ascii="Aptos Display" w:hAnsi="Aptos Display" w:eastAsia="Aptos Display" w:cs="Aptos Display" w:asciiTheme="majorAscii" w:hAnsiTheme="majorAscii" w:eastAsiaTheme="majorAscii" w:cstheme="majorAscii"/>
          <w:b w:val="1"/>
          <w:bCs w:val="1"/>
          <w:sz w:val="40"/>
          <w:szCs w:val="40"/>
        </w:rPr>
      </w:pPr>
      <w:bookmarkStart w:name="_Toc1465347637" w:id="1420279314"/>
      <w:bookmarkStart w:name="_Toc1975672481" w:id="603398390"/>
      <w:r w:rsidR="1E7C0A1C">
        <w:rPr/>
        <w:t>1</w:t>
      </w:r>
      <w:r w:rsidR="3027750A">
        <w:rPr/>
        <w:t>0</w:t>
      </w:r>
      <w:r w:rsidR="1E7C0A1C">
        <w:rPr/>
        <w:t xml:space="preserve">. </w:t>
      </w:r>
      <w:r w:rsidR="7D2A68A2">
        <w:rPr/>
        <w:t>Status Reports</w:t>
      </w:r>
      <w:bookmarkEnd w:id="1420279314"/>
      <w:bookmarkEnd w:id="603398390"/>
    </w:p>
    <w:p w:rsidR="26F967FC" w:rsidP="624CB8C4" w:rsidRDefault="26F967FC" w14:paraId="0FA0573B" w14:textId="7B4855EE">
      <w:pPr>
        <w:pStyle w:val="Normal"/>
        <w:spacing w:line="360" w:lineRule="auto"/>
        <w:jc w:val="both"/>
        <w:rPr>
          <w:rFonts w:ascii="Arial" w:hAnsi="Arial" w:eastAsia="Arial" w:cs="Arial"/>
          <w:sz w:val="20"/>
          <w:szCs w:val="20"/>
        </w:rPr>
      </w:pPr>
      <w:r w:rsidRPr="624CB8C4" w:rsidR="26F967FC">
        <w:rPr>
          <w:rFonts w:ascii="Arial" w:hAnsi="Arial" w:eastAsia="Arial" w:cs="Arial"/>
          <w:sz w:val="20"/>
          <w:szCs w:val="20"/>
        </w:rPr>
        <w:t xml:space="preserve">Status reports </w:t>
      </w:r>
      <w:r w:rsidRPr="624CB8C4" w:rsidR="3628632D">
        <w:rPr>
          <w:rFonts w:ascii="Arial" w:hAnsi="Arial" w:eastAsia="Arial" w:cs="Arial"/>
          <w:sz w:val="20"/>
          <w:szCs w:val="20"/>
        </w:rPr>
        <w:t xml:space="preserve">for the project </w:t>
      </w:r>
      <w:r w:rsidRPr="624CB8C4" w:rsidR="50E0CBDF">
        <w:rPr>
          <w:rFonts w:ascii="Arial" w:hAnsi="Arial" w:eastAsia="Arial" w:cs="Arial"/>
          <w:sz w:val="20"/>
          <w:szCs w:val="20"/>
        </w:rPr>
        <w:t xml:space="preserve">were </w:t>
      </w:r>
      <w:r w:rsidRPr="624CB8C4" w:rsidR="3628632D">
        <w:rPr>
          <w:rFonts w:ascii="Arial" w:hAnsi="Arial" w:eastAsia="Arial" w:cs="Arial"/>
          <w:sz w:val="20"/>
          <w:szCs w:val="20"/>
        </w:rPr>
        <w:t>a</w:t>
      </w:r>
      <w:r w:rsidRPr="624CB8C4" w:rsidR="352EE2CA">
        <w:rPr>
          <w:rFonts w:ascii="Arial" w:hAnsi="Arial" w:eastAsia="Arial" w:cs="Arial"/>
          <w:sz w:val="20"/>
          <w:szCs w:val="20"/>
        </w:rPr>
        <w:t xml:space="preserve"> </w:t>
      </w:r>
      <w:r w:rsidRPr="624CB8C4" w:rsidR="3628632D">
        <w:rPr>
          <w:rFonts w:ascii="Arial" w:hAnsi="Arial" w:eastAsia="Arial" w:cs="Arial"/>
          <w:sz w:val="20"/>
          <w:szCs w:val="20"/>
        </w:rPr>
        <w:t xml:space="preserve">way for project managers and stakeholders to keep abreast of progress and developments in the project. </w:t>
      </w:r>
      <w:r w:rsidRPr="624CB8C4" w:rsidR="566A5E3C">
        <w:rPr>
          <w:rFonts w:ascii="Arial" w:hAnsi="Arial" w:eastAsia="Arial" w:cs="Arial"/>
          <w:sz w:val="20"/>
          <w:szCs w:val="20"/>
        </w:rPr>
        <w:t xml:space="preserve">For this </w:t>
      </w:r>
      <w:r w:rsidRPr="624CB8C4" w:rsidR="566A5E3C">
        <w:rPr>
          <w:rFonts w:ascii="Arial" w:hAnsi="Arial" w:eastAsia="Arial" w:cs="Arial"/>
          <w:sz w:val="20"/>
          <w:szCs w:val="20"/>
        </w:rPr>
        <w:t xml:space="preserve">particular </w:t>
      </w:r>
      <w:r w:rsidRPr="624CB8C4" w:rsidR="566A5E3C">
        <w:rPr>
          <w:rFonts w:ascii="Arial" w:hAnsi="Arial" w:eastAsia="Arial" w:cs="Arial"/>
          <w:sz w:val="20"/>
          <w:szCs w:val="20"/>
        </w:rPr>
        <w:t>project</w:t>
      </w:r>
      <w:r w:rsidRPr="624CB8C4" w:rsidR="5005A28F">
        <w:rPr>
          <w:rFonts w:ascii="Arial" w:hAnsi="Arial" w:eastAsia="Arial" w:cs="Arial"/>
          <w:sz w:val="20"/>
          <w:szCs w:val="20"/>
        </w:rPr>
        <w:t xml:space="preserve">, </w:t>
      </w:r>
      <w:r w:rsidRPr="624CB8C4" w:rsidR="566A5E3C">
        <w:rPr>
          <w:rFonts w:ascii="Arial" w:hAnsi="Arial" w:eastAsia="Arial" w:cs="Arial"/>
          <w:sz w:val="20"/>
          <w:szCs w:val="20"/>
        </w:rPr>
        <w:t xml:space="preserve">status reports </w:t>
      </w:r>
      <w:r w:rsidRPr="624CB8C4" w:rsidR="49C5B319">
        <w:rPr>
          <w:rFonts w:ascii="Arial" w:hAnsi="Arial" w:eastAsia="Arial" w:cs="Arial"/>
          <w:sz w:val="20"/>
          <w:szCs w:val="20"/>
        </w:rPr>
        <w:t>were</w:t>
      </w:r>
      <w:r w:rsidRPr="624CB8C4" w:rsidR="566A5E3C">
        <w:rPr>
          <w:rFonts w:ascii="Arial" w:hAnsi="Arial" w:eastAsia="Arial" w:cs="Arial"/>
          <w:sz w:val="20"/>
          <w:szCs w:val="20"/>
        </w:rPr>
        <w:t xml:space="preserve"> created and</w:t>
      </w:r>
      <w:r w:rsidRPr="624CB8C4" w:rsidR="5B54F312">
        <w:rPr>
          <w:rFonts w:ascii="Arial" w:hAnsi="Arial" w:eastAsia="Arial" w:cs="Arial"/>
          <w:sz w:val="20"/>
          <w:szCs w:val="20"/>
        </w:rPr>
        <w:t xml:space="preserve"> sent </w:t>
      </w:r>
      <w:r w:rsidRPr="624CB8C4" w:rsidR="5B54F312">
        <w:rPr>
          <w:rFonts w:ascii="Arial" w:hAnsi="Arial" w:eastAsia="Arial" w:cs="Arial"/>
          <w:sz w:val="20"/>
          <w:szCs w:val="20"/>
        </w:rPr>
        <w:t xml:space="preserve">out </w:t>
      </w:r>
      <w:r w:rsidRPr="624CB8C4" w:rsidR="5B54F312">
        <w:rPr>
          <w:rFonts w:ascii="Arial" w:hAnsi="Arial" w:eastAsia="Arial" w:cs="Arial"/>
          <w:sz w:val="20"/>
          <w:szCs w:val="20"/>
        </w:rPr>
        <w:t>on t</w:t>
      </w:r>
      <w:r w:rsidRPr="624CB8C4" w:rsidR="5B54F312">
        <w:rPr>
          <w:rFonts w:ascii="Arial" w:hAnsi="Arial" w:eastAsia="Arial" w:cs="Arial"/>
          <w:sz w:val="20"/>
          <w:szCs w:val="20"/>
        </w:rPr>
        <w:t>he first day of every month</w:t>
      </w:r>
      <w:r w:rsidRPr="624CB8C4" w:rsidR="566A5E3C">
        <w:rPr>
          <w:rFonts w:ascii="Arial" w:hAnsi="Arial" w:eastAsia="Arial" w:cs="Arial"/>
          <w:sz w:val="20"/>
          <w:szCs w:val="20"/>
        </w:rPr>
        <w:t>.</w:t>
      </w:r>
    </w:p>
    <w:p w:rsidR="26F967FC" w:rsidP="624CB8C4" w:rsidRDefault="26F967FC" w14:paraId="02B4530D" w14:textId="1223A9B2">
      <w:pPr>
        <w:pStyle w:val="Normal"/>
        <w:spacing w:line="360" w:lineRule="auto"/>
        <w:jc w:val="both"/>
        <w:rPr>
          <w:rFonts w:ascii="Arial" w:hAnsi="Arial" w:eastAsia="Arial" w:cs="Arial"/>
          <w:color w:val="auto"/>
          <w:sz w:val="20"/>
          <w:szCs w:val="20"/>
        </w:rPr>
      </w:pPr>
      <w:r w:rsidRPr="624CB8C4" w:rsidR="26F967FC">
        <w:rPr>
          <w:rFonts w:ascii="Arial" w:hAnsi="Arial" w:eastAsia="Arial" w:cs="Arial"/>
          <w:sz w:val="20"/>
          <w:szCs w:val="20"/>
        </w:rPr>
        <w:t xml:space="preserve"> </w:t>
      </w:r>
      <w:r w:rsidRPr="624CB8C4" w:rsidR="2BFCD183">
        <w:rPr>
          <w:rFonts w:ascii="Arial" w:hAnsi="Arial" w:eastAsia="Arial" w:cs="Arial"/>
          <w:sz w:val="20"/>
          <w:szCs w:val="20"/>
        </w:rPr>
        <w:t xml:space="preserve">A </w:t>
      </w:r>
      <w:r w:rsidRPr="624CB8C4" w:rsidR="7EFCA4A6">
        <w:rPr>
          <w:rFonts w:ascii="Arial" w:hAnsi="Arial" w:eastAsia="Arial" w:cs="Arial"/>
          <w:sz w:val="20"/>
          <w:szCs w:val="20"/>
        </w:rPr>
        <w:t>sample status report</w:t>
      </w:r>
      <w:r w:rsidRPr="624CB8C4" w:rsidR="175595B1">
        <w:rPr>
          <w:rFonts w:ascii="Arial" w:hAnsi="Arial" w:eastAsia="Arial" w:cs="Arial"/>
          <w:sz w:val="20"/>
          <w:szCs w:val="20"/>
        </w:rPr>
        <w:t xml:space="preserve"> has been </w:t>
      </w:r>
      <w:r w:rsidRPr="624CB8C4" w:rsidR="175595B1">
        <w:rPr>
          <w:rFonts w:ascii="Arial" w:hAnsi="Arial" w:eastAsia="Arial" w:cs="Arial"/>
          <w:sz w:val="20"/>
          <w:szCs w:val="20"/>
        </w:rPr>
        <w:t xml:space="preserve">included </w:t>
      </w:r>
      <w:r w:rsidRPr="624CB8C4" w:rsidR="6A93FD99">
        <w:rPr>
          <w:rFonts w:ascii="Arial" w:hAnsi="Arial" w:eastAsia="Arial" w:cs="Arial"/>
          <w:sz w:val="20"/>
          <w:szCs w:val="20"/>
        </w:rPr>
        <w:t>below (</w:t>
      </w:r>
      <w:r w:rsidRPr="624CB8C4" w:rsidR="6A93FD99">
        <w:rPr>
          <w:rFonts w:ascii="Arial" w:hAnsi="Arial" w:eastAsia="Arial" w:cs="Arial"/>
          <w:sz w:val="20"/>
          <w:szCs w:val="20"/>
        </w:rPr>
        <w:t xml:space="preserve">Fig. </w:t>
      </w:r>
      <w:r w:rsidRPr="624CB8C4" w:rsidR="6A93FD99">
        <w:rPr>
          <w:rFonts w:ascii="Arial" w:hAnsi="Arial" w:eastAsia="Arial" w:cs="Arial"/>
          <w:sz w:val="20"/>
          <w:szCs w:val="20"/>
        </w:rPr>
        <w:t>6)</w:t>
      </w:r>
      <w:r w:rsidRPr="624CB8C4" w:rsidR="793E6BD2">
        <w:rPr>
          <w:rFonts w:ascii="Arial" w:hAnsi="Arial" w:eastAsia="Arial" w:cs="Arial"/>
          <w:color w:val="auto"/>
          <w:sz w:val="20"/>
          <w:szCs w:val="20"/>
        </w:rPr>
        <w:t>.</w:t>
      </w:r>
      <w:r w:rsidRPr="624CB8C4" w:rsidR="793E6BD2">
        <w:rPr>
          <w:rFonts w:ascii="Arial" w:hAnsi="Arial" w:eastAsia="Arial" w:cs="Arial"/>
          <w:color w:val="auto"/>
          <w:sz w:val="20"/>
          <w:szCs w:val="20"/>
        </w:rPr>
        <w:t xml:space="preserve"> </w:t>
      </w:r>
      <w:r w:rsidRPr="624CB8C4" w:rsidR="16A08F3C">
        <w:rPr>
          <w:rFonts w:ascii="Arial" w:hAnsi="Arial" w:eastAsia="Arial" w:cs="Arial"/>
          <w:color w:val="auto"/>
          <w:sz w:val="20"/>
          <w:szCs w:val="20"/>
        </w:rPr>
        <w:t>T</w:t>
      </w:r>
      <w:r w:rsidRPr="624CB8C4" w:rsidR="793E6BD2">
        <w:rPr>
          <w:rFonts w:ascii="Arial" w:hAnsi="Arial" w:eastAsia="Arial" w:cs="Arial"/>
          <w:color w:val="auto"/>
          <w:sz w:val="20"/>
          <w:szCs w:val="20"/>
        </w:rPr>
        <w:t>h</w:t>
      </w:r>
      <w:r w:rsidRPr="624CB8C4" w:rsidR="3689E806">
        <w:rPr>
          <w:rFonts w:ascii="Arial" w:hAnsi="Arial" w:eastAsia="Arial" w:cs="Arial"/>
          <w:color w:val="auto"/>
          <w:sz w:val="20"/>
          <w:szCs w:val="20"/>
        </w:rPr>
        <w:t>e</w:t>
      </w:r>
      <w:r w:rsidRPr="624CB8C4" w:rsidR="5F537FF5">
        <w:rPr>
          <w:rFonts w:ascii="Arial" w:hAnsi="Arial" w:eastAsia="Arial" w:cs="Arial"/>
          <w:color w:val="auto"/>
          <w:sz w:val="20"/>
          <w:szCs w:val="20"/>
        </w:rPr>
        <w:t xml:space="preserve"> following</w:t>
      </w:r>
      <w:r w:rsidRPr="624CB8C4" w:rsidR="793E6BD2">
        <w:rPr>
          <w:rFonts w:ascii="Arial" w:hAnsi="Arial" w:eastAsia="Arial" w:cs="Arial"/>
          <w:color w:val="auto"/>
          <w:sz w:val="20"/>
          <w:szCs w:val="20"/>
        </w:rPr>
        <w:t xml:space="preserve"> </w:t>
      </w:r>
      <w:r w:rsidRPr="624CB8C4" w:rsidR="793E6BD2">
        <w:rPr>
          <w:rFonts w:ascii="Arial" w:hAnsi="Arial" w:eastAsia="Arial" w:cs="Arial"/>
          <w:color w:val="auto"/>
          <w:sz w:val="20"/>
          <w:szCs w:val="20"/>
        </w:rPr>
        <w:t>section</w:t>
      </w:r>
      <w:r w:rsidRPr="624CB8C4" w:rsidR="793E6BD2">
        <w:rPr>
          <w:rFonts w:ascii="Arial" w:hAnsi="Arial" w:eastAsia="Arial" w:cs="Arial"/>
          <w:color w:val="auto"/>
          <w:sz w:val="20"/>
          <w:szCs w:val="20"/>
        </w:rPr>
        <w:t xml:space="preserve"> </w:t>
      </w:r>
      <w:r w:rsidRPr="624CB8C4" w:rsidR="55C98677">
        <w:rPr>
          <w:rFonts w:ascii="Arial" w:hAnsi="Arial" w:eastAsia="Arial" w:cs="Arial"/>
          <w:color w:val="auto"/>
          <w:sz w:val="20"/>
          <w:szCs w:val="20"/>
        </w:rPr>
        <w:t xml:space="preserve">instead </w:t>
      </w:r>
      <w:r w:rsidRPr="624CB8C4" w:rsidR="7152C4DD">
        <w:rPr>
          <w:rFonts w:ascii="Arial" w:hAnsi="Arial" w:eastAsia="Arial" w:cs="Arial"/>
          <w:color w:val="auto"/>
          <w:sz w:val="20"/>
          <w:szCs w:val="20"/>
        </w:rPr>
        <w:t>contains</w:t>
      </w:r>
      <w:r w:rsidRPr="624CB8C4" w:rsidR="793E6BD2">
        <w:rPr>
          <w:rFonts w:ascii="Arial" w:hAnsi="Arial" w:eastAsia="Arial" w:cs="Arial"/>
          <w:color w:val="auto"/>
          <w:sz w:val="20"/>
          <w:szCs w:val="20"/>
        </w:rPr>
        <w:t xml:space="preserve"> </w:t>
      </w:r>
      <w:r w:rsidRPr="624CB8C4" w:rsidR="7EFCA4A6">
        <w:rPr>
          <w:rFonts w:ascii="Arial" w:hAnsi="Arial" w:eastAsia="Arial" w:cs="Arial"/>
          <w:color w:val="auto"/>
          <w:sz w:val="20"/>
          <w:szCs w:val="20"/>
        </w:rPr>
        <w:t xml:space="preserve">a broad </w:t>
      </w:r>
      <w:r w:rsidRPr="624CB8C4" w:rsidR="7EFCA4A6">
        <w:rPr>
          <w:rFonts w:ascii="Arial" w:hAnsi="Arial" w:eastAsia="Arial" w:cs="Arial"/>
          <w:color w:val="auto"/>
          <w:sz w:val="20"/>
          <w:szCs w:val="20"/>
        </w:rPr>
        <w:t>overview</w:t>
      </w:r>
      <w:r w:rsidRPr="624CB8C4" w:rsidR="00598CFB">
        <w:rPr>
          <w:rFonts w:ascii="Arial" w:hAnsi="Arial" w:eastAsia="Arial" w:cs="Arial"/>
          <w:color w:val="auto"/>
          <w:sz w:val="20"/>
          <w:szCs w:val="20"/>
        </w:rPr>
        <w:t xml:space="preserve"> of the information contained </w:t>
      </w:r>
      <w:r w:rsidRPr="624CB8C4" w:rsidR="5440B306">
        <w:rPr>
          <w:rFonts w:ascii="Arial" w:hAnsi="Arial" w:eastAsia="Arial" w:cs="Arial"/>
          <w:color w:val="auto"/>
          <w:sz w:val="20"/>
          <w:szCs w:val="20"/>
        </w:rPr>
        <w:t>within</w:t>
      </w:r>
      <w:r w:rsidRPr="624CB8C4" w:rsidR="4772FB01">
        <w:rPr>
          <w:rFonts w:ascii="Arial" w:hAnsi="Arial" w:eastAsia="Arial" w:cs="Arial"/>
          <w:color w:val="auto"/>
          <w:sz w:val="20"/>
          <w:szCs w:val="20"/>
        </w:rPr>
        <w:t xml:space="preserve"> all status reports</w:t>
      </w:r>
      <w:r w:rsidRPr="624CB8C4" w:rsidR="43BFEB6C">
        <w:rPr>
          <w:rFonts w:ascii="Arial" w:hAnsi="Arial" w:eastAsia="Arial" w:cs="Arial"/>
          <w:color w:val="auto"/>
          <w:sz w:val="20"/>
          <w:szCs w:val="20"/>
        </w:rPr>
        <w:t xml:space="preserve"> </w:t>
      </w:r>
      <w:r w:rsidRPr="624CB8C4" w:rsidR="43BFEB6C">
        <w:rPr>
          <w:rFonts w:ascii="Arial" w:hAnsi="Arial" w:eastAsia="Arial" w:cs="Arial"/>
          <w:color w:val="auto"/>
          <w:sz w:val="20"/>
          <w:szCs w:val="20"/>
        </w:rPr>
        <w:t>create</w:t>
      </w:r>
      <w:r w:rsidRPr="624CB8C4" w:rsidR="43BFEB6C">
        <w:rPr>
          <w:rFonts w:ascii="Arial" w:hAnsi="Arial" w:eastAsia="Arial" w:cs="Arial"/>
          <w:color w:val="auto"/>
          <w:sz w:val="20"/>
          <w:szCs w:val="20"/>
        </w:rPr>
        <w:t>d</w:t>
      </w:r>
      <w:r w:rsidRPr="624CB8C4" w:rsidR="4772FB01">
        <w:rPr>
          <w:rFonts w:ascii="Arial" w:hAnsi="Arial" w:eastAsia="Arial" w:cs="Arial"/>
          <w:color w:val="auto"/>
          <w:sz w:val="20"/>
          <w:szCs w:val="20"/>
        </w:rPr>
        <w:t xml:space="preserve"> for this </w:t>
      </w:r>
      <w:r w:rsidRPr="624CB8C4" w:rsidR="4772FB01">
        <w:rPr>
          <w:rFonts w:ascii="Arial" w:hAnsi="Arial" w:eastAsia="Arial" w:cs="Arial"/>
          <w:color w:val="auto"/>
          <w:sz w:val="20"/>
          <w:szCs w:val="20"/>
        </w:rPr>
        <w:t>project</w:t>
      </w:r>
      <w:r w:rsidRPr="624CB8C4" w:rsidR="5440B306">
        <w:rPr>
          <w:rFonts w:ascii="Arial" w:hAnsi="Arial" w:eastAsia="Arial" w:cs="Arial"/>
          <w:color w:val="auto"/>
          <w:sz w:val="20"/>
          <w:szCs w:val="20"/>
        </w:rPr>
        <w:t>.</w:t>
      </w:r>
    </w:p>
    <w:p w:rsidR="5B578074" w:rsidP="624CB8C4" w:rsidRDefault="5B578074" w14:paraId="0A74C696" w14:textId="59419D00">
      <w:pPr>
        <w:pStyle w:val="Normal"/>
        <w:rPr>
          <w:rFonts w:ascii="Arial" w:hAnsi="Arial" w:eastAsia="Arial" w:cs="Arial"/>
          <w:b w:val="1"/>
          <w:bCs w:val="1"/>
          <w:color w:val="auto"/>
          <w:sz w:val="28"/>
          <w:szCs w:val="28"/>
        </w:rPr>
      </w:pPr>
      <w:r w:rsidRPr="624CB8C4" w:rsidR="5B578074">
        <w:rPr>
          <w:rFonts w:ascii="Arial" w:hAnsi="Arial" w:eastAsia="Arial" w:cs="Arial"/>
          <w:b w:val="1"/>
          <w:bCs w:val="1"/>
          <w:color w:val="auto"/>
          <w:sz w:val="28"/>
          <w:szCs w:val="28"/>
        </w:rPr>
        <w:t>Information included in Status Reports</w:t>
      </w:r>
    </w:p>
    <w:p w:rsidR="58C77FF0" w:rsidP="624CB8C4" w:rsidRDefault="58C77FF0" w14:paraId="3451572D" w14:textId="4247C9D5">
      <w:pPr>
        <w:pStyle w:val="ListParagraph"/>
        <w:numPr>
          <w:ilvl w:val="0"/>
          <w:numId w:val="19"/>
        </w:numPr>
        <w:rPr>
          <w:rFonts w:ascii="Arial" w:hAnsi="Arial" w:eastAsia="Arial" w:cs="Arial"/>
          <w:sz w:val="20"/>
          <w:szCs w:val="20"/>
        </w:rPr>
      </w:pPr>
      <w:r w:rsidRPr="624CB8C4" w:rsidR="58C77FF0">
        <w:rPr>
          <w:rFonts w:ascii="Arial" w:hAnsi="Arial" w:eastAsia="Arial" w:cs="Arial"/>
          <w:sz w:val="20"/>
          <w:szCs w:val="20"/>
        </w:rPr>
        <w:t>Project Name</w:t>
      </w:r>
    </w:p>
    <w:p w:rsidR="58C77FF0" w:rsidP="624CB8C4" w:rsidRDefault="58C77FF0" w14:paraId="3C8F678A" w14:textId="20EF24FC">
      <w:pPr>
        <w:pStyle w:val="ListParagraph"/>
        <w:numPr>
          <w:ilvl w:val="0"/>
          <w:numId w:val="19"/>
        </w:numPr>
        <w:rPr>
          <w:rFonts w:ascii="Arial" w:hAnsi="Arial" w:eastAsia="Arial" w:cs="Arial"/>
          <w:sz w:val="20"/>
          <w:szCs w:val="20"/>
        </w:rPr>
      </w:pPr>
      <w:r w:rsidRPr="624CB8C4" w:rsidR="58C77FF0">
        <w:rPr>
          <w:rFonts w:ascii="Arial" w:hAnsi="Arial" w:eastAsia="Arial" w:cs="Arial"/>
          <w:sz w:val="20"/>
          <w:szCs w:val="20"/>
        </w:rPr>
        <w:t>Date of Report</w:t>
      </w:r>
    </w:p>
    <w:p w:rsidR="48117DFE" w:rsidP="624CB8C4" w:rsidRDefault="48117DFE" w14:paraId="33AC7FEF" w14:textId="411B986B">
      <w:pPr>
        <w:pStyle w:val="ListParagraph"/>
        <w:numPr>
          <w:ilvl w:val="0"/>
          <w:numId w:val="19"/>
        </w:numPr>
        <w:rPr>
          <w:rFonts w:ascii="Arial" w:hAnsi="Arial" w:eastAsia="Arial" w:cs="Arial"/>
          <w:sz w:val="20"/>
          <w:szCs w:val="20"/>
        </w:rPr>
      </w:pPr>
      <w:r w:rsidRPr="624CB8C4" w:rsidR="48117DFE">
        <w:rPr>
          <w:rFonts w:ascii="Arial" w:hAnsi="Arial" w:eastAsia="Arial" w:cs="Arial"/>
          <w:sz w:val="20"/>
          <w:szCs w:val="20"/>
        </w:rPr>
        <w:t>Brief Project Description</w:t>
      </w:r>
    </w:p>
    <w:p w:rsidR="58C77FF0" w:rsidP="624CB8C4" w:rsidRDefault="58C77FF0" w14:paraId="7EA5CD8A" w14:textId="3D6403A5">
      <w:pPr>
        <w:pStyle w:val="ListParagraph"/>
        <w:numPr>
          <w:ilvl w:val="0"/>
          <w:numId w:val="19"/>
        </w:numPr>
        <w:rPr>
          <w:rFonts w:ascii="Arial" w:hAnsi="Arial" w:eastAsia="Arial" w:cs="Arial"/>
          <w:sz w:val="20"/>
          <w:szCs w:val="20"/>
        </w:rPr>
      </w:pPr>
      <w:r w:rsidRPr="624CB8C4" w:rsidR="58C77FF0">
        <w:rPr>
          <w:rFonts w:ascii="Arial" w:hAnsi="Arial" w:eastAsia="Arial" w:cs="Arial"/>
          <w:sz w:val="20"/>
          <w:szCs w:val="20"/>
        </w:rPr>
        <w:t xml:space="preserve">Earned Value </w:t>
      </w:r>
      <w:r w:rsidRPr="624CB8C4" w:rsidR="008BBE5B">
        <w:rPr>
          <w:rFonts w:ascii="Arial" w:hAnsi="Arial" w:eastAsia="Arial" w:cs="Arial"/>
          <w:sz w:val="20"/>
          <w:szCs w:val="20"/>
        </w:rPr>
        <w:t>Data</w:t>
      </w:r>
      <w:r w:rsidRPr="624CB8C4" w:rsidR="5E592592">
        <w:rPr>
          <w:rFonts w:ascii="Arial" w:hAnsi="Arial" w:eastAsia="Arial" w:cs="Arial"/>
          <w:sz w:val="20"/>
          <w:szCs w:val="20"/>
        </w:rPr>
        <w:t xml:space="preserve"> </w:t>
      </w:r>
      <w:r w:rsidRPr="624CB8C4" w:rsidR="58C77FF0">
        <w:rPr>
          <w:rFonts w:ascii="Arial" w:hAnsi="Arial" w:eastAsia="Arial" w:cs="Arial"/>
          <w:sz w:val="20"/>
          <w:szCs w:val="20"/>
        </w:rPr>
        <w:t>section</w:t>
      </w:r>
    </w:p>
    <w:p w:rsidR="58C77FF0" w:rsidP="624CB8C4" w:rsidRDefault="58C77FF0" w14:paraId="39E3C577" w14:textId="0259BAA5">
      <w:pPr>
        <w:pStyle w:val="ListParagraph"/>
        <w:numPr>
          <w:ilvl w:val="0"/>
          <w:numId w:val="19"/>
        </w:numPr>
        <w:rPr>
          <w:rFonts w:ascii="Arial" w:hAnsi="Arial" w:eastAsia="Arial" w:cs="Arial"/>
          <w:sz w:val="20"/>
          <w:szCs w:val="20"/>
        </w:rPr>
      </w:pPr>
      <w:r w:rsidRPr="624CB8C4" w:rsidR="58C77FF0">
        <w:rPr>
          <w:rFonts w:ascii="Arial" w:hAnsi="Arial" w:eastAsia="Arial" w:cs="Arial"/>
          <w:sz w:val="20"/>
          <w:szCs w:val="20"/>
        </w:rPr>
        <w:t>Status summary</w:t>
      </w:r>
    </w:p>
    <w:p w:rsidR="58C77FF0" w:rsidP="624CB8C4" w:rsidRDefault="58C77FF0" w14:paraId="3A7DAE55" w14:textId="0710A6BD">
      <w:pPr>
        <w:pStyle w:val="ListParagraph"/>
        <w:numPr>
          <w:ilvl w:val="0"/>
          <w:numId w:val="19"/>
        </w:numPr>
        <w:rPr>
          <w:rFonts w:ascii="Arial" w:hAnsi="Arial" w:eastAsia="Arial" w:cs="Arial"/>
          <w:sz w:val="20"/>
          <w:szCs w:val="20"/>
        </w:rPr>
      </w:pPr>
      <w:r w:rsidRPr="624CB8C4" w:rsidR="58C77FF0">
        <w:rPr>
          <w:rFonts w:ascii="Arial" w:hAnsi="Arial" w:eastAsia="Arial" w:cs="Arial"/>
          <w:sz w:val="20"/>
          <w:szCs w:val="20"/>
        </w:rPr>
        <w:t>Explanations</w:t>
      </w:r>
    </w:p>
    <w:p w:rsidR="58C77FF0" w:rsidP="624CB8C4" w:rsidRDefault="58C77FF0" w14:paraId="60FB7F1F" w14:textId="4F79572D">
      <w:pPr>
        <w:pStyle w:val="ListParagraph"/>
        <w:numPr>
          <w:ilvl w:val="0"/>
          <w:numId w:val="19"/>
        </w:numPr>
        <w:rPr>
          <w:rFonts w:ascii="Arial" w:hAnsi="Arial" w:eastAsia="Arial" w:cs="Arial"/>
          <w:sz w:val="20"/>
          <w:szCs w:val="20"/>
        </w:rPr>
      </w:pPr>
      <w:r w:rsidRPr="624CB8C4" w:rsidR="58C77FF0">
        <w:rPr>
          <w:rFonts w:ascii="Arial" w:hAnsi="Arial" w:eastAsia="Arial" w:cs="Arial"/>
          <w:sz w:val="20"/>
          <w:szCs w:val="20"/>
        </w:rPr>
        <w:t>Major changes since last report</w:t>
      </w:r>
    </w:p>
    <w:p w:rsidR="58C77FF0" w:rsidP="624CB8C4" w:rsidRDefault="58C77FF0" w14:paraId="16CB70EF" w14:textId="2FB1B315">
      <w:pPr>
        <w:pStyle w:val="ListParagraph"/>
        <w:numPr>
          <w:ilvl w:val="0"/>
          <w:numId w:val="19"/>
        </w:numPr>
        <w:rPr>
          <w:rFonts w:ascii="Arial" w:hAnsi="Arial" w:eastAsia="Arial" w:cs="Arial"/>
          <w:sz w:val="20"/>
          <w:szCs w:val="20"/>
        </w:rPr>
      </w:pPr>
      <w:r w:rsidRPr="624CB8C4" w:rsidR="58C77FF0">
        <w:rPr>
          <w:rFonts w:ascii="Arial" w:hAnsi="Arial" w:eastAsia="Arial" w:cs="Arial"/>
          <w:sz w:val="20"/>
          <w:szCs w:val="20"/>
        </w:rPr>
        <w:t>Total cost of approved changes</w:t>
      </w:r>
    </w:p>
    <w:p w:rsidR="58C77FF0" w:rsidP="624CB8C4" w:rsidRDefault="58C77FF0" w14:paraId="3C73FDCF" w14:textId="32256321">
      <w:pPr>
        <w:pStyle w:val="ListParagraph"/>
        <w:numPr>
          <w:ilvl w:val="0"/>
          <w:numId w:val="19"/>
        </w:numPr>
        <w:rPr>
          <w:rFonts w:ascii="Arial" w:hAnsi="Arial" w:eastAsia="Arial" w:cs="Arial"/>
          <w:sz w:val="20"/>
          <w:szCs w:val="20"/>
        </w:rPr>
      </w:pPr>
      <w:r w:rsidRPr="624CB8C4" w:rsidR="58C77FF0">
        <w:rPr>
          <w:rFonts w:ascii="Arial" w:hAnsi="Arial" w:eastAsia="Arial" w:cs="Arial"/>
          <w:sz w:val="20"/>
          <w:szCs w:val="20"/>
        </w:rPr>
        <w:t>Projected Cost at Completion</w:t>
      </w:r>
    </w:p>
    <w:p w:rsidR="58C77FF0" w:rsidP="624CB8C4" w:rsidRDefault="58C77FF0" w14:paraId="4FC6B6EB" w14:textId="572E5D51">
      <w:pPr>
        <w:pStyle w:val="ListParagraph"/>
        <w:numPr>
          <w:ilvl w:val="0"/>
          <w:numId w:val="19"/>
        </w:numPr>
        <w:rPr>
          <w:rFonts w:ascii="Arial" w:hAnsi="Arial" w:eastAsia="Arial" w:cs="Arial"/>
          <w:sz w:val="20"/>
          <w:szCs w:val="20"/>
        </w:rPr>
      </w:pPr>
      <w:r w:rsidRPr="624CB8C4" w:rsidR="58C77FF0">
        <w:rPr>
          <w:rFonts w:ascii="Arial" w:hAnsi="Arial" w:eastAsia="Arial" w:cs="Arial"/>
          <w:sz w:val="20"/>
          <w:szCs w:val="20"/>
        </w:rPr>
        <w:t>Projected Completion Date</w:t>
      </w:r>
    </w:p>
    <w:p w:rsidR="58C77FF0" w:rsidP="624CB8C4" w:rsidRDefault="58C77FF0" w14:paraId="0C7E6BFD" w14:textId="367EA4ED">
      <w:pPr>
        <w:pStyle w:val="ListParagraph"/>
        <w:numPr>
          <w:ilvl w:val="0"/>
          <w:numId w:val="19"/>
        </w:numPr>
        <w:rPr>
          <w:rFonts w:ascii="Arial" w:hAnsi="Arial" w:eastAsia="Arial" w:cs="Arial"/>
          <w:sz w:val="20"/>
          <w:szCs w:val="20"/>
        </w:rPr>
      </w:pPr>
      <w:r w:rsidRPr="624CB8C4" w:rsidR="58C77FF0">
        <w:rPr>
          <w:rFonts w:ascii="Arial" w:hAnsi="Arial" w:eastAsia="Arial" w:cs="Arial"/>
          <w:sz w:val="20"/>
          <w:szCs w:val="20"/>
        </w:rPr>
        <w:t>Current Risks</w:t>
      </w:r>
    </w:p>
    <w:p w:rsidR="58C77FF0" w:rsidP="624CB8C4" w:rsidRDefault="58C77FF0" w14:paraId="65AF08E6" w14:textId="20F21922">
      <w:pPr>
        <w:pStyle w:val="Normal"/>
        <w:spacing w:line="360" w:lineRule="auto"/>
        <w:ind w:left="0"/>
        <w:rPr>
          <w:rFonts w:ascii="Arial" w:hAnsi="Arial" w:eastAsia="Arial" w:cs="Arial"/>
          <w:sz w:val="20"/>
          <w:szCs w:val="20"/>
        </w:rPr>
      </w:pPr>
      <w:r w:rsidRPr="624CB8C4" w:rsidR="58C77FF0">
        <w:rPr>
          <w:rFonts w:ascii="Arial" w:hAnsi="Arial" w:eastAsia="Arial" w:cs="Arial"/>
          <w:sz w:val="20"/>
          <w:szCs w:val="20"/>
        </w:rPr>
        <w:t xml:space="preserve">The data </w:t>
      </w:r>
      <w:r w:rsidRPr="624CB8C4" w:rsidR="78E57E59">
        <w:rPr>
          <w:rFonts w:ascii="Arial" w:hAnsi="Arial" w:eastAsia="Arial" w:cs="Arial"/>
          <w:sz w:val="20"/>
          <w:szCs w:val="20"/>
        </w:rPr>
        <w:t xml:space="preserve">for each status report was </w:t>
      </w:r>
      <w:r w:rsidRPr="624CB8C4" w:rsidR="58C77FF0">
        <w:rPr>
          <w:rFonts w:ascii="Arial" w:hAnsi="Arial" w:eastAsia="Arial" w:cs="Arial"/>
          <w:sz w:val="20"/>
          <w:szCs w:val="20"/>
        </w:rPr>
        <w:t xml:space="preserve">gathered using communication methods outlined in </w:t>
      </w:r>
      <w:r w:rsidRPr="624CB8C4" w:rsidR="51245C52">
        <w:rPr>
          <w:rFonts w:ascii="Arial" w:hAnsi="Arial" w:eastAsia="Arial" w:cs="Arial"/>
          <w:sz w:val="20"/>
          <w:szCs w:val="20"/>
        </w:rPr>
        <w:t>ph</w:t>
      </w:r>
      <w:r w:rsidRPr="624CB8C4" w:rsidR="51245C52">
        <w:rPr>
          <w:rFonts w:ascii="Arial" w:hAnsi="Arial" w:eastAsia="Arial" w:cs="Arial"/>
          <w:sz w:val="20"/>
          <w:szCs w:val="20"/>
        </w:rPr>
        <w:t>ase</w:t>
      </w:r>
      <w:r w:rsidRPr="624CB8C4" w:rsidR="216FD889">
        <w:rPr>
          <w:rFonts w:ascii="Arial" w:hAnsi="Arial" w:eastAsia="Arial" w:cs="Arial"/>
          <w:sz w:val="20"/>
          <w:szCs w:val="20"/>
        </w:rPr>
        <w:t xml:space="preserve"> 1</w:t>
      </w:r>
      <w:r w:rsidRPr="624CB8C4" w:rsidR="58C77FF0">
        <w:rPr>
          <w:rFonts w:ascii="Arial" w:hAnsi="Arial" w:eastAsia="Arial" w:cs="Arial"/>
          <w:sz w:val="20"/>
          <w:szCs w:val="20"/>
        </w:rPr>
        <w:t xml:space="preserve">, </w:t>
      </w:r>
      <w:r w:rsidRPr="624CB8C4" w:rsidR="58C77FF0">
        <w:rPr>
          <w:rFonts w:ascii="Arial" w:hAnsi="Arial" w:eastAsia="Arial" w:cs="Arial"/>
          <w:sz w:val="20"/>
          <w:szCs w:val="20"/>
        </w:rPr>
        <w:t>creating</w:t>
      </w:r>
      <w:r w:rsidRPr="624CB8C4" w:rsidR="58C77FF0">
        <w:rPr>
          <w:rFonts w:ascii="Arial" w:hAnsi="Arial" w:eastAsia="Arial" w:cs="Arial"/>
          <w:sz w:val="20"/>
          <w:szCs w:val="20"/>
        </w:rPr>
        <w:t xml:space="preserve"> a trickle-up </w:t>
      </w:r>
      <w:r w:rsidRPr="624CB8C4" w:rsidR="6DC35B81">
        <w:rPr>
          <w:rFonts w:ascii="Arial" w:hAnsi="Arial" w:eastAsia="Arial" w:cs="Arial"/>
          <w:sz w:val="20"/>
          <w:szCs w:val="20"/>
        </w:rPr>
        <w:t xml:space="preserve">flow </w:t>
      </w:r>
      <w:r w:rsidRPr="624CB8C4" w:rsidR="58C77FF0">
        <w:rPr>
          <w:rFonts w:ascii="Arial" w:hAnsi="Arial" w:eastAsia="Arial" w:cs="Arial"/>
          <w:sz w:val="20"/>
          <w:szCs w:val="20"/>
        </w:rPr>
        <w:t xml:space="preserve">of </w:t>
      </w:r>
      <w:r w:rsidRPr="624CB8C4" w:rsidR="4E75BDA7">
        <w:rPr>
          <w:rFonts w:ascii="Arial" w:hAnsi="Arial" w:eastAsia="Arial" w:cs="Arial"/>
          <w:sz w:val="20"/>
          <w:szCs w:val="20"/>
        </w:rPr>
        <w:t xml:space="preserve">formation </w:t>
      </w:r>
      <w:r w:rsidRPr="624CB8C4" w:rsidR="04734E7E">
        <w:rPr>
          <w:rFonts w:ascii="Arial" w:hAnsi="Arial" w:eastAsia="Arial" w:cs="Arial"/>
          <w:sz w:val="20"/>
          <w:szCs w:val="20"/>
        </w:rPr>
        <w:t xml:space="preserve">to </w:t>
      </w:r>
      <w:r w:rsidRPr="624CB8C4" w:rsidR="467F92D7">
        <w:rPr>
          <w:rFonts w:ascii="Arial" w:hAnsi="Arial" w:eastAsia="Arial" w:cs="Arial"/>
          <w:sz w:val="20"/>
          <w:szCs w:val="20"/>
        </w:rPr>
        <w:t>the project manager</w:t>
      </w:r>
      <w:r w:rsidRPr="624CB8C4" w:rsidR="5730934A">
        <w:rPr>
          <w:rFonts w:ascii="Arial" w:hAnsi="Arial" w:eastAsia="Arial" w:cs="Arial"/>
          <w:sz w:val="20"/>
          <w:szCs w:val="20"/>
        </w:rPr>
        <w:t xml:space="preserve">. In this way, </w:t>
      </w:r>
      <w:r w:rsidRPr="624CB8C4" w:rsidR="467F92D7">
        <w:rPr>
          <w:rFonts w:ascii="Arial" w:hAnsi="Arial" w:eastAsia="Arial" w:cs="Arial"/>
          <w:sz w:val="20"/>
          <w:szCs w:val="20"/>
        </w:rPr>
        <w:t>the progress of each work package and cost</w:t>
      </w:r>
      <w:r w:rsidRPr="624CB8C4" w:rsidR="36E08690">
        <w:rPr>
          <w:rFonts w:ascii="Arial" w:hAnsi="Arial" w:eastAsia="Arial" w:cs="Arial"/>
          <w:sz w:val="20"/>
          <w:szCs w:val="20"/>
        </w:rPr>
        <w:t>s</w:t>
      </w:r>
      <w:r w:rsidRPr="624CB8C4" w:rsidR="7EE982FB">
        <w:rPr>
          <w:rFonts w:ascii="Arial" w:hAnsi="Arial" w:eastAsia="Arial" w:cs="Arial"/>
          <w:sz w:val="20"/>
          <w:szCs w:val="20"/>
        </w:rPr>
        <w:t xml:space="preserve"> w</w:t>
      </w:r>
      <w:r w:rsidRPr="624CB8C4" w:rsidR="7EE982FB">
        <w:rPr>
          <w:rFonts w:ascii="Arial" w:hAnsi="Arial" w:eastAsia="Arial" w:cs="Arial"/>
          <w:sz w:val="20"/>
          <w:szCs w:val="20"/>
        </w:rPr>
        <w:t>e</w:t>
      </w:r>
      <w:r w:rsidRPr="624CB8C4" w:rsidR="7EE982FB">
        <w:rPr>
          <w:rFonts w:ascii="Arial" w:hAnsi="Arial" w:eastAsia="Arial" w:cs="Arial"/>
          <w:sz w:val="20"/>
          <w:szCs w:val="20"/>
        </w:rPr>
        <w:t>r</w:t>
      </w:r>
      <w:r w:rsidRPr="624CB8C4" w:rsidR="7EE982FB">
        <w:rPr>
          <w:rFonts w:ascii="Arial" w:hAnsi="Arial" w:eastAsia="Arial" w:cs="Arial"/>
          <w:sz w:val="20"/>
          <w:szCs w:val="20"/>
        </w:rPr>
        <w:t xml:space="preserve">e </w:t>
      </w:r>
      <w:r w:rsidRPr="624CB8C4" w:rsidR="7EE982FB">
        <w:rPr>
          <w:rFonts w:ascii="Arial" w:hAnsi="Arial" w:eastAsia="Arial" w:cs="Arial"/>
          <w:sz w:val="20"/>
          <w:szCs w:val="20"/>
        </w:rPr>
        <w:t>m</w:t>
      </w:r>
      <w:r w:rsidRPr="624CB8C4" w:rsidR="7EE982FB">
        <w:rPr>
          <w:rFonts w:ascii="Arial" w:hAnsi="Arial" w:eastAsia="Arial" w:cs="Arial"/>
          <w:sz w:val="20"/>
          <w:szCs w:val="20"/>
        </w:rPr>
        <w:t>eas</w:t>
      </w:r>
      <w:r w:rsidRPr="624CB8C4" w:rsidR="7EE982FB">
        <w:rPr>
          <w:rFonts w:ascii="Arial" w:hAnsi="Arial" w:eastAsia="Arial" w:cs="Arial"/>
          <w:sz w:val="20"/>
          <w:szCs w:val="20"/>
        </w:rPr>
        <w:t>u</w:t>
      </w:r>
      <w:r w:rsidRPr="624CB8C4" w:rsidR="7EE982FB">
        <w:rPr>
          <w:rFonts w:ascii="Arial" w:hAnsi="Arial" w:eastAsia="Arial" w:cs="Arial"/>
          <w:sz w:val="20"/>
          <w:szCs w:val="20"/>
        </w:rPr>
        <w:t>r</w:t>
      </w:r>
      <w:r w:rsidRPr="624CB8C4" w:rsidR="7EE982FB">
        <w:rPr>
          <w:rFonts w:ascii="Arial" w:hAnsi="Arial" w:eastAsia="Arial" w:cs="Arial"/>
          <w:sz w:val="20"/>
          <w:szCs w:val="20"/>
        </w:rPr>
        <w:t>ed</w:t>
      </w:r>
      <w:r w:rsidRPr="624CB8C4" w:rsidR="7EE982FB">
        <w:rPr>
          <w:rFonts w:ascii="Arial" w:hAnsi="Arial" w:eastAsia="Arial" w:cs="Arial"/>
          <w:sz w:val="20"/>
          <w:szCs w:val="20"/>
        </w:rPr>
        <w:t xml:space="preserve"> </w:t>
      </w:r>
      <w:r w:rsidRPr="624CB8C4" w:rsidR="7EE982FB">
        <w:rPr>
          <w:rFonts w:ascii="Arial" w:hAnsi="Arial" w:eastAsia="Arial" w:cs="Arial"/>
          <w:sz w:val="20"/>
          <w:szCs w:val="20"/>
        </w:rPr>
        <w:t>and tracked</w:t>
      </w:r>
      <w:r w:rsidRPr="624CB8C4" w:rsidR="36E08690">
        <w:rPr>
          <w:rFonts w:ascii="Arial" w:hAnsi="Arial" w:eastAsia="Arial" w:cs="Arial"/>
          <w:sz w:val="20"/>
          <w:szCs w:val="20"/>
        </w:rPr>
        <w:t xml:space="preserve"> to </w:t>
      </w:r>
      <w:r w:rsidRPr="624CB8C4" w:rsidR="36E08690">
        <w:rPr>
          <w:rFonts w:ascii="Arial" w:hAnsi="Arial" w:eastAsia="Arial" w:cs="Arial"/>
          <w:sz w:val="20"/>
          <w:szCs w:val="20"/>
        </w:rPr>
        <w:t xml:space="preserve">most accurately </w:t>
      </w:r>
      <w:r w:rsidRPr="624CB8C4" w:rsidR="235FA0C3">
        <w:rPr>
          <w:rFonts w:ascii="Arial" w:hAnsi="Arial" w:eastAsia="Arial" w:cs="Arial"/>
          <w:sz w:val="20"/>
          <w:szCs w:val="20"/>
        </w:rPr>
        <w:t xml:space="preserve">measure </w:t>
      </w:r>
      <w:r w:rsidRPr="624CB8C4" w:rsidR="796515DD">
        <w:rPr>
          <w:rFonts w:ascii="Arial" w:hAnsi="Arial" w:eastAsia="Arial" w:cs="Arial"/>
          <w:sz w:val="20"/>
          <w:szCs w:val="20"/>
        </w:rPr>
        <w:t>Earned Value (EV)</w:t>
      </w:r>
      <w:r w:rsidRPr="624CB8C4" w:rsidR="36E08690">
        <w:rPr>
          <w:rFonts w:ascii="Arial" w:hAnsi="Arial" w:eastAsia="Arial" w:cs="Arial"/>
          <w:sz w:val="20"/>
          <w:szCs w:val="20"/>
        </w:rPr>
        <w:t xml:space="preserve"> </w:t>
      </w:r>
      <w:r w:rsidRPr="624CB8C4" w:rsidR="233D8EC5">
        <w:rPr>
          <w:rFonts w:ascii="Arial" w:hAnsi="Arial" w:eastAsia="Arial" w:cs="Arial"/>
          <w:sz w:val="20"/>
          <w:szCs w:val="20"/>
        </w:rPr>
        <w:t xml:space="preserve">during each </w:t>
      </w:r>
      <w:r w:rsidRPr="624CB8C4" w:rsidR="233D8EC5">
        <w:rPr>
          <w:rFonts w:ascii="Arial" w:hAnsi="Arial" w:eastAsia="Arial" w:cs="Arial"/>
          <w:sz w:val="20"/>
          <w:szCs w:val="20"/>
        </w:rPr>
        <w:t>per</w:t>
      </w:r>
      <w:r w:rsidRPr="624CB8C4" w:rsidR="233D8EC5">
        <w:rPr>
          <w:rFonts w:ascii="Arial" w:hAnsi="Arial" w:eastAsia="Arial" w:cs="Arial"/>
          <w:sz w:val="20"/>
          <w:szCs w:val="20"/>
        </w:rPr>
        <w:t>iod</w:t>
      </w:r>
      <w:r w:rsidRPr="624CB8C4" w:rsidR="36E08690">
        <w:rPr>
          <w:rFonts w:ascii="Arial" w:hAnsi="Arial" w:eastAsia="Arial" w:cs="Arial"/>
          <w:sz w:val="20"/>
          <w:szCs w:val="20"/>
        </w:rPr>
        <w:t>.</w:t>
      </w:r>
    </w:p>
    <w:p w:rsidR="51814091" w:rsidP="624CB8C4" w:rsidRDefault="51814091" w14:paraId="66378AF8" w14:textId="40C1C518">
      <w:pPr>
        <w:pStyle w:val="Heading1"/>
        <w:rPr>
          <w:rFonts w:ascii="Aptos Display" w:hAnsi="Aptos Display" w:eastAsia="Aptos Display" w:cs="Aptos Display" w:asciiTheme="majorAscii" w:hAnsiTheme="majorAscii" w:eastAsiaTheme="majorAscii" w:cstheme="majorAscii"/>
          <w:b w:val="1"/>
          <w:bCs w:val="1"/>
          <w:sz w:val="40"/>
          <w:szCs w:val="40"/>
        </w:rPr>
      </w:pPr>
      <w:bookmarkStart w:name="_Toc2005314280" w:id="1847213466"/>
      <w:bookmarkStart w:name="_Toc260990388" w:id="1177541845"/>
      <w:r w:rsidR="51814091">
        <w:rPr/>
        <w:t>1</w:t>
      </w:r>
      <w:r w:rsidR="204B3777">
        <w:rPr/>
        <w:t>1</w:t>
      </w:r>
      <w:r w:rsidR="51814091">
        <w:rPr/>
        <w:t xml:space="preserve">. </w:t>
      </w:r>
      <w:r w:rsidR="11EF9B50">
        <w:rPr/>
        <w:t>Performance Metrics and Indexes</w:t>
      </w:r>
      <w:bookmarkEnd w:id="1847213466"/>
      <w:bookmarkEnd w:id="1177541845"/>
    </w:p>
    <w:p w:rsidR="3FE300FF" w:rsidP="624CB8C4" w:rsidRDefault="3FE300FF" w14:paraId="7F0CFFF5" w14:textId="6DECCFB5">
      <w:pPr>
        <w:pStyle w:val="Normal"/>
        <w:spacing w:line="360" w:lineRule="auto"/>
        <w:jc w:val="both"/>
        <w:rPr>
          <w:sz w:val="20"/>
          <w:szCs w:val="20"/>
        </w:rPr>
      </w:pPr>
      <w:r w:rsidRPr="624CB8C4" w:rsidR="3FE300FF">
        <w:rPr>
          <w:sz w:val="20"/>
          <w:szCs w:val="20"/>
        </w:rPr>
        <w:t xml:space="preserve">The data for this </w:t>
      </w:r>
      <w:r w:rsidRPr="624CB8C4" w:rsidR="3FE300FF">
        <w:rPr>
          <w:sz w:val="20"/>
          <w:szCs w:val="20"/>
        </w:rPr>
        <w:t>section can</w:t>
      </w:r>
      <w:r w:rsidRPr="624CB8C4" w:rsidR="3FE300FF">
        <w:rPr>
          <w:sz w:val="20"/>
          <w:szCs w:val="20"/>
        </w:rPr>
        <w:t xml:space="preserve"> be found in Fig. 7.</w:t>
      </w:r>
    </w:p>
    <w:p w:rsidR="4F886DD0" w:rsidP="624CB8C4" w:rsidRDefault="4F886DD0" w14:paraId="209D892B" w14:textId="1E825A06">
      <w:pPr>
        <w:pStyle w:val="Normal"/>
        <w:spacing w:line="360" w:lineRule="auto"/>
        <w:jc w:val="both"/>
        <w:rPr>
          <w:rFonts w:ascii="Arial" w:hAnsi="Arial" w:eastAsia="Arial" w:cs="Arial"/>
          <w:sz w:val="20"/>
          <w:szCs w:val="20"/>
        </w:rPr>
      </w:pPr>
      <w:r w:rsidRPr="624CB8C4" w:rsidR="4F886DD0">
        <w:rPr>
          <w:rFonts w:ascii="Arial" w:hAnsi="Arial" w:eastAsia="Arial" w:cs="Arial"/>
          <w:sz w:val="20"/>
          <w:szCs w:val="20"/>
        </w:rPr>
        <w:t xml:space="preserve">Briefly mentioned above </w:t>
      </w:r>
      <w:r w:rsidRPr="624CB8C4" w:rsidR="687E465F">
        <w:rPr>
          <w:rFonts w:ascii="Arial" w:hAnsi="Arial" w:eastAsia="Arial" w:cs="Arial"/>
          <w:sz w:val="20"/>
          <w:szCs w:val="20"/>
        </w:rPr>
        <w:t xml:space="preserve">is </w:t>
      </w:r>
      <w:r w:rsidRPr="624CB8C4" w:rsidR="4F886DD0">
        <w:rPr>
          <w:rFonts w:ascii="Arial" w:hAnsi="Arial" w:eastAsia="Arial" w:cs="Arial"/>
          <w:sz w:val="20"/>
          <w:szCs w:val="20"/>
        </w:rPr>
        <w:t xml:space="preserve">the Earned Value </w:t>
      </w:r>
      <w:r w:rsidRPr="624CB8C4" w:rsidR="3B8ABCAE">
        <w:rPr>
          <w:rFonts w:ascii="Arial" w:hAnsi="Arial" w:eastAsia="Arial" w:cs="Arial"/>
          <w:sz w:val="20"/>
          <w:szCs w:val="20"/>
        </w:rPr>
        <w:t>Data section</w:t>
      </w:r>
      <w:r w:rsidRPr="624CB8C4" w:rsidR="1082596A">
        <w:rPr>
          <w:rFonts w:ascii="Arial" w:hAnsi="Arial" w:eastAsia="Arial" w:cs="Arial"/>
          <w:sz w:val="20"/>
          <w:szCs w:val="20"/>
        </w:rPr>
        <w:t xml:space="preserve"> of the status report</w:t>
      </w:r>
      <w:r w:rsidRPr="624CB8C4" w:rsidR="3B8ABCAE">
        <w:rPr>
          <w:rFonts w:ascii="Arial" w:hAnsi="Arial" w:eastAsia="Arial" w:cs="Arial"/>
          <w:sz w:val="20"/>
          <w:szCs w:val="20"/>
        </w:rPr>
        <w:t xml:space="preserve">. </w:t>
      </w:r>
      <w:r w:rsidRPr="624CB8C4" w:rsidR="06128A96">
        <w:rPr>
          <w:rFonts w:ascii="Arial" w:hAnsi="Arial" w:eastAsia="Arial" w:cs="Arial"/>
          <w:sz w:val="20"/>
          <w:szCs w:val="20"/>
        </w:rPr>
        <w:t xml:space="preserve">This section of the status reports </w:t>
      </w:r>
      <w:r w:rsidRPr="624CB8C4" w:rsidR="06128A96">
        <w:rPr>
          <w:rFonts w:ascii="Arial" w:hAnsi="Arial" w:eastAsia="Arial" w:cs="Arial"/>
          <w:sz w:val="20"/>
          <w:szCs w:val="20"/>
        </w:rPr>
        <w:t>ut</w:t>
      </w:r>
      <w:r w:rsidRPr="624CB8C4" w:rsidR="5AD1AFBC">
        <w:rPr>
          <w:rFonts w:ascii="Arial" w:hAnsi="Arial" w:eastAsia="Arial" w:cs="Arial"/>
          <w:sz w:val="20"/>
          <w:szCs w:val="20"/>
        </w:rPr>
        <w:t>i</w:t>
      </w:r>
      <w:r w:rsidRPr="624CB8C4" w:rsidR="06128A96">
        <w:rPr>
          <w:rFonts w:ascii="Arial" w:hAnsi="Arial" w:eastAsia="Arial" w:cs="Arial"/>
          <w:sz w:val="20"/>
          <w:szCs w:val="20"/>
        </w:rPr>
        <w:t>lized</w:t>
      </w:r>
      <w:r w:rsidRPr="624CB8C4" w:rsidR="06128A96">
        <w:rPr>
          <w:rFonts w:ascii="Arial" w:hAnsi="Arial" w:eastAsia="Arial" w:cs="Arial"/>
          <w:sz w:val="20"/>
          <w:szCs w:val="20"/>
        </w:rPr>
        <w:t xml:space="preserve"> Earned Value (EV)</w:t>
      </w:r>
      <w:r w:rsidRPr="624CB8C4" w:rsidR="47D69302">
        <w:rPr>
          <w:rFonts w:ascii="Arial" w:hAnsi="Arial" w:eastAsia="Arial" w:cs="Arial"/>
          <w:sz w:val="20"/>
          <w:szCs w:val="20"/>
        </w:rPr>
        <w:t xml:space="preserve"> data gathered from the process mentioned above</w:t>
      </w:r>
      <w:r w:rsidRPr="624CB8C4" w:rsidR="06128A96">
        <w:rPr>
          <w:rFonts w:ascii="Arial" w:hAnsi="Arial" w:eastAsia="Arial" w:cs="Arial"/>
          <w:sz w:val="20"/>
          <w:szCs w:val="20"/>
        </w:rPr>
        <w:t>, Planned Value (PV)</w:t>
      </w:r>
      <w:r w:rsidRPr="624CB8C4" w:rsidR="7ED14941">
        <w:rPr>
          <w:rFonts w:ascii="Arial" w:hAnsi="Arial" w:eastAsia="Arial" w:cs="Arial"/>
          <w:sz w:val="20"/>
          <w:szCs w:val="20"/>
        </w:rPr>
        <w:t xml:space="preserve"> gathered from the Time Phased Budget</w:t>
      </w:r>
      <w:r w:rsidRPr="624CB8C4" w:rsidR="06128A96">
        <w:rPr>
          <w:rFonts w:ascii="Arial" w:hAnsi="Arial" w:eastAsia="Arial" w:cs="Arial"/>
          <w:sz w:val="20"/>
          <w:szCs w:val="20"/>
        </w:rPr>
        <w:t>, and actual costs (AC)</w:t>
      </w:r>
      <w:r w:rsidRPr="624CB8C4" w:rsidR="55613BD7">
        <w:rPr>
          <w:rFonts w:ascii="Arial" w:hAnsi="Arial" w:eastAsia="Arial" w:cs="Arial"/>
          <w:sz w:val="20"/>
          <w:szCs w:val="20"/>
        </w:rPr>
        <w:t xml:space="preserve"> gathered from accounting software</w:t>
      </w:r>
      <w:r w:rsidRPr="624CB8C4" w:rsidR="06128A96">
        <w:rPr>
          <w:rFonts w:ascii="Arial" w:hAnsi="Arial" w:eastAsia="Arial" w:cs="Arial"/>
          <w:sz w:val="20"/>
          <w:szCs w:val="20"/>
        </w:rPr>
        <w:t xml:space="preserve"> to estimate </w:t>
      </w:r>
      <w:r w:rsidRPr="624CB8C4" w:rsidR="47A9A455">
        <w:rPr>
          <w:rFonts w:ascii="Arial" w:hAnsi="Arial" w:eastAsia="Arial" w:cs="Arial"/>
          <w:sz w:val="20"/>
          <w:szCs w:val="20"/>
        </w:rPr>
        <w:t>how well the project was performing on cost and schedule</w:t>
      </w:r>
      <w:r w:rsidRPr="624CB8C4" w:rsidR="22B04A6A">
        <w:rPr>
          <w:rFonts w:ascii="Arial" w:hAnsi="Arial" w:eastAsia="Arial" w:cs="Arial"/>
          <w:sz w:val="20"/>
          <w:szCs w:val="20"/>
        </w:rPr>
        <w:t>.</w:t>
      </w:r>
      <w:r w:rsidRPr="624CB8C4" w:rsidR="47A9A455">
        <w:rPr>
          <w:rFonts w:ascii="Arial" w:hAnsi="Arial" w:eastAsia="Arial" w:cs="Arial"/>
          <w:sz w:val="20"/>
          <w:szCs w:val="20"/>
        </w:rPr>
        <w:t xml:space="preserve"> </w:t>
      </w:r>
      <w:r w:rsidRPr="624CB8C4" w:rsidR="6EFC4C77">
        <w:rPr>
          <w:rFonts w:ascii="Arial" w:hAnsi="Arial" w:eastAsia="Arial" w:cs="Arial"/>
          <w:sz w:val="20"/>
          <w:szCs w:val="20"/>
        </w:rPr>
        <w:t>By analyzing this data</w:t>
      </w:r>
      <w:r w:rsidRPr="624CB8C4" w:rsidR="24355035">
        <w:rPr>
          <w:rFonts w:ascii="Arial" w:hAnsi="Arial" w:eastAsia="Arial" w:cs="Arial"/>
          <w:sz w:val="20"/>
          <w:szCs w:val="20"/>
        </w:rPr>
        <w:t>,</w:t>
      </w:r>
      <w:r w:rsidRPr="624CB8C4" w:rsidR="5442A223">
        <w:rPr>
          <w:rFonts w:ascii="Arial" w:hAnsi="Arial" w:eastAsia="Arial" w:cs="Arial"/>
          <w:sz w:val="20"/>
          <w:szCs w:val="20"/>
        </w:rPr>
        <w:t xml:space="preserve"> project managers quantified</w:t>
      </w:r>
      <w:r w:rsidRPr="624CB8C4" w:rsidR="6EFC4C77">
        <w:rPr>
          <w:rFonts w:ascii="Arial" w:hAnsi="Arial" w:eastAsia="Arial" w:cs="Arial"/>
          <w:sz w:val="20"/>
          <w:szCs w:val="20"/>
        </w:rPr>
        <w:t xml:space="preserve"> the status of the project at </w:t>
      </w:r>
      <w:r w:rsidRPr="624CB8C4" w:rsidR="2C893334">
        <w:rPr>
          <w:rFonts w:ascii="Arial" w:hAnsi="Arial" w:eastAsia="Arial" w:cs="Arial"/>
          <w:sz w:val="20"/>
          <w:szCs w:val="20"/>
        </w:rPr>
        <w:t>the end of each period</w:t>
      </w:r>
      <w:r w:rsidRPr="624CB8C4" w:rsidR="6EFC4C77">
        <w:rPr>
          <w:rFonts w:ascii="Arial" w:hAnsi="Arial" w:eastAsia="Arial" w:cs="Arial"/>
          <w:sz w:val="20"/>
          <w:szCs w:val="20"/>
        </w:rPr>
        <w:t xml:space="preserve"> in terms of schedule an</w:t>
      </w:r>
      <w:r w:rsidRPr="624CB8C4" w:rsidR="01122EE3">
        <w:rPr>
          <w:rFonts w:ascii="Arial" w:hAnsi="Arial" w:eastAsia="Arial" w:cs="Arial"/>
          <w:sz w:val="20"/>
          <w:szCs w:val="20"/>
        </w:rPr>
        <w:t>d</w:t>
      </w:r>
      <w:r w:rsidRPr="624CB8C4" w:rsidR="6EFC4C77">
        <w:rPr>
          <w:rFonts w:ascii="Arial" w:hAnsi="Arial" w:eastAsia="Arial" w:cs="Arial"/>
          <w:sz w:val="20"/>
          <w:szCs w:val="20"/>
        </w:rPr>
        <w:t xml:space="preserve"> budget over and </w:t>
      </w:r>
      <w:r w:rsidRPr="624CB8C4" w:rsidR="63827031">
        <w:rPr>
          <w:rFonts w:ascii="Arial" w:hAnsi="Arial" w:eastAsia="Arial" w:cs="Arial"/>
          <w:sz w:val="20"/>
          <w:szCs w:val="20"/>
        </w:rPr>
        <w:t>underruns,</w:t>
      </w:r>
      <w:r w:rsidRPr="624CB8C4" w:rsidR="6EFC4C77">
        <w:rPr>
          <w:rFonts w:ascii="Arial" w:hAnsi="Arial" w:eastAsia="Arial" w:cs="Arial"/>
          <w:sz w:val="20"/>
          <w:szCs w:val="20"/>
        </w:rPr>
        <w:t xml:space="preserve"> as</w:t>
      </w:r>
      <w:r w:rsidRPr="624CB8C4" w:rsidR="34D356CA">
        <w:rPr>
          <w:rFonts w:ascii="Arial" w:hAnsi="Arial" w:eastAsia="Arial" w:cs="Arial"/>
          <w:sz w:val="20"/>
          <w:szCs w:val="20"/>
        </w:rPr>
        <w:t xml:space="preserve"> </w:t>
      </w:r>
      <w:r w:rsidRPr="624CB8C4" w:rsidR="6EFC4C77">
        <w:rPr>
          <w:rFonts w:ascii="Arial" w:hAnsi="Arial" w:eastAsia="Arial" w:cs="Arial"/>
          <w:sz w:val="20"/>
          <w:szCs w:val="20"/>
        </w:rPr>
        <w:t>well as project</w:t>
      </w:r>
      <w:r w:rsidRPr="624CB8C4" w:rsidR="4683362B">
        <w:rPr>
          <w:rFonts w:ascii="Arial" w:hAnsi="Arial" w:eastAsia="Arial" w:cs="Arial"/>
          <w:sz w:val="20"/>
          <w:szCs w:val="20"/>
        </w:rPr>
        <w:t>ed</w:t>
      </w:r>
      <w:r w:rsidRPr="624CB8C4" w:rsidR="6EFC4C77">
        <w:rPr>
          <w:rFonts w:ascii="Arial" w:hAnsi="Arial" w:eastAsia="Arial" w:cs="Arial"/>
          <w:sz w:val="20"/>
          <w:szCs w:val="20"/>
        </w:rPr>
        <w:t xml:space="preserve"> th</w:t>
      </w:r>
      <w:r w:rsidRPr="624CB8C4" w:rsidR="33400942">
        <w:rPr>
          <w:rFonts w:ascii="Arial" w:hAnsi="Arial" w:eastAsia="Arial" w:cs="Arial"/>
          <w:sz w:val="20"/>
          <w:szCs w:val="20"/>
        </w:rPr>
        <w:t>e</w:t>
      </w:r>
      <w:r w:rsidRPr="624CB8C4" w:rsidR="6EFC4C77">
        <w:rPr>
          <w:rFonts w:ascii="Arial" w:hAnsi="Arial" w:eastAsia="Arial" w:cs="Arial"/>
          <w:sz w:val="20"/>
          <w:szCs w:val="20"/>
        </w:rPr>
        <w:t xml:space="preserve"> data into the future</w:t>
      </w:r>
      <w:r w:rsidRPr="624CB8C4" w:rsidR="561E121F">
        <w:rPr>
          <w:rFonts w:ascii="Arial" w:hAnsi="Arial" w:eastAsia="Arial" w:cs="Arial"/>
          <w:sz w:val="20"/>
          <w:szCs w:val="20"/>
        </w:rPr>
        <w:t xml:space="preserve"> to estimate final project totals for</w:t>
      </w:r>
      <w:r w:rsidRPr="624CB8C4" w:rsidR="0CBB5079">
        <w:rPr>
          <w:rFonts w:ascii="Arial" w:hAnsi="Arial" w:eastAsia="Arial" w:cs="Arial"/>
          <w:sz w:val="20"/>
          <w:szCs w:val="20"/>
        </w:rPr>
        <w:t xml:space="preserve"> </w:t>
      </w:r>
      <w:r w:rsidRPr="624CB8C4" w:rsidR="561E121F">
        <w:rPr>
          <w:rFonts w:ascii="Arial" w:hAnsi="Arial" w:eastAsia="Arial" w:cs="Arial"/>
          <w:sz w:val="20"/>
          <w:szCs w:val="20"/>
        </w:rPr>
        <w:t>t</w:t>
      </w:r>
      <w:r w:rsidRPr="624CB8C4" w:rsidR="561E121F">
        <w:rPr>
          <w:rFonts w:ascii="Arial" w:hAnsi="Arial" w:eastAsia="Arial" w:cs="Arial"/>
          <w:sz w:val="20"/>
          <w:szCs w:val="20"/>
        </w:rPr>
        <w:t>hose same categories</w:t>
      </w:r>
      <w:r w:rsidRPr="624CB8C4" w:rsidR="6EFC4C77">
        <w:rPr>
          <w:rFonts w:ascii="Arial" w:hAnsi="Arial" w:eastAsia="Arial" w:cs="Arial"/>
          <w:sz w:val="20"/>
          <w:szCs w:val="20"/>
        </w:rPr>
        <w:t>.</w:t>
      </w:r>
    </w:p>
    <w:p w:rsidR="50C6ABC7" w:rsidP="624CB8C4" w:rsidRDefault="50C6ABC7" w14:paraId="66AED0E6" w14:textId="04AE21DE">
      <w:pPr>
        <w:pStyle w:val="Normal"/>
        <w:spacing w:line="360" w:lineRule="auto"/>
        <w:jc w:val="both"/>
        <w:rPr>
          <w:rFonts w:ascii="Arial" w:hAnsi="Arial" w:eastAsia="Arial" w:cs="Arial"/>
          <w:sz w:val="20"/>
          <w:szCs w:val="20"/>
        </w:rPr>
      </w:pPr>
      <w:r w:rsidRPr="624CB8C4" w:rsidR="50C6ABC7">
        <w:rPr>
          <w:rFonts w:ascii="Arial" w:hAnsi="Arial" w:eastAsia="Arial" w:cs="Arial"/>
          <w:sz w:val="20"/>
          <w:szCs w:val="20"/>
        </w:rPr>
        <w:t xml:space="preserve">We </w:t>
      </w:r>
      <w:r w:rsidRPr="624CB8C4" w:rsidR="50C6ABC7">
        <w:rPr>
          <w:rFonts w:ascii="Arial" w:hAnsi="Arial" w:eastAsia="Arial" w:cs="Arial"/>
          <w:sz w:val="20"/>
          <w:szCs w:val="20"/>
        </w:rPr>
        <w:t>can</w:t>
      </w:r>
      <w:r w:rsidRPr="624CB8C4" w:rsidR="50C6ABC7">
        <w:rPr>
          <w:rFonts w:ascii="Arial" w:hAnsi="Arial" w:eastAsia="Arial" w:cs="Arial"/>
          <w:sz w:val="20"/>
          <w:szCs w:val="20"/>
        </w:rPr>
        <w:t xml:space="preserve"> </w:t>
      </w:r>
      <w:r w:rsidRPr="624CB8C4" w:rsidR="0ED7F5DB">
        <w:rPr>
          <w:rFonts w:ascii="Arial" w:hAnsi="Arial" w:eastAsia="Arial" w:cs="Arial"/>
          <w:sz w:val="20"/>
          <w:szCs w:val="20"/>
        </w:rPr>
        <w:t xml:space="preserve">compute Cost Variance (CV) from </w:t>
      </w:r>
      <w:r w:rsidRPr="624CB8C4" w:rsidR="50C6ABC7">
        <w:rPr>
          <w:rFonts w:ascii="Arial" w:hAnsi="Arial" w:eastAsia="Arial" w:cs="Arial"/>
          <w:sz w:val="20"/>
          <w:szCs w:val="20"/>
        </w:rPr>
        <w:t>the difference between the Earned value and the Actual Cost and the</w:t>
      </w:r>
      <w:r w:rsidRPr="624CB8C4" w:rsidR="53481C8B">
        <w:rPr>
          <w:rFonts w:ascii="Arial" w:hAnsi="Arial" w:eastAsia="Arial" w:cs="Arial"/>
          <w:sz w:val="20"/>
          <w:szCs w:val="20"/>
        </w:rPr>
        <w:t xml:space="preserve"> Schedule Variance from the</w:t>
      </w:r>
      <w:r w:rsidRPr="624CB8C4" w:rsidR="50C6ABC7">
        <w:rPr>
          <w:rFonts w:ascii="Arial" w:hAnsi="Arial" w:eastAsia="Arial" w:cs="Arial"/>
          <w:sz w:val="20"/>
          <w:szCs w:val="20"/>
        </w:rPr>
        <w:t xml:space="preserve"> </w:t>
      </w:r>
      <w:r w:rsidRPr="624CB8C4" w:rsidR="50C6ABC7">
        <w:rPr>
          <w:rFonts w:ascii="Arial" w:hAnsi="Arial" w:eastAsia="Arial" w:cs="Arial"/>
          <w:sz w:val="20"/>
          <w:szCs w:val="20"/>
        </w:rPr>
        <w:t xml:space="preserve">difference between the Earned Value and the </w:t>
      </w:r>
      <w:r w:rsidRPr="624CB8C4" w:rsidR="241C468C">
        <w:rPr>
          <w:rFonts w:ascii="Arial" w:hAnsi="Arial" w:eastAsia="Arial" w:cs="Arial"/>
          <w:sz w:val="20"/>
          <w:szCs w:val="20"/>
        </w:rPr>
        <w:t xml:space="preserve">Planned Value. These are </w:t>
      </w:r>
      <w:r w:rsidRPr="624CB8C4" w:rsidR="241C468C">
        <w:rPr>
          <w:rFonts w:ascii="Arial" w:hAnsi="Arial" w:eastAsia="Arial" w:cs="Arial"/>
          <w:sz w:val="20"/>
          <w:szCs w:val="20"/>
        </w:rPr>
        <w:t>main</w:t>
      </w:r>
      <w:r w:rsidRPr="624CB8C4" w:rsidR="241C468C">
        <w:rPr>
          <w:rFonts w:ascii="Arial" w:hAnsi="Arial" w:eastAsia="Arial" w:cs="Arial"/>
          <w:sz w:val="20"/>
          <w:szCs w:val="20"/>
        </w:rPr>
        <w:t>ly us</w:t>
      </w:r>
      <w:r w:rsidRPr="624CB8C4" w:rsidR="2F6EF353">
        <w:rPr>
          <w:rFonts w:ascii="Arial" w:hAnsi="Arial" w:eastAsia="Arial" w:cs="Arial"/>
          <w:sz w:val="20"/>
          <w:szCs w:val="20"/>
        </w:rPr>
        <w:t>ed</w:t>
      </w:r>
      <w:r w:rsidRPr="624CB8C4" w:rsidR="2F6EF353">
        <w:rPr>
          <w:rFonts w:ascii="Arial" w:hAnsi="Arial" w:eastAsia="Arial" w:cs="Arial"/>
          <w:sz w:val="20"/>
          <w:szCs w:val="20"/>
        </w:rPr>
        <w:t xml:space="preserve"> in the status reports </w:t>
      </w:r>
      <w:r w:rsidRPr="624CB8C4" w:rsidR="241C468C">
        <w:rPr>
          <w:rFonts w:ascii="Arial" w:hAnsi="Arial" w:eastAsia="Arial" w:cs="Arial"/>
          <w:sz w:val="20"/>
          <w:szCs w:val="20"/>
        </w:rPr>
        <w:t xml:space="preserve">to </w:t>
      </w:r>
      <w:r w:rsidRPr="624CB8C4" w:rsidR="241C468C">
        <w:rPr>
          <w:rFonts w:ascii="Arial" w:hAnsi="Arial" w:eastAsia="Arial" w:cs="Arial"/>
          <w:sz w:val="20"/>
          <w:szCs w:val="20"/>
        </w:rPr>
        <w:t>see exactly how far from the expected values the project is on sch</w:t>
      </w:r>
      <w:r w:rsidRPr="624CB8C4" w:rsidR="4AFE4FD7">
        <w:rPr>
          <w:rFonts w:ascii="Arial" w:hAnsi="Arial" w:eastAsia="Arial" w:cs="Arial"/>
          <w:sz w:val="20"/>
          <w:szCs w:val="20"/>
        </w:rPr>
        <w:t xml:space="preserve">edule </w:t>
      </w:r>
      <w:r w:rsidRPr="624CB8C4" w:rsidR="4819BBF1">
        <w:rPr>
          <w:rFonts w:ascii="Arial" w:hAnsi="Arial" w:eastAsia="Arial" w:cs="Arial"/>
          <w:sz w:val="20"/>
          <w:szCs w:val="20"/>
        </w:rPr>
        <w:t>and at the</w:t>
      </w:r>
      <w:r w:rsidRPr="624CB8C4" w:rsidR="4AFE4FD7">
        <w:rPr>
          <w:rFonts w:ascii="Arial" w:hAnsi="Arial" w:eastAsia="Arial" w:cs="Arial"/>
          <w:sz w:val="20"/>
          <w:szCs w:val="20"/>
        </w:rPr>
        <w:t xml:space="preserve"> cost. </w:t>
      </w:r>
    </w:p>
    <w:p w:rsidR="2F0D6567" w:rsidP="624CB8C4" w:rsidRDefault="2F0D6567" w14:paraId="2BDD1EAA" w14:textId="613BC183">
      <w:pPr>
        <w:pStyle w:val="Normal"/>
        <w:spacing w:line="360" w:lineRule="auto"/>
        <w:jc w:val="both"/>
        <w:rPr>
          <w:rFonts w:ascii="Arial" w:hAnsi="Arial" w:eastAsia="Arial" w:cs="Arial"/>
          <w:sz w:val="20"/>
          <w:szCs w:val="20"/>
        </w:rPr>
      </w:pPr>
      <w:r w:rsidRPr="624CB8C4" w:rsidR="2F0D6567">
        <w:rPr>
          <w:rFonts w:ascii="Arial" w:hAnsi="Arial" w:eastAsia="Arial" w:cs="Arial"/>
          <w:sz w:val="20"/>
          <w:szCs w:val="20"/>
        </w:rPr>
        <w:t xml:space="preserve">In order to quantify the project as over or under </w:t>
      </w:r>
      <w:r w:rsidRPr="624CB8C4" w:rsidR="302BB5D1">
        <w:rPr>
          <w:rFonts w:ascii="Arial" w:hAnsi="Arial" w:eastAsia="Arial" w:cs="Arial"/>
          <w:sz w:val="20"/>
          <w:szCs w:val="20"/>
        </w:rPr>
        <w:t xml:space="preserve">the </w:t>
      </w:r>
      <w:r w:rsidRPr="624CB8C4" w:rsidR="2F0D6567">
        <w:rPr>
          <w:rFonts w:ascii="Arial" w:hAnsi="Arial" w:eastAsia="Arial" w:cs="Arial"/>
          <w:sz w:val="20"/>
          <w:szCs w:val="20"/>
        </w:rPr>
        <w:t>bud</w:t>
      </w:r>
      <w:r w:rsidRPr="624CB8C4" w:rsidR="058577B9">
        <w:rPr>
          <w:rFonts w:ascii="Arial" w:hAnsi="Arial" w:eastAsia="Arial" w:cs="Arial"/>
          <w:sz w:val="20"/>
          <w:szCs w:val="20"/>
        </w:rPr>
        <w:t xml:space="preserve">get </w:t>
      </w:r>
      <w:r w:rsidRPr="624CB8C4" w:rsidR="5CA3D4E4">
        <w:rPr>
          <w:rFonts w:ascii="Arial" w:hAnsi="Arial" w:eastAsia="Arial" w:cs="Arial"/>
          <w:sz w:val="20"/>
          <w:szCs w:val="20"/>
        </w:rPr>
        <w:t xml:space="preserve">or schedule </w:t>
      </w:r>
      <w:r w:rsidRPr="624CB8C4" w:rsidR="6D26600C">
        <w:rPr>
          <w:rFonts w:ascii="Arial" w:hAnsi="Arial" w:eastAsia="Arial" w:cs="Arial"/>
          <w:sz w:val="20"/>
          <w:szCs w:val="20"/>
        </w:rPr>
        <w:t>at</w:t>
      </w:r>
      <w:r w:rsidRPr="624CB8C4" w:rsidR="058577B9">
        <w:rPr>
          <w:rFonts w:ascii="Arial" w:hAnsi="Arial" w:eastAsia="Arial" w:cs="Arial"/>
          <w:sz w:val="20"/>
          <w:szCs w:val="20"/>
        </w:rPr>
        <w:t xml:space="preserve"> the time each status report captures, two metrics</w:t>
      </w:r>
      <w:r w:rsidRPr="624CB8C4" w:rsidR="612FE067">
        <w:rPr>
          <w:rFonts w:ascii="Arial" w:hAnsi="Arial" w:eastAsia="Arial" w:cs="Arial"/>
          <w:sz w:val="20"/>
          <w:szCs w:val="20"/>
        </w:rPr>
        <w:t xml:space="preserve"> were utilized</w:t>
      </w:r>
      <w:r w:rsidRPr="624CB8C4" w:rsidR="058577B9">
        <w:rPr>
          <w:rFonts w:ascii="Arial" w:hAnsi="Arial" w:eastAsia="Arial" w:cs="Arial"/>
          <w:sz w:val="20"/>
          <w:szCs w:val="20"/>
        </w:rPr>
        <w:t xml:space="preserve">: </w:t>
      </w:r>
      <w:r w:rsidRPr="624CB8C4" w:rsidR="41EAAB82">
        <w:rPr>
          <w:rFonts w:ascii="Arial" w:hAnsi="Arial" w:eastAsia="Arial" w:cs="Arial"/>
          <w:sz w:val="20"/>
          <w:szCs w:val="20"/>
        </w:rPr>
        <w:t xml:space="preserve">the </w:t>
      </w:r>
      <w:r w:rsidRPr="624CB8C4" w:rsidR="058577B9">
        <w:rPr>
          <w:rFonts w:ascii="Arial" w:hAnsi="Arial" w:eastAsia="Arial" w:cs="Arial"/>
          <w:sz w:val="20"/>
          <w:szCs w:val="20"/>
        </w:rPr>
        <w:t xml:space="preserve">Cost </w:t>
      </w:r>
      <w:r w:rsidRPr="624CB8C4" w:rsidR="1145CDD5">
        <w:rPr>
          <w:rFonts w:ascii="Arial" w:hAnsi="Arial" w:eastAsia="Arial" w:cs="Arial"/>
          <w:sz w:val="20"/>
          <w:szCs w:val="20"/>
        </w:rPr>
        <w:t>Performance Index</w:t>
      </w:r>
      <w:r w:rsidRPr="624CB8C4" w:rsidR="058577B9">
        <w:rPr>
          <w:rFonts w:ascii="Arial" w:hAnsi="Arial" w:eastAsia="Arial" w:cs="Arial"/>
          <w:sz w:val="20"/>
          <w:szCs w:val="20"/>
        </w:rPr>
        <w:t xml:space="preserve"> </w:t>
      </w:r>
      <w:r w:rsidRPr="624CB8C4" w:rsidR="595AD105">
        <w:rPr>
          <w:rFonts w:ascii="Arial" w:hAnsi="Arial" w:eastAsia="Arial" w:cs="Arial"/>
          <w:sz w:val="20"/>
          <w:szCs w:val="20"/>
        </w:rPr>
        <w:t>(CPI</w:t>
      </w:r>
      <w:r w:rsidRPr="624CB8C4" w:rsidR="058577B9">
        <w:rPr>
          <w:rFonts w:ascii="Arial" w:hAnsi="Arial" w:eastAsia="Arial" w:cs="Arial"/>
          <w:sz w:val="20"/>
          <w:szCs w:val="20"/>
        </w:rPr>
        <w:t>)</w:t>
      </w:r>
      <w:r w:rsidRPr="624CB8C4" w:rsidR="3C307E5C">
        <w:rPr>
          <w:rFonts w:ascii="Arial" w:hAnsi="Arial" w:eastAsia="Arial" w:cs="Arial"/>
          <w:sz w:val="20"/>
          <w:szCs w:val="20"/>
        </w:rPr>
        <w:t xml:space="preserve"> </w:t>
      </w:r>
      <w:r w:rsidRPr="624CB8C4" w:rsidR="19D4389A">
        <w:rPr>
          <w:rFonts w:ascii="Arial" w:hAnsi="Arial" w:eastAsia="Arial" w:cs="Arial"/>
          <w:sz w:val="20"/>
          <w:szCs w:val="20"/>
        </w:rPr>
        <w:t xml:space="preserve">- a </w:t>
      </w:r>
      <w:r w:rsidRPr="624CB8C4" w:rsidR="3C307E5C">
        <w:rPr>
          <w:rFonts w:ascii="Arial" w:hAnsi="Arial" w:eastAsia="Arial" w:cs="Arial"/>
          <w:sz w:val="20"/>
          <w:szCs w:val="20"/>
        </w:rPr>
        <w:t>measure</w:t>
      </w:r>
      <w:r w:rsidRPr="624CB8C4" w:rsidR="22D35E93">
        <w:rPr>
          <w:rFonts w:ascii="Arial" w:hAnsi="Arial" w:eastAsia="Arial" w:cs="Arial"/>
          <w:sz w:val="20"/>
          <w:szCs w:val="20"/>
        </w:rPr>
        <w:t xml:space="preserve"> of </w:t>
      </w:r>
      <w:r w:rsidRPr="624CB8C4" w:rsidR="3C307E5C">
        <w:rPr>
          <w:rFonts w:ascii="Arial" w:hAnsi="Arial" w:eastAsia="Arial" w:cs="Arial"/>
          <w:sz w:val="20"/>
          <w:szCs w:val="20"/>
        </w:rPr>
        <w:t xml:space="preserve">how much work has been done per dollar spent, and </w:t>
      </w:r>
      <w:r w:rsidRPr="624CB8C4" w:rsidR="540D09AB">
        <w:rPr>
          <w:rFonts w:ascii="Arial" w:hAnsi="Arial" w:eastAsia="Arial" w:cs="Arial"/>
          <w:sz w:val="20"/>
          <w:szCs w:val="20"/>
        </w:rPr>
        <w:t>the S</w:t>
      </w:r>
      <w:r w:rsidRPr="624CB8C4" w:rsidR="3C307E5C">
        <w:rPr>
          <w:rFonts w:ascii="Arial" w:hAnsi="Arial" w:eastAsia="Arial" w:cs="Arial"/>
          <w:sz w:val="20"/>
          <w:szCs w:val="20"/>
        </w:rPr>
        <w:t>chedul</w:t>
      </w:r>
      <w:r w:rsidRPr="624CB8C4" w:rsidR="3D02558C">
        <w:rPr>
          <w:rFonts w:ascii="Arial" w:hAnsi="Arial" w:eastAsia="Arial" w:cs="Arial"/>
          <w:sz w:val="20"/>
          <w:szCs w:val="20"/>
        </w:rPr>
        <w:t>ing</w:t>
      </w:r>
      <w:r w:rsidRPr="624CB8C4" w:rsidR="3C307E5C">
        <w:rPr>
          <w:rFonts w:ascii="Arial" w:hAnsi="Arial" w:eastAsia="Arial" w:cs="Arial"/>
          <w:sz w:val="20"/>
          <w:szCs w:val="20"/>
        </w:rPr>
        <w:t xml:space="preserve"> </w:t>
      </w:r>
      <w:r w:rsidRPr="624CB8C4" w:rsidR="1384775A">
        <w:rPr>
          <w:rFonts w:ascii="Arial" w:hAnsi="Arial" w:eastAsia="Arial" w:cs="Arial"/>
          <w:sz w:val="20"/>
          <w:szCs w:val="20"/>
        </w:rPr>
        <w:t xml:space="preserve">Performance Index </w:t>
      </w:r>
      <w:r w:rsidRPr="624CB8C4" w:rsidR="3C307E5C">
        <w:rPr>
          <w:rFonts w:ascii="Arial" w:hAnsi="Arial" w:eastAsia="Arial" w:cs="Arial"/>
          <w:sz w:val="20"/>
          <w:szCs w:val="20"/>
        </w:rPr>
        <w:t>(S</w:t>
      </w:r>
      <w:r w:rsidRPr="624CB8C4" w:rsidR="034B71C1">
        <w:rPr>
          <w:rFonts w:ascii="Arial" w:hAnsi="Arial" w:eastAsia="Arial" w:cs="Arial"/>
          <w:sz w:val="20"/>
          <w:szCs w:val="20"/>
        </w:rPr>
        <w:t>PI</w:t>
      </w:r>
      <w:r w:rsidRPr="624CB8C4" w:rsidR="3C307E5C">
        <w:rPr>
          <w:rFonts w:ascii="Arial" w:hAnsi="Arial" w:eastAsia="Arial" w:cs="Arial"/>
          <w:sz w:val="20"/>
          <w:szCs w:val="20"/>
        </w:rPr>
        <w:t xml:space="preserve">) </w:t>
      </w:r>
      <w:r w:rsidRPr="624CB8C4" w:rsidR="15687639">
        <w:rPr>
          <w:rFonts w:ascii="Arial" w:hAnsi="Arial" w:eastAsia="Arial" w:cs="Arial"/>
          <w:sz w:val="20"/>
          <w:szCs w:val="20"/>
        </w:rPr>
        <w:t>- a</w:t>
      </w:r>
      <w:r w:rsidRPr="624CB8C4" w:rsidR="3C307E5C">
        <w:rPr>
          <w:rFonts w:ascii="Arial" w:hAnsi="Arial" w:eastAsia="Arial" w:cs="Arial"/>
          <w:sz w:val="20"/>
          <w:szCs w:val="20"/>
        </w:rPr>
        <w:t xml:space="preserve"> measure</w:t>
      </w:r>
      <w:r w:rsidRPr="624CB8C4" w:rsidR="619D977E">
        <w:rPr>
          <w:rFonts w:ascii="Arial" w:hAnsi="Arial" w:eastAsia="Arial" w:cs="Arial"/>
          <w:sz w:val="20"/>
          <w:szCs w:val="20"/>
        </w:rPr>
        <w:t xml:space="preserve"> of</w:t>
      </w:r>
      <w:r w:rsidRPr="624CB8C4" w:rsidR="3C307E5C">
        <w:rPr>
          <w:rFonts w:ascii="Arial" w:hAnsi="Arial" w:eastAsia="Arial" w:cs="Arial"/>
          <w:sz w:val="20"/>
          <w:szCs w:val="20"/>
        </w:rPr>
        <w:t xml:space="preserve"> how much work has been done per dollar </w:t>
      </w:r>
      <w:r w:rsidRPr="624CB8C4" w:rsidR="334A491D">
        <w:rPr>
          <w:rFonts w:ascii="Arial" w:hAnsi="Arial" w:eastAsia="Arial" w:cs="Arial"/>
          <w:sz w:val="20"/>
          <w:szCs w:val="20"/>
        </w:rPr>
        <w:t xml:space="preserve">expected to </w:t>
      </w:r>
      <w:r w:rsidRPr="624CB8C4" w:rsidR="2A80CC17">
        <w:rPr>
          <w:rFonts w:ascii="Arial" w:hAnsi="Arial" w:eastAsia="Arial" w:cs="Arial"/>
          <w:sz w:val="20"/>
          <w:szCs w:val="20"/>
        </w:rPr>
        <w:t xml:space="preserve">be </w:t>
      </w:r>
      <w:r w:rsidRPr="624CB8C4" w:rsidR="334A491D">
        <w:rPr>
          <w:rFonts w:ascii="Arial" w:hAnsi="Arial" w:eastAsia="Arial" w:cs="Arial"/>
          <w:sz w:val="20"/>
          <w:szCs w:val="20"/>
        </w:rPr>
        <w:t>spen</w:t>
      </w:r>
      <w:r w:rsidRPr="624CB8C4" w:rsidR="6591F497">
        <w:rPr>
          <w:rFonts w:ascii="Arial" w:hAnsi="Arial" w:eastAsia="Arial" w:cs="Arial"/>
          <w:sz w:val="20"/>
          <w:szCs w:val="20"/>
        </w:rPr>
        <w:t>t</w:t>
      </w:r>
      <w:r w:rsidRPr="624CB8C4" w:rsidR="334A491D">
        <w:rPr>
          <w:rFonts w:ascii="Arial" w:hAnsi="Arial" w:eastAsia="Arial" w:cs="Arial"/>
          <w:sz w:val="20"/>
          <w:szCs w:val="20"/>
        </w:rPr>
        <w:t xml:space="preserve"> </w:t>
      </w:r>
      <w:r w:rsidRPr="624CB8C4" w:rsidR="65345666">
        <w:rPr>
          <w:rFonts w:ascii="Arial" w:hAnsi="Arial" w:eastAsia="Arial" w:cs="Arial"/>
          <w:sz w:val="20"/>
          <w:szCs w:val="20"/>
        </w:rPr>
        <w:t>by that point</w:t>
      </w:r>
      <w:r w:rsidRPr="624CB8C4" w:rsidR="334A491D">
        <w:rPr>
          <w:rFonts w:ascii="Arial" w:hAnsi="Arial" w:eastAsia="Arial" w:cs="Arial"/>
          <w:sz w:val="20"/>
          <w:szCs w:val="20"/>
        </w:rPr>
        <w:t>.</w:t>
      </w:r>
    </w:p>
    <w:p w:rsidR="2640EE79" w:rsidP="624CB8C4" w:rsidRDefault="2640EE79" w14:paraId="02600617" w14:textId="1380FC8C">
      <w:pPr>
        <w:pStyle w:val="Normal"/>
        <w:spacing w:line="360" w:lineRule="auto"/>
        <w:jc w:val="both"/>
        <w:rPr>
          <w:rFonts w:ascii="Arial" w:hAnsi="Arial" w:eastAsia="Arial" w:cs="Arial"/>
          <w:sz w:val="20"/>
          <w:szCs w:val="20"/>
        </w:rPr>
      </w:pPr>
      <w:r w:rsidRPr="624CB8C4" w:rsidR="2640EE79">
        <w:rPr>
          <w:rFonts w:ascii="Arial" w:hAnsi="Arial" w:eastAsia="Arial" w:cs="Arial"/>
          <w:sz w:val="20"/>
          <w:szCs w:val="20"/>
        </w:rPr>
        <w:t xml:space="preserve">When </w:t>
      </w:r>
      <w:r w:rsidRPr="624CB8C4" w:rsidR="2640EE79">
        <w:rPr>
          <w:rFonts w:ascii="Arial" w:hAnsi="Arial" w:eastAsia="Arial" w:cs="Arial"/>
          <w:sz w:val="20"/>
          <w:szCs w:val="20"/>
        </w:rPr>
        <w:t>utilizing</w:t>
      </w:r>
      <w:r w:rsidRPr="624CB8C4" w:rsidR="2640EE79">
        <w:rPr>
          <w:rFonts w:ascii="Arial" w:hAnsi="Arial" w:eastAsia="Arial" w:cs="Arial"/>
          <w:sz w:val="20"/>
          <w:szCs w:val="20"/>
        </w:rPr>
        <w:t xml:space="preserve"> these metrics, it is important to note that early gains </w:t>
      </w:r>
      <w:r w:rsidRPr="624CB8C4" w:rsidR="72020E1F">
        <w:rPr>
          <w:rFonts w:ascii="Arial" w:hAnsi="Arial" w:eastAsia="Arial" w:cs="Arial"/>
          <w:sz w:val="20"/>
          <w:szCs w:val="20"/>
        </w:rPr>
        <w:t xml:space="preserve">in </w:t>
      </w:r>
      <w:r w:rsidRPr="624CB8C4" w:rsidR="26C5CEB7">
        <w:rPr>
          <w:rFonts w:ascii="Arial" w:hAnsi="Arial" w:eastAsia="Arial" w:cs="Arial"/>
          <w:sz w:val="20"/>
          <w:szCs w:val="20"/>
        </w:rPr>
        <w:t>EV compared to PV or AC</w:t>
      </w:r>
      <w:r w:rsidRPr="624CB8C4" w:rsidR="029A305D">
        <w:rPr>
          <w:rFonts w:ascii="Arial" w:hAnsi="Arial" w:eastAsia="Arial" w:cs="Arial"/>
          <w:sz w:val="20"/>
          <w:szCs w:val="20"/>
        </w:rPr>
        <w:t xml:space="preserve"> can be misleading and should be treated with caution. Budget or sch</w:t>
      </w:r>
      <w:r w:rsidRPr="624CB8C4" w:rsidR="28F2F1C4">
        <w:rPr>
          <w:rFonts w:ascii="Arial" w:hAnsi="Arial" w:eastAsia="Arial" w:cs="Arial"/>
          <w:sz w:val="20"/>
          <w:szCs w:val="20"/>
        </w:rPr>
        <w:t>e</w:t>
      </w:r>
      <w:r w:rsidRPr="624CB8C4" w:rsidR="029A305D">
        <w:rPr>
          <w:rFonts w:ascii="Arial" w:hAnsi="Arial" w:eastAsia="Arial" w:cs="Arial"/>
          <w:sz w:val="20"/>
          <w:szCs w:val="20"/>
        </w:rPr>
        <w:t>dule overruns can have a number of causes</w:t>
      </w:r>
      <w:r w:rsidRPr="624CB8C4" w:rsidR="4A8B1B64">
        <w:rPr>
          <w:rFonts w:ascii="Arial" w:hAnsi="Arial" w:eastAsia="Arial" w:cs="Arial"/>
          <w:sz w:val="20"/>
          <w:szCs w:val="20"/>
        </w:rPr>
        <w:t>, including but not limited to cost cutting</w:t>
      </w:r>
      <w:r w:rsidRPr="624CB8C4" w:rsidR="5DB6986A">
        <w:rPr>
          <w:rFonts w:ascii="Arial" w:hAnsi="Arial" w:eastAsia="Arial" w:cs="Arial"/>
          <w:sz w:val="20"/>
          <w:szCs w:val="20"/>
        </w:rPr>
        <w:t xml:space="preserve"> and</w:t>
      </w:r>
      <w:r w:rsidRPr="624CB8C4" w:rsidR="4A8B1B64">
        <w:rPr>
          <w:rFonts w:ascii="Arial" w:hAnsi="Arial" w:eastAsia="Arial" w:cs="Arial"/>
          <w:sz w:val="20"/>
          <w:szCs w:val="20"/>
        </w:rPr>
        <w:t xml:space="preserve"> rushed execution</w:t>
      </w:r>
      <w:r w:rsidRPr="624CB8C4" w:rsidR="67ED7998">
        <w:rPr>
          <w:rFonts w:ascii="Arial" w:hAnsi="Arial" w:eastAsia="Arial" w:cs="Arial"/>
          <w:sz w:val="20"/>
          <w:szCs w:val="20"/>
        </w:rPr>
        <w:t xml:space="preserve"> </w:t>
      </w:r>
      <w:r w:rsidRPr="624CB8C4" w:rsidR="0E18F95A">
        <w:rPr>
          <w:rFonts w:ascii="Arial" w:hAnsi="Arial" w:eastAsia="Arial" w:cs="Arial"/>
          <w:sz w:val="20"/>
          <w:szCs w:val="20"/>
        </w:rPr>
        <w:t>(</w:t>
      </w:r>
      <w:r w:rsidRPr="624CB8C4" w:rsidR="15FC9EF4">
        <w:rPr>
          <w:rFonts w:ascii="Arial" w:hAnsi="Arial" w:eastAsia="Arial" w:cs="Arial"/>
          <w:sz w:val="20"/>
          <w:szCs w:val="20"/>
        </w:rPr>
        <w:t>which can have long term negative effects that do not manifest until later on in the project lifecycle</w:t>
      </w:r>
      <w:r w:rsidRPr="624CB8C4" w:rsidR="6154E19C">
        <w:rPr>
          <w:rFonts w:ascii="Arial" w:hAnsi="Arial" w:eastAsia="Arial" w:cs="Arial"/>
          <w:sz w:val="20"/>
          <w:szCs w:val="20"/>
        </w:rPr>
        <w:t>)</w:t>
      </w:r>
      <w:r w:rsidRPr="624CB8C4" w:rsidR="4A8B1B64">
        <w:rPr>
          <w:rFonts w:ascii="Arial" w:hAnsi="Arial" w:eastAsia="Arial" w:cs="Arial"/>
          <w:sz w:val="20"/>
          <w:szCs w:val="20"/>
        </w:rPr>
        <w:t xml:space="preserve"> or </w:t>
      </w:r>
      <w:r w:rsidRPr="624CB8C4" w:rsidR="4F0D516B">
        <w:rPr>
          <w:rFonts w:ascii="Arial" w:hAnsi="Arial" w:eastAsia="Arial" w:cs="Arial"/>
          <w:sz w:val="20"/>
          <w:szCs w:val="20"/>
        </w:rPr>
        <w:t xml:space="preserve">simply </w:t>
      </w:r>
      <w:r w:rsidRPr="624CB8C4" w:rsidR="4A8B1B64">
        <w:rPr>
          <w:rFonts w:ascii="Arial" w:hAnsi="Arial" w:eastAsia="Arial" w:cs="Arial"/>
          <w:sz w:val="20"/>
          <w:szCs w:val="20"/>
        </w:rPr>
        <w:t>enthusiasm brought on by the start of a new project</w:t>
      </w:r>
      <w:r w:rsidRPr="624CB8C4" w:rsidR="49F69CFC">
        <w:rPr>
          <w:rFonts w:ascii="Arial" w:hAnsi="Arial" w:eastAsia="Arial" w:cs="Arial"/>
          <w:sz w:val="20"/>
          <w:szCs w:val="20"/>
        </w:rPr>
        <w:t xml:space="preserve"> </w:t>
      </w:r>
      <w:r w:rsidRPr="624CB8C4" w:rsidR="6CC67330">
        <w:rPr>
          <w:rFonts w:ascii="Arial" w:hAnsi="Arial" w:eastAsia="Arial" w:cs="Arial"/>
          <w:sz w:val="20"/>
          <w:szCs w:val="20"/>
        </w:rPr>
        <w:t>that can fade over time.</w:t>
      </w:r>
    </w:p>
    <w:p w:rsidR="3C4B9F23" w:rsidP="624CB8C4" w:rsidRDefault="3C4B9F23" w14:paraId="2027006E" w14:textId="6BDB108F">
      <w:pPr>
        <w:pStyle w:val="Normal"/>
        <w:suppressLineNumbers w:val="0"/>
        <w:bidi w:val="0"/>
        <w:spacing w:before="0" w:beforeAutospacing="off" w:after="160" w:afterAutospacing="off" w:line="360" w:lineRule="auto"/>
        <w:ind w:left="0" w:right="0"/>
        <w:jc w:val="both"/>
        <w:rPr>
          <w:rFonts w:ascii="Arial" w:hAnsi="Arial" w:eastAsia="Arial" w:cs="Arial"/>
          <w:sz w:val="20"/>
          <w:szCs w:val="20"/>
        </w:rPr>
      </w:pPr>
      <w:r w:rsidRPr="624CB8C4" w:rsidR="3C4B9F23">
        <w:rPr>
          <w:rFonts w:ascii="Arial" w:hAnsi="Arial" w:eastAsia="Arial" w:cs="Arial"/>
          <w:sz w:val="20"/>
          <w:szCs w:val="20"/>
        </w:rPr>
        <w:t xml:space="preserve">That said, </w:t>
      </w:r>
      <w:r w:rsidRPr="624CB8C4" w:rsidR="132E6E24">
        <w:rPr>
          <w:rFonts w:ascii="Arial" w:hAnsi="Arial" w:eastAsia="Arial" w:cs="Arial"/>
          <w:sz w:val="20"/>
          <w:szCs w:val="20"/>
        </w:rPr>
        <w:t>this data can be expanded further by</w:t>
      </w:r>
      <w:r w:rsidRPr="624CB8C4" w:rsidR="3C4B9F23">
        <w:rPr>
          <w:rFonts w:ascii="Arial" w:hAnsi="Arial" w:eastAsia="Arial" w:cs="Arial"/>
          <w:sz w:val="20"/>
          <w:szCs w:val="20"/>
        </w:rPr>
        <w:t xml:space="preserve"> </w:t>
      </w:r>
      <w:r w:rsidRPr="624CB8C4" w:rsidR="1F92A6A5">
        <w:rPr>
          <w:rFonts w:ascii="Arial" w:hAnsi="Arial" w:eastAsia="Arial" w:cs="Arial"/>
          <w:sz w:val="20"/>
          <w:szCs w:val="20"/>
        </w:rPr>
        <w:t>project</w:t>
      </w:r>
      <w:r w:rsidRPr="624CB8C4" w:rsidR="5DA9E2A7">
        <w:rPr>
          <w:rFonts w:ascii="Arial" w:hAnsi="Arial" w:eastAsia="Arial" w:cs="Arial"/>
          <w:sz w:val="20"/>
          <w:szCs w:val="20"/>
        </w:rPr>
        <w:t xml:space="preserve">ing </w:t>
      </w:r>
      <w:r w:rsidRPr="624CB8C4" w:rsidR="1F92A6A5">
        <w:rPr>
          <w:rFonts w:ascii="Arial" w:hAnsi="Arial" w:eastAsia="Arial" w:cs="Arial"/>
          <w:sz w:val="20"/>
          <w:szCs w:val="20"/>
        </w:rPr>
        <w:t xml:space="preserve">current cost totals into the future to see whether </w:t>
      </w:r>
      <w:r w:rsidRPr="624CB8C4" w:rsidR="3801E614">
        <w:rPr>
          <w:rFonts w:ascii="Arial" w:hAnsi="Arial" w:eastAsia="Arial" w:cs="Arial"/>
          <w:sz w:val="20"/>
          <w:szCs w:val="20"/>
        </w:rPr>
        <w:t xml:space="preserve">the project is </w:t>
      </w:r>
      <w:r w:rsidRPr="624CB8C4" w:rsidR="1F92A6A5">
        <w:rPr>
          <w:rFonts w:ascii="Arial" w:hAnsi="Arial" w:eastAsia="Arial" w:cs="Arial"/>
          <w:sz w:val="20"/>
          <w:szCs w:val="20"/>
        </w:rPr>
        <w:t>on track to finish with favorable spending compared to the budget</w:t>
      </w:r>
      <w:r w:rsidRPr="624CB8C4" w:rsidR="3C4B9F23">
        <w:rPr>
          <w:rFonts w:ascii="Arial" w:hAnsi="Arial" w:eastAsia="Arial" w:cs="Arial"/>
          <w:sz w:val="20"/>
          <w:szCs w:val="20"/>
        </w:rPr>
        <w:t>.</w:t>
      </w:r>
      <w:r w:rsidRPr="624CB8C4" w:rsidR="640B9957">
        <w:rPr>
          <w:rFonts w:ascii="Arial" w:hAnsi="Arial" w:eastAsia="Arial" w:cs="Arial"/>
          <w:sz w:val="20"/>
          <w:szCs w:val="20"/>
        </w:rPr>
        <w:t xml:space="preserve"> </w:t>
      </w:r>
      <w:r w:rsidRPr="624CB8C4" w:rsidR="19BE8CCE">
        <w:rPr>
          <w:rFonts w:ascii="Arial" w:hAnsi="Arial" w:eastAsia="Arial" w:cs="Arial"/>
          <w:sz w:val="20"/>
          <w:szCs w:val="20"/>
        </w:rPr>
        <w:t>Estimated Cost to Complete Work</w:t>
      </w:r>
      <w:r w:rsidRPr="624CB8C4" w:rsidR="2B0D84B6">
        <w:rPr>
          <w:rFonts w:ascii="Arial" w:hAnsi="Arial" w:eastAsia="Arial" w:cs="Arial"/>
          <w:sz w:val="20"/>
          <w:szCs w:val="20"/>
        </w:rPr>
        <w:t xml:space="preserve"> (ETC)</w:t>
      </w:r>
      <w:r w:rsidRPr="624CB8C4" w:rsidR="19BE8CCE">
        <w:rPr>
          <w:rFonts w:ascii="Arial" w:hAnsi="Arial" w:eastAsia="Arial" w:cs="Arial"/>
          <w:sz w:val="20"/>
          <w:szCs w:val="20"/>
        </w:rPr>
        <w:t xml:space="preserve"> works by finding the remaining EV left to gain and dividing it by the CP</w:t>
      </w:r>
      <w:r w:rsidRPr="624CB8C4" w:rsidR="3A671AD1">
        <w:rPr>
          <w:rFonts w:ascii="Arial" w:hAnsi="Arial" w:eastAsia="Arial" w:cs="Arial"/>
          <w:sz w:val="20"/>
          <w:szCs w:val="20"/>
        </w:rPr>
        <w:t>I.</w:t>
      </w:r>
      <w:r w:rsidRPr="624CB8C4" w:rsidR="3043D210">
        <w:rPr>
          <w:rFonts w:ascii="Arial" w:hAnsi="Arial" w:eastAsia="Arial" w:cs="Arial"/>
          <w:sz w:val="20"/>
          <w:szCs w:val="20"/>
        </w:rPr>
        <w:t xml:space="preserve"> The Actual Cost at Completion (EAC) is an extension of this that adds the AC to the ETC. </w:t>
      </w:r>
      <w:r w:rsidRPr="624CB8C4" w:rsidR="3043D210">
        <w:rPr>
          <w:rFonts w:ascii="Arial" w:hAnsi="Arial" w:eastAsia="Arial" w:cs="Arial"/>
          <w:sz w:val="20"/>
          <w:szCs w:val="20"/>
        </w:rPr>
        <w:t>Finally</w:t>
      </w:r>
      <w:r w:rsidRPr="624CB8C4" w:rsidR="56999845">
        <w:rPr>
          <w:rFonts w:ascii="Arial" w:hAnsi="Arial" w:eastAsia="Arial" w:cs="Arial"/>
          <w:sz w:val="20"/>
          <w:szCs w:val="20"/>
        </w:rPr>
        <w:t>,</w:t>
      </w:r>
      <w:r w:rsidRPr="624CB8C4" w:rsidR="3043D210">
        <w:rPr>
          <w:rFonts w:ascii="Arial" w:hAnsi="Arial" w:eastAsia="Arial" w:cs="Arial"/>
          <w:sz w:val="20"/>
          <w:szCs w:val="20"/>
        </w:rPr>
        <w:t xml:space="preserve"> the expected cost </w:t>
      </w:r>
      <w:r w:rsidRPr="624CB8C4" w:rsidR="323A0C20">
        <w:rPr>
          <w:rFonts w:ascii="Arial" w:hAnsi="Arial" w:eastAsia="Arial" w:cs="Arial"/>
          <w:sz w:val="20"/>
          <w:szCs w:val="20"/>
        </w:rPr>
        <w:t xml:space="preserve">is </w:t>
      </w:r>
      <w:r w:rsidRPr="624CB8C4" w:rsidR="3043D210">
        <w:rPr>
          <w:rFonts w:ascii="Arial" w:hAnsi="Arial" w:eastAsia="Arial" w:cs="Arial"/>
          <w:sz w:val="20"/>
          <w:szCs w:val="20"/>
        </w:rPr>
        <w:t>subtract</w:t>
      </w:r>
      <w:r w:rsidRPr="624CB8C4" w:rsidR="4749C7E5">
        <w:rPr>
          <w:rFonts w:ascii="Arial" w:hAnsi="Arial" w:eastAsia="Arial" w:cs="Arial"/>
          <w:sz w:val="20"/>
          <w:szCs w:val="20"/>
        </w:rPr>
        <w:t>ed</w:t>
      </w:r>
      <w:r w:rsidRPr="624CB8C4" w:rsidR="3043D210">
        <w:rPr>
          <w:rFonts w:ascii="Arial" w:hAnsi="Arial" w:eastAsia="Arial" w:cs="Arial"/>
          <w:sz w:val="20"/>
          <w:szCs w:val="20"/>
        </w:rPr>
        <w:t xml:space="preserve"> from the EAC</w:t>
      </w:r>
      <w:r w:rsidRPr="624CB8C4" w:rsidR="08EFD026">
        <w:rPr>
          <w:rFonts w:ascii="Arial" w:hAnsi="Arial" w:eastAsia="Arial" w:cs="Arial"/>
          <w:sz w:val="20"/>
          <w:szCs w:val="20"/>
        </w:rPr>
        <w:t xml:space="preserve"> to </w:t>
      </w:r>
      <w:r w:rsidRPr="624CB8C4" w:rsidR="3043D210">
        <w:rPr>
          <w:rFonts w:ascii="Arial" w:hAnsi="Arial" w:eastAsia="Arial" w:cs="Arial"/>
          <w:sz w:val="20"/>
          <w:szCs w:val="20"/>
        </w:rPr>
        <w:t xml:space="preserve">get </w:t>
      </w:r>
      <w:r w:rsidRPr="624CB8C4" w:rsidR="668F32B5">
        <w:rPr>
          <w:rFonts w:ascii="Arial" w:hAnsi="Arial" w:eastAsia="Arial" w:cs="Arial"/>
          <w:sz w:val="20"/>
          <w:szCs w:val="20"/>
        </w:rPr>
        <w:t xml:space="preserve">the </w:t>
      </w:r>
      <w:r w:rsidRPr="624CB8C4" w:rsidR="3043D210">
        <w:rPr>
          <w:rFonts w:ascii="Arial" w:hAnsi="Arial" w:eastAsia="Arial" w:cs="Arial"/>
          <w:sz w:val="20"/>
          <w:szCs w:val="20"/>
        </w:rPr>
        <w:t xml:space="preserve">expected </w:t>
      </w:r>
      <w:r w:rsidRPr="624CB8C4" w:rsidR="3612B876">
        <w:rPr>
          <w:rFonts w:ascii="Arial" w:hAnsi="Arial" w:eastAsia="Arial" w:cs="Arial"/>
          <w:sz w:val="20"/>
          <w:szCs w:val="20"/>
        </w:rPr>
        <w:t xml:space="preserve">Cost Variance </w:t>
      </w:r>
      <w:r w:rsidRPr="624CB8C4" w:rsidR="221CBE61">
        <w:rPr>
          <w:rFonts w:ascii="Arial" w:hAnsi="Arial" w:eastAsia="Arial" w:cs="Arial"/>
          <w:sz w:val="20"/>
          <w:szCs w:val="20"/>
        </w:rPr>
        <w:t>at</w:t>
      </w:r>
      <w:r w:rsidRPr="624CB8C4" w:rsidR="3612B876">
        <w:rPr>
          <w:rFonts w:ascii="Arial" w:hAnsi="Arial" w:eastAsia="Arial" w:cs="Arial"/>
          <w:sz w:val="20"/>
          <w:szCs w:val="20"/>
        </w:rPr>
        <w:t xml:space="preserve"> Completion (VAC).</w:t>
      </w:r>
    </w:p>
    <w:p w:rsidR="3612B876" w:rsidP="624CB8C4" w:rsidRDefault="3612B876" w14:paraId="5C267619" w14:textId="58B27103">
      <w:pPr>
        <w:pStyle w:val="Normal"/>
        <w:spacing w:line="360" w:lineRule="auto"/>
        <w:jc w:val="both"/>
        <w:rPr>
          <w:rFonts w:ascii="Arial" w:hAnsi="Arial" w:eastAsia="Arial" w:cs="Arial"/>
          <w:sz w:val="20"/>
          <w:szCs w:val="20"/>
        </w:rPr>
      </w:pPr>
      <w:r w:rsidRPr="624CB8C4" w:rsidR="3612B876">
        <w:rPr>
          <w:rFonts w:ascii="Arial" w:hAnsi="Arial" w:eastAsia="Arial" w:cs="Arial"/>
          <w:sz w:val="20"/>
          <w:szCs w:val="20"/>
        </w:rPr>
        <w:t xml:space="preserve">All of these metrics are important in </w:t>
      </w:r>
      <w:r w:rsidRPr="624CB8C4" w:rsidR="3612B876">
        <w:rPr>
          <w:rFonts w:ascii="Arial" w:hAnsi="Arial" w:eastAsia="Arial" w:cs="Arial"/>
          <w:sz w:val="20"/>
          <w:szCs w:val="20"/>
        </w:rPr>
        <w:t>understanding</w:t>
      </w:r>
      <w:r w:rsidRPr="624CB8C4" w:rsidR="3612B876">
        <w:rPr>
          <w:rFonts w:ascii="Arial" w:hAnsi="Arial" w:eastAsia="Arial" w:cs="Arial"/>
          <w:sz w:val="20"/>
          <w:szCs w:val="20"/>
        </w:rPr>
        <w:t xml:space="preserve"> whether the project is on track to meet targets or whether strategic recovery is needed to bring the project back in line with projections</w:t>
      </w:r>
      <w:r w:rsidRPr="624CB8C4" w:rsidR="12234CF3">
        <w:rPr>
          <w:rFonts w:ascii="Arial" w:hAnsi="Arial" w:eastAsia="Arial" w:cs="Arial"/>
          <w:sz w:val="20"/>
          <w:szCs w:val="20"/>
        </w:rPr>
        <w:t xml:space="preserve"> and are included within the Status Reports</w:t>
      </w:r>
      <w:r w:rsidRPr="624CB8C4" w:rsidR="3612B876">
        <w:rPr>
          <w:rFonts w:ascii="Arial" w:hAnsi="Arial" w:eastAsia="Arial" w:cs="Arial"/>
          <w:sz w:val="20"/>
          <w:szCs w:val="20"/>
        </w:rPr>
        <w:t>.</w:t>
      </w:r>
    </w:p>
    <w:p w:rsidR="5E428D4D" w:rsidP="624CB8C4" w:rsidRDefault="5E428D4D" w14:paraId="4859AD55" w14:textId="6EB24E8C">
      <w:pPr>
        <w:pStyle w:val="Heading1"/>
        <w:rPr>
          <w:rFonts w:ascii="Arial" w:hAnsi="Arial" w:eastAsia="Arial" w:cs="Arial"/>
          <w:b w:val="1"/>
          <w:bCs w:val="1"/>
          <w:color w:val="auto"/>
          <w:sz w:val="40"/>
          <w:szCs w:val="40"/>
        </w:rPr>
      </w:pPr>
      <w:bookmarkStart w:name="_Toc518198799" w:id="853819268"/>
      <w:bookmarkStart w:name="_Toc674926787" w:id="1760562701"/>
      <w:r w:rsidR="5E428D4D">
        <w:rPr/>
        <w:t>1</w:t>
      </w:r>
      <w:r w:rsidR="7FF0364D">
        <w:rPr/>
        <w:t>2</w:t>
      </w:r>
      <w:r w:rsidR="3FB6655A">
        <w:rPr/>
        <w:t xml:space="preserve">. </w:t>
      </w:r>
      <w:r w:rsidR="7B462BF6">
        <w:rPr/>
        <w:t>Project Closure</w:t>
      </w:r>
      <w:bookmarkEnd w:id="853819268"/>
      <w:bookmarkEnd w:id="1760562701"/>
    </w:p>
    <w:p w:rsidR="4ABC37E0" w:rsidP="624CB8C4" w:rsidRDefault="4ABC37E0" w14:paraId="1A0EFF93" w14:textId="4994F18B">
      <w:pPr>
        <w:pStyle w:val="Normal"/>
        <w:bidi w:val="0"/>
        <w:spacing w:line="360" w:lineRule="auto"/>
        <w:jc w:val="both"/>
        <w:rPr>
          <w:rFonts w:ascii="Arial" w:hAnsi="Arial" w:eastAsia="Arial" w:cs="Arial"/>
          <w:sz w:val="20"/>
          <w:szCs w:val="20"/>
        </w:rPr>
      </w:pPr>
      <w:r w:rsidRPr="624CB8C4" w:rsidR="4ABC37E0">
        <w:rPr>
          <w:sz w:val="20"/>
          <w:szCs w:val="20"/>
        </w:rPr>
        <w:t xml:space="preserve">Due to </w:t>
      </w:r>
      <w:r w:rsidRPr="624CB8C4" w:rsidR="0340D741">
        <w:rPr>
          <w:sz w:val="20"/>
          <w:szCs w:val="20"/>
        </w:rPr>
        <w:t xml:space="preserve">the </w:t>
      </w:r>
      <w:r w:rsidRPr="624CB8C4" w:rsidR="42AB38BC">
        <w:rPr>
          <w:sz w:val="20"/>
          <w:szCs w:val="20"/>
        </w:rPr>
        <w:t>multi-</w:t>
      </w:r>
      <w:r w:rsidRPr="624CB8C4" w:rsidR="0340D741">
        <w:rPr>
          <w:sz w:val="20"/>
          <w:szCs w:val="20"/>
        </w:rPr>
        <w:t>project landscape</w:t>
      </w:r>
      <w:r w:rsidRPr="624CB8C4" w:rsidR="0340D741">
        <w:rPr>
          <w:sz w:val="20"/>
          <w:szCs w:val="20"/>
        </w:rPr>
        <w:t xml:space="preserve"> of SCE</w:t>
      </w:r>
      <w:r w:rsidRPr="624CB8C4" w:rsidR="1D890D09">
        <w:rPr>
          <w:sz w:val="20"/>
          <w:szCs w:val="20"/>
        </w:rPr>
        <w:t xml:space="preserve"> and the highly regulated nature of the industry in which it </w:t>
      </w:r>
      <w:r w:rsidRPr="624CB8C4" w:rsidR="1D890D09">
        <w:rPr>
          <w:sz w:val="20"/>
          <w:szCs w:val="20"/>
        </w:rPr>
        <w:t>operates</w:t>
      </w:r>
      <w:r w:rsidRPr="624CB8C4" w:rsidR="0340D741">
        <w:rPr>
          <w:sz w:val="20"/>
          <w:szCs w:val="20"/>
        </w:rPr>
        <w:t xml:space="preserve">, project closure </w:t>
      </w:r>
      <w:r w:rsidRPr="624CB8C4" w:rsidR="50E58EDF">
        <w:rPr>
          <w:sz w:val="20"/>
          <w:szCs w:val="20"/>
        </w:rPr>
        <w:t xml:space="preserve">for the Chino Hills </w:t>
      </w:r>
      <w:r w:rsidRPr="624CB8C4" w:rsidR="50E58EDF">
        <w:rPr>
          <w:sz w:val="20"/>
          <w:szCs w:val="20"/>
        </w:rPr>
        <w:t>sectio</w:t>
      </w:r>
      <w:r w:rsidRPr="624CB8C4" w:rsidR="50E58EDF">
        <w:rPr>
          <w:sz w:val="20"/>
          <w:szCs w:val="20"/>
        </w:rPr>
        <w:t>n</w:t>
      </w:r>
      <w:r w:rsidRPr="624CB8C4" w:rsidR="2839DF91">
        <w:rPr>
          <w:sz w:val="20"/>
          <w:szCs w:val="20"/>
        </w:rPr>
        <w:t xml:space="preserve"> </w:t>
      </w:r>
      <w:r w:rsidRPr="624CB8C4" w:rsidR="50E58EDF">
        <w:rPr>
          <w:sz w:val="20"/>
          <w:szCs w:val="20"/>
        </w:rPr>
        <w:t>of the Tehachapi Project was</w:t>
      </w:r>
      <w:r w:rsidRPr="624CB8C4" w:rsidR="0340D741">
        <w:rPr>
          <w:sz w:val="20"/>
          <w:szCs w:val="20"/>
        </w:rPr>
        <w:t xml:space="preserve"> a daunting task. </w:t>
      </w:r>
    </w:p>
    <w:p w:rsidR="5B84CD1C" w:rsidP="624CB8C4" w:rsidRDefault="5B84CD1C" w14:paraId="74FF74DD" w14:textId="32B7770E">
      <w:pPr>
        <w:pStyle w:val="Normal"/>
        <w:suppressLineNumbers w:val="0"/>
        <w:bidi w:val="0"/>
        <w:spacing w:before="0" w:beforeAutospacing="off" w:after="160" w:afterAutospacing="off" w:line="360" w:lineRule="auto"/>
        <w:ind w:left="0" w:right="0"/>
        <w:jc w:val="both"/>
        <w:rPr>
          <w:rFonts w:ascii="Arial" w:hAnsi="Arial" w:eastAsia="Arial" w:cs="Arial"/>
          <w:sz w:val="20"/>
          <w:szCs w:val="20"/>
        </w:rPr>
      </w:pPr>
      <w:r w:rsidRPr="624CB8C4" w:rsidR="5B84CD1C">
        <w:rPr>
          <w:rFonts w:ascii="Arial" w:hAnsi="Arial" w:eastAsia="Arial" w:cs="Arial"/>
          <w:sz w:val="20"/>
          <w:szCs w:val="20"/>
        </w:rPr>
        <w:t xml:space="preserve">Complicating matters is the highly regulated nature of the electric utility industry. </w:t>
      </w:r>
      <w:r w:rsidRPr="624CB8C4" w:rsidR="5B84CD1C">
        <w:rPr>
          <w:rFonts w:ascii="Arial" w:hAnsi="Arial" w:eastAsia="Arial" w:cs="Arial"/>
          <w:sz w:val="20"/>
          <w:szCs w:val="20"/>
        </w:rPr>
        <w:t>Each and every project SCE completes must follow strict regulations in order to comply with laws and ordinances, all of which affect final delivery needs and activities.</w:t>
      </w:r>
    </w:p>
    <w:p w:rsidR="5B84CD1C" w:rsidP="624CB8C4" w:rsidRDefault="5B84CD1C" w14:paraId="24F195DF" w14:textId="58E1687F">
      <w:pPr>
        <w:pStyle w:val="Normal"/>
        <w:suppressLineNumbers w:val="0"/>
        <w:bidi w:val="0"/>
        <w:spacing w:before="0" w:beforeAutospacing="off" w:after="160" w:afterAutospacing="off" w:line="360" w:lineRule="auto"/>
        <w:ind w:left="0" w:right="0"/>
        <w:jc w:val="both"/>
        <w:rPr>
          <w:rFonts w:ascii="Arial" w:hAnsi="Arial" w:eastAsia="Arial" w:cs="Arial"/>
          <w:b w:val="1"/>
          <w:bCs w:val="1"/>
          <w:sz w:val="20"/>
          <w:szCs w:val="20"/>
        </w:rPr>
      </w:pPr>
      <w:r w:rsidRPr="624CB8C4" w:rsidR="5B84CD1C">
        <w:rPr>
          <w:rFonts w:ascii="Arial" w:hAnsi="Arial" w:eastAsia="Arial" w:cs="Arial"/>
          <w:sz w:val="20"/>
          <w:szCs w:val="20"/>
        </w:rPr>
        <w:t xml:space="preserve">Nevertheless, the </w:t>
      </w:r>
      <w:r w:rsidRPr="624CB8C4" w:rsidR="1283C415">
        <w:rPr>
          <w:rFonts w:ascii="Arial" w:hAnsi="Arial" w:eastAsia="Arial" w:cs="Arial"/>
          <w:sz w:val="20"/>
          <w:szCs w:val="20"/>
        </w:rPr>
        <w:t xml:space="preserve">project manager </w:t>
      </w:r>
      <w:r w:rsidRPr="624CB8C4" w:rsidR="38ECC32B">
        <w:rPr>
          <w:rFonts w:ascii="Arial" w:hAnsi="Arial" w:eastAsia="Arial" w:cs="Arial"/>
          <w:sz w:val="20"/>
          <w:szCs w:val="20"/>
        </w:rPr>
        <w:t>overs</w:t>
      </w:r>
      <w:r w:rsidRPr="624CB8C4" w:rsidR="46899970">
        <w:rPr>
          <w:rFonts w:ascii="Arial" w:hAnsi="Arial" w:eastAsia="Arial" w:cs="Arial"/>
          <w:sz w:val="20"/>
          <w:szCs w:val="20"/>
        </w:rPr>
        <w:t xml:space="preserve">aw </w:t>
      </w:r>
      <w:r w:rsidRPr="624CB8C4" w:rsidR="38ECC32B">
        <w:rPr>
          <w:rFonts w:ascii="Arial" w:hAnsi="Arial" w:eastAsia="Arial" w:cs="Arial"/>
          <w:sz w:val="20"/>
          <w:szCs w:val="20"/>
        </w:rPr>
        <w:t>the</w:t>
      </w:r>
      <w:r w:rsidRPr="624CB8C4" w:rsidR="6859DED5">
        <w:rPr>
          <w:rFonts w:ascii="Arial" w:hAnsi="Arial" w:eastAsia="Arial" w:cs="Arial"/>
          <w:sz w:val="20"/>
          <w:szCs w:val="20"/>
        </w:rPr>
        <w:t xml:space="preserve"> smooth transition </w:t>
      </w:r>
      <w:r w:rsidRPr="624CB8C4" w:rsidR="5B934199">
        <w:rPr>
          <w:rFonts w:ascii="Arial" w:hAnsi="Arial" w:eastAsia="Arial" w:cs="Arial"/>
          <w:sz w:val="20"/>
          <w:szCs w:val="20"/>
        </w:rPr>
        <w:t xml:space="preserve">of </w:t>
      </w:r>
      <w:r w:rsidRPr="624CB8C4" w:rsidR="6859DED5">
        <w:rPr>
          <w:rFonts w:ascii="Arial" w:hAnsi="Arial" w:eastAsia="Arial" w:cs="Arial"/>
          <w:sz w:val="20"/>
          <w:szCs w:val="20"/>
        </w:rPr>
        <w:t xml:space="preserve">employees and </w:t>
      </w:r>
      <w:r w:rsidRPr="624CB8C4" w:rsidR="2F1923D3">
        <w:rPr>
          <w:rFonts w:ascii="Arial" w:hAnsi="Arial" w:eastAsia="Arial" w:cs="Arial"/>
          <w:sz w:val="20"/>
          <w:szCs w:val="20"/>
        </w:rPr>
        <w:t>a successful handoff of project deliverables to the customer (in this case, another division of SCE)</w:t>
      </w:r>
      <w:r w:rsidRPr="624CB8C4" w:rsidR="5A316EE9">
        <w:rPr>
          <w:rFonts w:ascii="Arial" w:hAnsi="Arial" w:eastAsia="Arial" w:cs="Arial"/>
          <w:sz w:val="20"/>
          <w:szCs w:val="20"/>
        </w:rPr>
        <w:t xml:space="preserve"> at the end of the Chino Hills Transmission line project</w:t>
      </w:r>
      <w:r w:rsidRPr="624CB8C4" w:rsidR="2F1923D3">
        <w:rPr>
          <w:rFonts w:ascii="Arial" w:hAnsi="Arial" w:eastAsia="Arial" w:cs="Arial"/>
          <w:sz w:val="20"/>
          <w:szCs w:val="20"/>
        </w:rPr>
        <w:t>.</w:t>
      </w:r>
      <w:r w:rsidRPr="624CB8C4" w:rsidR="49144B31">
        <w:rPr>
          <w:rFonts w:ascii="Arial" w:hAnsi="Arial" w:eastAsia="Arial" w:cs="Arial"/>
          <w:sz w:val="20"/>
          <w:szCs w:val="20"/>
        </w:rPr>
        <w:t xml:space="preserve"> </w:t>
      </w:r>
    </w:p>
    <w:p w:rsidR="49F7E569" w:rsidP="624CB8C4" w:rsidRDefault="49F7E569" w14:paraId="1E054C03" w14:textId="43BF7AA8">
      <w:pPr>
        <w:pStyle w:val="Heading2"/>
        <w:bidi w:val="0"/>
        <w:rPr>
          <w:rFonts w:ascii="Arial" w:hAnsi="Arial" w:eastAsia="Arial" w:cs="Arial"/>
          <w:b w:val="1"/>
          <w:bCs w:val="1"/>
          <w:color w:val="auto"/>
          <w:sz w:val="32"/>
          <w:szCs w:val="32"/>
        </w:rPr>
      </w:pPr>
      <w:bookmarkStart w:name="_Toc1272117456" w:id="1194606460"/>
      <w:bookmarkStart w:name="_Toc1955195752" w:id="2050131916"/>
      <w:r w:rsidR="49F7E569">
        <w:rPr/>
        <w:t>1</w:t>
      </w:r>
      <w:r w:rsidR="44A3D3AA">
        <w:rPr/>
        <w:t>2</w:t>
      </w:r>
      <w:r w:rsidR="49F7E569">
        <w:rPr/>
        <w:t>.1</w:t>
      </w:r>
      <w:r w:rsidR="33AD4BEA">
        <w:rPr/>
        <w:t xml:space="preserve"> </w:t>
      </w:r>
      <w:r w:rsidR="7CA7A9DF">
        <w:rPr/>
        <w:t>Project closure Activities</w:t>
      </w:r>
      <w:bookmarkEnd w:id="1194606460"/>
      <w:bookmarkEnd w:id="2050131916"/>
    </w:p>
    <w:p w:rsidR="2F778122" w:rsidP="624CB8C4" w:rsidRDefault="2F778122" w14:paraId="7133FCA6" w14:textId="6296926D">
      <w:pPr>
        <w:pStyle w:val="Normal"/>
        <w:suppressLineNumbers w:val="0"/>
        <w:bidi w:val="0"/>
        <w:spacing w:before="0" w:beforeAutospacing="off" w:after="160" w:afterAutospacing="off" w:line="360" w:lineRule="auto"/>
        <w:ind w:left="0" w:right="0"/>
        <w:jc w:val="left"/>
        <w:rPr>
          <w:rFonts w:ascii="Arial" w:hAnsi="Arial" w:eastAsia="Arial" w:cs="Arial"/>
          <w:sz w:val="20"/>
          <w:szCs w:val="20"/>
        </w:rPr>
      </w:pPr>
      <w:r w:rsidRPr="624CB8C4" w:rsidR="2F778122">
        <w:rPr>
          <w:rFonts w:ascii="Arial" w:hAnsi="Arial" w:eastAsia="Arial" w:cs="Arial"/>
          <w:sz w:val="20"/>
          <w:szCs w:val="20"/>
        </w:rPr>
        <w:t xml:space="preserve">For the Chino Hills </w:t>
      </w:r>
      <w:r w:rsidRPr="624CB8C4" w:rsidR="2F778122">
        <w:rPr>
          <w:rFonts w:ascii="Arial" w:hAnsi="Arial" w:eastAsia="Arial" w:cs="Arial"/>
          <w:sz w:val="20"/>
          <w:szCs w:val="20"/>
        </w:rPr>
        <w:t>portion</w:t>
      </w:r>
      <w:r w:rsidRPr="624CB8C4" w:rsidR="2F778122">
        <w:rPr>
          <w:rFonts w:ascii="Arial" w:hAnsi="Arial" w:eastAsia="Arial" w:cs="Arial"/>
          <w:sz w:val="20"/>
          <w:szCs w:val="20"/>
        </w:rPr>
        <w:t xml:space="preserve"> of the </w:t>
      </w:r>
      <w:r w:rsidRPr="624CB8C4" w:rsidR="2F778122">
        <w:rPr>
          <w:rFonts w:ascii="Arial" w:hAnsi="Arial" w:eastAsia="Arial" w:cs="Arial"/>
          <w:sz w:val="20"/>
          <w:szCs w:val="20"/>
        </w:rPr>
        <w:t>Teha</w:t>
      </w:r>
      <w:r w:rsidRPr="624CB8C4" w:rsidR="2F778122">
        <w:rPr>
          <w:rFonts w:ascii="Arial" w:hAnsi="Arial" w:eastAsia="Arial" w:cs="Arial"/>
          <w:sz w:val="20"/>
          <w:szCs w:val="20"/>
        </w:rPr>
        <w:t>chapi</w:t>
      </w:r>
      <w:r w:rsidRPr="624CB8C4" w:rsidR="2F778122">
        <w:rPr>
          <w:rFonts w:ascii="Arial" w:hAnsi="Arial" w:eastAsia="Arial" w:cs="Arial"/>
          <w:sz w:val="20"/>
          <w:szCs w:val="20"/>
        </w:rPr>
        <w:t xml:space="preserve"> Renewable Transmission project, </w:t>
      </w:r>
      <w:r w:rsidRPr="624CB8C4" w:rsidR="4A7C9191">
        <w:rPr>
          <w:rFonts w:ascii="Arial" w:hAnsi="Arial" w:eastAsia="Arial" w:cs="Arial"/>
          <w:sz w:val="20"/>
          <w:szCs w:val="20"/>
        </w:rPr>
        <w:t xml:space="preserve">major </w:t>
      </w:r>
      <w:r w:rsidRPr="624CB8C4" w:rsidR="2F778122">
        <w:rPr>
          <w:rFonts w:ascii="Arial" w:hAnsi="Arial" w:eastAsia="Arial" w:cs="Arial"/>
          <w:sz w:val="20"/>
          <w:szCs w:val="20"/>
        </w:rPr>
        <w:t>project closure activities include</w:t>
      </w:r>
      <w:r w:rsidRPr="624CB8C4" w:rsidR="19C12AF3">
        <w:rPr>
          <w:rFonts w:ascii="Arial" w:hAnsi="Arial" w:eastAsia="Arial" w:cs="Arial"/>
          <w:sz w:val="20"/>
          <w:szCs w:val="20"/>
        </w:rPr>
        <w:t>d</w:t>
      </w:r>
      <w:r w:rsidRPr="624CB8C4" w:rsidR="2F778122">
        <w:rPr>
          <w:rFonts w:ascii="Arial" w:hAnsi="Arial" w:eastAsia="Arial" w:cs="Arial"/>
          <w:sz w:val="20"/>
          <w:szCs w:val="20"/>
        </w:rPr>
        <w:t xml:space="preserve"> the following:</w:t>
      </w:r>
    </w:p>
    <w:p w:rsidR="6DB79068" w:rsidP="624CB8C4" w:rsidRDefault="6DB79068" w14:paraId="7749D8E5" w14:textId="73881114">
      <w:pPr>
        <w:pStyle w:val="ListParagraph"/>
        <w:numPr>
          <w:ilvl w:val="0"/>
          <w:numId w:val="20"/>
        </w:numPr>
        <w:suppressLineNumbers w:val="0"/>
        <w:bidi w:val="0"/>
        <w:spacing w:before="0" w:beforeAutospacing="off" w:after="160" w:afterAutospacing="off" w:line="360" w:lineRule="auto"/>
        <w:ind w:right="0"/>
        <w:jc w:val="left"/>
        <w:rPr>
          <w:rFonts w:ascii="Arial" w:hAnsi="Arial" w:eastAsia="Arial" w:cs="Arial"/>
          <w:sz w:val="20"/>
          <w:szCs w:val="20"/>
        </w:rPr>
      </w:pPr>
      <w:r w:rsidRPr="624CB8C4" w:rsidR="6DB79068">
        <w:rPr>
          <w:rFonts w:ascii="Arial" w:hAnsi="Arial" w:eastAsia="Arial" w:cs="Arial"/>
          <w:sz w:val="20"/>
          <w:szCs w:val="20"/>
        </w:rPr>
        <w:t>Final tests and certification (analogous to delivery acceptance)</w:t>
      </w:r>
    </w:p>
    <w:p w:rsidR="6DB79068" w:rsidP="624CB8C4" w:rsidRDefault="6DB79068" w14:paraId="30B5F154" w14:textId="305C0D42">
      <w:pPr>
        <w:pStyle w:val="ListParagraph"/>
        <w:numPr>
          <w:ilvl w:val="0"/>
          <w:numId w:val="20"/>
        </w:numPr>
        <w:suppressLineNumbers w:val="0"/>
        <w:bidi w:val="0"/>
        <w:spacing w:before="0" w:beforeAutospacing="off" w:after="160" w:afterAutospacing="off" w:line="360" w:lineRule="auto"/>
        <w:ind w:right="0"/>
        <w:jc w:val="left"/>
        <w:rPr>
          <w:rFonts w:ascii="Arial" w:hAnsi="Arial" w:eastAsia="Arial" w:cs="Arial"/>
          <w:sz w:val="20"/>
          <w:szCs w:val="20"/>
        </w:rPr>
      </w:pPr>
      <w:r w:rsidRPr="624CB8C4" w:rsidR="6DB79068">
        <w:rPr>
          <w:rFonts w:ascii="Arial" w:hAnsi="Arial" w:eastAsia="Arial" w:cs="Arial"/>
          <w:sz w:val="20"/>
          <w:szCs w:val="20"/>
        </w:rPr>
        <w:t>Energizing (analogous to delivery)</w:t>
      </w:r>
    </w:p>
    <w:p w:rsidR="70DE6CA6" w:rsidP="624CB8C4" w:rsidRDefault="70DE6CA6" w14:paraId="33B4FA0E" w14:textId="77430670">
      <w:pPr>
        <w:pStyle w:val="ListParagraph"/>
        <w:numPr>
          <w:ilvl w:val="0"/>
          <w:numId w:val="20"/>
        </w:numPr>
        <w:suppressLineNumbers w:val="0"/>
        <w:bidi w:val="0"/>
        <w:spacing w:before="0" w:beforeAutospacing="off" w:after="160" w:afterAutospacing="off" w:line="360" w:lineRule="auto"/>
        <w:ind w:right="0"/>
        <w:jc w:val="left"/>
        <w:rPr>
          <w:rFonts w:ascii="Arial" w:hAnsi="Arial" w:eastAsia="Arial" w:cs="Arial"/>
          <w:sz w:val="20"/>
          <w:szCs w:val="20"/>
        </w:rPr>
      </w:pPr>
      <w:r w:rsidRPr="624CB8C4" w:rsidR="70DE6CA6">
        <w:rPr>
          <w:rFonts w:ascii="Arial" w:hAnsi="Arial" w:eastAsia="Arial" w:cs="Arial"/>
          <w:sz w:val="20"/>
          <w:szCs w:val="20"/>
        </w:rPr>
        <w:t>Performing a post project audit and team evaluation</w:t>
      </w:r>
    </w:p>
    <w:p w:rsidR="6DB79068" w:rsidP="624CB8C4" w:rsidRDefault="6DB79068" w14:paraId="064B3EF8" w14:textId="3D6A59BF">
      <w:pPr>
        <w:pStyle w:val="ListParagraph"/>
        <w:numPr>
          <w:ilvl w:val="0"/>
          <w:numId w:val="20"/>
        </w:numPr>
        <w:suppressLineNumbers w:val="0"/>
        <w:bidi w:val="0"/>
        <w:spacing w:before="0" w:beforeAutospacing="off" w:after="160" w:afterAutospacing="off" w:line="360" w:lineRule="auto"/>
        <w:ind w:right="0"/>
        <w:jc w:val="left"/>
        <w:rPr>
          <w:rFonts w:ascii="Arial" w:hAnsi="Arial" w:eastAsia="Arial" w:cs="Arial"/>
          <w:sz w:val="20"/>
          <w:szCs w:val="20"/>
        </w:rPr>
      </w:pPr>
      <w:r w:rsidRPr="624CB8C4" w:rsidR="6DB79068">
        <w:rPr>
          <w:rFonts w:ascii="Arial" w:hAnsi="Arial" w:eastAsia="Arial" w:cs="Arial"/>
          <w:sz w:val="20"/>
          <w:szCs w:val="20"/>
        </w:rPr>
        <w:t>Shutting down and releasing project resources and team members</w:t>
      </w:r>
    </w:p>
    <w:p w:rsidR="6DB79068" w:rsidP="624CB8C4" w:rsidRDefault="6DB79068" w14:paraId="7B774101" w14:textId="25C5609B">
      <w:pPr>
        <w:pStyle w:val="ListParagraph"/>
        <w:numPr>
          <w:ilvl w:val="0"/>
          <w:numId w:val="20"/>
        </w:numPr>
        <w:suppressLineNumbers w:val="0"/>
        <w:bidi w:val="0"/>
        <w:spacing w:before="0" w:beforeAutospacing="off" w:after="160" w:afterAutospacing="off" w:line="360" w:lineRule="auto"/>
        <w:ind w:right="0"/>
        <w:jc w:val="left"/>
        <w:rPr>
          <w:rFonts w:ascii="Arial" w:hAnsi="Arial" w:eastAsia="Arial" w:cs="Arial"/>
          <w:sz w:val="20"/>
          <w:szCs w:val="20"/>
        </w:rPr>
      </w:pPr>
      <w:r w:rsidRPr="624CB8C4" w:rsidR="6DB79068">
        <w:rPr>
          <w:rFonts w:ascii="Arial" w:hAnsi="Arial" w:eastAsia="Arial" w:cs="Arial"/>
          <w:sz w:val="20"/>
          <w:szCs w:val="20"/>
        </w:rPr>
        <w:t>Closing accounts</w:t>
      </w:r>
    </w:p>
    <w:p w:rsidR="6DB79068" w:rsidP="624CB8C4" w:rsidRDefault="6DB79068" w14:paraId="73FB1677" w14:textId="3A0863F0">
      <w:pPr>
        <w:pStyle w:val="ListParagraph"/>
        <w:numPr>
          <w:ilvl w:val="0"/>
          <w:numId w:val="20"/>
        </w:numPr>
        <w:suppressLineNumbers w:val="0"/>
        <w:bidi w:val="0"/>
        <w:spacing w:before="0" w:beforeAutospacing="off" w:after="160" w:afterAutospacing="off" w:line="360" w:lineRule="auto"/>
        <w:ind w:right="0"/>
        <w:jc w:val="left"/>
        <w:rPr>
          <w:rFonts w:ascii="Arial" w:hAnsi="Arial" w:eastAsia="Arial" w:cs="Arial"/>
          <w:sz w:val="20"/>
          <w:szCs w:val="20"/>
        </w:rPr>
      </w:pPr>
      <w:r w:rsidRPr="624CB8C4" w:rsidR="6DB79068">
        <w:rPr>
          <w:rFonts w:ascii="Arial" w:hAnsi="Arial" w:eastAsia="Arial" w:cs="Arial"/>
          <w:sz w:val="20"/>
          <w:szCs w:val="20"/>
        </w:rPr>
        <w:t>Creating the final report</w:t>
      </w:r>
    </w:p>
    <w:p w:rsidR="0B97F0F9" w:rsidP="624CB8C4" w:rsidRDefault="0B97F0F9" w14:paraId="71F78A53" w14:textId="0ACECB66">
      <w:pPr>
        <w:pStyle w:val="Heading2"/>
        <w:bidi w:val="0"/>
        <w:rPr>
          <w:rFonts w:ascii="Arial" w:hAnsi="Arial" w:eastAsia="Arial" w:cs="Arial"/>
          <w:b w:val="1"/>
          <w:bCs w:val="1"/>
          <w:sz w:val="32"/>
          <w:szCs w:val="32"/>
        </w:rPr>
      </w:pPr>
      <w:bookmarkStart w:name="_Toc1240592778" w:id="1909195518"/>
      <w:bookmarkStart w:name="_Toc1279835014" w:id="652301601"/>
      <w:r w:rsidR="0B97F0F9">
        <w:rPr/>
        <w:t>1</w:t>
      </w:r>
      <w:r w:rsidR="66BC85E6">
        <w:rPr/>
        <w:t>2</w:t>
      </w:r>
      <w:r w:rsidR="0B97F0F9">
        <w:rPr/>
        <w:t>.2</w:t>
      </w:r>
      <w:r w:rsidR="01617BA9">
        <w:rPr/>
        <w:t xml:space="preserve"> </w:t>
      </w:r>
      <w:r w:rsidR="4DD8437A">
        <w:rPr/>
        <w:t>Delivery</w:t>
      </w:r>
      <w:r w:rsidR="3CF9E6AD">
        <w:rPr/>
        <w:t xml:space="preserve"> Acceptance and Delivery</w:t>
      </w:r>
      <w:bookmarkEnd w:id="1909195518"/>
      <w:bookmarkEnd w:id="652301601"/>
    </w:p>
    <w:p w:rsidR="3CF9E6AD" w:rsidP="624CB8C4" w:rsidRDefault="3CF9E6AD" w14:paraId="7F5D295E" w14:textId="10A5E602">
      <w:pPr>
        <w:pStyle w:val="Normal"/>
        <w:bidi w:val="0"/>
        <w:spacing w:line="360" w:lineRule="auto"/>
        <w:jc w:val="both"/>
        <w:rPr>
          <w:rFonts w:ascii="Arial" w:hAnsi="Arial" w:eastAsia="Arial" w:cs="Arial"/>
          <w:sz w:val="20"/>
          <w:szCs w:val="20"/>
        </w:rPr>
      </w:pPr>
      <w:r w:rsidRPr="624CB8C4" w:rsidR="3CF9E6AD">
        <w:rPr>
          <w:rFonts w:ascii="Arial" w:hAnsi="Arial" w:eastAsia="Arial" w:cs="Arial"/>
          <w:sz w:val="20"/>
          <w:szCs w:val="20"/>
        </w:rPr>
        <w:t xml:space="preserve">The work breakdown </w:t>
      </w:r>
      <w:r w:rsidRPr="624CB8C4" w:rsidR="625663DE">
        <w:rPr>
          <w:rFonts w:ascii="Arial" w:hAnsi="Arial" w:eastAsia="Arial" w:cs="Arial"/>
          <w:sz w:val="20"/>
          <w:szCs w:val="20"/>
        </w:rPr>
        <w:t>s</w:t>
      </w:r>
      <w:r w:rsidRPr="624CB8C4" w:rsidR="625663DE">
        <w:rPr>
          <w:rFonts w:ascii="Arial" w:hAnsi="Arial" w:eastAsia="Arial" w:cs="Arial"/>
          <w:sz w:val="20"/>
          <w:szCs w:val="20"/>
        </w:rPr>
        <w:t>hee</w:t>
      </w:r>
      <w:r w:rsidRPr="624CB8C4" w:rsidR="625663DE">
        <w:rPr>
          <w:rFonts w:ascii="Arial" w:hAnsi="Arial" w:eastAsia="Arial" w:cs="Arial"/>
          <w:sz w:val="20"/>
          <w:szCs w:val="20"/>
        </w:rPr>
        <w:t>t</w:t>
      </w:r>
      <w:r w:rsidRPr="624CB8C4" w:rsidR="625663DE">
        <w:rPr>
          <w:rFonts w:ascii="Arial" w:hAnsi="Arial" w:eastAsia="Arial" w:cs="Arial"/>
          <w:sz w:val="20"/>
          <w:szCs w:val="20"/>
        </w:rPr>
        <w:t xml:space="preserve"> </w:t>
      </w:r>
      <w:r w:rsidRPr="624CB8C4" w:rsidR="625663DE">
        <w:rPr>
          <w:rFonts w:ascii="Arial" w:hAnsi="Arial" w:eastAsia="Arial" w:cs="Arial"/>
          <w:sz w:val="20"/>
          <w:szCs w:val="20"/>
        </w:rPr>
        <w:t>f</w:t>
      </w:r>
      <w:r w:rsidRPr="624CB8C4" w:rsidR="625663DE">
        <w:rPr>
          <w:rFonts w:ascii="Arial" w:hAnsi="Arial" w:eastAsia="Arial" w:cs="Arial"/>
          <w:sz w:val="20"/>
          <w:szCs w:val="20"/>
        </w:rPr>
        <w:t>r</w:t>
      </w:r>
      <w:r w:rsidRPr="624CB8C4" w:rsidR="625663DE">
        <w:rPr>
          <w:rFonts w:ascii="Arial" w:hAnsi="Arial" w:eastAsia="Arial" w:cs="Arial"/>
          <w:sz w:val="20"/>
          <w:szCs w:val="20"/>
        </w:rPr>
        <w:t>o</w:t>
      </w:r>
      <w:r w:rsidRPr="624CB8C4" w:rsidR="625663DE">
        <w:rPr>
          <w:rFonts w:ascii="Arial" w:hAnsi="Arial" w:eastAsia="Arial" w:cs="Arial"/>
          <w:sz w:val="20"/>
          <w:szCs w:val="20"/>
        </w:rPr>
        <w:t>m</w:t>
      </w:r>
      <w:r w:rsidRPr="624CB8C4" w:rsidR="625663DE">
        <w:rPr>
          <w:rFonts w:ascii="Arial" w:hAnsi="Arial" w:eastAsia="Arial" w:cs="Arial"/>
          <w:sz w:val="20"/>
          <w:szCs w:val="20"/>
        </w:rPr>
        <w:t xml:space="preserve"> </w:t>
      </w:r>
      <w:r w:rsidRPr="624CB8C4" w:rsidR="625663DE">
        <w:rPr>
          <w:rFonts w:ascii="Arial" w:hAnsi="Arial" w:eastAsia="Arial" w:cs="Arial"/>
          <w:sz w:val="20"/>
          <w:szCs w:val="20"/>
        </w:rPr>
        <w:t>P</w:t>
      </w:r>
      <w:r w:rsidRPr="624CB8C4" w:rsidR="625663DE">
        <w:rPr>
          <w:rFonts w:ascii="Arial" w:hAnsi="Arial" w:eastAsia="Arial" w:cs="Arial"/>
          <w:sz w:val="20"/>
          <w:szCs w:val="20"/>
        </w:rPr>
        <w:t>has</w:t>
      </w:r>
      <w:r w:rsidRPr="624CB8C4" w:rsidR="625663DE">
        <w:rPr>
          <w:rFonts w:ascii="Arial" w:hAnsi="Arial" w:eastAsia="Arial" w:cs="Arial"/>
          <w:sz w:val="20"/>
          <w:szCs w:val="20"/>
        </w:rPr>
        <w:t>e</w:t>
      </w:r>
      <w:r w:rsidRPr="624CB8C4" w:rsidR="625663DE">
        <w:rPr>
          <w:rFonts w:ascii="Arial" w:hAnsi="Arial" w:eastAsia="Arial" w:cs="Arial"/>
          <w:sz w:val="20"/>
          <w:szCs w:val="20"/>
        </w:rPr>
        <w:t xml:space="preserve"> </w:t>
      </w:r>
      <w:r w:rsidRPr="624CB8C4" w:rsidR="625663DE">
        <w:rPr>
          <w:rFonts w:ascii="Arial" w:hAnsi="Arial" w:eastAsia="Arial" w:cs="Arial"/>
          <w:sz w:val="20"/>
          <w:szCs w:val="20"/>
        </w:rPr>
        <w:t>1</w:t>
      </w:r>
      <w:r w:rsidRPr="624CB8C4" w:rsidR="625663DE">
        <w:rPr>
          <w:rFonts w:ascii="Arial" w:hAnsi="Arial" w:eastAsia="Arial" w:cs="Arial"/>
          <w:sz w:val="20"/>
          <w:szCs w:val="20"/>
        </w:rPr>
        <w:t xml:space="preserve"> </w:t>
      </w:r>
      <w:r w:rsidRPr="624CB8C4" w:rsidR="3CF9E6AD">
        <w:rPr>
          <w:rFonts w:ascii="Arial" w:hAnsi="Arial" w:eastAsia="Arial" w:cs="Arial"/>
          <w:sz w:val="20"/>
          <w:szCs w:val="20"/>
        </w:rPr>
        <w:t>s</w:t>
      </w:r>
      <w:r w:rsidRPr="624CB8C4" w:rsidR="3CF9E6AD">
        <w:rPr>
          <w:rFonts w:ascii="Arial" w:hAnsi="Arial" w:eastAsia="Arial" w:cs="Arial"/>
          <w:sz w:val="20"/>
          <w:szCs w:val="20"/>
        </w:rPr>
        <w:t xml:space="preserve">hows </w:t>
      </w:r>
      <w:r w:rsidRPr="624CB8C4" w:rsidR="26FA8D9B">
        <w:rPr>
          <w:rFonts w:ascii="Arial" w:hAnsi="Arial" w:eastAsia="Arial" w:cs="Arial"/>
          <w:sz w:val="20"/>
          <w:szCs w:val="20"/>
        </w:rPr>
        <w:t xml:space="preserve">that the end of </w:t>
      </w:r>
      <w:r w:rsidRPr="624CB8C4" w:rsidR="3CF9E6AD">
        <w:rPr>
          <w:rFonts w:ascii="Arial" w:hAnsi="Arial" w:eastAsia="Arial" w:cs="Arial"/>
          <w:sz w:val="20"/>
          <w:szCs w:val="20"/>
        </w:rPr>
        <w:t xml:space="preserve">the </w:t>
      </w:r>
      <w:r w:rsidRPr="624CB8C4" w:rsidR="26FA8D9B">
        <w:rPr>
          <w:rFonts w:ascii="Arial" w:hAnsi="Arial" w:eastAsia="Arial" w:cs="Arial"/>
          <w:sz w:val="20"/>
          <w:szCs w:val="20"/>
        </w:rPr>
        <w:t xml:space="preserve">project consists of </w:t>
      </w:r>
      <w:r w:rsidRPr="624CB8C4" w:rsidR="26FA8D9B">
        <w:rPr>
          <w:rFonts w:ascii="Arial" w:hAnsi="Arial" w:eastAsia="Arial" w:cs="Arial"/>
          <w:sz w:val="20"/>
          <w:szCs w:val="20"/>
        </w:rPr>
        <w:t xml:space="preserve">work </w:t>
      </w:r>
      <w:r w:rsidRPr="624CB8C4" w:rsidR="3CF9E6AD">
        <w:rPr>
          <w:rFonts w:ascii="Arial" w:hAnsi="Arial" w:eastAsia="Arial" w:cs="Arial"/>
          <w:sz w:val="20"/>
          <w:szCs w:val="20"/>
        </w:rPr>
        <w:t>package</w:t>
      </w:r>
      <w:r w:rsidRPr="624CB8C4" w:rsidR="3CF9E6AD">
        <w:rPr>
          <w:rFonts w:ascii="Arial" w:hAnsi="Arial" w:eastAsia="Arial" w:cs="Arial"/>
          <w:sz w:val="20"/>
          <w:szCs w:val="20"/>
        </w:rPr>
        <w:t xml:space="preserve">s </w:t>
      </w:r>
      <w:r w:rsidRPr="624CB8C4" w:rsidR="6D23648B">
        <w:rPr>
          <w:rFonts w:ascii="Arial" w:hAnsi="Arial" w:eastAsia="Arial" w:cs="Arial"/>
          <w:sz w:val="20"/>
          <w:szCs w:val="20"/>
        </w:rPr>
        <w:t>for</w:t>
      </w:r>
      <w:r w:rsidRPr="624CB8C4" w:rsidR="3CF9E6AD">
        <w:rPr>
          <w:rFonts w:ascii="Arial" w:hAnsi="Arial" w:eastAsia="Arial" w:cs="Arial"/>
          <w:sz w:val="20"/>
          <w:szCs w:val="20"/>
        </w:rPr>
        <w:t xml:space="preserve"> final testing, certification, and energization </w:t>
      </w:r>
      <w:r w:rsidRPr="624CB8C4" w:rsidR="568A19C3">
        <w:rPr>
          <w:rFonts w:ascii="Arial" w:hAnsi="Arial" w:eastAsia="Arial" w:cs="Arial"/>
          <w:sz w:val="20"/>
          <w:szCs w:val="20"/>
        </w:rPr>
        <w:t>ta</w:t>
      </w:r>
      <w:r w:rsidRPr="624CB8C4" w:rsidR="568A19C3">
        <w:rPr>
          <w:rFonts w:ascii="Arial" w:hAnsi="Arial" w:eastAsia="Arial" w:cs="Arial"/>
          <w:sz w:val="20"/>
          <w:szCs w:val="20"/>
        </w:rPr>
        <w:t>sks</w:t>
      </w:r>
      <w:r w:rsidRPr="624CB8C4" w:rsidR="3CF9E6AD">
        <w:rPr>
          <w:rFonts w:ascii="Arial" w:hAnsi="Arial" w:eastAsia="Arial" w:cs="Arial"/>
          <w:sz w:val="20"/>
          <w:szCs w:val="20"/>
        </w:rPr>
        <w:t xml:space="preserve">. </w:t>
      </w:r>
      <w:r w:rsidRPr="624CB8C4" w:rsidR="1E64DADC">
        <w:rPr>
          <w:rFonts w:ascii="Arial" w:hAnsi="Arial" w:eastAsia="Arial" w:cs="Arial"/>
          <w:sz w:val="20"/>
          <w:szCs w:val="20"/>
        </w:rPr>
        <w:t>Together, these packages accounted for the project closure tasks of delivery acceptance and delivery.</w:t>
      </w:r>
    </w:p>
    <w:p w:rsidR="7BC632EE" w:rsidP="624CB8C4" w:rsidRDefault="7BC632EE" w14:paraId="63CA2A3D" w14:textId="1E7D648D">
      <w:pPr>
        <w:pStyle w:val="Normal"/>
        <w:suppressLineNumbers w:val="0"/>
        <w:bidi w:val="0"/>
        <w:spacing w:before="0" w:beforeAutospacing="off" w:after="160" w:afterAutospacing="off" w:line="360" w:lineRule="auto"/>
        <w:ind w:left="0" w:right="0"/>
        <w:jc w:val="both"/>
        <w:rPr>
          <w:rFonts w:ascii="Arial" w:hAnsi="Arial" w:eastAsia="Arial" w:cs="Arial"/>
          <w:sz w:val="20"/>
          <w:szCs w:val="20"/>
        </w:rPr>
      </w:pPr>
      <w:r w:rsidRPr="624CB8C4" w:rsidR="7BC632EE">
        <w:rPr>
          <w:rFonts w:ascii="Arial" w:hAnsi="Arial" w:eastAsia="Arial" w:cs="Arial"/>
          <w:sz w:val="20"/>
          <w:szCs w:val="20"/>
        </w:rPr>
        <w:t xml:space="preserve">The </w:t>
      </w:r>
      <w:r w:rsidRPr="624CB8C4" w:rsidR="3C4A0254">
        <w:rPr>
          <w:rFonts w:ascii="Arial" w:hAnsi="Arial" w:eastAsia="Arial" w:cs="Arial"/>
          <w:sz w:val="20"/>
          <w:szCs w:val="20"/>
        </w:rPr>
        <w:t xml:space="preserve">tests </w:t>
      </w:r>
      <w:r w:rsidRPr="624CB8C4" w:rsidR="1FCDFF48">
        <w:rPr>
          <w:rFonts w:ascii="Arial" w:hAnsi="Arial" w:eastAsia="Arial" w:cs="Arial"/>
          <w:sz w:val="20"/>
          <w:szCs w:val="20"/>
        </w:rPr>
        <w:t xml:space="preserve">used by SCE in the closing phase of the project </w:t>
      </w:r>
      <w:r w:rsidRPr="624CB8C4" w:rsidR="202AC7AA">
        <w:rPr>
          <w:rFonts w:ascii="Arial" w:hAnsi="Arial" w:eastAsia="Arial" w:cs="Arial"/>
          <w:sz w:val="20"/>
          <w:szCs w:val="20"/>
        </w:rPr>
        <w:t>were designed</w:t>
      </w:r>
      <w:r w:rsidRPr="624CB8C4" w:rsidR="54FD957D">
        <w:rPr>
          <w:rFonts w:ascii="Arial" w:hAnsi="Arial" w:eastAsia="Arial" w:cs="Arial"/>
          <w:sz w:val="20"/>
          <w:szCs w:val="20"/>
        </w:rPr>
        <w:t xml:space="preserve"> in the development phase of the project</w:t>
      </w:r>
      <w:r w:rsidRPr="624CB8C4" w:rsidR="3C4A0254">
        <w:rPr>
          <w:rFonts w:ascii="Arial" w:hAnsi="Arial" w:eastAsia="Arial" w:cs="Arial"/>
          <w:sz w:val="20"/>
          <w:szCs w:val="20"/>
        </w:rPr>
        <w:t xml:space="preserve"> </w:t>
      </w:r>
      <w:r w:rsidRPr="624CB8C4" w:rsidR="3C4A0254">
        <w:rPr>
          <w:rFonts w:ascii="Arial" w:hAnsi="Arial" w:eastAsia="Arial" w:cs="Arial"/>
          <w:sz w:val="20"/>
          <w:szCs w:val="20"/>
        </w:rPr>
        <w:t xml:space="preserve">to ensure that the </w:t>
      </w:r>
      <w:r w:rsidRPr="624CB8C4" w:rsidR="407019E2">
        <w:rPr>
          <w:rFonts w:ascii="Arial" w:hAnsi="Arial" w:eastAsia="Arial" w:cs="Arial"/>
          <w:sz w:val="20"/>
          <w:szCs w:val="20"/>
        </w:rPr>
        <w:t xml:space="preserve">final </w:t>
      </w:r>
      <w:r w:rsidRPr="624CB8C4" w:rsidR="3C4A0254">
        <w:rPr>
          <w:rFonts w:ascii="Arial" w:hAnsi="Arial" w:eastAsia="Arial" w:cs="Arial"/>
          <w:sz w:val="20"/>
          <w:szCs w:val="20"/>
        </w:rPr>
        <w:t xml:space="preserve">transmission lines </w:t>
      </w:r>
      <w:r w:rsidRPr="624CB8C4" w:rsidR="45A995AB">
        <w:rPr>
          <w:rFonts w:ascii="Arial" w:hAnsi="Arial" w:eastAsia="Arial" w:cs="Arial"/>
          <w:sz w:val="20"/>
          <w:szCs w:val="20"/>
        </w:rPr>
        <w:t xml:space="preserve">would </w:t>
      </w:r>
      <w:r w:rsidRPr="624CB8C4" w:rsidR="3C4A0254">
        <w:rPr>
          <w:rFonts w:ascii="Arial" w:hAnsi="Arial" w:eastAsia="Arial" w:cs="Arial"/>
          <w:sz w:val="20"/>
          <w:szCs w:val="20"/>
        </w:rPr>
        <w:t xml:space="preserve">meet or surpass the requirements laid out in the </w:t>
      </w:r>
      <w:r w:rsidRPr="624CB8C4" w:rsidR="3C4A0254">
        <w:rPr>
          <w:rFonts w:ascii="Arial" w:hAnsi="Arial" w:eastAsia="Arial" w:cs="Arial"/>
          <w:sz w:val="20"/>
          <w:szCs w:val="20"/>
        </w:rPr>
        <w:t>projec</w:t>
      </w:r>
      <w:r w:rsidRPr="624CB8C4" w:rsidR="7FCC3815">
        <w:rPr>
          <w:rFonts w:ascii="Arial" w:hAnsi="Arial" w:eastAsia="Arial" w:cs="Arial"/>
          <w:sz w:val="20"/>
          <w:szCs w:val="20"/>
        </w:rPr>
        <w:t>t</w:t>
      </w:r>
      <w:r w:rsidRPr="624CB8C4" w:rsidR="7FCC3815">
        <w:rPr>
          <w:rFonts w:ascii="Arial" w:hAnsi="Arial" w:eastAsia="Arial" w:cs="Arial"/>
          <w:sz w:val="20"/>
          <w:szCs w:val="20"/>
        </w:rPr>
        <w:t xml:space="preserve"> scope</w:t>
      </w:r>
      <w:r w:rsidRPr="624CB8C4" w:rsidR="7FCC3815">
        <w:rPr>
          <w:rFonts w:ascii="Arial" w:hAnsi="Arial" w:eastAsia="Arial" w:cs="Arial"/>
          <w:sz w:val="20"/>
          <w:szCs w:val="20"/>
        </w:rPr>
        <w:t>.</w:t>
      </w:r>
      <w:r w:rsidRPr="624CB8C4" w:rsidR="7FCC3815">
        <w:rPr>
          <w:rFonts w:ascii="Arial" w:hAnsi="Arial" w:eastAsia="Arial" w:cs="Arial"/>
          <w:sz w:val="20"/>
          <w:szCs w:val="20"/>
        </w:rPr>
        <w:t xml:space="preserve"> </w:t>
      </w:r>
      <w:r w:rsidRPr="624CB8C4" w:rsidR="6D3C3972">
        <w:rPr>
          <w:rFonts w:ascii="Arial" w:hAnsi="Arial" w:eastAsia="Arial" w:cs="Arial"/>
          <w:sz w:val="20"/>
          <w:szCs w:val="20"/>
        </w:rPr>
        <w:t xml:space="preserve">Some </w:t>
      </w:r>
      <w:r w:rsidRPr="624CB8C4" w:rsidR="7FCC3815">
        <w:rPr>
          <w:rFonts w:ascii="Arial" w:hAnsi="Arial" w:eastAsia="Arial" w:cs="Arial"/>
          <w:sz w:val="20"/>
          <w:szCs w:val="20"/>
        </w:rPr>
        <w:t xml:space="preserve">tests </w:t>
      </w:r>
      <w:r w:rsidRPr="624CB8C4" w:rsidR="6B0DF85A">
        <w:rPr>
          <w:rFonts w:ascii="Arial" w:hAnsi="Arial" w:eastAsia="Arial" w:cs="Arial"/>
          <w:sz w:val="20"/>
          <w:szCs w:val="20"/>
        </w:rPr>
        <w:t>were also</w:t>
      </w:r>
      <w:r w:rsidRPr="624CB8C4" w:rsidR="34B3B609">
        <w:rPr>
          <w:rFonts w:ascii="Arial" w:hAnsi="Arial" w:eastAsia="Arial" w:cs="Arial"/>
          <w:sz w:val="20"/>
          <w:szCs w:val="20"/>
        </w:rPr>
        <w:t xml:space="preserve"> mandated </w:t>
      </w:r>
      <w:r w:rsidRPr="624CB8C4" w:rsidR="5EDCF854">
        <w:rPr>
          <w:rFonts w:ascii="Arial" w:hAnsi="Arial" w:eastAsia="Arial" w:cs="Arial"/>
          <w:sz w:val="20"/>
          <w:szCs w:val="20"/>
        </w:rPr>
        <w:t xml:space="preserve">by </w:t>
      </w:r>
      <w:r w:rsidRPr="624CB8C4" w:rsidR="7FCC3815">
        <w:rPr>
          <w:rFonts w:ascii="Arial" w:hAnsi="Arial" w:eastAsia="Arial" w:cs="Arial"/>
          <w:sz w:val="20"/>
          <w:szCs w:val="20"/>
        </w:rPr>
        <w:t xml:space="preserve">regulatory bodies </w:t>
      </w:r>
      <w:r w:rsidRPr="624CB8C4" w:rsidR="6ACAD370">
        <w:rPr>
          <w:rFonts w:ascii="Arial" w:hAnsi="Arial" w:eastAsia="Arial" w:cs="Arial"/>
          <w:sz w:val="20"/>
          <w:szCs w:val="20"/>
        </w:rPr>
        <w:t xml:space="preserve">to ensure </w:t>
      </w:r>
      <w:r w:rsidRPr="624CB8C4" w:rsidR="6ACAD370">
        <w:rPr>
          <w:rFonts w:ascii="Arial" w:hAnsi="Arial" w:eastAsia="Arial" w:cs="Arial"/>
          <w:sz w:val="20"/>
          <w:szCs w:val="20"/>
        </w:rPr>
        <w:t>compliance</w:t>
      </w:r>
      <w:r w:rsidRPr="624CB8C4" w:rsidR="6ACAD370">
        <w:rPr>
          <w:rFonts w:ascii="Arial" w:hAnsi="Arial" w:eastAsia="Arial" w:cs="Arial"/>
          <w:sz w:val="20"/>
          <w:szCs w:val="20"/>
        </w:rPr>
        <w:t xml:space="preserve"> with laws and regulations regulating the utility industry</w:t>
      </w:r>
      <w:r w:rsidRPr="624CB8C4" w:rsidR="30FF2249">
        <w:rPr>
          <w:rFonts w:ascii="Arial" w:hAnsi="Arial" w:eastAsia="Arial" w:cs="Arial"/>
          <w:sz w:val="20"/>
          <w:szCs w:val="20"/>
        </w:rPr>
        <w:t xml:space="preserve">. </w:t>
      </w:r>
      <w:r w:rsidRPr="624CB8C4" w:rsidR="191118D9">
        <w:rPr>
          <w:rFonts w:ascii="Arial" w:hAnsi="Arial" w:eastAsia="Arial" w:cs="Arial"/>
          <w:sz w:val="20"/>
          <w:szCs w:val="20"/>
        </w:rPr>
        <w:t xml:space="preserve">Others were pulled from </w:t>
      </w:r>
      <w:r w:rsidRPr="624CB8C4" w:rsidR="191118D9">
        <w:rPr>
          <w:rFonts w:ascii="Arial" w:hAnsi="Arial" w:eastAsia="Arial" w:cs="Arial"/>
          <w:sz w:val="20"/>
          <w:szCs w:val="20"/>
        </w:rPr>
        <w:t>previous</w:t>
      </w:r>
      <w:r w:rsidRPr="624CB8C4" w:rsidR="191118D9">
        <w:rPr>
          <w:rFonts w:ascii="Arial" w:hAnsi="Arial" w:eastAsia="Arial" w:cs="Arial"/>
          <w:sz w:val="20"/>
          <w:szCs w:val="20"/>
        </w:rPr>
        <w:t xml:space="preserve"> projects. </w:t>
      </w:r>
      <w:r w:rsidRPr="624CB8C4" w:rsidR="30FF2249">
        <w:rPr>
          <w:rFonts w:ascii="Arial" w:hAnsi="Arial" w:eastAsia="Arial" w:cs="Arial"/>
          <w:sz w:val="20"/>
          <w:szCs w:val="20"/>
        </w:rPr>
        <w:t>I</w:t>
      </w:r>
      <w:r w:rsidRPr="624CB8C4" w:rsidR="7FCC3815">
        <w:rPr>
          <w:rFonts w:ascii="Arial" w:hAnsi="Arial" w:eastAsia="Arial" w:cs="Arial"/>
          <w:sz w:val="20"/>
          <w:szCs w:val="20"/>
        </w:rPr>
        <w:t>n the case that a novel requirement</w:t>
      </w:r>
      <w:r w:rsidRPr="624CB8C4" w:rsidR="59FCE4B4">
        <w:rPr>
          <w:rFonts w:ascii="Arial" w:hAnsi="Arial" w:eastAsia="Arial" w:cs="Arial"/>
          <w:sz w:val="20"/>
          <w:szCs w:val="20"/>
        </w:rPr>
        <w:t xml:space="preserve"> ha</w:t>
      </w:r>
      <w:r w:rsidRPr="624CB8C4" w:rsidR="45ADBADE">
        <w:rPr>
          <w:rFonts w:ascii="Arial" w:hAnsi="Arial" w:eastAsia="Arial" w:cs="Arial"/>
          <w:sz w:val="20"/>
          <w:szCs w:val="20"/>
        </w:rPr>
        <w:t>d</w:t>
      </w:r>
      <w:r w:rsidRPr="624CB8C4" w:rsidR="59FCE4B4">
        <w:rPr>
          <w:rFonts w:ascii="Arial" w:hAnsi="Arial" w:eastAsia="Arial" w:cs="Arial"/>
          <w:sz w:val="20"/>
          <w:szCs w:val="20"/>
        </w:rPr>
        <w:t xml:space="preserve"> been agreed upon</w:t>
      </w:r>
      <w:r w:rsidRPr="624CB8C4" w:rsidR="6E89BC08">
        <w:rPr>
          <w:rFonts w:ascii="Arial" w:hAnsi="Arial" w:eastAsia="Arial" w:cs="Arial"/>
          <w:sz w:val="20"/>
          <w:szCs w:val="20"/>
        </w:rPr>
        <w:t xml:space="preserve"> that c</w:t>
      </w:r>
      <w:r w:rsidRPr="624CB8C4" w:rsidR="34F9A815">
        <w:rPr>
          <w:rFonts w:ascii="Arial" w:hAnsi="Arial" w:eastAsia="Arial" w:cs="Arial"/>
          <w:sz w:val="20"/>
          <w:szCs w:val="20"/>
        </w:rPr>
        <w:t xml:space="preserve">ould not </w:t>
      </w:r>
      <w:r w:rsidRPr="624CB8C4" w:rsidR="6E89BC08">
        <w:rPr>
          <w:rFonts w:ascii="Arial" w:hAnsi="Arial" w:eastAsia="Arial" w:cs="Arial"/>
          <w:sz w:val="20"/>
          <w:szCs w:val="20"/>
        </w:rPr>
        <w:t xml:space="preserve">be tested using </w:t>
      </w:r>
      <w:r w:rsidRPr="624CB8C4" w:rsidR="47559DCF">
        <w:rPr>
          <w:rFonts w:ascii="Arial" w:hAnsi="Arial" w:eastAsia="Arial" w:cs="Arial"/>
          <w:sz w:val="20"/>
          <w:szCs w:val="20"/>
        </w:rPr>
        <w:t xml:space="preserve">previously developed </w:t>
      </w:r>
      <w:r w:rsidRPr="624CB8C4" w:rsidR="6E89BC08">
        <w:rPr>
          <w:rFonts w:ascii="Arial" w:hAnsi="Arial" w:eastAsia="Arial" w:cs="Arial"/>
          <w:sz w:val="20"/>
          <w:szCs w:val="20"/>
        </w:rPr>
        <w:t xml:space="preserve">methods, the engineering team in charge of </w:t>
      </w:r>
      <w:r w:rsidRPr="624CB8C4" w:rsidR="71ACB17B">
        <w:rPr>
          <w:rFonts w:ascii="Arial" w:hAnsi="Arial" w:eastAsia="Arial" w:cs="Arial"/>
          <w:sz w:val="20"/>
          <w:szCs w:val="20"/>
        </w:rPr>
        <w:t xml:space="preserve">design </w:t>
      </w:r>
      <w:r w:rsidRPr="624CB8C4" w:rsidR="2DA26473">
        <w:rPr>
          <w:rFonts w:ascii="Arial" w:hAnsi="Arial" w:eastAsia="Arial" w:cs="Arial"/>
          <w:sz w:val="20"/>
          <w:szCs w:val="20"/>
        </w:rPr>
        <w:t xml:space="preserve">developed tests prior to </w:t>
      </w:r>
      <w:r w:rsidRPr="624CB8C4" w:rsidR="3F293EFC">
        <w:rPr>
          <w:rFonts w:ascii="Arial" w:hAnsi="Arial" w:eastAsia="Arial" w:cs="Arial"/>
          <w:sz w:val="20"/>
          <w:szCs w:val="20"/>
        </w:rPr>
        <w:t xml:space="preserve">closure </w:t>
      </w:r>
      <w:r w:rsidRPr="624CB8C4" w:rsidR="2DA26473">
        <w:rPr>
          <w:rFonts w:ascii="Arial" w:hAnsi="Arial" w:eastAsia="Arial" w:cs="Arial"/>
          <w:sz w:val="20"/>
          <w:szCs w:val="20"/>
        </w:rPr>
        <w:t xml:space="preserve">that </w:t>
      </w:r>
      <w:r w:rsidRPr="624CB8C4" w:rsidR="5DEB65BD">
        <w:rPr>
          <w:rFonts w:ascii="Arial" w:hAnsi="Arial" w:eastAsia="Arial" w:cs="Arial"/>
          <w:sz w:val="20"/>
          <w:szCs w:val="20"/>
        </w:rPr>
        <w:t xml:space="preserve">would </w:t>
      </w:r>
      <w:r w:rsidRPr="624CB8C4" w:rsidR="2DA26473">
        <w:rPr>
          <w:rFonts w:ascii="Arial" w:hAnsi="Arial" w:eastAsia="Arial" w:cs="Arial"/>
          <w:sz w:val="20"/>
          <w:szCs w:val="20"/>
        </w:rPr>
        <w:t xml:space="preserve">be </w:t>
      </w:r>
      <w:r w:rsidRPr="624CB8C4" w:rsidR="2DA26473">
        <w:rPr>
          <w:rFonts w:ascii="Arial" w:hAnsi="Arial" w:eastAsia="Arial" w:cs="Arial"/>
          <w:sz w:val="20"/>
          <w:szCs w:val="20"/>
        </w:rPr>
        <w:t xml:space="preserve">used </w:t>
      </w:r>
      <w:r w:rsidRPr="624CB8C4" w:rsidR="7563891B">
        <w:rPr>
          <w:rFonts w:ascii="Arial" w:hAnsi="Arial" w:eastAsia="Arial" w:cs="Arial"/>
          <w:sz w:val="20"/>
          <w:szCs w:val="20"/>
        </w:rPr>
        <w:t xml:space="preserve">to </w:t>
      </w:r>
      <w:r w:rsidRPr="624CB8C4" w:rsidR="7563891B">
        <w:rPr>
          <w:rFonts w:ascii="Arial" w:hAnsi="Arial" w:eastAsia="Arial" w:cs="Arial"/>
          <w:sz w:val="20"/>
          <w:szCs w:val="20"/>
        </w:rPr>
        <w:t>va</w:t>
      </w:r>
      <w:r w:rsidRPr="624CB8C4" w:rsidR="7563891B">
        <w:rPr>
          <w:rFonts w:ascii="Arial" w:hAnsi="Arial" w:eastAsia="Arial" w:cs="Arial"/>
          <w:sz w:val="20"/>
          <w:szCs w:val="20"/>
        </w:rPr>
        <w:t>lida</w:t>
      </w:r>
      <w:r w:rsidRPr="624CB8C4" w:rsidR="7563891B">
        <w:rPr>
          <w:rFonts w:ascii="Arial" w:hAnsi="Arial" w:eastAsia="Arial" w:cs="Arial"/>
          <w:sz w:val="20"/>
          <w:szCs w:val="20"/>
        </w:rPr>
        <w:t>te</w:t>
      </w:r>
      <w:r w:rsidRPr="624CB8C4" w:rsidR="2DA26473">
        <w:rPr>
          <w:rFonts w:ascii="Arial" w:hAnsi="Arial" w:eastAsia="Arial" w:cs="Arial"/>
          <w:sz w:val="20"/>
          <w:szCs w:val="20"/>
        </w:rPr>
        <w:t xml:space="preserve"> t</w:t>
      </w:r>
      <w:r w:rsidRPr="624CB8C4" w:rsidR="2DA26473">
        <w:rPr>
          <w:rFonts w:ascii="Arial" w:hAnsi="Arial" w:eastAsia="Arial" w:cs="Arial"/>
          <w:sz w:val="20"/>
          <w:szCs w:val="20"/>
        </w:rPr>
        <w:t>he f</w:t>
      </w:r>
      <w:r w:rsidRPr="624CB8C4" w:rsidR="2DA26473">
        <w:rPr>
          <w:rFonts w:ascii="Arial" w:hAnsi="Arial" w:eastAsia="Arial" w:cs="Arial"/>
          <w:sz w:val="20"/>
          <w:szCs w:val="20"/>
        </w:rPr>
        <w:t xml:space="preserve">inal </w:t>
      </w:r>
      <w:r w:rsidRPr="624CB8C4" w:rsidR="31D74B79">
        <w:rPr>
          <w:rFonts w:ascii="Arial" w:hAnsi="Arial" w:eastAsia="Arial" w:cs="Arial"/>
          <w:sz w:val="20"/>
          <w:szCs w:val="20"/>
        </w:rPr>
        <w:t>deliverable</w:t>
      </w:r>
      <w:r w:rsidRPr="624CB8C4" w:rsidR="2DA26473">
        <w:rPr>
          <w:rFonts w:ascii="Arial" w:hAnsi="Arial" w:eastAsia="Arial" w:cs="Arial"/>
          <w:sz w:val="20"/>
          <w:szCs w:val="20"/>
        </w:rPr>
        <w:t xml:space="preserve">. </w:t>
      </w:r>
    </w:p>
    <w:p w:rsidR="33B166C5" w:rsidP="624CB8C4" w:rsidRDefault="33B166C5" w14:paraId="29ED9435" w14:textId="4A7F764D">
      <w:pPr>
        <w:pStyle w:val="Normal"/>
        <w:suppressLineNumbers w:val="0"/>
        <w:bidi w:val="0"/>
        <w:spacing w:before="0" w:beforeAutospacing="off" w:after="160" w:afterAutospacing="off" w:line="360" w:lineRule="auto"/>
        <w:ind w:left="0" w:right="0"/>
        <w:jc w:val="both"/>
        <w:rPr>
          <w:rFonts w:ascii="Arial" w:hAnsi="Arial" w:eastAsia="Arial" w:cs="Arial"/>
          <w:sz w:val="20"/>
          <w:szCs w:val="20"/>
        </w:rPr>
      </w:pPr>
      <w:r w:rsidRPr="624CB8C4" w:rsidR="33B166C5">
        <w:rPr>
          <w:rFonts w:ascii="Arial" w:hAnsi="Arial" w:eastAsia="Arial" w:cs="Arial"/>
          <w:sz w:val="20"/>
          <w:szCs w:val="20"/>
        </w:rPr>
        <w:t>These tests w</w:t>
      </w:r>
      <w:r w:rsidRPr="624CB8C4" w:rsidR="147274B4">
        <w:rPr>
          <w:rFonts w:ascii="Arial" w:hAnsi="Arial" w:eastAsia="Arial" w:cs="Arial"/>
          <w:sz w:val="20"/>
          <w:szCs w:val="20"/>
        </w:rPr>
        <w:t>ere presented and</w:t>
      </w:r>
      <w:r w:rsidRPr="624CB8C4" w:rsidR="33B166C5">
        <w:rPr>
          <w:rFonts w:ascii="Arial" w:hAnsi="Arial" w:eastAsia="Arial" w:cs="Arial"/>
          <w:sz w:val="20"/>
          <w:szCs w:val="20"/>
        </w:rPr>
        <w:t xml:space="preserve"> agreed upon by all parties involved in the project</w:t>
      </w:r>
      <w:r w:rsidRPr="624CB8C4" w:rsidR="3BBFF260">
        <w:rPr>
          <w:rFonts w:ascii="Arial" w:hAnsi="Arial" w:eastAsia="Arial" w:cs="Arial"/>
          <w:sz w:val="20"/>
          <w:szCs w:val="20"/>
        </w:rPr>
        <w:t xml:space="preserve"> i</w:t>
      </w:r>
      <w:r w:rsidRPr="624CB8C4" w:rsidR="5B188ED1">
        <w:rPr>
          <w:rFonts w:ascii="Arial" w:hAnsi="Arial" w:eastAsia="Arial" w:cs="Arial"/>
          <w:sz w:val="20"/>
          <w:szCs w:val="20"/>
        </w:rPr>
        <w:t>n a meeting</w:t>
      </w:r>
      <w:r w:rsidRPr="624CB8C4" w:rsidR="74EF1FCC">
        <w:rPr>
          <w:rFonts w:ascii="Arial" w:hAnsi="Arial" w:eastAsia="Arial" w:cs="Arial"/>
          <w:sz w:val="20"/>
          <w:szCs w:val="20"/>
        </w:rPr>
        <w:t xml:space="preserve"> held between all </w:t>
      </w:r>
      <w:r w:rsidRPr="624CB8C4" w:rsidR="74EF1FCC">
        <w:rPr>
          <w:rFonts w:ascii="Arial" w:hAnsi="Arial" w:eastAsia="Arial" w:cs="Arial"/>
          <w:sz w:val="20"/>
          <w:szCs w:val="20"/>
        </w:rPr>
        <w:t>stakeholders</w:t>
      </w:r>
      <w:r w:rsidRPr="624CB8C4" w:rsidR="1FF12A21">
        <w:rPr>
          <w:rFonts w:ascii="Arial" w:hAnsi="Arial" w:eastAsia="Arial" w:cs="Arial"/>
          <w:sz w:val="20"/>
          <w:szCs w:val="20"/>
        </w:rPr>
        <w:t>.</w:t>
      </w:r>
      <w:r w:rsidRPr="624CB8C4" w:rsidR="0740DC52">
        <w:rPr>
          <w:rFonts w:ascii="Arial" w:hAnsi="Arial" w:eastAsia="Arial" w:cs="Arial"/>
          <w:sz w:val="20"/>
          <w:szCs w:val="20"/>
        </w:rPr>
        <w:t xml:space="preserve"> </w:t>
      </w:r>
      <w:r w:rsidRPr="624CB8C4" w:rsidR="74AA852E">
        <w:rPr>
          <w:rFonts w:ascii="Arial" w:hAnsi="Arial" w:eastAsia="Arial" w:cs="Arial"/>
          <w:sz w:val="20"/>
          <w:szCs w:val="20"/>
        </w:rPr>
        <w:t>At</w:t>
      </w:r>
      <w:r w:rsidRPr="624CB8C4" w:rsidR="74AA852E">
        <w:rPr>
          <w:rFonts w:ascii="Arial" w:hAnsi="Arial" w:eastAsia="Arial" w:cs="Arial"/>
          <w:sz w:val="20"/>
          <w:szCs w:val="20"/>
        </w:rPr>
        <w:t xml:space="preserve"> the end of the project, c</w:t>
      </w:r>
      <w:r w:rsidRPr="624CB8C4" w:rsidR="296C01A2">
        <w:rPr>
          <w:rFonts w:ascii="Arial" w:hAnsi="Arial" w:eastAsia="Arial" w:cs="Arial"/>
          <w:sz w:val="20"/>
          <w:szCs w:val="20"/>
        </w:rPr>
        <w:t>ertification of the transmission lines was awarded after successful validation of regulatory requirements</w:t>
      </w:r>
      <w:r w:rsidRPr="624CB8C4" w:rsidR="5BF2D8B3">
        <w:rPr>
          <w:rFonts w:ascii="Arial" w:hAnsi="Arial" w:eastAsia="Arial" w:cs="Arial"/>
          <w:sz w:val="20"/>
          <w:szCs w:val="20"/>
        </w:rPr>
        <w:t xml:space="preserve"> through these tests.</w:t>
      </w:r>
    </w:p>
    <w:p w:rsidR="74EF1FCC" w:rsidP="624CB8C4" w:rsidRDefault="74EF1FCC" w14:paraId="20E14DCE" w14:textId="2F553E97">
      <w:pPr>
        <w:pStyle w:val="Normal"/>
        <w:suppressLineNumbers w:val="0"/>
        <w:bidi w:val="0"/>
        <w:spacing w:before="0" w:beforeAutospacing="off" w:after="160" w:afterAutospacing="off" w:line="360" w:lineRule="auto"/>
        <w:ind w:left="0" w:right="0"/>
        <w:jc w:val="both"/>
        <w:rPr>
          <w:rFonts w:ascii="Arial" w:hAnsi="Arial" w:eastAsia="Arial" w:cs="Arial"/>
          <w:sz w:val="20"/>
          <w:szCs w:val="20"/>
        </w:rPr>
      </w:pPr>
      <w:r w:rsidRPr="624CB8C4" w:rsidR="74EF1FCC">
        <w:rPr>
          <w:rFonts w:ascii="Arial" w:hAnsi="Arial" w:eastAsia="Arial" w:cs="Arial"/>
          <w:sz w:val="20"/>
          <w:szCs w:val="20"/>
        </w:rPr>
        <w:t xml:space="preserve">Once certification </w:t>
      </w:r>
      <w:r w:rsidRPr="624CB8C4" w:rsidR="5B79B6C9">
        <w:rPr>
          <w:rFonts w:ascii="Arial" w:hAnsi="Arial" w:eastAsia="Arial" w:cs="Arial"/>
          <w:sz w:val="20"/>
          <w:szCs w:val="20"/>
        </w:rPr>
        <w:t>was confirm</w:t>
      </w:r>
      <w:r w:rsidRPr="624CB8C4" w:rsidR="74EF1FCC">
        <w:rPr>
          <w:rFonts w:ascii="Arial" w:hAnsi="Arial" w:eastAsia="Arial" w:cs="Arial"/>
          <w:sz w:val="20"/>
          <w:szCs w:val="20"/>
        </w:rPr>
        <w:t>ed</w:t>
      </w:r>
      <w:r w:rsidRPr="624CB8C4" w:rsidR="74EF1FCC">
        <w:rPr>
          <w:rFonts w:ascii="Arial" w:hAnsi="Arial" w:eastAsia="Arial" w:cs="Arial"/>
          <w:sz w:val="20"/>
          <w:szCs w:val="20"/>
        </w:rPr>
        <w:t xml:space="preserve"> and the transmission line</w:t>
      </w:r>
      <w:r w:rsidRPr="624CB8C4" w:rsidR="6D4E56DA">
        <w:rPr>
          <w:rFonts w:ascii="Arial" w:hAnsi="Arial" w:eastAsia="Arial" w:cs="Arial"/>
          <w:sz w:val="20"/>
          <w:szCs w:val="20"/>
        </w:rPr>
        <w:t>s</w:t>
      </w:r>
      <w:r w:rsidRPr="624CB8C4" w:rsidR="74EF1FCC">
        <w:rPr>
          <w:rFonts w:ascii="Arial" w:hAnsi="Arial" w:eastAsia="Arial" w:cs="Arial"/>
          <w:sz w:val="20"/>
          <w:szCs w:val="20"/>
        </w:rPr>
        <w:t xml:space="preserve"> </w:t>
      </w:r>
      <w:r w:rsidRPr="624CB8C4" w:rsidR="03F52E18">
        <w:rPr>
          <w:rFonts w:ascii="Arial" w:hAnsi="Arial" w:eastAsia="Arial" w:cs="Arial"/>
          <w:sz w:val="20"/>
          <w:szCs w:val="20"/>
        </w:rPr>
        <w:t>w</w:t>
      </w:r>
      <w:r w:rsidRPr="624CB8C4" w:rsidR="2DD00B20">
        <w:rPr>
          <w:rFonts w:ascii="Arial" w:hAnsi="Arial" w:eastAsia="Arial" w:cs="Arial"/>
          <w:sz w:val="20"/>
          <w:szCs w:val="20"/>
        </w:rPr>
        <w:t>ere</w:t>
      </w:r>
      <w:r w:rsidRPr="624CB8C4" w:rsidR="03F52E18">
        <w:rPr>
          <w:rFonts w:ascii="Arial" w:hAnsi="Arial" w:eastAsia="Arial" w:cs="Arial"/>
          <w:sz w:val="20"/>
          <w:szCs w:val="20"/>
        </w:rPr>
        <w:t xml:space="preserve"> </w:t>
      </w:r>
      <w:r w:rsidRPr="624CB8C4" w:rsidR="74EF1FCC">
        <w:rPr>
          <w:rFonts w:ascii="Arial" w:hAnsi="Arial" w:eastAsia="Arial" w:cs="Arial"/>
          <w:sz w:val="20"/>
          <w:szCs w:val="20"/>
        </w:rPr>
        <w:t>connect</w:t>
      </w:r>
      <w:r w:rsidRPr="624CB8C4" w:rsidR="7792592C">
        <w:rPr>
          <w:rFonts w:ascii="Arial" w:hAnsi="Arial" w:eastAsia="Arial" w:cs="Arial"/>
          <w:sz w:val="20"/>
          <w:szCs w:val="20"/>
        </w:rPr>
        <w:t>ed</w:t>
      </w:r>
      <w:r w:rsidRPr="624CB8C4" w:rsidR="74EF1FCC">
        <w:rPr>
          <w:rFonts w:ascii="Arial" w:hAnsi="Arial" w:eastAsia="Arial" w:cs="Arial"/>
          <w:sz w:val="20"/>
          <w:szCs w:val="20"/>
        </w:rPr>
        <w:t xml:space="preserve"> to </w:t>
      </w:r>
      <w:r w:rsidRPr="624CB8C4" w:rsidR="0DB96B74">
        <w:rPr>
          <w:rFonts w:ascii="Arial" w:hAnsi="Arial" w:eastAsia="Arial" w:cs="Arial"/>
          <w:sz w:val="20"/>
          <w:szCs w:val="20"/>
        </w:rPr>
        <w:t>their</w:t>
      </w:r>
      <w:r w:rsidRPr="624CB8C4" w:rsidR="74EF1FCC">
        <w:rPr>
          <w:rFonts w:ascii="Arial" w:hAnsi="Arial" w:eastAsia="Arial" w:cs="Arial"/>
          <w:sz w:val="20"/>
          <w:szCs w:val="20"/>
        </w:rPr>
        <w:t xml:space="preserve"> ne</w:t>
      </w:r>
      <w:r w:rsidRPr="624CB8C4" w:rsidR="2C7E264F">
        <w:rPr>
          <w:rFonts w:ascii="Arial" w:hAnsi="Arial" w:eastAsia="Arial" w:cs="Arial"/>
          <w:sz w:val="20"/>
          <w:szCs w:val="20"/>
        </w:rPr>
        <w:t xml:space="preserve">ighboring </w:t>
      </w:r>
      <w:r w:rsidRPr="624CB8C4" w:rsidR="74EF1FCC">
        <w:rPr>
          <w:rFonts w:ascii="Arial" w:hAnsi="Arial" w:eastAsia="Arial" w:cs="Arial"/>
          <w:sz w:val="20"/>
          <w:szCs w:val="20"/>
        </w:rPr>
        <w:t xml:space="preserve">segments, final energization </w:t>
      </w:r>
      <w:r w:rsidRPr="624CB8C4" w:rsidR="341804CB">
        <w:rPr>
          <w:rFonts w:ascii="Arial" w:hAnsi="Arial" w:eastAsia="Arial" w:cs="Arial"/>
          <w:sz w:val="20"/>
          <w:szCs w:val="20"/>
        </w:rPr>
        <w:t>w</w:t>
      </w:r>
      <w:r w:rsidRPr="624CB8C4" w:rsidR="6D7CDA6B">
        <w:rPr>
          <w:rFonts w:ascii="Arial" w:hAnsi="Arial" w:eastAsia="Arial" w:cs="Arial"/>
          <w:sz w:val="20"/>
          <w:szCs w:val="20"/>
        </w:rPr>
        <w:t xml:space="preserve">as </w:t>
      </w:r>
      <w:r w:rsidRPr="624CB8C4" w:rsidR="6D7CDA6B">
        <w:rPr>
          <w:rFonts w:ascii="Arial" w:hAnsi="Arial" w:eastAsia="Arial" w:cs="Arial"/>
          <w:sz w:val="20"/>
          <w:szCs w:val="20"/>
        </w:rPr>
        <w:t>initiated</w:t>
      </w:r>
      <w:r w:rsidRPr="624CB8C4" w:rsidR="341804CB">
        <w:rPr>
          <w:rFonts w:ascii="Arial" w:hAnsi="Arial" w:eastAsia="Arial" w:cs="Arial"/>
          <w:sz w:val="20"/>
          <w:szCs w:val="20"/>
        </w:rPr>
        <w:t xml:space="preserve">. </w:t>
      </w:r>
      <w:r w:rsidRPr="624CB8C4" w:rsidR="341804CB">
        <w:rPr>
          <w:rFonts w:ascii="Arial" w:hAnsi="Arial" w:eastAsia="Arial" w:cs="Arial"/>
          <w:sz w:val="20"/>
          <w:szCs w:val="20"/>
        </w:rPr>
        <w:t>Due to the nature of the project, this</w:t>
      </w:r>
      <w:r w:rsidRPr="624CB8C4" w:rsidR="573BDF08">
        <w:rPr>
          <w:rFonts w:ascii="Arial" w:hAnsi="Arial" w:eastAsia="Arial" w:cs="Arial"/>
          <w:sz w:val="20"/>
          <w:szCs w:val="20"/>
        </w:rPr>
        <w:t xml:space="preserve"> task was</w:t>
      </w:r>
      <w:r w:rsidRPr="624CB8C4" w:rsidR="341804CB">
        <w:rPr>
          <w:rFonts w:ascii="Arial" w:hAnsi="Arial" w:eastAsia="Arial" w:cs="Arial"/>
          <w:sz w:val="20"/>
          <w:szCs w:val="20"/>
        </w:rPr>
        <w:t xml:space="preserve"> </w:t>
      </w:r>
      <w:r w:rsidRPr="624CB8C4" w:rsidR="341804CB">
        <w:rPr>
          <w:rFonts w:ascii="Arial" w:hAnsi="Arial" w:eastAsia="Arial" w:cs="Arial"/>
          <w:sz w:val="20"/>
          <w:szCs w:val="20"/>
        </w:rPr>
        <w:t>conside</w:t>
      </w:r>
      <w:r w:rsidRPr="624CB8C4" w:rsidR="341804CB">
        <w:rPr>
          <w:rFonts w:ascii="Arial" w:hAnsi="Arial" w:eastAsia="Arial" w:cs="Arial"/>
          <w:sz w:val="20"/>
          <w:szCs w:val="20"/>
        </w:rPr>
        <w:t>red the final delive</w:t>
      </w:r>
      <w:r w:rsidRPr="624CB8C4" w:rsidR="273D174F">
        <w:rPr>
          <w:rFonts w:ascii="Arial" w:hAnsi="Arial" w:eastAsia="Arial" w:cs="Arial"/>
          <w:sz w:val="20"/>
          <w:szCs w:val="20"/>
        </w:rPr>
        <w:t>ry</w:t>
      </w:r>
      <w:r w:rsidRPr="624CB8C4" w:rsidR="341804CB">
        <w:rPr>
          <w:rFonts w:ascii="Arial" w:hAnsi="Arial" w:eastAsia="Arial" w:cs="Arial"/>
          <w:sz w:val="20"/>
          <w:szCs w:val="20"/>
        </w:rPr>
        <w:t xml:space="preserve"> of the project</w:t>
      </w:r>
      <w:r w:rsidRPr="624CB8C4" w:rsidR="341804CB">
        <w:rPr>
          <w:rFonts w:ascii="Arial" w:hAnsi="Arial" w:eastAsia="Arial" w:cs="Arial"/>
          <w:sz w:val="20"/>
          <w:szCs w:val="20"/>
        </w:rPr>
        <w:t>.</w:t>
      </w:r>
      <w:r w:rsidRPr="624CB8C4" w:rsidR="341804CB">
        <w:rPr>
          <w:rFonts w:ascii="Arial" w:hAnsi="Arial" w:eastAsia="Arial" w:cs="Arial"/>
          <w:sz w:val="20"/>
          <w:szCs w:val="20"/>
        </w:rPr>
        <w:t xml:space="preserve"> </w:t>
      </w:r>
    </w:p>
    <w:p w:rsidR="12BCE14D" w:rsidP="4F85DC1A" w:rsidRDefault="12BCE14D" w14:paraId="2F37B047" w14:textId="08219CF3" w14:noSpellErr="1">
      <w:pPr>
        <w:pStyle w:val="Heading2"/>
        <w:bidi w:val="0"/>
        <w:rPr>
          <w:rFonts w:ascii="Arial" w:hAnsi="Arial" w:eastAsia="Arial" w:cs="Arial"/>
          <w:color w:val="auto"/>
          <w:sz w:val="32"/>
          <w:szCs w:val="32"/>
          <w:highlight w:val="yellow"/>
        </w:rPr>
      </w:pPr>
      <w:bookmarkStart w:name="_Toc1785686436" w:id="800670312"/>
      <w:bookmarkStart w:name="_Toc1721838872" w:id="1443969324"/>
      <w:r w:rsidRPr="4F85DC1A" w:rsidR="12BCE14D">
        <w:rPr>
          <w:highlight w:val="yellow"/>
        </w:rPr>
        <w:t>1</w:t>
      </w:r>
      <w:r w:rsidRPr="4F85DC1A" w:rsidR="7F4CC11A">
        <w:rPr>
          <w:highlight w:val="yellow"/>
        </w:rPr>
        <w:t>2</w:t>
      </w:r>
      <w:r w:rsidRPr="4F85DC1A" w:rsidR="12BCE14D">
        <w:rPr>
          <w:highlight w:val="yellow"/>
        </w:rPr>
        <w:t>.3</w:t>
      </w:r>
      <w:r w:rsidRPr="4F85DC1A" w:rsidR="52DF27F1">
        <w:rPr>
          <w:highlight w:val="yellow"/>
        </w:rPr>
        <w:t xml:space="preserve"> </w:t>
      </w:r>
      <w:r w:rsidRPr="4F85DC1A" w:rsidR="2911E279">
        <w:rPr>
          <w:highlight w:val="yellow"/>
        </w:rPr>
        <w:t>Performing a Post-Project Audit and Team Evaluation</w:t>
      </w:r>
      <w:bookmarkEnd w:id="800670312"/>
      <w:bookmarkEnd w:id="1443969324"/>
    </w:p>
    <w:p w:rsidR="38B4516B" w:rsidP="4F85DC1A" w:rsidRDefault="38B4516B" w14:paraId="71FE780A" w14:textId="057F252B" w14:noSpellErr="1">
      <w:pPr>
        <w:pStyle w:val="Normal"/>
        <w:bidi w:val="0"/>
        <w:spacing w:line="360" w:lineRule="auto"/>
        <w:jc w:val="both"/>
        <w:rPr>
          <w:rFonts w:ascii="Arial" w:hAnsi="Arial" w:eastAsia="Arial" w:cs="Arial"/>
          <w:sz w:val="20"/>
          <w:szCs w:val="20"/>
          <w:highlight w:val="yellow"/>
        </w:rPr>
      </w:pPr>
      <w:r w:rsidRPr="4F85DC1A" w:rsidR="38B4516B">
        <w:rPr>
          <w:rFonts w:ascii="Arial" w:hAnsi="Arial" w:eastAsia="Arial" w:cs="Arial"/>
          <w:sz w:val="20"/>
          <w:szCs w:val="20"/>
          <w:highlight w:val="yellow"/>
        </w:rPr>
        <w:t xml:space="preserve">As the project began to wind down, the Project Management team began to schedule </w:t>
      </w:r>
      <w:r w:rsidRPr="4F85DC1A" w:rsidR="204CC1BB">
        <w:rPr>
          <w:rFonts w:ascii="Arial" w:hAnsi="Arial" w:eastAsia="Arial" w:cs="Arial"/>
          <w:sz w:val="20"/>
          <w:szCs w:val="20"/>
          <w:highlight w:val="yellow"/>
        </w:rPr>
        <w:t>performance</w:t>
      </w:r>
      <w:r w:rsidRPr="4F85DC1A" w:rsidR="38B4516B">
        <w:rPr>
          <w:rFonts w:ascii="Arial" w:hAnsi="Arial" w:eastAsia="Arial" w:cs="Arial"/>
          <w:sz w:val="20"/>
          <w:szCs w:val="20"/>
          <w:highlight w:val="yellow"/>
        </w:rPr>
        <w:t xml:space="preserve"> </w:t>
      </w:r>
      <w:r w:rsidRPr="4F85DC1A" w:rsidR="204CC1BB">
        <w:rPr>
          <w:rFonts w:ascii="Arial" w:hAnsi="Arial" w:eastAsia="Arial" w:cs="Arial"/>
          <w:sz w:val="20"/>
          <w:szCs w:val="20"/>
          <w:highlight w:val="yellow"/>
        </w:rPr>
        <w:t xml:space="preserve">reviews </w:t>
      </w:r>
      <w:r w:rsidRPr="4F85DC1A" w:rsidR="38B4516B">
        <w:rPr>
          <w:rFonts w:ascii="Arial" w:hAnsi="Arial" w:eastAsia="Arial" w:cs="Arial"/>
          <w:sz w:val="20"/>
          <w:szCs w:val="20"/>
          <w:highlight w:val="yellow"/>
        </w:rPr>
        <w:t>with each team member of the project.</w:t>
      </w:r>
      <w:r w:rsidRPr="4F85DC1A" w:rsidR="38B4516B">
        <w:rPr>
          <w:rFonts w:ascii="Arial" w:hAnsi="Arial" w:eastAsia="Arial" w:cs="Arial"/>
          <w:sz w:val="20"/>
          <w:szCs w:val="20"/>
          <w:highlight w:val="yellow"/>
        </w:rPr>
        <w:t xml:space="preserve"> </w:t>
      </w:r>
      <w:r w:rsidRPr="4F85DC1A" w:rsidR="5FEC8B06">
        <w:rPr>
          <w:rFonts w:ascii="Arial" w:hAnsi="Arial" w:eastAsia="Arial" w:cs="Arial"/>
          <w:sz w:val="20"/>
          <w:szCs w:val="20"/>
          <w:highlight w:val="yellow"/>
        </w:rPr>
        <w:t>Each performance review was a two-part process:</w:t>
      </w:r>
    </w:p>
    <w:p w:rsidR="3E3D80FD" w:rsidP="4F85DC1A" w:rsidRDefault="3E3D80FD" w14:paraId="3421A8B9" w14:textId="4C194C9A" w14:noSpellErr="1">
      <w:pPr>
        <w:pStyle w:val="Normal"/>
        <w:bidi w:val="0"/>
        <w:spacing w:line="360" w:lineRule="auto"/>
        <w:jc w:val="both"/>
        <w:rPr>
          <w:rFonts w:ascii="Arial" w:hAnsi="Arial" w:eastAsia="Arial" w:cs="Arial"/>
          <w:sz w:val="20"/>
          <w:szCs w:val="20"/>
          <w:highlight w:val="yellow"/>
        </w:rPr>
      </w:pPr>
      <w:r w:rsidRPr="4F85DC1A" w:rsidR="3E3D80FD">
        <w:rPr>
          <w:rFonts w:ascii="Arial" w:hAnsi="Arial" w:eastAsia="Arial" w:cs="Arial"/>
          <w:sz w:val="20"/>
          <w:szCs w:val="20"/>
          <w:highlight w:val="yellow"/>
        </w:rPr>
        <w:t xml:space="preserve">First, </w:t>
      </w:r>
      <w:r w:rsidRPr="4F85DC1A" w:rsidR="747995C6">
        <w:rPr>
          <w:rFonts w:ascii="Arial" w:hAnsi="Arial" w:eastAsia="Arial" w:cs="Arial"/>
          <w:sz w:val="20"/>
          <w:szCs w:val="20"/>
          <w:highlight w:val="yellow"/>
        </w:rPr>
        <w:t xml:space="preserve">each </w:t>
      </w:r>
      <w:r w:rsidRPr="4F85DC1A" w:rsidR="14A2E607">
        <w:rPr>
          <w:rFonts w:ascii="Arial" w:hAnsi="Arial" w:eastAsia="Arial" w:cs="Arial"/>
          <w:sz w:val="20"/>
          <w:szCs w:val="20"/>
          <w:highlight w:val="yellow"/>
        </w:rPr>
        <w:t>employee was</w:t>
      </w:r>
      <w:r w:rsidRPr="4F85DC1A" w:rsidR="14A2E607">
        <w:rPr>
          <w:rFonts w:ascii="Arial" w:hAnsi="Arial" w:eastAsia="Arial" w:cs="Arial"/>
          <w:sz w:val="20"/>
          <w:szCs w:val="20"/>
          <w:highlight w:val="yellow"/>
        </w:rPr>
        <w:t xml:space="preserve"> </w:t>
      </w:r>
      <w:r w:rsidRPr="4F85DC1A" w:rsidR="7675A688">
        <w:rPr>
          <w:rFonts w:ascii="Arial" w:hAnsi="Arial" w:eastAsia="Arial" w:cs="Arial"/>
          <w:sz w:val="20"/>
          <w:szCs w:val="20"/>
          <w:highlight w:val="yellow"/>
        </w:rPr>
        <w:t>asked</w:t>
      </w:r>
      <w:r w:rsidRPr="4F85DC1A" w:rsidR="7F1083BA">
        <w:rPr>
          <w:rFonts w:ascii="Arial" w:hAnsi="Arial" w:eastAsia="Arial" w:cs="Arial"/>
          <w:sz w:val="20"/>
          <w:szCs w:val="20"/>
          <w:highlight w:val="yellow"/>
        </w:rPr>
        <w:t xml:space="preserve"> for</w:t>
      </w:r>
      <w:r w:rsidRPr="4F85DC1A" w:rsidR="14A2E607">
        <w:rPr>
          <w:rFonts w:ascii="Arial" w:hAnsi="Arial" w:eastAsia="Arial" w:cs="Arial"/>
          <w:sz w:val="20"/>
          <w:szCs w:val="20"/>
          <w:highlight w:val="yellow"/>
        </w:rPr>
        <w:t xml:space="preserve"> </w:t>
      </w:r>
      <w:r w:rsidRPr="4F85DC1A" w:rsidR="33E5583A">
        <w:rPr>
          <w:rFonts w:ascii="Arial" w:hAnsi="Arial" w:eastAsia="Arial" w:cs="Arial"/>
          <w:sz w:val="20"/>
          <w:szCs w:val="20"/>
          <w:highlight w:val="yellow"/>
        </w:rPr>
        <w:t>their</w:t>
      </w:r>
      <w:r w:rsidRPr="4F85DC1A" w:rsidR="14A2E607">
        <w:rPr>
          <w:rFonts w:ascii="Arial" w:hAnsi="Arial" w:eastAsia="Arial" w:cs="Arial"/>
          <w:sz w:val="20"/>
          <w:szCs w:val="20"/>
          <w:highlight w:val="yellow"/>
        </w:rPr>
        <w:t xml:space="preserve"> </w:t>
      </w:r>
      <w:r w:rsidRPr="4F85DC1A" w:rsidR="6E22F9C4">
        <w:rPr>
          <w:rFonts w:ascii="Arial" w:hAnsi="Arial" w:eastAsia="Arial" w:cs="Arial"/>
          <w:sz w:val="20"/>
          <w:szCs w:val="20"/>
          <w:highlight w:val="yellow"/>
        </w:rPr>
        <w:t>opinions as to their own performance, potential improvements, and what the company could do better or change to improve efficiency and working conditions.</w:t>
      </w:r>
      <w:r w:rsidRPr="4F85DC1A" w:rsidR="11C8D2AF">
        <w:rPr>
          <w:rFonts w:ascii="Arial" w:hAnsi="Arial" w:eastAsia="Arial" w:cs="Arial"/>
          <w:sz w:val="20"/>
          <w:szCs w:val="20"/>
          <w:highlight w:val="yellow"/>
        </w:rPr>
        <w:t xml:space="preserve"> Following that</w:t>
      </w:r>
      <w:r w:rsidRPr="4F85DC1A" w:rsidR="6E22F9C4">
        <w:rPr>
          <w:rFonts w:ascii="Arial" w:hAnsi="Arial" w:eastAsia="Arial" w:cs="Arial"/>
          <w:sz w:val="20"/>
          <w:szCs w:val="20"/>
          <w:highlight w:val="yellow"/>
        </w:rPr>
        <w:t>, t</w:t>
      </w:r>
      <w:r w:rsidRPr="4F85DC1A" w:rsidR="14A2E607">
        <w:rPr>
          <w:rFonts w:ascii="Arial" w:hAnsi="Arial" w:eastAsia="Arial" w:cs="Arial"/>
          <w:sz w:val="20"/>
          <w:szCs w:val="20"/>
          <w:highlight w:val="yellow"/>
        </w:rPr>
        <w:t>he</w:t>
      </w:r>
      <w:r w:rsidRPr="4F85DC1A" w:rsidR="17D27A9A">
        <w:rPr>
          <w:rFonts w:ascii="Arial" w:hAnsi="Arial" w:eastAsia="Arial" w:cs="Arial"/>
          <w:sz w:val="20"/>
          <w:szCs w:val="20"/>
          <w:highlight w:val="yellow"/>
        </w:rPr>
        <w:t>ir</w:t>
      </w:r>
      <w:r w:rsidRPr="4F85DC1A" w:rsidR="14A2E607">
        <w:rPr>
          <w:rFonts w:ascii="Arial" w:hAnsi="Arial" w:eastAsia="Arial" w:cs="Arial"/>
          <w:sz w:val="20"/>
          <w:szCs w:val="20"/>
          <w:highlight w:val="yellow"/>
        </w:rPr>
        <w:t xml:space="preserve"> manager or</w:t>
      </w:r>
      <w:r w:rsidRPr="4F85DC1A" w:rsidR="28353ECE">
        <w:rPr>
          <w:rFonts w:ascii="Arial" w:hAnsi="Arial" w:eastAsia="Arial" w:cs="Arial"/>
          <w:sz w:val="20"/>
          <w:szCs w:val="20"/>
          <w:highlight w:val="yellow"/>
        </w:rPr>
        <w:t xml:space="preserve"> </w:t>
      </w:r>
      <w:r w:rsidRPr="4F85DC1A" w:rsidR="4C1ABDBD">
        <w:rPr>
          <w:rFonts w:ascii="Arial" w:hAnsi="Arial" w:eastAsia="Arial" w:cs="Arial"/>
          <w:sz w:val="20"/>
          <w:szCs w:val="20"/>
          <w:highlight w:val="yellow"/>
        </w:rPr>
        <w:t>project</w:t>
      </w:r>
      <w:r w:rsidRPr="4F85DC1A" w:rsidR="14A2E607">
        <w:rPr>
          <w:rFonts w:ascii="Arial" w:hAnsi="Arial" w:eastAsia="Arial" w:cs="Arial"/>
          <w:sz w:val="20"/>
          <w:szCs w:val="20"/>
          <w:highlight w:val="yellow"/>
        </w:rPr>
        <w:t xml:space="preserve"> manager conducting the interview </w:t>
      </w:r>
      <w:r w:rsidRPr="4F85DC1A" w:rsidR="564DA994">
        <w:rPr>
          <w:rFonts w:ascii="Arial" w:hAnsi="Arial" w:eastAsia="Arial" w:cs="Arial"/>
          <w:sz w:val="20"/>
          <w:szCs w:val="20"/>
          <w:highlight w:val="yellow"/>
        </w:rPr>
        <w:t xml:space="preserve">reciprocated with </w:t>
      </w:r>
      <w:r w:rsidRPr="4F85DC1A" w:rsidR="57D6293B">
        <w:rPr>
          <w:rFonts w:ascii="Arial" w:hAnsi="Arial" w:eastAsia="Arial" w:cs="Arial"/>
          <w:sz w:val="20"/>
          <w:szCs w:val="20"/>
          <w:highlight w:val="yellow"/>
        </w:rPr>
        <w:t>their performance review</w:t>
      </w:r>
      <w:r w:rsidRPr="4F85DC1A" w:rsidR="4F4FBB1B">
        <w:rPr>
          <w:rFonts w:ascii="Arial" w:hAnsi="Arial" w:eastAsia="Arial" w:cs="Arial"/>
          <w:sz w:val="20"/>
          <w:szCs w:val="20"/>
          <w:highlight w:val="yellow"/>
        </w:rPr>
        <w:t xml:space="preserve"> on the employee</w:t>
      </w:r>
      <w:r w:rsidRPr="4F85DC1A" w:rsidR="57D6293B">
        <w:rPr>
          <w:rFonts w:ascii="Arial" w:hAnsi="Arial" w:eastAsia="Arial" w:cs="Arial"/>
          <w:sz w:val="20"/>
          <w:szCs w:val="20"/>
          <w:highlight w:val="yellow"/>
        </w:rPr>
        <w:t xml:space="preserve">. </w:t>
      </w:r>
      <w:r w:rsidRPr="4F85DC1A" w:rsidR="57D6293B">
        <w:rPr>
          <w:rFonts w:ascii="Arial" w:hAnsi="Arial" w:eastAsia="Arial" w:cs="Arial"/>
          <w:sz w:val="20"/>
          <w:szCs w:val="20"/>
          <w:highlight w:val="yellow"/>
        </w:rPr>
        <w:t>A third party</w:t>
      </w:r>
      <w:r w:rsidRPr="4F85DC1A" w:rsidR="6F0AC4CC">
        <w:rPr>
          <w:rFonts w:ascii="Arial" w:hAnsi="Arial" w:eastAsia="Arial" w:cs="Arial"/>
          <w:sz w:val="20"/>
          <w:szCs w:val="20"/>
          <w:highlight w:val="yellow"/>
        </w:rPr>
        <w:t xml:space="preserve"> was</w:t>
      </w:r>
      <w:r w:rsidRPr="4F85DC1A" w:rsidR="57D6293B">
        <w:rPr>
          <w:rFonts w:ascii="Arial" w:hAnsi="Arial" w:eastAsia="Arial" w:cs="Arial"/>
          <w:sz w:val="20"/>
          <w:szCs w:val="20"/>
          <w:highlight w:val="yellow"/>
        </w:rPr>
        <w:t xml:space="preserve"> the room for all performance reviews, both to take notes, and to </w:t>
      </w:r>
      <w:r w:rsidRPr="4F85DC1A" w:rsidR="5BA5CA62">
        <w:rPr>
          <w:rFonts w:ascii="Arial" w:hAnsi="Arial" w:eastAsia="Arial" w:cs="Arial"/>
          <w:sz w:val="20"/>
          <w:szCs w:val="20"/>
          <w:highlight w:val="yellow"/>
        </w:rPr>
        <w:t xml:space="preserve">conduct the review when </w:t>
      </w:r>
      <w:r w:rsidRPr="4F85DC1A" w:rsidR="5BA5CA62">
        <w:rPr>
          <w:rFonts w:ascii="Arial" w:hAnsi="Arial" w:eastAsia="Arial" w:cs="Arial"/>
          <w:sz w:val="20"/>
          <w:szCs w:val="20"/>
          <w:highlight w:val="yellow"/>
        </w:rPr>
        <w:t>ne</w:t>
      </w:r>
      <w:r w:rsidRPr="4F85DC1A" w:rsidR="24F6E2B5">
        <w:rPr>
          <w:rFonts w:ascii="Arial" w:hAnsi="Arial" w:eastAsia="Arial" w:cs="Arial"/>
          <w:sz w:val="20"/>
          <w:szCs w:val="20"/>
          <w:highlight w:val="yellow"/>
        </w:rPr>
        <w:t>c</w:t>
      </w:r>
      <w:r w:rsidRPr="4F85DC1A" w:rsidR="5BA5CA62">
        <w:rPr>
          <w:rFonts w:ascii="Arial" w:hAnsi="Arial" w:eastAsia="Arial" w:cs="Arial"/>
          <w:sz w:val="20"/>
          <w:szCs w:val="20"/>
          <w:highlight w:val="yellow"/>
        </w:rPr>
        <w:t>essary</w:t>
      </w:r>
      <w:r w:rsidRPr="4F85DC1A" w:rsidR="5BA5CA62">
        <w:rPr>
          <w:rFonts w:ascii="Arial" w:hAnsi="Arial" w:eastAsia="Arial" w:cs="Arial"/>
          <w:sz w:val="20"/>
          <w:szCs w:val="20"/>
          <w:highlight w:val="yellow"/>
        </w:rPr>
        <w:t>.</w:t>
      </w:r>
    </w:p>
    <w:p w:rsidR="387BF9ED" w:rsidP="4F85DC1A" w:rsidRDefault="387BF9ED" w14:paraId="3A0673BF" w14:textId="47290795" w14:noSpellErr="1">
      <w:pPr>
        <w:pStyle w:val="Normal"/>
        <w:suppressLineNumbers w:val="0"/>
        <w:bidi w:val="0"/>
        <w:spacing w:before="0" w:beforeAutospacing="off" w:after="160" w:afterAutospacing="off" w:line="360" w:lineRule="auto"/>
        <w:ind w:left="0" w:right="0"/>
        <w:jc w:val="both"/>
        <w:rPr>
          <w:rFonts w:ascii="Arial" w:hAnsi="Arial" w:eastAsia="Arial" w:cs="Arial"/>
          <w:sz w:val="20"/>
          <w:szCs w:val="20"/>
          <w:highlight w:val="yellow"/>
        </w:rPr>
      </w:pPr>
      <w:r w:rsidRPr="4F85DC1A" w:rsidR="387BF9ED">
        <w:rPr>
          <w:rFonts w:ascii="Arial" w:hAnsi="Arial" w:eastAsia="Arial" w:cs="Arial"/>
          <w:sz w:val="20"/>
          <w:szCs w:val="20"/>
          <w:highlight w:val="yellow"/>
        </w:rPr>
        <w:t>Concurrently</w:t>
      </w:r>
      <w:r w:rsidRPr="4F85DC1A" w:rsidR="5BA5CA62">
        <w:rPr>
          <w:rFonts w:ascii="Arial" w:hAnsi="Arial" w:eastAsia="Arial" w:cs="Arial"/>
          <w:sz w:val="20"/>
          <w:szCs w:val="20"/>
          <w:highlight w:val="yellow"/>
        </w:rPr>
        <w:t>, the project management team began a post</w:t>
      </w:r>
      <w:r w:rsidRPr="4F85DC1A" w:rsidR="3897B26E">
        <w:rPr>
          <w:rFonts w:ascii="Arial" w:hAnsi="Arial" w:eastAsia="Arial" w:cs="Arial"/>
          <w:sz w:val="20"/>
          <w:szCs w:val="20"/>
          <w:highlight w:val="yellow"/>
        </w:rPr>
        <w:t>-</w:t>
      </w:r>
      <w:r w:rsidRPr="4F85DC1A" w:rsidR="5BA5CA62">
        <w:rPr>
          <w:rFonts w:ascii="Arial" w:hAnsi="Arial" w:eastAsia="Arial" w:cs="Arial"/>
          <w:sz w:val="20"/>
          <w:szCs w:val="20"/>
          <w:highlight w:val="yellow"/>
        </w:rPr>
        <w:t>project audit. In this audit, the team answer</w:t>
      </w:r>
      <w:r w:rsidRPr="4F85DC1A" w:rsidR="791CFC42">
        <w:rPr>
          <w:rFonts w:ascii="Arial" w:hAnsi="Arial" w:eastAsia="Arial" w:cs="Arial"/>
          <w:sz w:val="20"/>
          <w:szCs w:val="20"/>
          <w:highlight w:val="yellow"/>
        </w:rPr>
        <w:t>ed</w:t>
      </w:r>
      <w:r w:rsidRPr="4F85DC1A" w:rsidR="5BA5CA62">
        <w:rPr>
          <w:rFonts w:ascii="Arial" w:hAnsi="Arial" w:eastAsia="Arial" w:cs="Arial"/>
          <w:sz w:val="20"/>
          <w:szCs w:val="20"/>
          <w:highlight w:val="yellow"/>
        </w:rPr>
        <w:t xml:space="preserve"> specific questions</w:t>
      </w:r>
      <w:r w:rsidRPr="4F85DC1A" w:rsidR="7C95E4F3">
        <w:rPr>
          <w:rFonts w:ascii="Arial" w:hAnsi="Arial" w:eastAsia="Arial" w:cs="Arial"/>
          <w:sz w:val="20"/>
          <w:szCs w:val="20"/>
          <w:highlight w:val="yellow"/>
        </w:rPr>
        <w:t>, including:</w:t>
      </w:r>
    </w:p>
    <w:p w:rsidR="7C95E4F3" w:rsidP="4F85DC1A" w:rsidRDefault="7C95E4F3" w14:paraId="3F4BB62F" w14:textId="1A0FF077" w14:noSpellErr="1">
      <w:pPr>
        <w:pStyle w:val="ListParagraph"/>
        <w:numPr>
          <w:ilvl w:val="0"/>
          <w:numId w:val="21"/>
        </w:numPr>
        <w:suppressLineNumbers w:val="0"/>
        <w:bidi w:val="0"/>
        <w:spacing w:before="0" w:beforeAutospacing="off" w:after="160" w:afterAutospacing="off" w:line="360" w:lineRule="auto"/>
        <w:ind w:right="0"/>
        <w:jc w:val="both"/>
        <w:rPr>
          <w:rFonts w:ascii="Arial" w:hAnsi="Arial" w:eastAsia="Arial" w:cs="Arial"/>
          <w:sz w:val="20"/>
          <w:szCs w:val="20"/>
          <w:highlight w:val="yellow"/>
        </w:rPr>
      </w:pPr>
      <w:r w:rsidRPr="4F85DC1A" w:rsidR="7C95E4F3">
        <w:rPr>
          <w:rFonts w:ascii="Arial" w:hAnsi="Arial" w:eastAsia="Arial" w:cs="Arial"/>
          <w:sz w:val="20"/>
          <w:szCs w:val="20"/>
          <w:highlight w:val="yellow"/>
        </w:rPr>
        <w:t>W</w:t>
      </w:r>
      <w:r w:rsidRPr="4F85DC1A" w:rsidR="5BA5CA62">
        <w:rPr>
          <w:rFonts w:ascii="Arial" w:hAnsi="Arial" w:eastAsia="Arial" w:cs="Arial"/>
          <w:sz w:val="20"/>
          <w:szCs w:val="20"/>
          <w:highlight w:val="yellow"/>
        </w:rPr>
        <w:t xml:space="preserve">hat </w:t>
      </w:r>
      <w:r w:rsidRPr="4F85DC1A" w:rsidR="3A9A6F22">
        <w:rPr>
          <w:rFonts w:ascii="Arial" w:hAnsi="Arial" w:eastAsia="Arial" w:cs="Arial"/>
          <w:sz w:val="20"/>
          <w:szCs w:val="20"/>
          <w:highlight w:val="yellow"/>
        </w:rPr>
        <w:t>lessons were</w:t>
      </w:r>
      <w:r w:rsidRPr="4F85DC1A" w:rsidR="5BA5CA62">
        <w:rPr>
          <w:rFonts w:ascii="Arial" w:hAnsi="Arial" w:eastAsia="Arial" w:cs="Arial"/>
          <w:sz w:val="20"/>
          <w:szCs w:val="20"/>
          <w:highlight w:val="yellow"/>
        </w:rPr>
        <w:t xml:space="preserve"> learned during the project</w:t>
      </w:r>
      <w:r w:rsidRPr="4F85DC1A" w:rsidR="025F0868">
        <w:rPr>
          <w:rFonts w:ascii="Arial" w:hAnsi="Arial" w:eastAsia="Arial" w:cs="Arial"/>
          <w:sz w:val="20"/>
          <w:szCs w:val="20"/>
          <w:highlight w:val="yellow"/>
        </w:rPr>
        <w:t>?</w:t>
      </w:r>
    </w:p>
    <w:p w:rsidR="025F0868" w:rsidP="4F85DC1A" w:rsidRDefault="025F0868" w14:paraId="0ADF5D1D" w14:textId="7B1974AE" w14:noSpellErr="1">
      <w:pPr>
        <w:pStyle w:val="ListParagraph"/>
        <w:numPr>
          <w:ilvl w:val="0"/>
          <w:numId w:val="22"/>
        </w:numPr>
        <w:suppressLineNumbers w:val="0"/>
        <w:bidi w:val="0"/>
        <w:spacing w:before="0" w:beforeAutospacing="off" w:after="160" w:afterAutospacing="off" w:line="360" w:lineRule="auto"/>
        <w:ind w:right="0"/>
        <w:jc w:val="both"/>
        <w:rPr>
          <w:rFonts w:ascii="Arial" w:hAnsi="Arial" w:eastAsia="Arial" w:cs="Arial"/>
          <w:sz w:val="20"/>
          <w:szCs w:val="20"/>
          <w:highlight w:val="yellow"/>
        </w:rPr>
      </w:pPr>
      <w:r w:rsidRPr="4F85DC1A" w:rsidR="025F0868">
        <w:rPr>
          <w:rFonts w:ascii="Arial" w:hAnsi="Arial" w:eastAsia="Arial" w:cs="Arial"/>
          <w:sz w:val="20"/>
          <w:szCs w:val="20"/>
          <w:highlight w:val="yellow"/>
        </w:rPr>
        <w:t>W</w:t>
      </w:r>
      <w:r w:rsidRPr="4F85DC1A" w:rsidR="5BA5CA62">
        <w:rPr>
          <w:rFonts w:ascii="Arial" w:hAnsi="Arial" w:eastAsia="Arial" w:cs="Arial"/>
          <w:sz w:val="20"/>
          <w:szCs w:val="20"/>
          <w:highlight w:val="yellow"/>
        </w:rPr>
        <w:t>hat were successful and unsuccessful ways</w:t>
      </w:r>
      <w:r w:rsidRPr="4F85DC1A" w:rsidR="700CD184">
        <w:rPr>
          <w:rFonts w:ascii="Arial" w:hAnsi="Arial" w:eastAsia="Arial" w:cs="Arial"/>
          <w:sz w:val="20"/>
          <w:szCs w:val="20"/>
          <w:highlight w:val="yellow"/>
        </w:rPr>
        <w:t xml:space="preserve"> risks and issues were dealt with</w:t>
      </w:r>
      <w:r w:rsidRPr="4F85DC1A" w:rsidR="477B2E65">
        <w:rPr>
          <w:rFonts w:ascii="Arial" w:hAnsi="Arial" w:eastAsia="Arial" w:cs="Arial"/>
          <w:sz w:val="20"/>
          <w:szCs w:val="20"/>
          <w:highlight w:val="yellow"/>
        </w:rPr>
        <w:t>?</w:t>
      </w:r>
    </w:p>
    <w:p w:rsidR="477B2E65" w:rsidP="4F85DC1A" w:rsidRDefault="477B2E65" w14:paraId="4334D5AE" w14:textId="0DB8F701" w14:noSpellErr="1">
      <w:pPr>
        <w:pStyle w:val="ListParagraph"/>
        <w:numPr>
          <w:ilvl w:val="0"/>
          <w:numId w:val="23"/>
        </w:numPr>
        <w:suppressLineNumbers w:val="0"/>
        <w:bidi w:val="0"/>
        <w:spacing w:before="0" w:beforeAutospacing="off" w:after="160" w:afterAutospacing="off" w:line="360" w:lineRule="auto"/>
        <w:ind w:right="0"/>
        <w:jc w:val="both"/>
        <w:rPr>
          <w:rFonts w:ascii="Arial" w:hAnsi="Arial" w:eastAsia="Arial" w:cs="Arial"/>
          <w:sz w:val="20"/>
          <w:szCs w:val="20"/>
          <w:highlight w:val="yellow"/>
        </w:rPr>
      </w:pPr>
      <w:r w:rsidRPr="4F85DC1A" w:rsidR="477B2E65">
        <w:rPr>
          <w:rFonts w:ascii="Arial" w:hAnsi="Arial" w:eastAsia="Arial" w:cs="Arial"/>
          <w:sz w:val="20"/>
          <w:szCs w:val="20"/>
          <w:highlight w:val="yellow"/>
        </w:rPr>
        <w:t>What were the main causes for the project going over/under budget/schedule?</w:t>
      </w:r>
    </w:p>
    <w:p w:rsidR="477B2E65" w:rsidP="4F85DC1A" w:rsidRDefault="477B2E65" w14:paraId="639200B9" w14:textId="470DA55E" w14:noSpellErr="1">
      <w:pPr>
        <w:pStyle w:val="ListParagraph"/>
        <w:numPr>
          <w:ilvl w:val="0"/>
          <w:numId w:val="24"/>
        </w:numPr>
        <w:suppressLineNumbers w:val="0"/>
        <w:bidi w:val="0"/>
        <w:spacing w:before="0" w:beforeAutospacing="off" w:after="160" w:afterAutospacing="off" w:line="360" w:lineRule="auto"/>
        <w:ind w:right="0"/>
        <w:jc w:val="both"/>
        <w:rPr>
          <w:rFonts w:ascii="Arial" w:hAnsi="Arial" w:eastAsia="Arial" w:cs="Arial"/>
          <w:sz w:val="20"/>
          <w:szCs w:val="20"/>
          <w:highlight w:val="yellow"/>
        </w:rPr>
      </w:pPr>
      <w:r w:rsidRPr="4F85DC1A" w:rsidR="477B2E65">
        <w:rPr>
          <w:rFonts w:ascii="Arial" w:hAnsi="Arial" w:eastAsia="Arial" w:cs="Arial"/>
          <w:sz w:val="20"/>
          <w:szCs w:val="20"/>
          <w:highlight w:val="yellow"/>
        </w:rPr>
        <w:t xml:space="preserve">In what ways could the team </w:t>
      </w:r>
      <w:r w:rsidRPr="4F85DC1A" w:rsidR="0F7EEB55">
        <w:rPr>
          <w:rFonts w:ascii="Arial" w:hAnsi="Arial" w:eastAsia="Arial" w:cs="Arial"/>
          <w:sz w:val="20"/>
          <w:szCs w:val="20"/>
          <w:highlight w:val="yellow"/>
        </w:rPr>
        <w:t>perform</w:t>
      </w:r>
      <w:r w:rsidRPr="4F85DC1A" w:rsidR="477B2E65">
        <w:rPr>
          <w:rFonts w:ascii="Arial" w:hAnsi="Arial" w:eastAsia="Arial" w:cs="Arial"/>
          <w:sz w:val="20"/>
          <w:szCs w:val="20"/>
          <w:highlight w:val="yellow"/>
        </w:rPr>
        <w:t xml:space="preserve"> better?</w:t>
      </w:r>
    </w:p>
    <w:p w:rsidR="477B2E65" w:rsidP="4F85DC1A" w:rsidRDefault="477B2E65" w14:paraId="5E0B479F" w14:textId="2949C4BA" w14:noSpellErr="1">
      <w:pPr>
        <w:pStyle w:val="ListParagraph"/>
        <w:numPr>
          <w:ilvl w:val="0"/>
          <w:numId w:val="25"/>
        </w:numPr>
        <w:suppressLineNumbers w:val="0"/>
        <w:bidi w:val="0"/>
        <w:spacing w:before="0" w:beforeAutospacing="off" w:after="160" w:afterAutospacing="off" w:line="360" w:lineRule="auto"/>
        <w:ind w:right="0"/>
        <w:jc w:val="both"/>
        <w:rPr>
          <w:rFonts w:ascii="Arial" w:hAnsi="Arial" w:eastAsia="Arial" w:cs="Arial"/>
          <w:sz w:val="20"/>
          <w:szCs w:val="20"/>
          <w:highlight w:val="yellow"/>
        </w:rPr>
      </w:pPr>
      <w:r w:rsidRPr="4F85DC1A" w:rsidR="477B2E65">
        <w:rPr>
          <w:rFonts w:ascii="Arial" w:hAnsi="Arial" w:eastAsia="Arial" w:cs="Arial"/>
          <w:sz w:val="20"/>
          <w:szCs w:val="20"/>
          <w:highlight w:val="yellow"/>
        </w:rPr>
        <w:t>In what ways did team dynamics affect project outcomes?</w:t>
      </w:r>
      <w:r w:rsidRPr="4F85DC1A" w:rsidR="5BA5CA62">
        <w:rPr>
          <w:rFonts w:ascii="Arial" w:hAnsi="Arial" w:eastAsia="Arial" w:cs="Arial"/>
          <w:sz w:val="20"/>
          <w:szCs w:val="20"/>
        </w:rPr>
        <w:t xml:space="preserve"> </w:t>
      </w:r>
    </w:p>
    <w:p w:rsidR="6BA1A83E" w:rsidP="4F85DC1A" w:rsidRDefault="6BA1A83E" w14:paraId="13A7184E" w14:textId="2A445D5C" w14:noSpellErr="1">
      <w:pPr>
        <w:pStyle w:val="Normal"/>
        <w:suppressLineNumbers w:val="0"/>
        <w:bidi w:val="0"/>
        <w:spacing w:before="0" w:beforeAutospacing="off" w:after="160" w:afterAutospacing="off" w:line="360" w:lineRule="auto"/>
        <w:ind w:left="0" w:right="0"/>
        <w:jc w:val="both"/>
        <w:rPr>
          <w:rFonts w:ascii="Arial" w:hAnsi="Arial" w:eastAsia="Arial" w:cs="Arial"/>
          <w:sz w:val="20"/>
          <w:szCs w:val="20"/>
          <w:highlight w:val="yellow"/>
        </w:rPr>
      </w:pPr>
      <w:r w:rsidRPr="4F85DC1A" w:rsidR="6BA1A83E">
        <w:rPr>
          <w:rFonts w:ascii="Arial" w:hAnsi="Arial" w:eastAsia="Arial" w:cs="Arial"/>
          <w:sz w:val="20"/>
          <w:szCs w:val="20"/>
          <w:highlight w:val="yellow"/>
        </w:rPr>
        <w:t>Th</w:t>
      </w:r>
      <w:r w:rsidRPr="4F85DC1A" w:rsidR="62576465">
        <w:rPr>
          <w:rFonts w:ascii="Arial" w:hAnsi="Arial" w:eastAsia="Arial" w:cs="Arial"/>
          <w:sz w:val="20"/>
          <w:szCs w:val="20"/>
          <w:highlight w:val="yellow"/>
        </w:rPr>
        <w:t>e post-</w:t>
      </w:r>
      <w:r w:rsidRPr="4F85DC1A" w:rsidR="62576465">
        <w:rPr>
          <w:rFonts w:ascii="Arial" w:hAnsi="Arial" w:eastAsia="Arial" w:cs="Arial"/>
          <w:sz w:val="20"/>
          <w:szCs w:val="20"/>
          <w:highlight w:val="yellow"/>
        </w:rPr>
        <w:t>project</w:t>
      </w:r>
      <w:r w:rsidRPr="4F85DC1A" w:rsidR="6BA1A83E">
        <w:rPr>
          <w:rFonts w:ascii="Arial" w:hAnsi="Arial" w:eastAsia="Arial" w:cs="Arial"/>
          <w:sz w:val="20"/>
          <w:szCs w:val="20"/>
          <w:highlight w:val="yellow"/>
        </w:rPr>
        <w:t xml:space="preserve"> audit </w:t>
      </w:r>
      <w:r w:rsidRPr="4F85DC1A" w:rsidR="26850E69">
        <w:rPr>
          <w:rFonts w:ascii="Arial" w:hAnsi="Arial" w:eastAsia="Arial" w:cs="Arial"/>
          <w:sz w:val="20"/>
          <w:szCs w:val="20"/>
          <w:highlight w:val="yellow"/>
        </w:rPr>
        <w:t xml:space="preserve">and </w:t>
      </w:r>
      <w:r w:rsidRPr="4F85DC1A" w:rsidR="186B125B">
        <w:rPr>
          <w:rFonts w:ascii="Arial" w:hAnsi="Arial" w:eastAsia="Arial" w:cs="Arial"/>
          <w:sz w:val="20"/>
          <w:szCs w:val="20"/>
          <w:highlight w:val="yellow"/>
        </w:rPr>
        <w:t>performance</w:t>
      </w:r>
      <w:r w:rsidRPr="4F85DC1A" w:rsidR="26850E69">
        <w:rPr>
          <w:rFonts w:ascii="Arial" w:hAnsi="Arial" w:eastAsia="Arial" w:cs="Arial"/>
          <w:sz w:val="20"/>
          <w:szCs w:val="20"/>
          <w:highlight w:val="yellow"/>
        </w:rPr>
        <w:t xml:space="preserve"> reviews were</w:t>
      </w:r>
      <w:r w:rsidRPr="4F85DC1A" w:rsidR="26850E69">
        <w:rPr>
          <w:rFonts w:ascii="Arial" w:hAnsi="Arial" w:eastAsia="Arial" w:cs="Arial"/>
          <w:sz w:val="20"/>
          <w:szCs w:val="20"/>
          <w:highlight w:val="yellow"/>
        </w:rPr>
        <w:t xml:space="preserve"> </w:t>
      </w:r>
      <w:r w:rsidRPr="4F85DC1A" w:rsidR="26850E69">
        <w:rPr>
          <w:rFonts w:ascii="Arial" w:hAnsi="Arial" w:eastAsia="Arial" w:cs="Arial"/>
          <w:sz w:val="20"/>
          <w:szCs w:val="20"/>
          <w:highlight w:val="yellow"/>
        </w:rPr>
        <w:t>u</w:t>
      </w:r>
      <w:r w:rsidRPr="4F85DC1A" w:rsidR="26850E69">
        <w:rPr>
          <w:rFonts w:ascii="Arial" w:hAnsi="Arial" w:eastAsia="Arial" w:cs="Arial"/>
          <w:sz w:val="20"/>
          <w:szCs w:val="20"/>
          <w:highlight w:val="yellow"/>
        </w:rPr>
        <w:t>tilize</w:t>
      </w:r>
      <w:r w:rsidRPr="4F85DC1A" w:rsidR="26850E69">
        <w:rPr>
          <w:rFonts w:ascii="Arial" w:hAnsi="Arial" w:eastAsia="Arial" w:cs="Arial"/>
          <w:sz w:val="20"/>
          <w:szCs w:val="20"/>
          <w:highlight w:val="yellow"/>
        </w:rPr>
        <w:t>d</w:t>
      </w:r>
      <w:r w:rsidRPr="4F85DC1A" w:rsidR="26850E69">
        <w:rPr>
          <w:rFonts w:ascii="Arial" w:hAnsi="Arial" w:eastAsia="Arial" w:cs="Arial"/>
          <w:sz w:val="20"/>
          <w:szCs w:val="20"/>
          <w:highlight w:val="yellow"/>
        </w:rPr>
        <w:t xml:space="preserve"> </w:t>
      </w:r>
      <w:r w:rsidRPr="4F85DC1A" w:rsidR="26850E69">
        <w:rPr>
          <w:rFonts w:ascii="Arial" w:hAnsi="Arial" w:eastAsia="Arial" w:cs="Arial"/>
          <w:sz w:val="20"/>
          <w:szCs w:val="20"/>
          <w:highlight w:val="yellow"/>
        </w:rPr>
        <w:t>to inform</w:t>
      </w:r>
      <w:r w:rsidRPr="4F85DC1A" w:rsidR="6BA1A83E">
        <w:rPr>
          <w:rFonts w:ascii="Arial" w:hAnsi="Arial" w:eastAsia="Arial" w:cs="Arial"/>
          <w:sz w:val="20"/>
          <w:szCs w:val="20"/>
          <w:highlight w:val="yellow"/>
        </w:rPr>
        <w:t xml:space="preserve"> future decisions about team placement </w:t>
      </w:r>
      <w:r w:rsidRPr="4F85DC1A" w:rsidR="2FA0E36C">
        <w:rPr>
          <w:rFonts w:ascii="Arial" w:hAnsi="Arial" w:eastAsia="Arial" w:cs="Arial"/>
          <w:sz w:val="20"/>
          <w:szCs w:val="20"/>
          <w:highlight w:val="yellow"/>
        </w:rPr>
        <w:t>and will continue to</w:t>
      </w:r>
      <w:r w:rsidRPr="4F85DC1A" w:rsidR="6BA1A83E">
        <w:rPr>
          <w:rFonts w:ascii="Arial" w:hAnsi="Arial" w:eastAsia="Arial" w:cs="Arial"/>
          <w:sz w:val="20"/>
          <w:szCs w:val="20"/>
          <w:highlight w:val="yellow"/>
        </w:rPr>
        <w:t xml:space="preserve"> provide valuable feedback on how to better manage future projects</w:t>
      </w:r>
      <w:r w:rsidRPr="4F85DC1A" w:rsidR="1D3E5394">
        <w:rPr>
          <w:rFonts w:ascii="Arial" w:hAnsi="Arial" w:eastAsia="Arial" w:cs="Arial"/>
          <w:sz w:val="20"/>
          <w:szCs w:val="20"/>
          <w:highlight w:val="yellow"/>
        </w:rPr>
        <w:t xml:space="preserve"> within SCE.</w:t>
      </w:r>
    </w:p>
    <w:p w:rsidR="38DD0276" w:rsidP="624CB8C4" w:rsidRDefault="38DD0276" w14:paraId="7EC9814F" w14:textId="66118040">
      <w:pPr>
        <w:pStyle w:val="Heading2"/>
        <w:bidi w:val="0"/>
        <w:rPr>
          <w:rFonts w:ascii="Arial" w:hAnsi="Arial" w:eastAsia="Arial" w:cs="Arial"/>
          <w:b w:val="1"/>
          <w:bCs w:val="1"/>
          <w:sz w:val="32"/>
          <w:szCs w:val="32"/>
        </w:rPr>
      </w:pPr>
      <w:bookmarkStart w:name="_Toc1875101780" w:id="1608429631"/>
      <w:bookmarkStart w:name="_Toc1577280221" w:id="2067572710"/>
      <w:r w:rsidR="38DD0276">
        <w:rPr/>
        <w:t>1</w:t>
      </w:r>
      <w:r w:rsidR="171F2988">
        <w:rPr/>
        <w:t>2</w:t>
      </w:r>
      <w:r w:rsidR="38DD0276">
        <w:rPr/>
        <w:t xml:space="preserve">.4 </w:t>
      </w:r>
      <w:r w:rsidR="390D9206">
        <w:rPr/>
        <w:t>Shutting down the project</w:t>
      </w:r>
      <w:bookmarkEnd w:id="1608429631"/>
      <w:bookmarkEnd w:id="2067572710"/>
    </w:p>
    <w:p w:rsidR="7CDEC5D9" w:rsidP="624CB8C4" w:rsidRDefault="7CDEC5D9" w14:paraId="420E6A3E" w14:textId="6936BD5B">
      <w:pPr>
        <w:pStyle w:val="Normal"/>
        <w:bidi w:val="0"/>
        <w:spacing w:line="360" w:lineRule="auto"/>
        <w:jc w:val="both"/>
        <w:rPr>
          <w:rFonts w:ascii="Arial" w:hAnsi="Arial" w:eastAsia="Arial" w:cs="Arial"/>
          <w:sz w:val="20"/>
          <w:szCs w:val="20"/>
        </w:rPr>
      </w:pPr>
      <w:r w:rsidRPr="624CB8C4" w:rsidR="7CDEC5D9">
        <w:rPr>
          <w:rFonts w:ascii="Arial" w:hAnsi="Arial" w:eastAsia="Arial" w:cs="Arial"/>
          <w:sz w:val="20"/>
          <w:szCs w:val="20"/>
        </w:rPr>
        <w:t>M</w:t>
      </w:r>
      <w:r w:rsidRPr="624CB8C4" w:rsidR="390D9206">
        <w:rPr>
          <w:rFonts w:ascii="Arial" w:hAnsi="Arial" w:eastAsia="Arial" w:cs="Arial"/>
          <w:sz w:val="20"/>
          <w:szCs w:val="20"/>
        </w:rPr>
        <w:t xml:space="preserve">any different teams and </w:t>
      </w:r>
      <w:r w:rsidRPr="624CB8C4" w:rsidR="390D9206">
        <w:rPr>
          <w:rFonts w:ascii="Arial" w:hAnsi="Arial" w:eastAsia="Arial" w:cs="Arial"/>
          <w:sz w:val="20"/>
          <w:szCs w:val="20"/>
        </w:rPr>
        <w:t xml:space="preserve">resources </w:t>
      </w:r>
      <w:r w:rsidRPr="624CB8C4" w:rsidR="390D9206">
        <w:rPr>
          <w:rFonts w:ascii="Arial" w:hAnsi="Arial" w:eastAsia="Arial" w:cs="Arial"/>
          <w:sz w:val="20"/>
          <w:szCs w:val="20"/>
        </w:rPr>
        <w:t>w</w:t>
      </w:r>
      <w:r w:rsidRPr="624CB8C4" w:rsidR="675477AD">
        <w:rPr>
          <w:rFonts w:ascii="Arial" w:hAnsi="Arial" w:eastAsia="Arial" w:cs="Arial"/>
          <w:sz w:val="20"/>
          <w:szCs w:val="20"/>
        </w:rPr>
        <w:t>er</w:t>
      </w:r>
      <w:r w:rsidRPr="624CB8C4" w:rsidR="390D9206">
        <w:rPr>
          <w:rFonts w:ascii="Arial" w:hAnsi="Arial" w:eastAsia="Arial" w:cs="Arial"/>
          <w:sz w:val="20"/>
          <w:szCs w:val="20"/>
        </w:rPr>
        <w:t xml:space="preserve">e pulled for the Chino Hills section of the </w:t>
      </w:r>
      <w:r w:rsidRPr="624CB8C4" w:rsidR="063922CA">
        <w:rPr>
          <w:rFonts w:ascii="Arial" w:hAnsi="Arial" w:eastAsia="Arial" w:cs="Arial"/>
          <w:sz w:val="20"/>
          <w:szCs w:val="20"/>
        </w:rPr>
        <w:t>Tehachapi</w:t>
      </w:r>
      <w:r w:rsidRPr="624CB8C4" w:rsidR="390D9206">
        <w:rPr>
          <w:rFonts w:ascii="Arial" w:hAnsi="Arial" w:eastAsia="Arial" w:cs="Arial"/>
          <w:sz w:val="20"/>
          <w:szCs w:val="20"/>
        </w:rPr>
        <w:t xml:space="preserve"> Renewable Energy Transmission Project, many of which </w:t>
      </w:r>
      <w:r w:rsidRPr="624CB8C4" w:rsidR="616BB4F2">
        <w:rPr>
          <w:rFonts w:ascii="Arial" w:hAnsi="Arial" w:eastAsia="Arial" w:cs="Arial"/>
          <w:sz w:val="20"/>
          <w:szCs w:val="20"/>
        </w:rPr>
        <w:t xml:space="preserve">were </w:t>
      </w:r>
      <w:r w:rsidRPr="624CB8C4" w:rsidR="390D9206">
        <w:rPr>
          <w:rFonts w:ascii="Arial" w:hAnsi="Arial" w:eastAsia="Arial" w:cs="Arial"/>
          <w:sz w:val="20"/>
          <w:szCs w:val="20"/>
        </w:rPr>
        <w:t>utilized</w:t>
      </w:r>
      <w:r w:rsidRPr="624CB8C4" w:rsidR="390D9206">
        <w:rPr>
          <w:rFonts w:ascii="Arial" w:hAnsi="Arial" w:eastAsia="Arial" w:cs="Arial"/>
          <w:sz w:val="20"/>
          <w:szCs w:val="20"/>
        </w:rPr>
        <w:t xml:space="preserve"> and shared in multiple sections </w:t>
      </w:r>
      <w:r w:rsidRPr="624CB8C4" w:rsidR="118C8145">
        <w:rPr>
          <w:rFonts w:ascii="Arial" w:hAnsi="Arial" w:eastAsia="Arial" w:cs="Arial"/>
          <w:sz w:val="20"/>
          <w:szCs w:val="20"/>
        </w:rPr>
        <w:t>of the</w:t>
      </w:r>
      <w:r w:rsidRPr="624CB8C4" w:rsidR="029E55EA">
        <w:rPr>
          <w:rFonts w:ascii="Arial" w:hAnsi="Arial" w:eastAsia="Arial" w:cs="Arial"/>
          <w:sz w:val="20"/>
          <w:szCs w:val="20"/>
        </w:rPr>
        <w:t xml:space="preserve"> overarching</w:t>
      </w:r>
      <w:r w:rsidRPr="624CB8C4" w:rsidR="118C8145">
        <w:rPr>
          <w:rFonts w:ascii="Arial" w:hAnsi="Arial" w:eastAsia="Arial" w:cs="Arial"/>
          <w:sz w:val="20"/>
          <w:szCs w:val="20"/>
        </w:rPr>
        <w:t xml:space="preserve"> pro</w:t>
      </w:r>
      <w:r w:rsidRPr="624CB8C4" w:rsidR="65B31546">
        <w:rPr>
          <w:rFonts w:ascii="Arial" w:hAnsi="Arial" w:eastAsia="Arial" w:cs="Arial"/>
          <w:sz w:val="20"/>
          <w:szCs w:val="20"/>
        </w:rPr>
        <w:t>gram</w:t>
      </w:r>
      <w:r w:rsidRPr="624CB8C4" w:rsidR="118C8145">
        <w:rPr>
          <w:rFonts w:ascii="Arial" w:hAnsi="Arial" w:eastAsia="Arial" w:cs="Arial"/>
          <w:sz w:val="20"/>
          <w:szCs w:val="20"/>
        </w:rPr>
        <w:t>. At the closure of the Chino Hills section, the main challenge w</w:t>
      </w:r>
      <w:r w:rsidRPr="624CB8C4" w:rsidR="2D0510D8">
        <w:rPr>
          <w:rFonts w:ascii="Arial" w:hAnsi="Arial" w:eastAsia="Arial" w:cs="Arial"/>
          <w:sz w:val="20"/>
          <w:szCs w:val="20"/>
        </w:rPr>
        <w:t xml:space="preserve">as </w:t>
      </w:r>
      <w:r w:rsidRPr="624CB8C4" w:rsidR="118C8145">
        <w:rPr>
          <w:rFonts w:ascii="Arial" w:hAnsi="Arial" w:eastAsia="Arial" w:cs="Arial"/>
          <w:sz w:val="20"/>
          <w:szCs w:val="20"/>
        </w:rPr>
        <w:t xml:space="preserve">ensuring that the teams and resources </w:t>
      </w:r>
      <w:r w:rsidRPr="624CB8C4" w:rsidR="118C8145">
        <w:rPr>
          <w:rFonts w:ascii="Arial" w:hAnsi="Arial" w:eastAsia="Arial" w:cs="Arial"/>
          <w:sz w:val="20"/>
          <w:szCs w:val="20"/>
        </w:rPr>
        <w:t>remaining</w:t>
      </w:r>
      <w:r w:rsidRPr="624CB8C4" w:rsidR="79270338">
        <w:rPr>
          <w:rFonts w:ascii="Arial" w:hAnsi="Arial" w:eastAsia="Arial" w:cs="Arial"/>
          <w:sz w:val="20"/>
          <w:szCs w:val="20"/>
        </w:rPr>
        <w:t xml:space="preserve"> on </w:t>
      </w:r>
      <w:r w:rsidRPr="624CB8C4" w:rsidR="5187B253">
        <w:rPr>
          <w:rFonts w:ascii="Arial" w:hAnsi="Arial" w:eastAsia="Arial" w:cs="Arial"/>
          <w:sz w:val="20"/>
          <w:szCs w:val="20"/>
        </w:rPr>
        <w:t>t</w:t>
      </w:r>
      <w:r w:rsidRPr="624CB8C4" w:rsidR="79270338">
        <w:rPr>
          <w:rFonts w:ascii="Arial" w:hAnsi="Arial" w:eastAsia="Arial" w:cs="Arial"/>
          <w:sz w:val="20"/>
          <w:szCs w:val="20"/>
        </w:rPr>
        <w:t>he project were</w:t>
      </w:r>
      <w:r w:rsidRPr="624CB8C4" w:rsidR="7BED084E">
        <w:rPr>
          <w:rFonts w:ascii="Arial" w:hAnsi="Arial" w:eastAsia="Arial" w:cs="Arial"/>
          <w:sz w:val="20"/>
          <w:szCs w:val="20"/>
        </w:rPr>
        <w:t xml:space="preserve"> reassigned and </w:t>
      </w:r>
      <w:r w:rsidRPr="624CB8C4" w:rsidR="7BED084E">
        <w:rPr>
          <w:rFonts w:ascii="Arial" w:hAnsi="Arial" w:eastAsia="Arial" w:cs="Arial"/>
          <w:sz w:val="20"/>
          <w:szCs w:val="20"/>
        </w:rPr>
        <w:t>utilized</w:t>
      </w:r>
      <w:r w:rsidRPr="624CB8C4" w:rsidR="7BED084E">
        <w:rPr>
          <w:rFonts w:ascii="Arial" w:hAnsi="Arial" w:eastAsia="Arial" w:cs="Arial"/>
          <w:sz w:val="20"/>
          <w:szCs w:val="20"/>
        </w:rPr>
        <w:t xml:space="preserve"> quickly for other </w:t>
      </w:r>
      <w:r w:rsidRPr="624CB8C4" w:rsidR="7BED084E">
        <w:rPr>
          <w:rFonts w:ascii="Arial" w:hAnsi="Arial" w:eastAsia="Arial" w:cs="Arial"/>
          <w:sz w:val="20"/>
          <w:szCs w:val="20"/>
        </w:rPr>
        <w:t>projects in the SCE project portfolio.</w:t>
      </w:r>
    </w:p>
    <w:p w:rsidR="45436EE4" w:rsidP="624CB8C4" w:rsidRDefault="45436EE4" w14:paraId="6F9E8DBD" w14:textId="7AF7BF3A">
      <w:pPr>
        <w:pStyle w:val="Normal"/>
        <w:bidi w:val="0"/>
        <w:spacing w:line="360" w:lineRule="auto"/>
        <w:jc w:val="both"/>
        <w:rPr>
          <w:rFonts w:ascii="Arial" w:hAnsi="Arial" w:eastAsia="Arial" w:cs="Arial"/>
          <w:sz w:val="20"/>
          <w:szCs w:val="20"/>
        </w:rPr>
      </w:pPr>
      <w:r w:rsidRPr="624CB8C4" w:rsidR="45436EE4">
        <w:rPr>
          <w:rFonts w:ascii="Arial" w:hAnsi="Arial" w:eastAsia="Arial" w:cs="Arial"/>
          <w:sz w:val="20"/>
          <w:szCs w:val="20"/>
        </w:rPr>
        <w:t xml:space="preserve">Resources </w:t>
      </w:r>
      <w:r w:rsidRPr="624CB8C4" w:rsidR="7B6E6812">
        <w:rPr>
          <w:rFonts w:ascii="Arial" w:hAnsi="Arial" w:eastAsia="Arial" w:cs="Arial"/>
          <w:sz w:val="20"/>
          <w:szCs w:val="20"/>
        </w:rPr>
        <w:t xml:space="preserve">commonly </w:t>
      </w:r>
      <w:r w:rsidRPr="624CB8C4" w:rsidR="458EFCA4">
        <w:rPr>
          <w:rFonts w:ascii="Arial" w:hAnsi="Arial" w:eastAsia="Arial" w:cs="Arial"/>
          <w:sz w:val="20"/>
          <w:szCs w:val="20"/>
        </w:rPr>
        <w:t>shared among projects are in high demand</w:t>
      </w:r>
      <w:r w:rsidRPr="624CB8C4" w:rsidR="56861C92">
        <w:rPr>
          <w:rFonts w:ascii="Arial" w:hAnsi="Arial" w:eastAsia="Arial" w:cs="Arial"/>
          <w:sz w:val="20"/>
          <w:szCs w:val="20"/>
        </w:rPr>
        <w:t xml:space="preserve"> at SCE</w:t>
      </w:r>
      <w:r w:rsidRPr="624CB8C4" w:rsidR="6C680C3F">
        <w:rPr>
          <w:rFonts w:ascii="Arial" w:hAnsi="Arial" w:eastAsia="Arial" w:cs="Arial"/>
          <w:sz w:val="20"/>
          <w:szCs w:val="20"/>
        </w:rPr>
        <w:t>.</w:t>
      </w:r>
      <w:r w:rsidRPr="624CB8C4" w:rsidR="19B71BFA">
        <w:rPr>
          <w:rFonts w:ascii="Arial" w:hAnsi="Arial" w:eastAsia="Arial" w:cs="Arial"/>
          <w:sz w:val="20"/>
          <w:szCs w:val="20"/>
        </w:rPr>
        <w:t xml:space="preserve"> This made the task</w:t>
      </w:r>
      <w:r w:rsidRPr="624CB8C4" w:rsidR="6C680C3F">
        <w:rPr>
          <w:rFonts w:ascii="Arial" w:hAnsi="Arial" w:eastAsia="Arial" w:cs="Arial"/>
          <w:sz w:val="20"/>
          <w:szCs w:val="20"/>
        </w:rPr>
        <w:t xml:space="preserve"> </w:t>
      </w:r>
      <w:r w:rsidRPr="624CB8C4" w:rsidR="06B51FBB">
        <w:rPr>
          <w:rFonts w:ascii="Arial" w:hAnsi="Arial" w:eastAsia="Arial" w:cs="Arial"/>
          <w:sz w:val="20"/>
          <w:szCs w:val="20"/>
        </w:rPr>
        <w:t xml:space="preserve">of reassigning them easier, as the demand was already </w:t>
      </w:r>
      <w:r w:rsidRPr="624CB8C4" w:rsidR="06B51FBB">
        <w:rPr>
          <w:rFonts w:ascii="Arial" w:hAnsi="Arial" w:eastAsia="Arial" w:cs="Arial"/>
          <w:sz w:val="20"/>
          <w:szCs w:val="20"/>
        </w:rPr>
        <w:t>apparent</w:t>
      </w:r>
      <w:r w:rsidRPr="624CB8C4" w:rsidR="06B51FBB">
        <w:rPr>
          <w:rFonts w:ascii="Arial" w:hAnsi="Arial" w:eastAsia="Arial" w:cs="Arial"/>
          <w:sz w:val="20"/>
          <w:szCs w:val="20"/>
        </w:rPr>
        <w:t xml:space="preserve">. </w:t>
      </w:r>
      <w:r w:rsidRPr="624CB8C4" w:rsidR="6C680C3F">
        <w:rPr>
          <w:rFonts w:ascii="Arial" w:hAnsi="Arial" w:eastAsia="Arial" w:cs="Arial"/>
          <w:sz w:val="20"/>
          <w:szCs w:val="20"/>
        </w:rPr>
        <w:t>Th</w:t>
      </w:r>
      <w:r w:rsidRPr="624CB8C4" w:rsidR="19D13C6A">
        <w:rPr>
          <w:rFonts w:ascii="Arial" w:hAnsi="Arial" w:eastAsia="Arial" w:cs="Arial"/>
          <w:sz w:val="20"/>
          <w:szCs w:val="20"/>
        </w:rPr>
        <w:t>e</w:t>
      </w:r>
      <w:r w:rsidRPr="624CB8C4" w:rsidR="41AFFC68">
        <w:rPr>
          <w:rFonts w:ascii="Arial" w:hAnsi="Arial" w:eastAsia="Arial" w:cs="Arial"/>
          <w:sz w:val="20"/>
          <w:szCs w:val="20"/>
        </w:rPr>
        <w:t xml:space="preserve"> main </w:t>
      </w:r>
      <w:r w:rsidRPr="624CB8C4" w:rsidR="41AFFC68">
        <w:rPr>
          <w:rFonts w:ascii="Arial" w:hAnsi="Arial" w:eastAsia="Arial" w:cs="Arial"/>
          <w:sz w:val="20"/>
          <w:szCs w:val="20"/>
        </w:rPr>
        <w:t xml:space="preserve">task </w:t>
      </w:r>
      <w:r w:rsidRPr="624CB8C4" w:rsidR="6C8A0CEE">
        <w:rPr>
          <w:rFonts w:ascii="Arial" w:hAnsi="Arial" w:eastAsia="Arial" w:cs="Arial"/>
          <w:sz w:val="20"/>
          <w:szCs w:val="20"/>
        </w:rPr>
        <w:t>to be</w:t>
      </w:r>
      <w:r w:rsidRPr="624CB8C4" w:rsidR="41AFFC68">
        <w:rPr>
          <w:rFonts w:ascii="Arial" w:hAnsi="Arial" w:eastAsia="Arial" w:cs="Arial"/>
          <w:sz w:val="20"/>
          <w:szCs w:val="20"/>
        </w:rPr>
        <w:t xml:space="preserve"> tackled</w:t>
      </w:r>
      <w:r w:rsidRPr="624CB8C4" w:rsidR="6C680C3F">
        <w:rPr>
          <w:rFonts w:ascii="Arial" w:hAnsi="Arial" w:eastAsia="Arial" w:cs="Arial"/>
          <w:sz w:val="20"/>
          <w:szCs w:val="20"/>
        </w:rPr>
        <w:t xml:space="preserve"> </w:t>
      </w:r>
      <w:r w:rsidRPr="624CB8C4" w:rsidR="1BEAFF63">
        <w:rPr>
          <w:rFonts w:ascii="Arial" w:hAnsi="Arial" w:eastAsia="Arial" w:cs="Arial"/>
          <w:sz w:val="20"/>
          <w:szCs w:val="20"/>
        </w:rPr>
        <w:t xml:space="preserve">by the project management </w:t>
      </w:r>
      <w:r w:rsidRPr="624CB8C4" w:rsidR="6C680C3F">
        <w:rPr>
          <w:rFonts w:ascii="Arial" w:hAnsi="Arial" w:eastAsia="Arial" w:cs="Arial"/>
          <w:sz w:val="20"/>
          <w:szCs w:val="20"/>
        </w:rPr>
        <w:t>team w</w:t>
      </w:r>
      <w:r w:rsidRPr="624CB8C4" w:rsidR="33665EED">
        <w:rPr>
          <w:rFonts w:ascii="Arial" w:hAnsi="Arial" w:eastAsia="Arial" w:cs="Arial"/>
          <w:sz w:val="20"/>
          <w:szCs w:val="20"/>
        </w:rPr>
        <w:t>as</w:t>
      </w:r>
      <w:r w:rsidRPr="624CB8C4" w:rsidR="6C680C3F">
        <w:rPr>
          <w:rFonts w:ascii="Arial" w:hAnsi="Arial" w:eastAsia="Arial" w:cs="Arial"/>
          <w:sz w:val="20"/>
          <w:szCs w:val="20"/>
        </w:rPr>
        <w:t xml:space="preserve"> to </w:t>
      </w:r>
      <w:r w:rsidRPr="624CB8C4" w:rsidR="7431D310">
        <w:rPr>
          <w:rFonts w:ascii="Arial" w:hAnsi="Arial" w:eastAsia="Arial" w:cs="Arial"/>
          <w:sz w:val="20"/>
          <w:szCs w:val="20"/>
        </w:rPr>
        <w:t>ensure the resources were prepared to be moved offsite in time for their next assignments</w:t>
      </w:r>
      <w:r w:rsidRPr="624CB8C4" w:rsidR="6C680C3F">
        <w:rPr>
          <w:rFonts w:ascii="Arial" w:hAnsi="Arial" w:eastAsia="Arial" w:cs="Arial"/>
          <w:sz w:val="20"/>
          <w:szCs w:val="20"/>
        </w:rPr>
        <w:t>.</w:t>
      </w:r>
      <w:r w:rsidRPr="624CB8C4" w:rsidR="6707F05E">
        <w:rPr>
          <w:rFonts w:ascii="Arial" w:hAnsi="Arial" w:eastAsia="Arial" w:cs="Arial"/>
          <w:sz w:val="20"/>
          <w:szCs w:val="20"/>
        </w:rPr>
        <w:t xml:space="preserve"> </w:t>
      </w:r>
    </w:p>
    <w:p w:rsidR="6C680C3F" w:rsidP="624CB8C4" w:rsidRDefault="6C680C3F" w14:paraId="01EC4817" w14:textId="0BFEC897">
      <w:pPr>
        <w:pStyle w:val="Normal"/>
        <w:bidi w:val="0"/>
        <w:spacing w:line="360" w:lineRule="auto"/>
        <w:jc w:val="both"/>
        <w:rPr>
          <w:rFonts w:ascii="Arial" w:hAnsi="Arial" w:eastAsia="Arial" w:cs="Arial"/>
          <w:sz w:val="20"/>
          <w:szCs w:val="20"/>
        </w:rPr>
      </w:pPr>
      <w:r w:rsidRPr="624CB8C4" w:rsidR="6C680C3F">
        <w:rPr>
          <w:rFonts w:ascii="Arial" w:hAnsi="Arial" w:eastAsia="Arial" w:cs="Arial"/>
          <w:sz w:val="20"/>
          <w:szCs w:val="20"/>
        </w:rPr>
        <w:t>For</w:t>
      </w:r>
      <w:r w:rsidRPr="624CB8C4" w:rsidR="6C680C3F">
        <w:rPr>
          <w:rFonts w:ascii="Arial" w:hAnsi="Arial" w:eastAsia="Arial" w:cs="Arial"/>
          <w:sz w:val="20"/>
          <w:szCs w:val="20"/>
        </w:rPr>
        <w:t xml:space="preserve"> team members, </w:t>
      </w:r>
      <w:r w:rsidRPr="624CB8C4" w:rsidR="3D924A0B">
        <w:rPr>
          <w:rFonts w:ascii="Arial" w:hAnsi="Arial" w:eastAsia="Arial" w:cs="Arial"/>
          <w:sz w:val="20"/>
          <w:szCs w:val="20"/>
        </w:rPr>
        <w:t xml:space="preserve">the project management team needed to </w:t>
      </w:r>
      <w:r w:rsidRPr="624CB8C4" w:rsidR="3D924A0B">
        <w:rPr>
          <w:rFonts w:ascii="Arial" w:hAnsi="Arial" w:eastAsia="Arial" w:cs="Arial"/>
          <w:sz w:val="20"/>
          <w:szCs w:val="20"/>
        </w:rPr>
        <w:t>decide</w:t>
      </w:r>
      <w:r w:rsidRPr="624CB8C4" w:rsidR="3D924A0B">
        <w:rPr>
          <w:rFonts w:ascii="Arial" w:hAnsi="Arial" w:eastAsia="Arial" w:cs="Arial"/>
          <w:sz w:val="20"/>
          <w:szCs w:val="20"/>
        </w:rPr>
        <w:t xml:space="preserve"> how </w:t>
      </w:r>
      <w:r w:rsidRPr="624CB8C4" w:rsidR="3D924A0B">
        <w:rPr>
          <w:rFonts w:ascii="Arial" w:hAnsi="Arial" w:eastAsia="Arial" w:cs="Arial"/>
          <w:sz w:val="20"/>
          <w:szCs w:val="20"/>
        </w:rPr>
        <w:t xml:space="preserve">to </w:t>
      </w:r>
      <w:r w:rsidRPr="624CB8C4" w:rsidR="6C680C3F">
        <w:rPr>
          <w:rFonts w:ascii="Arial" w:hAnsi="Arial" w:eastAsia="Arial" w:cs="Arial"/>
          <w:sz w:val="20"/>
          <w:szCs w:val="20"/>
        </w:rPr>
        <w:t xml:space="preserve">reassign team members or entire </w:t>
      </w:r>
      <w:r w:rsidRPr="624CB8C4" w:rsidR="2D95B15F">
        <w:rPr>
          <w:rFonts w:ascii="Arial" w:hAnsi="Arial" w:eastAsia="Arial" w:cs="Arial"/>
          <w:sz w:val="20"/>
          <w:szCs w:val="20"/>
        </w:rPr>
        <w:t>sub teams</w:t>
      </w:r>
      <w:r w:rsidRPr="624CB8C4" w:rsidR="6C680C3F">
        <w:rPr>
          <w:rFonts w:ascii="Arial" w:hAnsi="Arial" w:eastAsia="Arial" w:cs="Arial"/>
          <w:sz w:val="20"/>
          <w:szCs w:val="20"/>
        </w:rPr>
        <w:t xml:space="preserve"> shortly after the close of the </w:t>
      </w:r>
      <w:r w:rsidRPr="624CB8C4" w:rsidR="6C680C3F">
        <w:rPr>
          <w:rFonts w:ascii="Arial" w:hAnsi="Arial" w:eastAsia="Arial" w:cs="Arial"/>
          <w:sz w:val="20"/>
          <w:szCs w:val="20"/>
        </w:rPr>
        <w:t>Ch</w:t>
      </w:r>
      <w:r w:rsidRPr="624CB8C4" w:rsidR="6C680C3F">
        <w:rPr>
          <w:rFonts w:ascii="Arial" w:hAnsi="Arial" w:eastAsia="Arial" w:cs="Arial"/>
          <w:sz w:val="20"/>
          <w:szCs w:val="20"/>
        </w:rPr>
        <w:t>ino Hills section p</w:t>
      </w:r>
      <w:r w:rsidRPr="624CB8C4" w:rsidR="050B2E38">
        <w:rPr>
          <w:rFonts w:ascii="Arial" w:hAnsi="Arial" w:eastAsia="Arial" w:cs="Arial"/>
          <w:sz w:val="20"/>
          <w:szCs w:val="20"/>
        </w:rPr>
        <w:t xml:space="preserve">roject. </w:t>
      </w:r>
      <w:r w:rsidRPr="624CB8C4" w:rsidR="47BC0CDD">
        <w:rPr>
          <w:rFonts w:ascii="Arial" w:hAnsi="Arial" w:eastAsia="Arial" w:cs="Arial"/>
          <w:sz w:val="20"/>
          <w:szCs w:val="20"/>
        </w:rPr>
        <w:t xml:space="preserve">Most teams were fully </w:t>
      </w:r>
      <w:r w:rsidRPr="624CB8C4" w:rsidR="47BC0CDD">
        <w:rPr>
          <w:rFonts w:ascii="Arial" w:hAnsi="Arial" w:eastAsia="Arial" w:cs="Arial"/>
          <w:sz w:val="20"/>
          <w:szCs w:val="20"/>
        </w:rPr>
        <w:t>transitioned</w:t>
      </w:r>
      <w:r w:rsidRPr="624CB8C4" w:rsidR="47BC0CDD">
        <w:rPr>
          <w:rFonts w:ascii="Arial" w:hAnsi="Arial" w:eastAsia="Arial" w:cs="Arial"/>
          <w:sz w:val="20"/>
          <w:szCs w:val="20"/>
        </w:rPr>
        <w:t xml:space="preserve"> to their new assignments within days of project closure.</w:t>
      </w:r>
    </w:p>
    <w:p w:rsidR="4632C88B" w:rsidP="624CB8C4" w:rsidRDefault="4632C88B" w14:paraId="535DA52D" w14:textId="45D52698">
      <w:pPr>
        <w:pStyle w:val="Heading2"/>
        <w:bidi w:val="0"/>
        <w:rPr>
          <w:rFonts w:ascii="Arial" w:hAnsi="Arial" w:eastAsia="Arial" w:cs="Arial"/>
          <w:sz w:val="32"/>
          <w:szCs w:val="32"/>
        </w:rPr>
      </w:pPr>
      <w:bookmarkStart w:name="_Toc1622053281" w:id="39749755"/>
      <w:bookmarkStart w:name="_Toc320764781" w:id="187323590"/>
      <w:r w:rsidR="4632C88B">
        <w:rPr/>
        <w:t>1</w:t>
      </w:r>
      <w:r w:rsidR="2A782863">
        <w:rPr/>
        <w:t>2</w:t>
      </w:r>
      <w:r w:rsidR="4632C88B">
        <w:rPr/>
        <w:t xml:space="preserve">.5 </w:t>
      </w:r>
      <w:r w:rsidR="79601B4F">
        <w:rPr/>
        <w:t>Closing Accounts</w:t>
      </w:r>
      <w:bookmarkEnd w:id="39749755"/>
      <w:bookmarkEnd w:id="187323590"/>
    </w:p>
    <w:p w:rsidR="3551603D" w:rsidP="624CB8C4" w:rsidRDefault="3551603D" w14:paraId="3EF39E7F" w14:textId="737E3229">
      <w:pPr>
        <w:pStyle w:val="Normal"/>
        <w:bidi w:val="0"/>
        <w:spacing w:line="360" w:lineRule="auto"/>
        <w:jc w:val="both"/>
        <w:rPr>
          <w:rFonts w:ascii="Arial" w:hAnsi="Arial" w:eastAsia="Arial" w:cs="Arial"/>
          <w:sz w:val="20"/>
          <w:szCs w:val="20"/>
        </w:rPr>
      </w:pPr>
      <w:r w:rsidRPr="624CB8C4" w:rsidR="3551603D">
        <w:rPr>
          <w:rFonts w:ascii="Arial" w:hAnsi="Arial" w:eastAsia="Arial" w:cs="Arial"/>
          <w:sz w:val="20"/>
          <w:szCs w:val="20"/>
        </w:rPr>
        <w:t>Once the project came to a close, it was time to close accounts for the project.</w:t>
      </w:r>
      <w:r w:rsidRPr="624CB8C4" w:rsidR="3551603D">
        <w:rPr>
          <w:rFonts w:ascii="Arial" w:hAnsi="Arial" w:eastAsia="Arial" w:cs="Arial"/>
          <w:sz w:val="20"/>
          <w:szCs w:val="20"/>
        </w:rPr>
        <w:t xml:space="preserve"> Using expense tracking software, all </w:t>
      </w:r>
      <w:r w:rsidRPr="624CB8C4" w:rsidR="4EDC1409">
        <w:rPr>
          <w:rFonts w:ascii="Arial" w:hAnsi="Arial" w:eastAsia="Arial" w:cs="Arial"/>
          <w:sz w:val="20"/>
          <w:szCs w:val="20"/>
        </w:rPr>
        <w:t xml:space="preserve">actual costs associated with the project </w:t>
      </w:r>
      <w:r w:rsidRPr="624CB8C4" w:rsidR="4EDC1409">
        <w:rPr>
          <w:rFonts w:ascii="Arial" w:hAnsi="Arial" w:eastAsia="Arial" w:cs="Arial"/>
          <w:sz w:val="20"/>
          <w:szCs w:val="20"/>
        </w:rPr>
        <w:t>ha</w:t>
      </w:r>
      <w:r w:rsidRPr="624CB8C4" w:rsidR="46A2DE46">
        <w:rPr>
          <w:rFonts w:ascii="Arial" w:hAnsi="Arial" w:eastAsia="Arial" w:cs="Arial"/>
          <w:sz w:val="20"/>
          <w:szCs w:val="20"/>
        </w:rPr>
        <w:t>d</w:t>
      </w:r>
      <w:r w:rsidRPr="624CB8C4" w:rsidR="46A2DE46">
        <w:rPr>
          <w:rFonts w:ascii="Arial" w:hAnsi="Arial" w:eastAsia="Arial" w:cs="Arial"/>
          <w:sz w:val="20"/>
          <w:szCs w:val="20"/>
        </w:rPr>
        <w:t xml:space="preserve"> </w:t>
      </w:r>
      <w:r w:rsidRPr="624CB8C4" w:rsidR="4EDC1409">
        <w:rPr>
          <w:rFonts w:ascii="Arial" w:hAnsi="Arial" w:eastAsia="Arial" w:cs="Arial"/>
          <w:sz w:val="20"/>
          <w:szCs w:val="20"/>
        </w:rPr>
        <w:t xml:space="preserve">been </w:t>
      </w:r>
      <w:r w:rsidRPr="624CB8C4" w:rsidR="4DD69CA9">
        <w:rPr>
          <w:rFonts w:ascii="Arial" w:hAnsi="Arial" w:eastAsia="Arial" w:cs="Arial"/>
          <w:sz w:val="20"/>
          <w:szCs w:val="20"/>
        </w:rPr>
        <w:t xml:space="preserve">tracked. Using this information, all vendors </w:t>
      </w:r>
      <w:r w:rsidRPr="624CB8C4" w:rsidR="5D6A9108">
        <w:rPr>
          <w:rFonts w:ascii="Arial" w:hAnsi="Arial" w:eastAsia="Arial" w:cs="Arial"/>
          <w:sz w:val="20"/>
          <w:szCs w:val="20"/>
        </w:rPr>
        <w:t xml:space="preserve">and employees </w:t>
      </w:r>
      <w:r w:rsidRPr="624CB8C4" w:rsidR="21B89698">
        <w:rPr>
          <w:rFonts w:ascii="Arial" w:hAnsi="Arial" w:eastAsia="Arial" w:cs="Arial"/>
          <w:sz w:val="20"/>
          <w:szCs w:val="20"/>
        </w:rPr>
        <w:t>we</w:t>
      </w:r>
      <w:r w:rsidRPr="624CB8C4" w:rsidR="4DD69CA9">
        <w:rPr>
          <w:rFonts w:ascii="Arial" w:hAnsi="Arial" w:eastAsia="Arial" w:cs="Arial"/>
          <w:sz w:val="20"/>
          <w:szCs w:val="20"/>
        </w:rPr>
        <w:t xml:space="preserve">re </w:t>
      </w:r>
      <w:r w:rsidRPr="624CB8C4" w:rsidR="7B968CD1">
        <w:rPr>
          <w:rFonts w:ascii="Arial" w:hAnsi="Arial" w:eastAsia="Arial" w:cs="Arial"/>
          <w:sz w:val="20"/>
          <w:szCs w:val="20"/>
        </w:rPr>
        <w:t>paid,</w:t>
      </w:r>
      <w:r w:rsidRPr="624CB8C4" w:rsidR="43F269BD">
        <w:rPr>
          <w:rFonts w:ascii="Arial" w:hAnsi="Arial" w:eastAsia="Arial" w:cs="Arial"/>
          <w:sz w:val="20"/>
          <w:szCs w:val="20"/>
        </w:rPr>
        <w:t xml:space="preserve"> and</w:t>
      </w:r>
      <w:r w:rsidRPr="624CB8C4" w:rsidR="4DD69CA9">
        <w:rPr>
          <w:rFonts w:ascii="Arial" w:hAnsi="Arial" w:eastAsia="Arial" w:cs="Arial"/>
          <w:sz w:val="20"/>
          <w:szCs w:val="20"/>
        </w:rPr>
        <w:t xml:space="preserve"> backup documentation </w:t>
      </w:r>
      <w:r w:rsidRPr="624CB8C4" w:rsidR="5345BA7E">
        <w:rPr>
          <w:rFonts w:ascii="Arial" w:hAnsi="Arial" w:eastAsia="Arial" w:cs="Arial"/>
          <w:sz w:val="20"/>
          <w:szCs w:val="20"/>
        </w:rPr>
        <w:t>was</w:t>
      </w:r>
      <w:r w:rsidRPr="624CB8C4" w:rsidR="4DD69CA9">
        <w:rPr>
          <w:rFonts w:ascii="Arial" w:hAnsi="Arial" w:eastAsia="Arial" w:cs="Arial"/>
          <w:sz w:val="20"/>
          <w:szCs w:val="20"/>
        </w:rPr>
        <w:t xml:space="preserve"> kept orderly</w:t>
      </w:r>
      <w:r w:rsidRPr="624CB8C4" w:rsidR="1F0724E3">
        <w:rPr>
          <w:rFonts w:ascii="Arial" w:hAnsi="Arial" w:eastAsia="Arial" w:cs="Arial"/>
          <w:sz w:val="20"/>
          <w:szCs w:val="20"/>
        </w:rPr>
        <w:t xml:space="preserve"> for</w:t>
      </w:r>
      <w:r w:rsidRPr="624CB8C4" w:rsidR="3D13858B">
        <w:rPr>
          <w:rFonts w:ascii="Arial" w:hAnsi="Arial" w:eastAsia="Arial" w:cs="Arial"/>
          <w:sz w:val="20"/>
          <w:szCs w:val="20"/>
        </w:rPr>
        <w:t xml:space="preserve"> </w:t>
      </w:r>
      <w:r w:rsidRPr="624CB8C4" w:rsidR="1F0724E3">
        <w:rPr>
          <w:rFonts w:ascii="Arial" w:hAnsi="Arial" w:eastAsia="Arial" w:cs="Arial"/>
          <w:sz w:val="20"/>
          <w:szCs w:val="20"/>
        </w:rPr>
        <w:t>future audits.</w:t>
      </w:r>
      <w:r w:rsidRPr="624CB8C4" w:rsidR="2BE99EA4">
        <w:rPr>
          <w:rFonts w:ascii="Arial" w:hAnsi="Arial" w:eastAsia="Arial" w:cs="Arial"/>
          <w:sz w:val="20"/>
          <w:szCs w:val="20"/>
        </w:rPr>
        <w:t xml:space="preserve"> </w:t>
      </w:r>
      <w:r w:rsidRPr="624CB8C4" w:rsidR="34B9033B">
        <w:rPr>
          <w:rFonts w:ascii="Arial" w:hAnsi="Arial" w:eastAsia="Arial" w:cs="Arial"/>
          <w:sz w:val="20"/>
          <w:szCs w:val="20"/>
        </w:rPr>
        <w:t>Only a</w:t>
      </w:r>
      <w:r w:rsidRPr="624CB8C4" w:rsidR="2BE99EA4">
        <w:rPr>
          <w:rFonts w:ascii="Arial" w:hAnsi="Arial" w:eastAsia="Arial" w:cs="Arial"/>
          <w:sz w:val="20"/>
          <w:szCs w:val="20"/>
        </w:rPr>
        <w:t xml:space="preserve"> few minor payment discrepancies with vendors were </w:t>
      </w:r>
      <w:r w:rsidRPr="624CB8C4" w:rsidR="2BE99EA4">
        <w:rPr>
          <w:rFonts w:ascii="Arial" w:hAnsi="Arial" w:eastAsia="Arial" w:cs="Arial"/>
          <w:sz w:val="20"/>
          <w:szCs w:val="20"/>
        </w:rPr>
        <w:t>dis</w:t>
      </w:r>
      <w:r w:rsidRPr="624CB8C4" w:rsidR="39FB31B6">
        <w:rPr>
          <w:rFonts w:ascii="Arial" w:hAnsi="Arial" w:eastAsia="Arial" w:cs="Arial"/>
          <w:sz w:val="20"/>
          <w:szCs w:val="20"/>
        </w:rPr>
        <w:t xml:space="preserve">covered </w:t>
      </w:r>
      <w:r w:rsidRPr="624CB8C4" w:rsidR="0DCABE08">
        <w:rPr>
          <w:rFonts w:ascii="Arial" w:hAnsi="Arial" w:eastAsia="Arial" w:cs="Arial"/>
          <w:sz w:val="20"/>
          <w:szCs w:val="20"/>
        </w:rPr>
        <w:t xml:space="preserve">and handled </w:t>
      </w:r>
      <w:r w:rsidRPr="624CB8C4" w:rsidR="0DCABE08">
        <w:rPr>
          <w:rFonts w:ascii="Arial" w:hAnsi="Arial" w:eastAsia="Arial" w:cs="Arial"/>
          <w:sz w:val="20"/>
          <w:szCs w:val="20"/>
        </w:rPr>
        <w:t>regarding</w:t>
      </w:r>
      <w:r w:rsidRPr="624CB8C4" w:rsidR="39FB31B6">
        <w:rPr>
          <w:rFonts w:ascii="Arial" w:hAnsi="Arial" w:eastAsia="Arial" w:cs="Arial"/>
          <w:sz w:val="20"/>
          <w:szCs w:val="20"/>
        </w:rPr>
        <w:t xml:space="preserve"> </w:t>
      </w:r>
      <w:r w:rsidRPr="624CB8C4" w:rsidR="39FB31B6">
        <w:rPr>
          <w:rFonts w:ascii="Arial" w:hAnsi="Arial" w:eastAsia="Arial" w:cs="Arial"/>
          <w:sz w:val="20"/>
          <w:szCs w:val="20"/>
        </w:rPr>
        <w:t>late payment</w:t>
      </w:r>
      <w:r w:rsidRPr="624CB8C4" w:rsidR="39FB31B6">
        <w:rPr>
          <w:rFonts w:ascii="Arial" w:hAnsi="Arial" w:eastAsia="Arial" w:cs="Arial"/>
          <w:sz w:val="20"/>
          <w:szCs w:val="20"/>
        </w:rPr>
        <w:t xml:space="preserve"> </w:t>
      </w:r>
      <w:r w:rsidRPr="624CB8C4" w:rsidR="5DBDCF7C">
        <w:rPr>
          <w:rFonts w:ascii="Arial" w:hAnsi="Arial" w:eastAsia="Arial" w:cs="Arial"/>
          <w:sz w:val="20"/>
          <w:szCs w:val="20"/>
        </w:rPr>
        <w:t xml:space="preserve">charges </w:t>
      </w:r>
      <w:r w:rsidRPr="624CB8C4" w:rsidR="5DBDCF7C">
        <w:rPr>
          <w:rFonts w:ascii="Arial" w:hAnsi="Arial" w:eastAsia="Arial" w:cs="Arial"/>
          <w:sz w:val="20"/>
          <w:szCs w:val="20"/>
        </w:rPr>
        <w:t>th</w:t>
      </w:r>
      <w:r w:rsidRPr="624CB8C4" w:rsidR="5DBDCF7C">
        <w:rPr>
          <w:rFonts w:ascii="Arial" w:hAnsi="Arial" w:eastAsia="Arial" w:cs="Arial"/>
          <w:sz w:val="20"/>
          <w:szCs w:val="20"/>
        </w:rPr>
        <w:t xml:space="preserve">at </w:t>
      </w:r>
      <w:r w:rsidRPr="624CB8C4" w:rsidR="39FB31B6">
        <w:rPr>
          <w:rFonts w:ascii="Arial" w:hAnsi="Arial" w:eastAsia="Arial" w:cs="Arial"/>
          <w:sz w:val="20"/>
          <w:szCs w:val="20"/>
        </w:rPr>
        <w:t>ha</w:t>
      </w:r>
      <w:r w:rsidRPr="624CB8C4" w:rsidR="39FB31B6">
        <w:rPr>
          <w:rFonts w:ascii="Arial" w:hAnsi="Arial" w:eastAsia="Arial" w:cs="Arial"/>
          <w:sz w:val="20"/>
          <w:szCs w:val="20"/>
        </w:rPr>
        <w:t xml:space="preserve">d not been </w:t>
      </w:r>
      <w:r w:rsidRPr="624CB8C4" w:rsidR="59310757">
        <w:rPr>
          <w:rFonts w:ascii="Arial" w:hAnsi="Arial" w:eastAsia="Arial" w:cs="Arial"/>
          <w:sz w:val="20"/>
          <w:szCs w:val="20"/>
        </w:rPr>
        <w:t>entere</w:t>
      </w:r>
      <w:r w:rsidRPr="624CB8C4" w:rsidR="39FB31B6">
        <w:rPr>
          <w:rFonts w:ascii="Arial" w:hAnsi="Arial" w:eastAsia="Arial" w:cs="Arial"/>
          <w:sz w:val="20"/>
          <w:szCs w:val="20"/>
        </w:rPr>
        <w:t xml:space="preserve">d </w:t>
      </w:r>
      <w:r w:rsidRPr="624CB8C4" w:rsidR="59310757">
        <w:rPr>
          <w:rFonts w:ascii="Arial" w:hAnsi="Arial" w:eastAsia="Arial" w:cs="Arial"/>
          <w:sz w:val="20"/>
          <w:szCs w:val="20"/>
        </w:rPr>
        <w:t>into SCE’s books</w:t>
      </w:r>
      <w:r w:rsidRPr="624CB8C4" w:rsidR="39FB31B6">
        <w:rPr>
          <w:rFonts w:ascii="Arial" w:hAnsi="Arial" w:eastAsia="Arial" w:cs="Arial"/>
          <w:sz w:val="20"/>
          <w:szCs w:val="20"/>
        </w:rPr>
        <w:t>.</w:t>
      </w:r>
    </w:p>
    <w:p w:rsidR="3A4FBFED" w:rsidP="624CB8C4" w:rsidRDefault="3A4FBFED" w14:paraId="7D09825E" w14:textId="19EA33A1">
      <w:pPr>
        <w:pStyle w:val="Heading2"/>
        <w:bidi w:val="0"/>
        <w:rPr>
          <w:rFonts w:ascii="Arial" w:hAnsi="Arial" w:eastAsia="Arial" w:cs="Arial"/>
          <w:b w:val="1"/>
          <w:bCs w:val="1"/>
          <w:sz w:val="32"/>
          <w:szCs w:val="32"/>
        </w:rPr>
      </w:pPr>
      <w:bookmarkStart w:name="_Toc136591062" w:id="577368400"/>
      <w:bookmarkStart w:name="_Toc466384136" w:id="1815773433"/>
      <w:r w:rsidR="3A4FBFED">
        <w:rPr/>
        <w:t>1</w:t>
      </w:r>
      <w:r w:rsidR="2C821FDE">
        <w:rPr/>
        <w:t>2</w:t>
      </w:r>
      <w:r w:rsidR="3A4FBFED">
        <w:rPr/>
        <w:t xml:space="preserve">.6 </w:t>
      </w:r>
      <w:r w:rsidR="390D9206">
        <w:rPr/>
        <w:t>Final Report</w:t>
      </w:r>
      <w:bookmarkEnd w:id="577368400"/>
      <w:bookmarkEnd w:id="1815773433"/>
    </w:p>
    <w:p w:rsidR="7C1B92E2" w:rsidP="624CB8C4" w:rsidRDefault="7C1B92E2" w14:paraId="7CBF48F7" w14:textId="44196403">
      <w:pPr>
        <w:pStyle w:val="Normal"/>
        <w:bidi w:val="0"/>
        <w:spacing w:line="360" w:lineRule="auto"/>
        <w:jc w:val="both"/>
        <w:rPr>
          <w:rFonts w:ascii="Arial" w:hAnsi="Arial" w:eastAsia="Arial" w:cs="Arial"/>
          <w:sz w:val="20"/>
          <w:szCs w:val="20"/>
        </w:rPr>
      </w:pPr>
      <w:r w:rsidRPr="624CB8C4" w:rsidR="7C1B92E2">
        <w:rPr>
          <w:rFonts w:ascii="Arial" w:hAnsi="Arial" w:eastAsia="Arial" w:cs="Arial"/>
          <w:sz w:val="20"/>
          <w:szCs w:val="20"/>
        </w:rPr>
        <w:t xml:space="preserve">Once the project </w:t>
      </w:r>
      <w:r w:rsidRPr="624CB8C4" w:rsidR="4CFFD17A">
        <w:rPr>
          <w:rFonts w:ascii="Arial" w:hAnsi="Arial" w:eastAsia="Arial" w:cs="Arial"/>
          <w:sz w:val="20"/>
          <w:szCs w:val="20"/>
        </w:rPr>
        <w:t xml:space="preserve">was </w:t>
      </w:r>
      <w:r w:rsidRPr="624CB8C4" w:rsidR="1AC06CC6">
        <w:rPr>
          <w:rFonts w:ascii="Arial" w:hAnsi="Arial" w:eastAsia="Arial" w:cs="Arial"/>
          <w:sz w:val="20"/>
          <w:szCs w:val="20"/>
        </w:rPr>
        <w:t>delivered</w:t>
      </w:r>
      <w:r w:rsidRPr="624CB8C4" w:rsidR="7C1B92E2">
        <w:rPr>
          <w:rFonts w:ascii="Arial" w:hAnsi="Arial" w:eastAsia="Arial" w:cs="Arial"/>
          <w:sz w:val="20"/>
          <w:szCs w:val="20"/>
        </w:rPr>
        <w:t xml:space="preserve">, </w:t>
      </w:r>
      <w:r w:rsidRPr="624CB8C4" w:rsidR="3233D196">
        <w:rPr>
          <w:rFonts w:ascii="Arial" w:hAnsi="Arial" w:eastAsia="Arial" w:cs="Arial"/>
          <w:sz w:val="20"/>
          <w:szCs w:val="20"/>
        </w:rPr>
        <w:t>the project management team needed to</w:t>
      </w:r>
      <w:r w:rsidRPr="624CB8C4" w:rsidR="7C1B92E2">
        <w:rPr>
          <w:rFonts w:ascii="Arial" w:hAnsi="Arial" w:eastAsia="Arial" w:cs="Arial"/>
          <w:sz w:val="20"/>
          <w:szCs w:val="20"/>
        </w:rPr>
        <w:t xml:space="preserve"> complete a post-project audit</w:t>
      </w:r>
      <w:r w:rsidRPr="624CB8C4" w:rsidR="4B897902">
        <w:rPr>
          <w:rFonts w:ascii="Arial" w:hAnsi="Arial" w:eastAsia="Arial" w:cs="Arial"/>
          <w:sz w:val="20"/>
          <w:szCs w:val="20"/>
        </w:rPr>
        <w:t>.</w:t>
      </w:r>
      <w:r w:rsidRPr="624CB8C4" w:rsidR="7C1B92E2">
        <w:rPr>
          <w:rFonts w:ascii="Arial" w:hAnsi="Arial" w:eastAsia="Arial" w:cs="Arial"/>
          <w:sz w:val="20"/>
          <w:szCs w:val="20"/>
        </w:rPr>
        <w:t xml:space="preserve"> </w:t>
      </w:r>
      <w:r w:rsidRPr="624CB8C4" w:rsidR="7C1B92E2">
        <w:rPr>
          <w:rFonts w:ascii="Arial" w:hAnsi="Arial" w:eastAsia="Arial" w:cs="Arial"/>
          <w:sz w:val="20"/>
          <w:szCs w:val="20"/>
        </w:rPr>
        <w:t>Ideally</w:t>
      </w:r>
      <w:r w:rsidRPr="624CB8C4" w:rsidR="2278D3B4">
        <w:rPr>
          <w:rFonts w:ascii="Arial" w:hAnsi="Arial" w:eastAsia="Arial" w:cs="Arial"/>
          <w:sz w:val="20"/>
          <w:szCs w:val="20"/>
        </w:rPr>
        <w:t>,</w:t>
      </w:r>
      <w:r w:rsidRPr="624CB8C4" w:rsidR="7C1B92E2">
        <w:rPr>
          <w:rFonts w:ascii="Arial" w:hAnsi="Arial" w:eastAsia="Arial" w:cs="Arial"/>
          <w:sz w:val="20"/>
          <w:szCs w:val="20"/>
        </w:rPr>
        <w:t xml:space="preserve"> the process of compiling information for the audit </w:t>
      </w:r>
      <w:r w:rsidRPr="624CB8C4" w:rsidR="257B6950">
        <w:rPr>
          <w:rFonts w:ascii="Arial" w:hAnsi="Arial" w:eastAsia="Arial" w:cs="Arial"/>
          <w:sz w:val="20"/>
          <w:szCs w:val="20"/>
        </w:rPr>
        <w:t>bega</w:t>
      </w:r>
      <w:r w:rsidRPr="624CB8C4" w:rsidR="7C1B92E2">
        <w:rPr>
          <w:rFonts w:ascii="Arial" w:hAnsi="Arial" w:eastAsia="Arial" w:cs="Arial"/>
          <w:sz w:val="20"/>
          <w:szCs w:val="20"/>
        </w:rPr>
        <w:t>n sho</w:t>
      </w:r>
      <w:r w:rsidRPr="624CB8C4" w:rsidR="7C1B92E2">
        <w:rPr>
          <w:rFonts w:ascii="Arial" w:hAnsi="Arial" w:eastAsia="Arial" w:cs="Arial"/>
          <w:sz w:val="20"/>
          <w:szCs w:val="20"/>
        </w:rPr>
        <w:t>rtly before the actual end of the project to ensure</w:t>
      </w:r>
      <w:r w:rsidRPr="624CB8C4" w:rsidR="4C9FB749">
        <w:rPr>
          <w:rFonts w:ascii="Arial" w:hAnsi="Arial" w:eastAsia="Arial" w:cs="Arial"/>
          <w:sz w:val="20"/>
          <w:szCs w:val="20"/>
        </w:rPr>
        <w:t xml:space="preserve"> team members being reassigned are included.</w:t>
      </w:r>
    </w:p>
    <w:p w:rsidR="17B318FC" w:rsidP="624CB8C4" w:rsidRDefault="17B318FC" w14:paraId="3CF62145" w14:textId="2B214CE7">
      <w:pPr>
        <w:pStyle w:val="Normal"/>
        <w:bidi w:val="0"/>
        <w:spacing w:line="360" w:lineRule="auto"/>
        <w:jc w:val="both"/>
        <w:rPr>
          <w:rFonts w:ascii="Arial" w:hAnsi="Arial" w:eastAsia="Arial" w:cs="Arial"/>
          <w:sz w:val="20"/>
          <w:szCs w:val="20"/>
        </w:rPr>
      </w:pPr>
      <w:r w:rsidRPr="624CB8C4" w:rsidR="17B318FC">
        <w:rPr>
          <w:rFonts w:ascii="Arial" w:hAnsi="Arial" w:eastAsia="Arial" w:cs="Arial"/>
          <w:sz w:val="20"/>
          <w:szCs w:val="20"/>
        </w:rPr>
        <w:t xml:space="preserve">Similar metrics </w:t>
      </w:r>
      <w:r w:rsidRPr="624CB8C4" w:rsidR="64DAB597">
        <w:rPr>
          <w:rFonts w:ascii="Arial" w:hAnsi="Arial" w:eastAsia="Arial" w:cs="Arial"/>
          <w:sz w:val="20"/>
          <w:szCs w:val="20"/>
        </w:rPr>
        <w:t xml:space="preserve">to the status reports </w:t>
      </w:r>
      <w:r w:rsidRPr="624CB8C4" w:rsidR="17B318FC">
        <w:rPr>
          <w:rFonts w:ascii="Arial" w:hAnsi="Arial" w:eastAsia="Arial" w:cs="Arial"/>
          <w:sz w:val="20"/>
          <w:szCs w:val="20"/>
        </w:rPr>
        <w:t xml:space="preserve">would be </w:t>
      </w:r>
      <w:r w:rsidRPr="624CB8C4" w:rsidR="6198B7FF">
        <w:rPr>
          <w:rFonts w:ascii="Arial" w:hAnsi="Arial" w:eastAsia="Arial" w:cs="Arial"/>
          <w:sz w:val="20"/>
          <w:szCs w:val="20"/>
        </w:rPr>
        <w:t xml:space="preserve">analyzed </w:t>
      </w:r>
      <w:r w:rsidRPr="624CB8C4" w:rsidR="17B318FC">
        <w:rPr>
          <w:rFonts w:ascii="Arial" w:hAnsi="Arial" w:eastAsia="Arial" w:cs="Arial"/>
          <w:sz w:val="20"/>
          <w:szCs w:val="20"/>
        </w:rPr>
        <w:t xml:space="preserve">in the </w:t>
      </w:r>
      <w:r w:rsidRPr="624CB8C4" w:rsidR="7E3AFD22">
        <w:rPr>
          <w:rFonts w:ascii="Arial" w:hAnsi="Arial" w:eastAsia="Arial" w:cs="Arial"/>
          <w:sz w:val="20"/>
          <w:szCs w:val="20"/>
        </w:rPr>
        <w:t xml:space="preserve">final report </w:t>
      </w:r>
      <w:r w:rsidRPr="624CB8C4" w:rsidR="17B318FC">
        <w:rPr>
          <w:rFonts w:ascii="Arial" w:hAnsi="Arial" w:eastAsia="Arial" w:cs="Arial"/>
          <w:sz w:val="20"/>
          <w:szCs w:val="20"/>
        </w:rPr>
        <w:t xml:space="preserve">to find out whether final goals of cost and time were met. </w:t>
      </w:r>
      <w:r w:rsidRPr="624CB8C4" w:rsidR="768164B8">
        <w:rPr>
          <w:rFonts w:ascii="Arial" w:hAnsi="Arial" w:eastAsia="Arial" w:cs="Arial"/>
          <w:sz w:val="20"/>
          <w:szCs w:val="20"/>
        </w:rPr>
        <w:t>As SCE f</w:t>
      </w:r>
      <w:r w:rsidRPr="624CB8C4" w:rsidR="436F2B63">
        <w:rPr>
          <w:rFonts w:ascii="Arial" w:hAnsi="Arial" w:eastAsia="Arial" w:cs="Arial"/>
          <w:sz w:val="20"/>
          <w:szCs w:val="20"/>
        </w:rPr>
        <w:t xml:space="preserve">ound </w:t>
      </w:r>
      <w:r w:rsidRPr="624CB8C4" w:rsidR="0AB26AC8">
        <w:rPr>
          <w:rFonts w:ascii="Arial" w:hAnsi="Arial" w:eastAsia="Arial" w:cs="Arial"/>
          <w:sz w:val="20"/>
          <w:szCs w:val="20"/>
        </w:rPr>
        <w:t>completes</w:t>
      </w:r>
      <w:r w:rsidRPr="624CB8C4" w:rsidR="0AB26AC8">
        <w:rPr>
          <w:rFonts w:ascii="Arial" w:hAnsi="Arial" w:eastAsia="Arial" w:cs="Arial"/>
          <w:sz w:val="20"/>
          <w:szCs w:val="20"/>
        </w:rPr>
        <w:t xml:space="preserve"> </w:t>
      </w:r>
      <w:r w:rsidRPr="624CB8C4" w:rsidR="768164B8">
        <w:rPr>
          <w:rFonts w:ascii="Arial" w:hAnsi="Arial" w:eastAsia="Arial" w:cs="Arial"/>
          <w:sz w:val="20"/>
          <w:szCs w:val="20"/>
        </w:rPr>
        <w:t>variations of th</w:t>
      </w:r>
      <w:r w:rsidRPr="624CB8C4" w:rsidR="633F7E2A">
        <w:rPr>
          <w:rFonts w:ascii="Arial" w:hAnsi="Arial" w:eastAsia="Arial" w:cs="Arial"/>
          <w:sz w:val="20"/>
          <w:szCs w:val="20"/>
        </w:rPr>
        <w:t xml:space="preserve">is </w:t>
      </w:r>
      <w:r w:rsidRPr="624CB8C4" w:rsidR="768164B8">
        <w:rPr>
          <w:rFonts w:ascii="Arial" w:hAnsi="Arial" w:eastAsia="Arial" w:cs="Arial"/>
          <w:sz w:val="20"/>
          <w:szCs w:val="20"/>
        </w:rPr>
        <w:t>transmission line project</w:t>
      </w:r>
      <w:r w:rsidRPr="624CB8C4" w:rsidR="2EE1EFBD">
        <w:rPr>
          <w:rFonts w:ascii="Arial" w:hAnsi="Arial" w:eastAsia="Arial" w:cs="Arial"/>
          <w:sz w:val="20"/>
          <w:szCs w:val="20"/>
        </w:rPr>
        <w:t xml:space="preserve"> regularly</w:t>
      </w:r>
      <w:r w:rsidRPr="624CB8C4" w:rsidR="768164B8">
        <w:rPr>
          <w:rFonts w:ascii="Arial" w:hAnsi="Arial" w:eastAsia="Arial" w:cs="Arial"/>
          <w:sz w:val="20"/>
          <w:szCs w:val="20"/>
        </w:rPr>
        <w:t xml:space="preserve"> (though most </w:t>
      </w:r>
      <w:r w:rsidRPr="624CB8C4" w:rsidR="532D8A88">
        <w:rPr>
          <w:rFonts w:ascii="Arial" w:hAnsi="Arial" w:eastAsia="Arial" w:cs="Arial"/>
          <w:sz w:val="20"/>
          <w:szCs w:val="20"/>
        </w:rPr>
        <w:t xml:space="preserve">are </w:t>
      </w:r>
      <w:r w:rsidRPr="624CB8C4" w:rsidR="768164B8">
        <w:rPr>
          <w:rFonts w:ascii="Arial" w:hAnsi="Arial" w:eastAsia="Arial" w:cs="Arial"/>
          <w:sz w:val="20"/>
          <w:szCs w:val="20"/>
        </w:rPr>
        <w:t>at</w:t>
      </w:r>
      <w:r w:rsidRPr="624CB8C4" w:rsidR="768164B8">
        <w:rPr>
          <w:rFonts w:ascii="Arial" w:hAnsi="Arial" w:eastAsia="Arial" w:cs="Arial"/>
          <w:sz w:val="20"/>
          <w:szCs w:val="20"/>
        </w:rPr>
        <w:t xml:space="preserve"> </w:t>
      </w:r>
      <w:r w:rsidRPr="624CB8C4" w:rsidR="15DA7B12">
        <w:rPr>
          <w:rFonts w:ascii="Arial" w:hAnsi="Arial" w:eastAsia="Arial" w:cs="Arial"/>
          <w:sz w:val="20"/>
          <w:szCs w:val="20"/>
        </w:rPr>
        <w:t>a smaller</w:t>
      </w:r>
      <w:r w:rsidRPr="624CB8C4" w:rsidR="768164B8">
        <w:rPr>
          <w:rFonts w:ascii="Arial" w:hAnsi="Arial" w:eastAsia="Arial" w:cs="Arial"/>
          <w:sz w:val="20"/>
          <w:szCs w:val="20"/>
        </w:rPr>
        <w:t xml:space="preserve"> scale), the </w:t>
      </w:r>
      <w:r w:rsidRPr="624CB8C4" w:rsidR="5D7E00D7">
        <w:rPr>
          <w:rFonts w:ascii="Arial" w:hAnsi="Arial" w:eastAsia="Arial" w:cs="Arial"/>
          <w:sz w:val="20"/>
          <w:szCs w:val="20"/>
        </w:rPr>
        <w:t>results</w:t>
      </w:r>
      <w:r w:rsidRPr="624CB8C4" w:rsidR="768164B8">
        <w:rPr>
          <w:rFonts w:ascii="Arial" w:hAnsi="Arial" w:eastAsia="Arial" w:cs="Arial"/>
          <w:sz w:val="20"/>
          <w:szCs w:val="20"/>
        </w:rPr>
        <w:t xml:space="preserve"> are expected to be</w:t>
      </w:r>
      <w:r w:rsidRPr="624CB8C4" w:rsidR="480AA0C3">
        <w:rPr>
          <w:rFonts w:ascii="Arial" w:hAnsi="Arial" w:eastAsia="Arial" w:cs="Arial"/>
          <w:sz w:val="20"/>
          <w:szCs w:val="20"/>
        </w:rPr>
        <w:t xml:space="preserve"> used to inform SCE in </w:t>
      </w:r>
      <w:r w:rsidRPr="624CB8C4" w:rsidR="480AA0C3">
        <w:rPr>
          <w:rFonts w:ascii="Arial" w:hAnsi="Arial" w:eastAsia="Arial" w:cs="Arial"/>
          <w:sz w:val="20"/>
          <w:szCs w:val="20"/>
        </w:rPr>
        <w:t>similar</w:t>
      </w:r>
      <w:r w:rsidRPr="624CB8C4" w:rsidR="480AA0C3">
        <w:rPr>
          <w:rFonts w:ascii="Arial" w:hAnsi="Arial" w:eastAsia="Arial" w:cs="Arial"/>
          <w:sz w:val="20"/>
          <w:szCs w:val="20"/>
        </w:rPr>
        <w:t xml:space="preserve"> future </w:t>
      </w:r>
      <w:r w:rsidRPr="624CB8C4" w:rsidR="480AA0C3">
        <w:rPr>
          <w:rFonts w:ascii="Arial" w:hAnsi="Arial" w:eastAsia="Arial" w:cs="Arial"/>
          <w:sz w:val="20"/>
          <w:szCs w:val="20"/>
        </w:rPr>
        <w:t>project</w:t>
      </w:r>
      <w:r w:rsidRPr="624CB8C4" w:rsidR="480AA0C3">
        <w:rPr>
          <w:rFonts w:ascii="Arial" w:hAnsi="Arial" w:eastAsia="Arial" w:cs="Arial"/>
          <w:sz w:val="20"/>
          <w:szCs w:val="20"/>
        </w:rPr>
        <w:t>s.</w:t>
      </w:r>
    </w:p>
    <w:p w:rsidR="480AA0C3" w:rsidP="624CB8C4" w:rsidRDefault="480AA0C3" w14:paraId="26AAE49D" w14:textId="35AB2368">
      <w:pPr>
        <w:pStyle w:val="Normal"/>
        <w:bidi w:val="0"/>
        <w:spacing w:line="360" w:lineRule="auto"/>
        <w:jc w:val="both"/>
        <w:rPr>
          <w:rFonts w:ascii="Arial" w:hAnsi="Arial" w:eastAsia="Arial" w:cs="Arial"/>
          <w:sz w:val="20"/>
          <w:szCs w:val="20"/>
        </w:rPr>
      </w:pPr>
      <w:r w:rsidRPr="624CB8C4" w:rsidR="480AA0C3">
        <w:rPr>
          <w:rFonts w:ascii="Arial" w:hAnsi="Arial" w:eastAsia="Arial" w:cs="Arial"/>
          <w:sz w:val="20"/>
          <w:szCs w:val="20"/>
        </w:rPr>
        <w:t xml:space="preserve">Equally important </w:t>
      </w:r>
      <w:r w:rsidRPr="624CB8C4" w:rsidR="6A5556F4">
        <w:rPr>
          <w:rFonts w:ascii="Arial" w:hAnsi="Arial" w:eastAsia="Arial" w:cs="Arial"/>
          <w:sz w:val="20"/>
          <w:szCs w:val="20"/>
        </w:rPr>
        <w:t xml:space="preserve">to individual </w:t>
      </w:r>
      <w:r w:rsidRPr="624CB8C4" w:rsidR="6A5556F4">
        <w:rPr>
          <w:rFonts w:ascii="Arial" w:hAnsi="Arial" w:eastAsia="Arial" w:cs="Arial"/>
          <w:sz w:val="20"/>
          <w:szCs w:val="20"/>
        </w:rPr>
        <w:t>project</w:t>
      </w:r>
      <w:r w:rsidRPr="624CB8C4" w:rsidR="6A5556F4">
        <w:rPr>
          <w:rFonts w:ascii="Arial" w:hAnsi="Arial" w:eastAsia="Arial" w:cs="Arial"/>
          <w:sz w:val="20"/>
          <w:szCs w:val="20"/>
        </w:rPr>
        <w:t xml:space="preserve"> </w:t>
      </w:r>
      <w:r w:rsidRPr="624CB8C4" w:rsidR="6A5556F4">
        <w:rPr>
          <w:rFonts w:ascii="Arial" w:hAnsi="Arial" w:eastAsia="Arial" w:cs="Arial"/>
          <w:sz w:val="20"/>
          <w:szCs w:val="20"/>
        </w:rPr>
        <w:t>performance</w:t>
      </w:r>
      <w:r w:rsidRPr="624CB8C4" w:rsidR="6A5556F4">
        <w:rPr>
          <w:rFonts w:ascii="Arial" w:hAnsi="Arial" w:eastAsia="Arial" w:cs="Arial"/>
          <w:sz w:val="20"/>
          <w:szCs w:val="20"/>
        </w:rPr>
        <w:t xml:space="preserve"> </w:t>
      </w:r>
      <w:r w:rsidRPr="624CB8C4" w:rsidR="480AA0C3">
        <w:rPr>
          <w:rFonts w:ascii="Arial" w:hAnsi="Arial" w:eastAsia="Arial" w:cs="Arial"/>
          <w:sz w:val="20"/>
          <w:szCs w:val="20"/>
        </w:rPr>
        <w:t xml:space="preserve">is an examination of the project within the broader SCE portfolio. Questions to be answered </w:t>
      </w:r>
      <w:r w:rsidRPr="624CB8C4" w:rsidR="66441BE4">
        <w:rPr>
          <w:rFonts w:ascii="Arial" w:hAnsi="Arial" w:eastAsia="Arial" w:cs="Arial"/>
          <w:sz w:val="20"/>
          <w:szCs w:val="20"/>
        </w:rPr>
        <w:t>included</w:t>
      </w:r>
      <w:r w:rsidRPr="624CB8C4" w:rsidR="480AA0C3">
        <w:rPr>
          <w:rFonts w:ascii="Arial" w:hAnsi="Arial" w:eastAsia="Arial" w:cs="Arial"/>
          <w:sz w:val="20"/>
          <w:szCs w:val="20"/>
        </w:rPr>
        <w:t>: “Did this project enable SCE to provide better service in its target area?</w:t>
      </w:r>
      <w:r w:rsidRPr="624CB8C4" w:rsidR="27D98E2E">
        <w:rPr>
          <w:rFonts w:ascii="Arial" w:hAnsi="Arial" w:eastAsia="Arial" w:cs="Arial"/>
          <w:sz w:val="20"/>
          <w:szCs w:val="20"/>
        </w:rPr>
        <w:t xml:space="preserve">” </w:t>
      </w:r>
      <w:r w:rsidRPr="624CB8C4" w:rsidR="68D2DC32">
        <w:rPr>
          <w:rFonts w:ascii="Arial" w:hAnsi="Arial" w:eastAsia="Arial" w:cs="Arial"/>
          <w:sz w:val="20"/>
          <w:szCs w:val="20"/>
        </w:rPr>
        <w:t>“</w:t>
      </w:r>
      <w:r w:rsidRPr="624CB8C4" w:rsidR="27D98E2E">
        <w:rPr>
          <w:rFonts w:ascii="Arial" w:hAnsi="Arial" w:eastAsia="Arial" w:cs="Arial"/>
          <w:sz w:val="20"/>
          <w:szCs w:val="20"/>
        </w:rPr>
        <w:t xml:space="preserve">Did this project </w:t>
      </w:r>
      <w:r w:rsidRPr="624CB8C4" w:rsidR="27D98E2E">
        <w:rPr>
          <w:rFonts w:ascii="Arial" w:hAnsi="Arial" w:eastAsia="Arial" w:cs="Arial"/>
          <w:sz w:val="20"/>
          <w:szCs w:val="20"/>
        </w:rPr>
        <w:t>deliver on the expected strategic benefits of connecting the Inland Empire with the LA power grid?</w:t>
      </w:r>
      <w:r w:rsidRPr="624CB8C4" w:rsidR="1F5D6FB2">
        <w:rPr>
          <w:rFonts w:ascii="Arial" w:hAnsi="Arial" w:eastAsia="Arial" w:cs="Arial"/>
          <w:sz w:val="20"/>
          <w:szCs w:val="20"/>
        </w:rPr>
        <w:t>” “What lessons can be learned from this project to ensure we do not repeat mistakes made during this project?” “Would we prioritize this kind of project again and why?”</w:t>
      </w:r>
    </w:p>
    <w:p w:rsidR="1D6D12B2" w:rsidP="624CB8C4" w:rsidRDefault="1D6D12B2" w14:paraId="575D26C4" w14:textId="433BDE3B">
      <w:pPr>
        <w:pStyle w:val="Normal"/>
        <w:suppressLineNumbers w:val="0"/>
        <w:bidi w:val="0"/>
        <w:spacing w:before="0" w:beforeAutospacing="off" w:after="160" w:afterAutospacing="off" w:line="360" w:lineRule="auto"/>
        <w:ind w:left="0" w:right="0"/>
        <w:jc w:val="both"/>
        <w:rPr>
          <w:rFonts w:ascii="Arial" w:hAnsi="Arial" w:eastAsia="Arial" w:cs="Arial"/>
          <w:sz w:val="20"/>
          <w:szCs w:val="20"/>
        </w:rPr>
      </w:pPr>
      <w:r w:rsidRPr="624CB8C4" w:rsidR="1D6D12B2">
        <w:rPr>
          <w:rFonts w:ascii="Arial" w:hAnsi="Arial" w:eastAsia="Arial" w:cs="Arial"/>
          <w:sz w:val="20"/>
          <w:szCs w:val="20"/>
        </w:rPr>
        <w:t>The final report was made available to SCE’s project management teams through the SCE project portfolio and tracking database.</w:t>
      </w:r>
    </w:p>
    <w:p w:rsidR="4AEB73F5" w:rsidP="624CB8C4" w:rsidRDefault="4AEB73F5" w14:paraId="61B847C8" w14:textId="035A5A7C">
      <w:pPr>
        <w:pStyle w:val="Heading1"/>
        <w:rPr>
          <w:rFonts w:ascii="Aptos Display" w:hAnsi="Aptos Display" w:eastAsia="Aptos Display" w:cs="Aptos Display" w:asciiTheme="majorAscii" w:hAnsiTheme="majorAscii" w:eastAsiaTheme="majorAscii" w:cstheme="majorAscii"/>
          <w:b w:val="1"/>
          <w:bCs w:val="1"/>
          <w:sz w:val="40"/>
          <w:szCs w:val="40"/>
        </w:rPr>
      </w:pPr>
      <w:bookmarkStart w:name="_Toc1313493704" w:id="303617021"/>
      <w:bookmarkStart w:name="_Toc1326720626" w:id="1328493016"/>
      <w:r w:rsidR="4AEB73F5">
        <w:rPr/>
        <w:t>1</w:t>
      </w:r>
      <w:r w:rsidR="176AA095">
        <w:rPr/>
        <w:t>3</w:t>
      </w:r>
      <w:r w:rsidR="4AEB73F5">
        <w:rPr/>
        <w:t xml:space="preserve">. </w:t>
      </w:r>
      <w:r w:rsidR="57022315">
        <w:rPr/>
        <w:t xml:space="preserve">Where is SCE on the Project </w:t>
      </w:r>
      <w:r w:rsidR="57022315">
        <w:rPr/>
        <w:t>Manag</w:t>
      </w:r>
      <w:r w:rsidR="08FB50DA">
        <w:rPr/>
        <w:t>e</w:t>
      </w:r>
      <w:r w:rsidR="57022315">
        <w:rPr/>
        <w:t>ment</w:t>
      </w:r>
      <w:r w:rsidR="57022315">
        <w:rPr/>
        <w:t xml:space="preserve"> Maturity Model</w:t>
      </w:r>
      <w:bookmarkEnd w:id="303617021"/>
      <w:bookmarkEnd w:id="1328493016"/>
    </w:p>
    <w:p w:rsidR="7B462BF6" w:rsidP="624CB8C4" w:rsidRDefault="7B462BF6" w14:paraId="4F7C9C6C" w14:textId="2309596A">
      <w:pPr>
        <w:spacing w:before="240" w:beforeAutospacing="off" w:after="240" w:afterAutospacing="off" w:line="360" w:lineRule="auto"/>
        <w:jc w:val="both"/>
        <w:rPr>
          <w:rFonts w:ascii="Arial" w:hAnsi="Arial" w:eastAsia="Arial" w:cs="Arial"/>
          <w:color w:val="000000" w:themeColor="text1" w:themeTint="FF" w:themeShade="FF"/>
          <w:sz w:val="20"/>
          <w:szCs w:val="20"/>
        </w:rPr>
      </w:pPr>
      <w:r w:rsidRPr="624CB8C4" w:rsidR="7B462BF6">
        <w:rPr>
          <w:rFonts w:ascii="Arial" w:hAnsi="Arial" w:eastAsia="Arial" w:cs="Arial"/>
          <w:color w:val="000000" w:themeColor="text1" w:themeTint="FF" w:themeShade="FF"/>
          <w:sz w:val="20"/>
          <w:szCs w:val="20"/>
        </w:rPr>
        <w:t xml:space="preserve">The project closure phase marks the formal completion of the project and ensures that all work has been </w:t>
      </w:r>
      <w:r w:rsidRPr="624CB8C4" w:rsidR="7B462BF6">
        <w:rPr>
          <w:rFonts w:ascii="Arial" w:hAnsi="Arial" w:eastAsia="Arial" w:cs="Arial"/>
          <w:color w:val="000000" w:themeColor="text1" w:themeTint="FF" w:themeShade="FF"/>
          <w:sz w:val="20"/>
          <w:szCs w:val="20"/>
        </w:rPr>
        <w:t>finalized</w:t>
      </w:r>
      <w:r w:rsidRPr="624CB8C4" w:rsidR="7B462BF6">
        <w:rPr>
          <w:rFonts w:ascii="Arial" w:hAnsi="Arial" w:eastAsia="Arial" w:cs="Arial"/>
          <w:color w:val="000000" w:themeColor="text1" w:themeTint="FF" w:themeShade="FF"/>
          <w:sz w:val="20"/>
          <w:szCs w:val="20"/>
        </w:rPr>
        <w:t xml:space="preserve"> according to scope, quality, and compliance standards. In the case of this project, two essential closure activities were implemented</w:t>
      </w:r>
      <w:r w:rsidRPr="624CB8C4" w:rsidR="65FC469D">
        <w:rPr>
          <w:rFonts w:ascii="Arial" w:hAnsi="Arial" w:eastAsia="Arial" w:cs="Arial"/>
          <w:color w:val="000000" w:themeColor="text1" w:themeTint="FF" w:themeShade="FF"/>
          <w:sz w:val="20"/>
          <w:szCs w:val="20"/>
        </w:rPr>
        <w:t xml:space="preserve"> that showcase </w:t>
      </w:r>
      <w:r w:rsidRPr="624CB8C4" w:rsidR="7B462BF6">
        <w:rPr>
          <w:rFonts w:ascii="Arial" w:hAnsi="Arial" w:eastAsia="Arial" w:cs="Arial"/>
          <w:color w:val="000000" w:themeColor="text1" w:themeTint="FF" w:themeShade="FF"/>
          <w:sz w:val="20"/>
          <w:szCs w:val="20"/>
        </w:rPr>
        <w:t>SCE</w:t>
      </w:r>
      <w:r w:rsidRPr="624CB8C4" w:rsidR="7DFC0AF5">
        <w:rPr>
          <w:rFonts w:ascii="Arial" w:hAnsi="Arial" w:eastAsia="Arial" w:cs="Arial"/>
          <w:color w:val="000000" w:themeColor="text1" w:themeTint="FF" w:themeShade="FF"/>
          <w:sz w:val="20"/>
          <w:szCs w:val="20"/>
        </w:rPr>
        <w:t>’s</w:t>
      </w:r>
      <w:r w:rsidRPr="624CB8C4" w:rsidR="7B462BF6">
        <w:rPr>
          <w:rFonts w:ascii="Arial" w:hAnsi="Arial" w:eastAsia="Arial" w:cs="Arial"/>
          <w:color w:val="000000" w:themeColor="text1" w:themeTint="FF" w:themeShade="FF"/>
          <w:sz w:val="20"/>
          <w:szCs w:val="20"/>
        </w:rPr>
        <w:t xml:space="preserve"> standard</w:t>
      </w:r>
      <w:r w:rsidRPr="624CB8C4" w:rsidR="4705380D">
        <w:rPr>
          <w:rFonts w:ascii="Arial" w:hAnsi="Arial" w:eastAsia="Arial" w:cs="Arial"/>
          <w:color w:val="000000" w:themeColor="text1" w:themeTint="FF" w:themeShade="FF"/>
          <w:sz w:val="20"/>
          <w:szCs w:val="20"/>
        </w:rPr>
        <w:t>s</w:t>
      </w:r>
      <w:r w:rsidRPr="624CB8C4" w:rsidR="7B462BF6">
        <w:rPr>
          <w:rFonts w:ascii="Arial" w:hAnsi="Arial" w:eastAsia="Arial" w:cs="Arial"/>
          <w:color w:val="000000" w:themeColor="text1" w:themeTint="FF" w:themeShade="FF"/>
          <w:sz w:val="20"/>
          <w:szCs w:val="20"/>
        </w:rPr>
        <w:t xml:space="preserve"> practices. The first was the </w:t>
      </w:r>
      <w:r w:rsidRPr="624CB8C4" w:rsidR="7B462BF6">
        <w:rPr>
          <w:rFonts w:ascii="Arial" w:hAnsi="Arial" w:eastAsia="Arial" w:cs="Arial"/>
          <w:i w:val="1"/>
          <w:iCs w:val="1"/>
          <w:color w:val="000000" w:themeColor="text1" w:themeTint="FF" w:themeShade="FF"/>
          <w:sz w:val="20"/>
          <w:szCs w:val="20"/>
        </w:rPr>
        <w:t>as-built submissions</w:t>
      </w:r>
      <w:r w:rsidRPr="624CB8C4" w:rsidR="548A52F7">
        <w:rPr>
          <w:rFonts w:ascii="Arial" w:hAnsi="Arial" w:eastAsia="Arial" w:cs="Arial"/>
          <w:i w:val="1"/>
          <w:iCs w:val="1"/>
          <w:color w:val="000000" w:themeColor="text1" w:themeTint="FF" w:themeShade="FF"/>
          <w:sz w:val="20"/>
          <w:szCs w:val="20"/>
        </w:rPr>
        <w:t xml:space="preserve"> (7.2.1)</w:t>
      </w:r>
      <w:r w:rsidRPr="624CB8C4" w:rsidR="7B462BF6">
        <w:rPr>
          <w:rFonts w:ascii="Arial" w:hAnsi="Arial" w:eastAsia="Arial" w:cs="Arial"/>
          <w:color w:val="000000" w:themeColor="text1" w:themeTint="FF" w:themeShade="FF"/>
          <w:sz w:val="20"/>
          <w:szCs w:val="20"/>
        </w:rPr>
        <w:t xml:space="preserve">. During system testing, the electrical and wiring diagrams did not fully align with actual substation conditions, prompting the test technician to redline the substation drawings with the necessary revisions. These updated drawings were then </w:t>
      </w:r>
      <w:r w:rsidRPr="624CB8C4" w:rsidR="7B462BF6">
        <w:rPr>
          <w:rFonts w:ascii="Arial" w:hAnsi="Arial" w:eastAsia="Arial" w:cs="Arial"/>
          <w:color w:val="000000" w:themeColor="text1" w:themeTint="FF" w:themeShade="FF"/>
          <w:sz w:val="20"/>
          <w:szCs w:val="20"/>
        </w:rPr>
        <w:t>submitted</w:t>
      </w:r>
      <w:r w:rsidRPr="624CB8C4" w:rsidR="7B462BF6">
        <w:rPr>
          <w:rFonts w:ascii="Arial" w:hAnsi="Arial" w:eastAsia="Arial" w:cs="Arial"/>
          <w:color w:val="000000" w:themeColor="text1" w:themeTint="FF" w:themeShade="FF"/>
          <w:sz w:val="20"/>
          <w:szCs w:val="20"/>
        </w:rPr>
        <w:t xml:space="preserve"> to the responsible engineer to ensure </w:t>
      </w:r>
      <w:r w:rsidRPr="624CB8C4" w:rsidR="7B462BF6">
        <w:rPr>
          <w:rFonts w:ascii="Arial" w:hAnsi="Arial" w:eastAsia="Arial" w:cs="Arial"/>
          <w:color w:val="000000" w:themeColor="text1" w:themeTint="FF" w:themeShade="FF"/>
          <w:sz w:val="20"/>
          <w:szCs w:val="20"/>
        </w:rPr>
        <w:t>accurate</w:t>
      </w:r>
      <w:r w:rsidRPr="624CB8C4" w:rsidR="7B462BF6">
        <w:rPr>
          <w:rFonts w:ascii="Arial" w:hAnsi="Arial" w:eastAsia="Arial" w:cs="Arial"/>
          <w:color w:val="000000" w:themeColor="text1" w:themeTint="FF" w:themeShade="FF"/>
          <w:sz w:val="20"/>
          <w:szCs w:val="20"/>
        </w:rPr>
        <w:t xml:space="preserve"> documentation for future maintenance and operations. The second key activity was the preparation and submission of the </w:t>
      </w:r>
      <w:r w:rsidRPr="624CB8C4" w:rsidR="7B462BF6">
        <w:rPr>
          <w:rFonts w:ascii="Arial" w:hAnsi="Arial" w:eastAsia="Arial" w:cs="Arial"/>
          <w:i w:val="1"/>
          <w:iCs w:val="1"/>
          <w:color w:val="000000" w:themeColor="text1" w:themeTint="FF" w:themeShade="FF"/>
          <w:sz w:val="20"/>
          <w:szCs w:val="20"/>
        </w:rPr>
        <w:t>lessons learned report</w:t>
      </w:r>
      <w:r w:rsidRPr="624CB8C4" w:rsidR="466D038F">
        <w:rPr>
          <w:rFonts w:ascii="Arial" w:hAnsi="Arial" w:eastAsia="Arial" w:cs="Arial"/>
          <w:i w:val="1"/>
          <w:iCs w:val="1"/>
          <w:color w:val="000000" w:themeColor="text1" w:themeTint="FF" w:themeShade="FF"/>
          <w:sz w:val="20"/>
          <w:szCs w:val="20"/>
        </w:rPr>
        <w:t xml:space="preserve"> (7.2.2)</w:t>
      </w:r>
      <w:r w:rsidRPr="624CB8C4" w:rsidR="7B462BF6">
        <w:rPr>
          <w:rFonts w:ascii="Arial" w:hAnsi="Arial" w:eastAsia="Arial" w:cs="Arial"/>
          <w:color w:val="000000" w:themeColor="text1" w:themeTint="FF" w:themeShade="FF"/>
          <w:sz w:val="20"/>
          <w:szCs w:val="20"/>
        </w:rPr>
        <w:t>, which was formally entered into SCE’s lessons learned repository to help guide future projects and promote continuous improvemen</w:t>
      </w:r>
      <w:r w:rsidRPr="624CB8C4" w:rsidR="7B462BF6">
        <w:rPr>
          <w:rFonts w:ascii="Arial" w:hAnsi="Arial" w:eastAsia="Arial" w:cs="Arial"/>
          <w:color w:val="000000" w:themeColor="text1" w:themeTint="FF" w:themeShade="FF"/>
          <w:sz w:val="20"/>
          <w:szCs w:val="20"/>
        </w:rPr>
        <w:t>t.</w:t>
      </w:r>
    </w:p>
    <w:p w:rsidR="7B462BF6" w:rsidP="624CB8C4" w:rsidRDefault="7B462BF6" w14:paraId="2D1461F7" w14:textId="1CF8A238">
      <w:pPr>
        <w:spacing w:before="240" w:beforeAutospacing="off" w:after="240" w:afterAutospacing="off" w:line="360" w:lineRule="auto"/>
        <w:jc w:val="both"/>
        <w:rPr>
          <w:rFonts w:ascii="Arial" w:hAnsi="Arial" w:eastAsia="Arial" w:cs="Arial"/>
          <w:color w:val="000000" w:themeColor="text1" w:themeTint="FF" w:themeShade="FF"/>
          <w:sz w:val="20"/>
          <w:szCs w:val="20"/>
        </w:rPr>
      </w:pPr>
      <w:r w:rsidRPr="624CB8C4" w:rsidR="7B462BF6">
        <w:rPr>
          <w:rFonts w:ascii="Arial" w:hAnsi="Arial" w:eastAsia="Arial" w:cs="Arial"/>
          <w:color w:val="000000" w:themeColor="text1" w:themeTint="FF" w:themeShade="FF"/>
          <w:sz w:val="20"/>
          <w:szCs w:val="20"/>
        </w:rPr>
        <w:t xml:space="preserve">As part of SCE’s well-established project management framework, the process of closing and in-servicing a new transmission line followed standard organizational procedures. This project reflects Level 4 of the Project Management Maturity Model, as SCE </w:t>
      </w:r>
      <w:r w:rsidRPr="624CB8C4" w:rsidR="7B462BF6">
        <w:rPr>
          <w:rFonts w:ascii="Arial" w:hAnsi="Arial" w:eastAsia="Arial" w:cs="Arial"/>
          <w:color w:val="000000" w:themeColor="text1" w:themeTint="FF" w:themeShade="FF"/>
          <w:sz w:val="20"/>
          <w:szCs w:val="20"/>
        </w:rPr>
        <w:t>maintains</w:t>
      </w:r>
      <w:r w:rsidRPr="624CB8C4" w:rsidR="7B462BF6">
        <w:rPr>
          <w:rFonts w:ascii="Arial" w:hAnsi="Arial" w:eastAsia="Arial" w:cs="Arial"/>
          <w:color w:val="000000" w:themeColor="text1" w:themeTint="FF" w:themeShade="FF"/>
          <w:sz w:val="20"/>
          <w:szCs w:val="20"/>
        </w:rPr>
        <w:t xml:space="preserve"> a mature Management of Project O</w:t>
      </w:r>
      <w:r w:rsidRPr="624CB8C4" w:rsidR="42A287F9">
        <w:rPr>
          <w:rFonts w:ascii="Arial" w:hAnsi="Arial" w:eastAsia="Arial" w:cs="Arial"/>
          <w:color w:val="000000" w:themeColor="text1" w:themeTint="FF" w:themeShade="FF"/>
          <w:sz w:val="20"/>
          <w:szCs w:val="20"/>
        </w:rPr>
        <w:t>ffice</w:t>
      </w:r>
      <w:r w:rsidRPr="624CB8C4" w:rsidR="7B462BF6">
        <w:rPr>
          <w:rFonts w:ascii="Arial" w:hAnsi="Arial" w:eastAsia="Arial" w:cs="Arial"/>
          <w:color w:val="000000" w:themeColor="text1" w:themeTint="FF" w:themeShade="FF"/>
          <w:sz w:val="20"/>
          <w:szCs w:val="20"/>
        </w:rPr>
        <w:t xml:space="preserve"> (MPO) department and practices portfolio project management to ensure strategic alignment across initiatives. Finally, performance appraisals were conducted by departmental managers to evaluate team effectiveness, recognize contributions, and </w:t>
      </w:r>
      <w:r w:rsidRPr="624CB8C4" w:rsidR="7B462BF6">
        <w:rPr>
          <w:rFonts w:ascii="Arial" w:hAnsi="Arial" w:eastAsia="Arial" w:cs="Arial"/>
          <w:color w:val="000000" w:themeColor="text1" w:themeTint="FF" w:themeShade="FF"/>
          <w:sz w:val="20"/>
          <w:szCs w:val="20"/>
        </w:rPr>
        <w:t>identify</w:t>
      </w:r>
      <w:r w:rsidRPr="624CB8C4" w:rsidR="7B462BF6">
        <w:rPr>
          <w:rFonts w:ascii="Arial" w:hAnsi="Arial" w:eastAsia="Arial" w:cs="Arial"/>
          <w:color w:val="000000" w:themeColor="text1" w:themeTint="FF" w:themeShade="FF"/>
          <w:sz w:val="20"/>
          <w:szCs w:val="20"/>
        </w:rPr>
        <w:t xml:space="preserve"> areas for development. These steps </w:t>
      </w:r>
      <w:r w:rsidRPr="624CB8C4" w:rsidR="7B462BF6">
        <w:rPr>
          <w:rFonts w:ascii="Arial" w:hAnsi="Arial" w:eastAsia="Arial" w:cs="Arial"/>
          <w:color w:val="000000" w:themeColor="text1" w:themeTint="FF" w:themeShade="FF"/>
          <w:sz w:val="20"/>
          <w:szCs w:val="20"/>
        </w:rPr>
        <w:t>demonstrate</w:t>
      </w:r>
      <w:r w:rsidRPr="624CB8C4" w:rsidR="7B462BF6">
        <w:rPr>
          <w:rFonts w:ascii="Arial" w:hAnsi="Arial" w:eastAsia="Arial" w:cs="Arial"/>
          <w:color w:val="000000" w:themeColor="text1" w:themeTint="FF" w:themeShade="FF"/>
          <w:sz w:val="20"/>
          <w:szCs w:val="20"/>
        </w:rPr>
        <w:t xml:space="preserve"> SCE’s commitment to structured project governance, organizational learning, and long-term operational excellence.</w:t>
      </w:r>
    </w:p>
    <w:p w:rsidR="46009C9A" w:rsidP="624CB8C4" w:rsidRDefault="46009C9A" w14:paraId="060DF6FE" w14:textId="29417AF6">
      <w:pPr>
        <w:pStyle w:val="Heading1"/>
      </w:pPr>
      <w:bookmarkStart w:name="_Toc1488827658" w:id="1565697328"/>
      <w:bookmarkStart w:name="_Toc1663194822" w:id="316111998"/>
      <w:r w:rsidR="46009C9A">
        <w:rPr/>
        <w:t>1</w:t>
      </w:r>
      <w:r w:rsidR="3F70B598">
        <w:rPr/>
        <w:t>4</w:t>
      </w:r>
      <w:r w:rsidR="46009C9A">
        <w:rPr/>
        <w:t xml:space="preserve">. </w:t>
      </w:r>
      <w:r w:rsidR="22E38EE1">
        <w:rPr/>
        <w:t>Conclusion and Lessons Learned</w:t>
      </w:r>
      <w:bookmarkEnd w:id="1565697328"/>
      <w:bookmarkEnd w:id="316111998"/>
    </w:p>
    <w:p w:rsidR="5010B9FE" w:rsidP="624CB8C4" w:rsidRDefault="5010B9FE" w14:paraId="0D6B743B" w14:textId="255C8CC6">
      <w:pPr>
        <w:pStyle w:val="Heading2"/>
        <w:rPr>
          <w:noProof w:val="0"/>
          <w:sz w:val="24"/>
          <w:szCs w:val="24"/>
          <w:lang w:val="en-US"/>
        </w:rPr>
      </w:pPr>
      <w:bookmarkStart w:name="_Toc765403321" w:id="89883253"/>
      <w:r w:rsidRPr="624CB8C4" w:rsidR="5010B9FE">
        <w:rPr>
          <w:noProof w:val="0"/>
          <w:lang w:val="en-US"/>
        </w:rPr>
        <w:t>By Project</w:t>
      </w:r>
      <w:r w:rsidRPr="624CB8C4" w:rsidR="401AC64D">
        <w:rPr>
          <w:noProof w:val="0"/>
          <w:lang w:val="en-US"/>
        </w:rPr>
        <w:t xml:space="preserve"> -</w:t>
      </w:r>
      <w:bookmarkEnd w:id="89883253"/>
    </w:p>
    <w:p w:rsidR="2A83BCFE" w:rsidP="4F85DC1A" w:rsidRDefault="2A83BCFE" w14:paraId="7ABBCF94" w14:textId="1A1EDCAA" w14:noSpellErr="1">
      <w:pPr>
        <w:spacing w:line="360" w:lineRule="auto"/>
        <w:jc w:val="both"/>
        <w:rPr>
          <w:rFonts w:ascii="Arial" w:hAnsi="Arial" w:eastAsia="Arial" w:cs="Arial"/>
          <w:noProof w:val="0"/>
          <w:color w:val="000000" w:themeColor="text1" w:themeTint="FF" w:themeShade="FF"/>
          <w:sz w:val="20"/>
          <w:szCs w:val="20"/>
          <w:highlight w:val="yellow"/>
          <w:lang w:val="en-US"/>
        </w:rPr>
      </w:pPr>
      <w:r w:rsidRPr="4F85DC1A" w:rsidR="2A83BCFE">
        <w:rPr>
          <w:rFonts w:ascii="Arial" w:hAnsi="Arial" w:eastAsia="Arial" w:cs="Arial"/>
          <w:noProof w:val="0"/>
          <w:sz w:val="20"/>
          <w:szCs w:val="20"/>
          <w:highlight w:val="yellow"/>
          <w:lang w:val="en-US"/>
        </w:rPr>
        <w:t xml:space="preserve">The Chino Hills 500kV section of the Tehachapi Reliability Transmission Project (TRTP) </w:t>
      </w:r>
      <w:r w:rsidRPr="4F85DC1A" w:rsidR="2A83BCFE">
        <w:rPr>
          <w:rFonts w:ascii="Arial" w:hAnsi="Arial" w:eastAsia="Arial" w:cs="Arial"/>
          <w:noProof w:val="0"/>
          <w:sz w:val="20"/>
          <w:szCs w:val="20"/>
          <w:highlight w:val="yellow"/>
          <w:lang w:val="en-US"/>
        </w:rPr>
        <w:t>represents</w:t>
      </w:r>
      <w:r w:rsidRPr="4F85DC1A" w:rsidR="2A83BCFE">
        <w:rPr>
          <w:rFonts w:ascii="Arial" w:hAnsi="Arial" w:eastAsia="Arial" w:cs="Arial"/>
          <w:noProof w:val="0"/>
          <w:sz w:val="20"/>
          <w:szCs w:val="20"/>
          <w:highlight w:val="yellow"/>
          <w:lang w:val="en-US"/>
        </w:rPr>
        <w:t xml:space="preserve"> an immense effort to modernize regional electric power capacity and operational efficiency through careful </w:t>
      </w:r>
      <w:r w:rsidRPr="4F85DC1A" w:rsidR="2A83BCFE">
        <w:rPr>
          <w:rFonts w:ascii="Arial" w:hAnsi="Arial" w:eastAsia="Arial" w:cs="Arial"/>
          <w:noProof w:val="0"/>
          <w:sz w:val="20"/>
          <w:szCs w:val="20"/>
          <w:highlight w:val="yellow"/>
          <w:lang w:val="en-US"/>
        </w:rPr>
        <w:t xml:space="preserve">planning, </w:t>
      </w:r>
      <w:r w:rsidRPr="4F85DC1A" w:rsidR="2A83BCFE">
        <w:rPr>
          <w:rFonts w:ascii="Arial" w:hAnsi="Arial" w:eastAsia="Arial" w:cs="Arial"/>
          <w:noProof w:val="0"/>
          <w:sz w:val="20"/>
          <w:szCs w:val="20"/>
          <w:highlight w:val="yellow"/>
          <w:lang w:val="en-US"/>
        </w:rPr>
        <w:t>coordination</w:t>
      </w:r>
      <w:r w:rsidRPr="4F85DC1A" w:rsidR="2A83BCFE">
        <w:rPr>
          <w:rFonts w:ascii="Arial" w:hAnsi="Arial" w:eastAsia="Arial" w:cs="Arial"/>
          <w:noProof w:val="0"/>
          <w:sz w:val="20"/>
          <w:szCs w:val="20"/>
          <w:highlight w:val="yellow"/>
          <w:lang w:val="en-US"/>
        </w:rPr>
        <w:t xml:space="preserve"> and execution. </w:t>
      </w:r>
      <w:r w:rsidRPr="4F85DC1A" w:rsidR="2A83BCFE">
        <w:rPr>
          <w:rFonts w:ascii="Arial" w:hAnsi="Arial" w:eastAsia="Arial" w:cs="Arial"/>
          <w:noProof w:val="0"/>
          <w:color w:val="000000" w:themeColor="text1" w:themeTint="FF" w:themeShade="FF"/>
          <w:sz w:val="20"/>
          <w:szCs w:val="20"/>
          <w:highlight w:val="yellow"/>
          <w:lang w:val="en-US"/>
        </w:rPr>
        <w:t xml:space="preserve">Throughout the project, the integration of technical analysis, risk assessment, and </w:t>
      </w:r>
      <w:r w:rsidRPr="4F85DC1A" w:rsidR="2A83BCFE">
        <w:rPr>
          <w:rFonts w:ascii="Arial" w:hAnsi="Arial" w:eastAsia="Arial" w:cs="Arial"/>
          <w:noProof w:val="0"/>
          <w:color w:val="000000" w:themeColor="text1" w:themeTint="FF" w:themeShade="FF"/>
          <w:sz w:val="20"/>
          <w:szCs w:val="20"/>
          <w:highlight w:val="yellow"/>
          <w:lang w:val="en-US"/>
        </w:rPr>
        <w:t>optimizing</w:t>
      </w:r>
      <w:r w:rsidRPr="4F85DC1A" w:rsidR="2A83BCFE">
        <w:rPr>
          <w:rFonts w:ascii="Arial" w:hAnsi="Arial" w:eastAsia="Arial" w:cs="Arial"/>
          <w:noProof w:val="0"/>
          <w:color w:val="000000" w:themeColor="text1" w:themeTint="FF" w:themeShade="FF"/>
          <w:sz w:val="20"/>
          <w:szCs w:val="20"/>
          <w:highlight w:val="yellow"/>
          <w:lang w:val="en-US"/>
        </w:rPr>
        <w:t xml:space="preserve"> the schedule ensured that design and construction phases aligned with SCE’s safety standards and regulatory requirements. The project </w:t>
      </w:r>
      <w:r w:rsidRPr="4F85DC1A" w:rsidR="2A83BCFE">
        <w:rPr>
          <w:rFonts w:ascii="Arial" w:hAnsi="Arial" w:eastAsia="Arial" w:cs="Arial"/>
          <w:noProof w:val="0"/>
          <w:color w:val="000000" w:themeColor="text1" w:themeTint="FF" w:themeShade="FF"/>
          <w:sz w:val="20"/>
          <w:szCs w:val="20"/>
          <w:highlight w:val="yellow"/>
          <w:lang w:val="en-US"/>
        </w:rPr>
        <w:t>demonstrated</w:t>
      </w:r>
      <w:r w:rsidRPr="4F85DC1A" w:rsidR="2A83BCFE">
        <w:rPr>
          <w:rFonts w:ascii="Arial" w:hAnsi="Arial" w:eastAsia="Arial" w:cs="Arial"/>
          <w:noProof w:val="0"/>
          <w:color w:val="000000" w:themeColor="text1" w:themeTint="FF" w:themeShade="FF"/>
          <w:sz w:val="20"/>
          <w:szCs w:val="20"/>
          <w:highlight w:val="yellow"/>
          <w:lang w:val="en-US"/>
        </w:rPr>
        <w:t xml:space="preserve"> how early stakeholder engagement, consistent communication, and a balanced matrix organizational structure contributed to </w:t>
      </w:r>
      <w:r w:rsidRPr="4F85DC1A" w:rsidR="2A83BCFE">
        <w:rPr>
          <w:rFonts w:ascii="Arial" w:hAnsi="Arial" w:eastAsia="Arial" w:cs="Arial"/>
          <w:noProof w:val="0"/>
          <w:color w:val="000000" w:themeColor="text1" w:themeTint="FF" w:themeShade="FF"/>
          <w:sz w:val="20"/>
          <w:szCs w:val="20"/>
          <w:highlight w:val="yellow"/>
          <w:lang w:val="en-US"/>
        </w:rPr>
        <w:t>timely</w:t>
      </w:r>
      <w:r w:rsidRPr="4F85DC1A" w:rsidR="2A83BCFE">
        <w:rPr>
          <w:rFonts w:ascii="Arial" w:hAnsi="Arial" w:eastAsia="Arial" w:cs="Arial"/>
          <w:noProof w:val="0"/>
          <w:color w:val="000000" w:themeColor="text1" w:themeTint="FF" w:themeShade="FF"/>
          <w:sz w:val="20"/>
          <w:szCs w:val="20"/>
          <w:highlight w:val="yellow"/>
          <w:lang w:val="en-US"/>
        </w:rPr>
        <w:t xml:space="preserve"> decision-making and reduced uncertainty during implementation.</w:t>
      </w:r>
    </w:p>
    <w:p w:rsidR="2A83BCFE" w:rsidP="4F85DC1A" w:rsidRDefault="2A83BCFE" w14:paraId="473C3033" w14:textId="5EDCB37E" w14:noSpellErr="1">
      <w:pPr>
        <w:spacing w:line="360" w:lineRule="auto"/>
        <w:jc w:val="both"/>
        <w:rPr>
          <w:rFonts w:ascii="Arial" w:hAnsi="Arial" w:eastAsia="Arial" w:cs="Arial"/>
          <w:noProof w:val="0"/>
          <w:sz w:val="22"/>
          <w:szCs w:val="22"/>
          <w:highlight w:val="yellow"/>
          <w:lang w:val="en-US"/>
        </w:rPr>
      </w:pPr>
      <w:r w:rsidRPr="4F85DC1A" w:rsidR="2A83BCFE">
        <w:rPr>
          <w:rFonts w:ascii="Arial" w:hAnsi="Arial" w:eastAsia="Arial" w:cs="Arial"/>
          <w:noProof w:val="0"/>
          <w:color w:val="000000" w:themeColor="text1" w:themeTint="FF" w:themeShade="FF"/>
          <w:sz w:val="20"/>
          <w:szCs w:val="20"/>
          <w:highlight w:val="yellow"/>
          <w:lang w:val="en-US"/>
        </w:rPr>
        <w:t xml:space="preserve">In reflection, a complex project of this </w:t>
      </w:r>
      <w:r w:rsidRPr="4F85DC1A" w:rsidR="2A83BCFE">
        <w:rPr>
          <w:rFonts w:ascii="Arial" w:hAnsi="Arial" w:eastAsia="Arial" w:cs="Arial"/>
          <w:noProof w:val="0"/>
          <w:color w:val="000000" w:themeColor="text1" w:themeTint="FF" w:themeShade="FF"/>
          <w:sz w:val="20"/>
          <w:szCs w:val="20"/>
          <w:highlight w:val="yellow"/>
          <w:lang w:val="en-US"/>
        </w:rPr>
        <w:t>magnitude</w:t>
      </w:r>
      <w:r w:rsidRPr="4F85DC1A" w:rsidR="2A83BCFE">
        <w:rPr>
          <w:rFonts w:ascii="Arial" w:hAnsi="Arial" w:eastAsia="Arial" w:cs="Arial"/>
          <w:noProof w:val="0"/>
          <w:color w:val="000000" w:themeColor="text1" w:themeTint="FF" w:themeShade="FF"/>
          <w:sz w:val="20"/>
          <w:szCs w:val="20"/>
          <w:highlight w:val="yellow"/>
          <w:lang w:val="en-US"/>
        </w:rPr>
        <w:t xml:space="preserve"> </w:t>
      </w:r>
      <w:r w:rsidRPr="4F85DC1A" w:rsidR="2A83BCFE">
        <w:rPr>
          <w:rFonts w:ascii="Arial" w:hAnsi="Arial" w:eastAsia="Arial" w:cs="Arial"/>
          <w:noProof w:val="0"/>
          <w:color w:val="000000" w:themeColor="text1" w:themeTint="FF" w:themeShade="FF"/>
          <w:sz w:val="20"/>
          <w:szCs w:val="20"/>
          <w:highlight w:val="yellow"/>
          <w:lang w:val="en-US"/>
        </w:rPr>
        <w:t>demonstrated</w:t>
      </w:r>
      <w:r w:rsidRPr="4F85DC1A" w:rsidR="2A83BCFE">
        <w:rPr>
          <w:rFonts w:ascii="Arial" w:hAnsi="Arial" w:eastAsia="Arial" w:cs="Arial"/>
          <w:noProof w:val="0"/>
          <w:color w:val="000000" w:themeColor="text1" w:themeTint="FF" w:themeShade="FF"/>
          <w:sz w:val="20"/>
          <w:szCs w:val="20"/>
          <w:highlight w:val="yellow"/>
          <w:lang w:val="en-US"/>
        </w:rPr>
        <w:t xml:space="preserve"> the critical role of collaboration, adaptability, and authentic leadership in achieving project success</w:t>
      </w:r>
      <w:r w:rsidRPr="4F85DC1A" w:rsidR="2A83BCFE">
        <w:rPr>
          <w:rFonts w:ascii="Arial" w:hAnsi="Arial" w:eastAsia="Arial" w:cs="Arial"/>
          <w:noProof w:val="0"/>
          <w:color w:val="000000" w:themeColor="text1" w:themeTint="FF" w:themeShade="FF"/>
          <w:sz w:val="20"/>
          <w:szCs w:val="20"/>
          <w:highlight w:val="yellow"/>
          <w:lang w:val="en-US"/>
        </w:rPr>
        <w:t xml:space="preserve">.  </w:t>
      </w:r>
      <w:r w:rsidRPr="4F85DC1A" w:rsidR="2A83BCFE">
        <w:rPr>
          <w:rFonts w:ascii="Arial" w:hAnsi="Arial" w:eastAsia="Arial" w:cs="Arial"/>
          <w:noProof w:val="0"/>
          <w:color w:val="000000" w:themeColor="text1" w:themeTint="FF" w:themeShade="FF"/>
          <w:sz w:val="20"/>
          <w:szCs w:val="20"/>
          <w:highlight w:val="yellow"/>
          <w:lang w:val="en-US"/>
        </w:rPr>
        <w:t xml:space="preserve">The lessons learned from this project will inform future transmission infrastructure projects, highlighting the value of transparent communication, rigorous planning, and team </w:t>
      </w:r>
      <w:r w:rsidRPr="4F85DC1A" w:rsidR="2A83BCFE">
        <w:rPr>
          <w:rFonts w:ascii="Arial" w:hAnsi="Arial" w:eastAsia="Arial" w:cs="Arial"/>
          <w:noProof w:val="0"/>
          <w:color w:val="000000" w:themeColor="text1" w:themeTint="FF" w:themeShade="FF"/>
          <w:sz w:val="20"/>
          <w:szCs w:val="20"/>
          <w:highlight w:val="yellow"/>
          <w:lang w:val="en-US"/>
        </w:rPr>
        <w:t>synergy</w:t>
      </w:r>
      <w:r w:rsidRPr="4F85DC1A" w:rsidR="2A83BCFE">
        <w:rPr>
          <w:rFonts w:ascii="Arial" w:hAnsi="Arial" w:eastAsia="Arial" w:cs="Arial"/>
          <w:noProof w:val="0"/>
          <w:color w:val="000000" w:themeColor="text1" w:themeTint="FF" w:themeShade="FF"/>
          <w:sz w:val="20"/>
          <w:szCs w:val="20"/>
          <w:highlight w:val="yellow"/>
          <w:lang w:val="en-US"/>
        </w:rPr>
        <w:t xml:space="preserve"> in overcoming complexity and most of all ensuring long-term reliability for the electrical grid</w:t>
      </w:r>
      <w:r w:rsidRPr="4F85DC1A" w:rsidR="2A83BCFE">
        <w:rPr>
          <w:rFonts w:ascii="Arial" w:hAnsi="Arial" w:eastAsia="Arial" w:cs="Arial"/>
          <w:noProof w:val="0"/>
          <w:color w:val="000000" w:themeColor="text1" w:themeTint="FF" w:themeShade="FF"/>
          <w:sz w:val="20"/>
          <w:szCs w:val="20"/>
          <w:highlight w:val="yellow"/>
          <w:lang w:val="en-US"/>
        </w:rPr>
        <w:t xml:space="preserve">.  </w:t>
      </w:r>
      <w:r w:rsidRPr="4F85DC1A" w:rsidR="2A83BCFE">
        <w:rPr>
          <w:rFonts w:ascii="Arial" w:hAnsi="Arial" w:eastAsia="Arial" w:cs="Arial"/>
          <w:noProof w:val="0"/>
          <w:color w:val="000000" w:themeColor="text1" w:themeTint="FF" w:themeShade="FF"/>
          <w:sz w:val="20"/>
          <w:szCs w:val="20"/>
          <w:highlight w:val="yellow"/>
          <w:lang w:val="en-US"/>
        </w:rPr>
        <w:t>This is another example of SCE leading through innovation, turning complex challenges into opportunities to modernize the grid, strengthen reliability, and set new standards for other utilities to follow on project delivery. The Chino Hills 500 kV section stands as a model of how commitment, foresight, and innovation can power a more resilient energy future</w:t>
      </w:r>
      <w:r w:rsidRPr="4F85DC1A" w:rsidR="2A83BCFE">
        <w:rPr>
          <w:rFonts w:ascii="Arial" w:hAnsi="Arial" w:eastAsia="Arial" w:cs="Arial"/>
          <w:noProof w:val="0"/>
          <w:color w:val="000000" w:themeColor="text1" w:themeTint="FF" w:themeShade="FF"/>
          <w:sz w:val="20"/>
          <w:szCs w:val="20"/>
          <w:highlight w:val="yellow"/>
          <w:lang w:val="en-US"/>
        </w:rPr>
        <w:t>.</w:t>
      </w:r>
      <w:r w:rsidRPr="4F85DC1A" w:rsidR="2A83BCFE">
        <w:rPr>
          <w:rFonts w:ascii="Arial" w:hAnsi="Arial" w:eastAsia="Arial" w:cs="Arial"/>
          <w:noProof w:val="0"/>
          <w:color w:val="000000" w:themeColor="text1" w:themeTint="FF" w:themeShade="FF"/>
          <w:sz w:val="20"/>
          <w:szCs w:val="20"/>
          <w:lang w:val="en-US"/>
        </w:rPr>
        <w:t xml:space="preserve"> </w:t>
      </w:r>
      <w:r w:rsidRPr="4F85DC1A" w:rsidR="2A83BCFE">
        <w:rPr>
          <w:rFonts w:ascii="Arial" w:hAnsi="Arial" w:eastAsia="Arial" w:cs="Arial"/>
          <w:noProof w:val="0"/>
          <w:color w:val="000000" w:themeColor="text1" w:themeTint="FF" w:themeShade="FF"/>
          <w:sz w:val="22"/>
          <w:szCs w:val="22"/>
          <w:lang w:val="en-US"/>
        </w:rPr>
        <w:t xml:space="preserve"> </w:t>
      </w:r>
      <w:r w:rsidRPr="4F85DC1A" w:rsidR="2A83BCFE">
        <w:rPr>
          <w:rFonts w:ascii="Arial" w:hAnsi="Arial" w:eastAsia="Arial" w:cs="Arial"/>
          <w:noProof w:val="0"/>
          <w:sz w:val="22"/>
          <w:szCs w:val="22"/>
          <w:lang w:val="en-US"/>
        </w:rPr>
        <w:t xml:space="preserve"> </w:t>
      </w:r>
    </w:p>
    <w:p w:rsidR="3DE5DC69" w:rsidP="624CB8C4" w:rsidRDefault="3DE5DC69" w14:paraId="70B97CE6" w14:textId="568CAB8B">
      <w:pPr>
        <w:pStyle w:val="Heading2"/>
        <w:rPr>
          <w:rFonts w:ascii="Arial" w:hAnsi="Arial" w:eastAsia="Arial" w:cs="Arial"/>
          <w:sz w:val="20"/>
          <w:szCs w:val="20"/>
        </w:rPr>
      </w:pPr>
      <w:bookmarkStart w:name="_Toc1443118845" w:id="2129590107"/>
      <w:r w:rsidRPr="624CB8C4" w:rsidR="3DE5DC69">
        <w:rPr>
          <w:noProof w:val="0"/>
          <w:lang w:val="en-US"/>
        </w:rPr>
        <w:t xml:space="preserve">By </w:t>
      </w:r>
      <w:r w:rsidRPr="624CB8C4" w:rsidR="08FD8051">
        <w:rPr>
          <w:noProof w:val="0"/>
          <w:lang w:val="en-US"/>
        </w:rPr>
        <w:t>EMT</w:t>
      </w:r>
      <w:r w:rsidRPr="624CB8C4" w:rsidR="52AF457E">
        <w:rPr>
          <w:noProof w:val="0"/>
          <w:lang w:val="en-US"/>
        </w:rPr>
        <w:t xml:space="preserve"> </w:t>
      </w:r>
      <w:r w:rsidRPr="624CB8C4" w:rsidR="3DE5DC69">
        <w:rPr>
          <w:noProof w:val="0"/>
          <w:lang w:val="en-US"/>
        </w:rPr>
        <w:t>6360 Project Group -</w:t>
      </w:r>
      <w:bookmarkEnd w:id="2129590107"/>
    </w:p>
    <w:p w:rsidR="60D482B0" w:rsidP="624CB8C4" w:rsidRDefault="60D482B0" w14:paraId="795EE5F4" w14:textId="7A691D72">
      <w:pPr>
        <w:pStyle w:val="Normal"/>
        <w:spacing w:line="360" w:lineRule="auto"/>
        <w:jc w:val="both"/>
        <w:rPr>
          <w:rFonts w:ascii="Arial" w:hAnsi="Arial" w:eastAsia="Arial" w:cs="Arial"/>
          <w:sz w:val="20"/>
          <w:szCs w:val="20"/>
        </w:rPr>
      </w:pPr>
      <w:r w:rsidRPr="624CB8C4" w:rsidR="60D482B0">
        <w:rPr>
          <w:rFonts w:ascii="Arial" w:hAnsi="Arial" w:eastAsia="Arial" w:cs="Arial"/>
          <w:sz w:val="20"/>
          <w:szCs w:val="20"/>
        </w:rPr>
        <w:t>In doing this project, our group learned a number of technical, leadership, and team-based lessons.</w:t>
      </w:r>
      <w:r w:rsidRPr="624CB8C4" w:rsidR="60D482B0">
        <w:rPr>
          <w:rFonts w:ascii="Arial" w:hAnsi="Arial" w:eastAsia="Arial" w:cs="Arial"/>
          <w:sz w:val="20"/>
          <w:szCs w:val="20"/>
        </w:rPr>
        <w:t xml:space="preserve"> These include how to implement time and cost projections </w:t>
      </w:r>
      <w:r w:rsidRPr="624CB8C4" w:rsidR="04D7B9C6">
        <w:rPr>
          <w:rFonts w:ascii="Arial" w:hAnsi="Arial" w:eastAsia="Arial" w:cs="Arial"/>
          <w:sz w:val="20"/>
          <w:szCs w:val="20"/>
        </w:rPr>
        <w:t>in a large</w:t>
      </w:r>
      <w:r w:rsidRPr="624CB8C4" w:rsidR="5A68FF49">
        <w:rPr>
          <w:rFonts w:ascii="Arial" w:hAnsi="Arial" w:eastAsia="Arial" w:cs="Arial"/>
          <w:sz w:val="20"/>
          <w:szCs w:val="20"/>
        </w:rPr>
        <w:t>-</w:t>
      </w:r>
      <w:r w:rsidRPr="624CB8C4" w:rsidR="04D7B9C6">
        <w:rPr>
          <w:rFonts w:ascii="Arial" w:hAnsi="Arial" w:eastAsia="Arial" w:cs="Arial"/>
          <w:sz w:val="20"/>
          <w:szCs w:val="20"/>
        </w:rPr>
        <w:t xml:space="preserve">scale project, </w:t>
      </w:r>
      <w:r w:rsidRPr="624CB8C4" w:rsidR="04D7B9C6">
        <w:rPr>
          <w:rFonts w:ascii="Arial" w:hAnsi="Arial" w:eastAsia="Arial" w:cs="Arial"/>
          <w:sz w:val="20"/>
          <w:szCs w:val="20"/>
        </w:rPr>
        <w:t>the</w:t>
      </w:r>
      <w:r w:rsidRPr="624CB8C4" w:rsidR="302D8371">
        <w:rPr>
          <w:rFonts w:ascii="Arial" w:hAnsi="Arial" w:eastAsia="Arial" w:cs="Arial"/>
          <w:sz w:val="20"/>
          <w:szCs w:val="20"/>
        </w:rPr>
        <w:t xml:space="preserve"> </w:t>
      </w:r>
      <w:r w:rsidRPr="624CB8C4" w:rsidR="04D7B9C6">
        <w:rPr>
          <w:rFonts w:ascii="Arial" w:hAnsi="Arial" w:eastAsia="Arial" w:cs="Arial"/>
          <w:sz w:val="20"/>
          <w:szCs w:val="20"/>
        </w:rPr>
        <w:t>importance</w:t>
      </w:r>
      <w:r w:rsidRPr="624CB8C4" w:rsidR="04D7B9C6">
        <w:rPr>
          <w:rFonts w:ascii="Arial" w:hAnsi="Arial" w:eastAsia="Arial" w:cs="Arial"/>
          <w:sz w:val="20"/>
          <w:szCs w:val="20"/>
        </w:rPr>
        <w:t xml:space="preserve"> of pre-planning and delegating, the importance of holding people accountable, how to use incremental check-ins to promote consensus among the group, and </w:t>
      </w:r>
      <w:r w:rsidRPr="624CB8C4" w:rsidR="5AFD7AFA">
        <w:rPr>
          <w:rFonts w:ascii="Arial" w:hAnsi="Arial" w:eastAsia="Arial" w:cs="Arial"/>
          <w:sz w:val="20"/>
          <w:szCs w:val="20"/>
        </w:rPr>
        <w:t>the</w:t>
      </w:r>
      <w:r w:rsidRPr="624CB8C4" w:rsidR="0CDB2153">
        <w:rPr>
          <w:rFonts w:ascii="Arial" w:hAnsi="Arial" w:eastAsia="Arial" w:cs="Arial"/>
          <w:sz w:val="20"/>
          <w:szCs w:val="20"/>
        </w:rPr>
        <w:t xml:space="preserve"> </w:t>
      </w:r>
      <w:r w:rsidRPr="624CB8C4" w:rsidR="5AFD7AFA">
        <w:rPr>
          <w:rFonts w:ascii="Arial" w:hAnsi="Arial" w:eastAsia="Arial" w:cs="Arial"/>
          <w:sz w:val="20"/>
          <w:szCs w:val="20"/>
        </w:rPr>
        <w:t>importance of keeping an open mind during group discussions.</w:t>
      </w:r>
    </w:p>
    <w:p w:rsidR="5E2E7ACD" w:rsidP="624CB8C4" w:rsidRDefault="5E2E7ACD" w14:paraId="6C33027A" w14:textId="3BFF08E7">
      <w:pPr>
        <w:pStyle w:val="Normal"/>
        <w:suppressLineNumbers w:val="0"/>
        <w:bidi w:val="0"/>
        <w:spacing w:before="0" w:beforeAutospacing="off" w:after="160" w:afterAutospacing="off" w:line="360" w:lineRule="auto"/>
        <w:ind w:left="0" w:right="0"/>
        <w:jc w:val="both"/>
        <w:rPr>
          <w:rFonts w:ascii="Arial" w:hAnsi="Arial" w:eastAsia="Arial" w:cs="Arial"/>
          <w:sz w:val="20"/>
          <w:szCs w:val="20"/>
        </w:rPr>
      </w:pPr>
      <w:r w:rsidRPr="624CB8C4" w:rsidR="5E2E7ACD">
        <w:rPr>
          <w:rFonts w:ascii="Arial" w:hAnsi="Arial" w:eastAsia="Arial" w:cs="Arial"/>
          <w:sz w:val="20"/>
          <w:szCs w:val="20"/>
        </w:rPr>
        <w:t xml:space="preserve">Each team member’s style also greatly contributed to </w:t>
      </w:r>
      <w:r w:rsidRPr="624CB8C4" w:rsidR="5E2E7ACD">
        <w:rPr>
          <w:rFonts w:ascii="Arial" w:hAnsi="Arial" w:eastAsia="Arial" w:cs="Arial"/>
          <w:sz w:val="20"/>
          <w:szCs w:val="20"/>
        </w:rPr>
        <w:t xml:space="preserve">the </w:t>
      </w:r>
      <w:r w:rsidRPr="624CB8C4" w:rsidR="5E2E7ACD">
        <w:rPr>
          <w:rFonts w:ascii="Arial" w:hAnsi="Arial" w:eastAsia="Arial" w:cs="Arial"/>
          <w:sz w:val="20"/>
          <w:szCs w:val="20"/>
        </w:rPr>
        <w:t>su</w:t>
      </w:r>
      <w:r w:rsidRPr="624CB8C4" w:rsidR="5E2E7ACD">
        <w:rPr>
          <w:rFonts w:ascii="Arial" w:hAnsi="Arial" w:eastAsia="Arial" w:cs="Arial"/>
          <w:sz w:val="20"/>
          <w:szCs w:val="20"/>
        </w:rPr>
        <w:t xml:space="preserve">ccess of the final </w:t>
      </w:r>
      <w:r w:rsidRPr="624CB8C4" w:rsidR="0A7FDB46">
        <w:rPr>
          <w:rFonts w:ascii="Arial" w:hAnsi="Arial" w:eastAsia="Arial" w:cs="Arial"/>
          <w:sz w:val="20"/>
          <w:szCs w:val="20"/>
        </w:rPr>
        <w:t>project</w:t>
      </w:r>
      <w:r w:rsidRPr="624CB8C4" w:rsidR="5E2E7ACD">
        <w:rPr>
          <w:rFonts w:ascii="Arial" w:hAnsi="Arial" w:eastAsia="Arial" w:cs="Arial"/>
          <w:sz w:val="20"/>
          <w:szCs w:val="20"/>
        </w:rPr>
        <w:t xml:space="preserve">. </w:t>
      </w:r>
      <w:r w:rsidRPr="624CB8C4" w:rsidR="5E2E7ACD">
        <w:rPr>
          <w:rFonts w:ascii="Arial" w:hAnsi="Arial" w:eastAsia="Arial" w:cs="Arial"/>
          <w:sz w:val="20"/>
          <w:szCs w:val="20"/>
        </w:rPr>
        <w:t xml:space="preserve">Roberto was found to be a great listener and resource for the project as he had </w:t>
      </w:r>
      <w:r w:rsidRPr="624CB8C4" w:rsidR="79742CC0">
        <w:rPr>
          <w:rFonts w:ascii="Arial" w:hAnsi="Arial" w:eastAsia="Arial" w:cs="Arial"/>
          <w:sz w:val="20"/>
          <w:szCs w:val="20"/>
        </w:rPr>
        <w:t>a great</w:t>
      </w:r>
      <w:r w:rsidRPr="624CB8C4" w:rsidR="5E2E7ACD">
        <w:rPr>
          <w:rFonts w:ascii="Arial" w:hAnsi="Arial" w:eastAsia="Arial" w:cs="Arial"/>
          <w:sz w:val="20"/>
          <w:szCs w:val="20"/>
        </w:rPr>
        <w:t xml:space="preserve"> </w:t>
      </w:r>
      <w:r w:rsidRPr="624CB8C4" w:rsidR="5E2E7ACD">
        <w:rPr>
          <w:rFonts w:ascii="Arial" w:hAnsi="Arial" w:eastAsia="Arial" w:cs="Arial"/>
          <w:sz w:val="20"/>
          <w:szCs w:val="20"/>
        </w:rPr>
        <w:t>d</w:t>
      </w:r>
      <w:r w:rsidRPr="624CB8C4" w:rsidR="5E2E7ACD">
        <w:rPr>
          <w:rFonts w:ascii="Arial" w:hAnsi="Arial" w:eastAsia="Arial" w:cs="Arial"/>
          <w:sz w:val="20"/>
          <w:szCs w:val="20"/>
        </w:rPr>
        <w:t>e</w:t>
      </w:r>
      <w:r w:rsidRPr="624CB8C4" w:rsidR="11AB8148">
        <w:rPr>
          <w:rFonts w:ascii="Arial" w:hAnsi="Arial" w:eastAsia="Arial" w:cs="Arial"/>
          <w:sz w:val="20"/>
          <w:szCs w:val="20"/>
        </w:rPr>
        <w:t xml:space="preserve">pth </w:t>
      </w:r>
      <w:r w:rsidRPr="624CB8C4" w:rsidR="11AB8148">
        <w:rPr>
          <w:rFonts w:ascii="Arial" w:hAnsi="Arial" w:eastAsia="Arial" w:cs="Arial"/>
          <w:sz w:val="20"/>
          <w:szCs w:val="20"/>
        </w:rPr>
        <w:t>o</w:t>
      </w:r>
      <w:r w:rsidRPr="624CB8C4" w:rsidR="11AB8148">
        <w:rPr>
          <w:rFonts w:ascii="Arial" w:hAnsi="Arial" w:eastAsia="Arial" w:cs="Arial"/>
          <w:sz w:val="20"/>
          <w:szCs w:val="20"/>
        </w:rPr>
        <w:t>f</w:t>
      </w:r>
      <w:r w:rsidRPr="624CB8C4" w:rsidR="5E2E7ACD">
        <w:rPr>
          <w:rFonts w:ascii="Arial" w:hAnsi="Arial" w:eastAsia="Arial" w:cs="Arial"/>
          <w:sz w:val="20"/>
          <w:szCs w:val="20"/>
        </w:rPr>
        <w:t xml:space="preserve"> kn</w:t>
      </w:r>
      <w:r w:rsidRPr="624CB8C4" w:rsidR="5E2E7ACD">
        <w:rPr>
          <w:rFonts w:ascii="Arial" w:hAnsi="Arial" w:eastAsia="Arial" w:cs="Arial"/>
          <w:sz w:val="20"/>
          <w:szCs w:val="20"/>
        </w:rPr>
        <w:t>owledge</w:t>
      </w:r>
      <w:r w:rsidRPr="624CB8C4" w:rsidR="5E2E7ACD">
        <w:rPr>
          <w:rFonts w:ascii="Arial" w:hAnsi="Arial" w:eastAsia="Arial" w:cs="Arial"/>
          <w:sz w:val="20"/>
          <w:szCs w:val="20"/>
        </w:rPr>
        <w:t xml:space="preserve"> </w:t>
      </w:r>
      <w:r w:rsidRPr="624CB8C4" w:rsidR="5E2E7ACD">
        <w:rPr>
          <w:rFonts w:ascii="Arial" w:hAnsi="Arial" w:eastAsia="Arial" w:cs="Arial"/>
          <w:sz w:val="20"/>
          <w:szCs w:val="20"/>
        </w:rPr>
        <w:t>o</w:t>
      </w:r>
      <w:r w:rsidRPr="624CB8C4" w:rsidR="6D0A93AB">
        <w:rPr>
          <w:rFonts w:ascii="Arial" w:hAnsi="Arial" w:eastAsia="Arial" w:cs="Arial"/>
          <w:sz w:val="20"/>
          <w:szCs w:val="20"/>
        </w:rPr>
        <w:t>n</w:t>
      </w:r>
      <w:r w:rsidRPr="624CB8C4" w:rsidR="6D0A93AB">
        <w:rPr>
          <w:rFonts w:ascii="Arial" w:hAnsi="Arial" w:eastAsia="Arial" w:cs="Arial"/>
          <w:sz w:val="20"/>
          <w:szCs w:val="20"/>
        </w:rPr>
        <w:t xml:space="preserve"> </w:t>
      </w:r>
      <w:r w:rsidRPr="624CB8C4" w:rsidR="6D0A93AB">
        <w:rPr>
          <w:rFonts w:ascii="Arial" w:hAnsi="Arial" w:eastAsia="Arial" w:cs="Arial"/>
          <w:sz w:val="20"/>
          <w:szCs w:val="20"/>
        </w:rPr>
        <w:t>t</w:t>
      </w:r>
      <w:r w:rsidRPr="624CB8C4" w:rsidR="5E2E7ACD">
        <w:rPr>
          <w:rFonts w:ascii="Arial" w:hAnsi="Arial" w:eastAsia="Arial" w:cs="Arial"/>
          <w:sz w:val="20"/>
          <w:szCs w:val="20"/>
        </w:rPr>
        <w:t>h</w:t>
      </w:r>
      <w:r w:rsidRPr="624CB8C4" w:rsidR="5E2E7ACD">
        <w:rPr>
          <w:rFonts w:ascii="Arial" w:hAnsi="Arial" w:eastAsia="Arial" w:cs="Arial"/>
          <w:sz w:val="20"/>
          <w:szCs w:val="20"/>
        </w:rPr>
        <w:t>e</w:t>
      </w:r>
      <w:r w:rsidRPr="624CB8C4" w:rsidR="5E2E7ACD">
        <w:rPr>
          <w:rFonts w:ascii="Arial" w:hAnsi="Arial" w:eastAsia="Arial" w:cs="Arial"/>
          <w:sz w:val="20"/>
          <w:szCs w:val="20"/>
        </w:rPr>
        <w:t xml:space="preserve"> subject matter.</w:t>
      </w:r>
      <w:r w:rsidRPr="624CB8C4" w:rsidR="3C03DE9E">
        <w:rPr>
          <w:rFonts w:ascii="Arial" w:hAnsi="Arial" w:eastAsia="Arial" w:cs="Arial"/>
          <w:sz w:val="20"/>
          <w:szCs w:val="20"/>
        </w:rPr>
        <w:t xml:space="preserve"> Pearl’s detail-oriented nature ensured that </w:t>
      </w:r>
      <w:r w:rsidRPr="624CB8C4" w:rsidR="3C03DE9E">
        <w:rPr>
          <w:rFonts w:ascii="Arial" w:hAnsi="Arial" w:eastAsia="Arial" w:cs="Arial"/>
          <w:sz w:val="20"/>
          <w:szCs w:val="20"/>
        </w:rPr>
        <w:t>we</w:t>
      </w:r>
      <w:r w:rsidRPr="624CB8C4" w:rsidR="303D1FD8">
        <w:rPr>
          <w:rFonts w:ascii="Arial" w:hAnsi="Arial" w:eastAsia="Arial" w:cs="Arial"/>
          <w:sz w:val="20"/>
          <w:szCs w:val="20"/>
        </w:rPr>
        <w:t xml:space="preserve"> </w:t>
      </w:r>
      <w:r w:rsidRPr="624CB8C4" w:rsidR="3C03DE9E">
        <w:rPr>
          <w:rFonts w:ascii="Arial" w:hAnsi="Arial" w:eastAsia="Arial" w:cs="Arial"/>
          <w:sz w:val="20"/>
          <w:szCs w:val="20"/>
        </w:rPr>
        <w:t>were</w:t>
      </w:r>
      <w:r w:rsidRPr="624CB8C4" w:rsidR="3C03DE9E">
        <w:rPr>
          <w:rFonts w:ascii="Arial" w:hAnsi="Arial" w:eastAsia="Arial" w:cs="Arial"/>
          <w:sz w:val="20"/>
          <w:szCs w:val="20"/>
        </w:rPr>
        <w:t xml:space="preserve"> </w:t>
      </w:r>
      <w:r w:rsidRPr="624CB8C4" w:rsidR="3C03DE9E">
        <w:rPr>
          <w:rFonts w:ascii="Arial" w:hAnsi="Arial" w:eastAsia="Arial" w:cs="Arial"/>
          <w:sz w:val="20"/>
          <w:szCs w:val="20"/>
        </w:rPr>
        <w:t>all</w:t>
      </w:r>
      <w:r w:rsidRPr="624CB8C4" w:rsidR="3C245B71">
        <w:rPr>
          <w:rFonts w:ascii="Arial" w:hAnsi="Arial" w:eastAsia="Arial" w:cs="Arial"/>
          <w:sz w:val="20"/>
          <w:szCs w:val="20"/>
        </w:rPr>
        <w:t xml:space="preserve"> </w:t>
      </w:r>
      <w:r w:rsidRPr="624CB8C4" w:rsidR="3C03DE9E">
        <w:rPr>
          <w:rFonts w:ascii="Arial" w:hAnsi="Arial" w:eastAsia="Arial" w:cs="Arial"/>
          <w:sz w:val="20"/>
          <w:szCs w:val="20"/>
        </w:rPr>
        <w:t>o</w:t>
      </w:r>
      <w:r w:rsidRPr="624CB8C4" w:rsidR="3C03DE9E">
        <w:rPr>
          <w:rFonts w:ascii="Arial" w:hAnsi="Arial" w:eastAsia="Arial" w:cs="Arial"/>
          <w:sz w:val="20"/>
          <w:szCs w:val="20"/>
        </w:rPr>
        <w:t>n</w:t>
      </w:r>
      <w:r w:rsidRPr="624CB8C4" w:rsidR="3C03DE9E">
        <w:rPr>
          <w:rFonts w:ascii="Arial" w:hAnsi="Arial" w:eastAsia="Arial" w:cs="Arial"/>
          <w:sz w:val="20"/>
          <w:szCs w:val="20"/>
        </w:rPr>
        <w:t xml:space="preserve"> the same page when it came to concepts involved in the project and making sure items were completed correctly. Brian</w:t>
      </w:r>
      <w:r w:rsidRPr="624CB8C4" w:rsidR="49FBAED1">
        <w:rPr>
          <w:rFonts w:ascii="Arial" w:hAnsi="Arial" w:eastAsia="Arial" w:cs="Arial"/>
          <w:sz w:val="20"/>
          <w:szCs w:val="20"/>
        </w:rPr>
        <w:t xml:space="preserve"> contributed practical, real-world insight into how projects </w:t>
      </w:r>
      <w:r w:rsidRPr="624CB8C4" w:rsidR="49FBAED1">
        <w:rPr>
          <w:rFonts w:ascii="Arial" w:hAnsi="Arial" w:eastAsia="Arial" w:cs="Arial"/>
          <w:sz w:val="20"/>
          <w:szCs w:val="20"/>
        </w:rPr>
        <w:t>operate</w:t>
      </w:r>
      <w:r w:rsidRPr="624CB8C4" w:rsidR="49FBAED1">
        <w:rPr>
          <w:rFonts w:ascii="Arial" w:hAnsi="Arial" w:eastAsia="Arial" w:cs="Arial"/>
          <w:sz w:val="20"/>
          <w:szCs w:val="20"/>
        </w:rPr>
        <w:t xml:space="preserve"> beyond classrooms. His approach emphasized structure, accountability, and results, helping the team stay on track</w:t>
      </w:r>
      <w:r w:rsidRPr="624CB8C4" w:rsidR="49FBAED1">
        <w:rPr>
          <w:rFonts w:ascii="Arial" w:hAnsi="Arial" w:eastAsia="Arial" w:cs="Arial"/>
          <w:sz w:val="20"/>
          <w:szCs w:val="20"/>
        </w:rPr>
        <w:t xml:space="preserve">.  </w:t>
      </w:r>
    </w:p>
    <w:p w:rsidR="0F59F10F" w:rsidP="624CB8C4" w:rsidRDefault="0F59F10F" w14:paraId="06AE8310" w14:textId="3E909E66">
      <w:pPr>
        <w:pStyle w:val="Normal"/>
        <w:suppressLineNumbers w:val="0"/>
        <w:bidi w:val="0"/>
        <w:spacing w:before="0" w:beforeAutospacing="off" w:after="160" w:afterAutospacing="off" w:line="360" w:lineRule="auto"/>
        <w:ind w:left="0" w:right="0"/>
        <w:jc w:val="both"/>
        <w:rPr>
          <w:rFonts w:ascii="Arial" w:hAnsi="Arial" w:eastAsia="Arial" w:cs="Arial"/>
          <w:sz w:val="20"/>
          <w:szCs w:val="20"/>
        </w:rPr>
      </w:pPr>
      <w:r w:rsidRPr="624CB8C4" w:rsidR="0F59F10F">
        <w:rPr>
          <w:rFonts w:ascii="Arial" w:hAnsi="Arial" w:eastAsia="Arial" w:cs="Arial"/>
          <w:sz w:val="20"/>
          <w:szCs w:val="20"/>
        </w:rPr>
        <w:t xml:space="preserve">The team norms that contributed to the success of the project were regular check-ins, early division of labor, </w:t>
      </w:r>
      <w:r w:rsidRPr="624CB8C4" w:rsidR="0F59F10F">
        <w:rPr>
          <w:rFonts w:ascii="Arial" w:hAnsi="Arial" w:eastAsia="Arial" w:cs="Arial"/>
          <w:sz w:val="20"/>
          <w:szCs w:val="20"/>
        </w:rPr>
        <w:t>making sure</w:t>
      </w:r>
      <w:r w:rsidRPr="624CB8C4" w:rsidR="0F59F10F">
        <w:rPr>
          <w:rFonts w:ascii="Arial" w:hAnsi="Arial" w:eastAsia="Arial" w:cs="Arial"/>
          <w:sz w:val="20"/>
          <w:szCs w:val="20"/>
        </w:rPr>
        <w:t xml:space="preserve"> we get </w:t>
      </w:r>
      <w:r w:rsidRPr="624CB8C4" w:rsidR="0F59F10F">
        <w:rPr>
          <w:rFonts w:ascii="Arial" w:hAnsi="Arial" w:eastAsia="Arial" w:cs="Arial"/>
          <w:sz w:val="20"/>
          <w:szCs w:val="20"/>
        </w:rPr>
        <w:t>responsib</w:t>
      </w:r>
      <w:r w:rsidRPr="624CB8C4" w:rsidR="12415259">
        <w:rPr>
          <w:rFonts w:ascii="Arial" w:hAnsi="Arial" w:eastAsia="Arial" w:cs="Arial"/>
          <w:sz w:val="20"/>
          <w:szCs w:val="20"/>
        </w:rPr>
        <w:t>i</w:t>
      </w:r>
      <w:r w:rsidRPr="624CB8C4" w:rsidR="12415259">
        <w:rPr>
          <w:rFonts w:ascii="Arial" w:hAnsi="Arial" w:eastAsia="Arial" w:cs="Arial"/>
          <w:sz w:val="20"/>
          <w:szCs w:val="20"/>
        </w:rPr>
        <w:t>l</w:t>
      </w:r>
      <w:r w:rsidRPr="624CB8C4" w:rsidR="0F59F10F">
        <w:rPr>
          <w:rFonts w:ascii="Arial" w:hAnsi="Arial" w:eastAsia="Arial" w:cs="Arial"/>
          <w:sz w:val="20"/>
          <w:szCs w:val="20"/>
        </w:rPr>
        <w:t>ities</w:t>
      </w:r>
      <w:r w:rsidRPr="624CB8C4" w:rsidR="0F59F10F">
        <w:rPr>
          <w:rFonts w:ascii="Arial" w:hAnsi="Arial" w:eastAsia="Arial" w:cs="Arial"/>
          <w:sz w:val="20"/>
          <w:szCs w:val="20"/>
        </w:rPr>
        <w:t xml:space="preserve"> </w:t>
      </w:r>
      <w:r w:rsidRPr="624CB8C4" w:rsidR="0F59F10F">
        <w:rPr>
          <w:rFonts w:ascii="Arial" w:hAnsi="Arial" w:eastAsia="Arial" w:cs="Arial"/>
          <w:sz w:val="20"/>
          <w:szCs w:val="20"/>
        </w:rPr>
        <w:t>in writing, and making volunteering for tasks the norm for task assignment.</w:t>
      </w:r>
      <w:r w:rsidRPr="624CB8C4" w:rsidR="0F59F10F">
        <w:rPr>
          <w:rFonts w:ascii="Arial" w:hAnsi="Arial" w:eastAsia="Arial" w:cs="Arial"/>
          <w:sz w:val="20"/>
          <w:szCs w:val="20"/>
        </w:rPr>
        <w:t xml:space="preserve"> </w:t>
      </w:r>
      <w:r w:rsidRPr="624CB8C4" w:rsidR="0B0553F4">
        <w:rPr>
          <w:rFonts w:ascii="Arial" w:hAnsi="Arial" w:eastAsia="Arial" w:cs="Arial"/>
          <w:sz w:val="20"/>
          <w:szCs w:val="20"/>
        </w:rPr>
        <w:t xml:space="preserve">By doing these things, the team </w:t>
      </w:r>
      <w:r w:rsidRPr="624CB8C4" w:rsidR="0B0553F4">
        <w:rPr>
          <w:rFonts w:ascii="Arial" w:hAnsi="Arial" w:eastAsia="Arial" w:cs="Arial"/>
          <w:sz w:val="20"/>
          <w:szCs w:val="20"/>
        </w:rPr>
        <w:t>was</w:t>
      </w:r>
      <w:r w:rsidRPr="624CB8C4" w:rsidR="5BC563E2">
        <w:rPr>
          <w:rFonts w:ascii="Arial" w:hAnsi="Arial" w:eastAsia="Arial" w:cs="Arial"/>
          <w:sz w:val="20"/>
          <w:szCs w:val="20"/>
        </w:rPr>
        <w:t xml:space="preserve"> </w:t>
      </w:r>
      <w:r w:rsidRPr="624CB8C4" w:rsidR="0B0553F4">
        <w:rPr>
          <w:rFonts w:ascii="Arial" w:hAnsi="Arial" w:eastAsia="Arial" w:cs="Arial"/>
          <w:sz w:val="20"/>
          <w:szCs w:val="20"/>
        </w:rPr>
        <w:t>able</w:t>
      </w:r>
      <w:r w:rsidRPr="624CB8C4" w:rsidR="0B0553F4">
        <w:rPr>
          <w:rFonts w:ascii="Arial" w:hAnsi="Arial" w:eastAsia="Arial" w:cs="Arial"/>
          <w:sz w:val="20"/>
          <w:szCs w:val="20"/>
        </w:rPr>
        <w:t xml:space="preserve"> to work together </w:t>
      </w:r>
      <w:r w:rsidRPr="624CB8C4" w:rsidR="0B0553F4">
        <w:rPr>
          <w:rFonts w:ascii="Arial" w:hAnsi="Arial" w:eastAsia="Arial" w:cs="Arial"/>
          <w:sz w:val="20"/>
          <w:szCs w:val="20"/>
        </w:rPr>
        <w:t>h</w:t>
      </w:r>
      <w:r w:rsidRPr="624CB8C4" w:rsidR="0B0553F4">
        <w:rPr>
          <w:rFonts w:ascii="Arial" w:hAnsi="Arial" w:eastAsia="Arial" w:cs="Arial"/>
          <w:sz w:val="20"/>
          <w:szCs w:val="20"/>
        </w:rPr>
        <w:t>a</w:t>
      </w:r>
      <w:r w:rsidRPr="624CB8C4" w:rsidR="0B0553F4">
        <w:rPr>
          <w:rFonts w:ascii="Arial" w:hAnsi="Arial" w:eastAsia="Arial" w:cs="Arial"/>
          <w:sz w:val="20"/>
          <w:szCs w:val="20"/>
        </w:rPr>
        <w:t>rmoniously (after the storming phase of course) to c</w:t>
      </w:r>
      <w:r w:rsidRPr="624CB8C4" w:rsidR="0B0553F4">
        <w:rPr>
          <w:rFonts w:ascii="Arial" w:hAnsi="Arial" w:eastAsia="Arial" w:cs="Arial"/>
          <w:sz w:val="20"/>
          <w:szCs w:val="20"/>
        </w:rPr>
        <w:t>o</w:t>
      </w:r>
      <w:r w:rsidRPr="624CB8C4" w:rsidR="0B0553F4">
        <w:rPr>
          <w:rFonts w:ascii="Arial" w:hAnsi="Arial" w:eastAsia="Arial" w:cs="Arial"/>
          <w:sz w:val="20"/>
          <w:szCs w:val="20"/>
        </w:rPr>
        <w:t>m</w:t>
      </w:r>
      <w:r w:rsidRPr="624CB8C4" w:rsidR="0B0553F4">
        <w:rPr>
          <w:rFonts w:ascii="Arial" w:hAnsi="Arial" w:eastAsia="Arial" w:cs="Arial"/>
          <w:sz w:val="20"/>
          <w:szCs w:val="20"/>
        </w:rPr>
        <w:t>plete both phases of the project.</w:t>
      </w:r>
    </w:p>
    <w:p w:rsidR="0B0553F4" w:rsidP="624CB8C4" w:rsidRDefault="0B0553F4" w14:paraId="48591E53" w14:textId="17DE12C4">
      <w:pPr>
        <w:pStyle w:val="Normal"/>
        <w:suppressLineNumbers w:val="0"/>
        <w:bidi w:val="0"/>
        <w:spacing w:before="0" w:beforeAutospacing="off" w:after="160" w:afterAutospacing="off" w:line="360" w:lineRule="auto"/>
        <w:ind w:left="0" w:right="0"/>
        <w:jc w:val="both"/>
        <w:rPr>
          <w:rFonts w:ascii="Arial" w:hAnsi="Arial" w:eastAsia="Arial" w:cs="Arial"/>
          <w:sz w:val="20"/>
          <w:szCs w:val="20"/>
        </w:rPr>
      </w:pPr>
      <w:r w:rsidRPr="624CB8C4" w:rsidR="0B0553F4">
        <w:rPr>
          <w:rFonts w:ascii="Arial" w:hAnsi="Arial" w:eastAsia="Arial" w:cs="Arial"/>
          <w:sz w:val="20"/>
          <w:szCs w:val="20"/>
        </w:rPr>
        <w:t xml:space="preserve">Finally, the organizational lessons the group learned </w:t>
      </w:r>
      <w:r w:rsidRPr="624CB8C4" w:rsidR="0B0553F4">
        <w:rPr>
          <w:rFonts w:ascii="Arial" w:hAnsi="Arial" w:eastAsia="Arial" w:cs="Arial"/>
          <w:sz w:val="20"/>
          <w:szCs w:val="20"/>
        </w:rPr>
        <w:t>from</w:t>
      </w:r>
      <w:r w:rsidRPr="624CB8C4" w:rsidR="7DC41F93">
        <w:rPr>
          <w:rFonts w:ascii="Arial" w:hAnsi="Arial" w:eastAsia="Arial" w:cs="Arial"/>
          <w:sz w:val="20"/>
          <w:szCs w:val="20"/>
        </w:rPr>
        <w:t xml:space="preserve"> </w:t>
      </w:r>
      <w:r w:rsidRPr="624CB8C4" w:rsidR="0B0553F4">
        <w:rPr>
          <w:rFonts w:ascii="Arial" w:hAnsi="Arial" w:eastAsia="Arial" w:cs="Arial"/>
          <w:sz w:val="20"/>
          <w:szCs w:val="20"/>
        </w:rPr>
        <w:t>challenges</w:t>
      </w:r>
      <w:r w:rsidRPr="624CB8C4" w:rsidR="0B0553F4">
        <w:rPr>
          <w:rFonts w:ascii="Arial" w:hAnsi="Arial" w:eastAsia="Arial" w:cs="Arial"/>
          <w:sz w:val="20"/>
          <w:szCs w:val="20"/>
        </w:rPr>
        <w:t xml:space="preserve"> faced in the project were that it is extremely important to ensure the vision for the project is clear with all team members from the start, </w:t>
      </w:r>
      <w:r w:rsidRPr="624CB8C4" w:rsidR="0AC830E9">
        <w:rPr>
          <w:rFonts w:ascii="Arial" w:hAnsi="Arial" w:eastAsia="Arial" w:cs="Arial"/>
          <w:sz w:val="20"/>
          <w:szCs w:val="20"/>
        </w:rPr>
        <w:t xml:space="preserve">that ensuring team members find time to work together in person or via Zoom is challenging but rewarding, and that it is extremely </w:t>
      </w:r>
      <w:r w:rsidRPr="624CB8C4" w:rsidR="0AC830E9">
        <w:rPr>
          <w:rFonts w:ascii="Arial" w:hAnsi="Arial" w:eastAsia="Arial" w:cs="Arial"/>
          <w:sz w:val="20"/>
          <w:szCs w:val="20"/>
        </w:rPr>
        <w:t>importan</w:t>
      </w:r>
      <w:r w:rsidRPr="624CB8C4" w:rsidR="5A699917">
        <w:rPr>
          <w:rFonts w:ascii="Arial" w:hAnsi="Arial" w:eastAsia="Arial" w:cs="Arial"/>
          <w:sz w:val="20"/>
          <w:szCs w:val="20"/>
        </w:rPr>
        <w:t>t</w:t>
      </w:r>
      <w:r w:rsidRPr="624CB8C4" w:rsidR="0AC830E9">
        <w:rPr>
          <w:rFonts w:ascii="Arial" w:hAnsi="Arial" w:eastAsia="Arial" w:cs="Arial"/>
          <w:sz w:val="20"/>
          <w:szCs w:val="20"/>
        </w:rPr>
        <w:t xml:space="preserve"> to utilize </w:t>
      </w:r>
      <w:r w:rsidRPr="624CB8C4" w:rsidR="0AC830E9">
        <w:rPr>
          <w:rFonts w:ascii="Arial" w:hAnsi="Arial" w:eastAsia="Arial" w:cs="Arial"/>
          <w:sz w:val="20"/>
          <w:szCs w:val="20"/>
        </w:rPr>
        <w:t>a</w:t>
      </w:r>
      <w:r w:rsidRPr="624CB8C4" w:rsidR="2BD35A56">
        <w:rPr>
          <w:rFonts w:ascii="Arial" w:hAnsi="Arial" w:eastAsia="Arial" w:cs="Arial"/>
          <w:sz w:val="20"/>
          <w:szCs w:val="20"/>
        </w:rPr>
        <w:t xml:space="preserve"> </w:t>
      </w:r>
      <w:r w:rsidRPr="624CB8C4" w:rsidR="0AC830E9">
        <w:rPr>
          <w:rFonts w:ascii="Arial" w:hAnsi="Arial" w:eastAsia="Arial" w:cs="Arial"/>
          <w:sz w:val="20"/>
          <w:szCs w:val="20"/>
        </w:rPr>
        <w:t>single</w:t>
      </w:r>
      <w:r w:rsidRPr="624CB8C4" w:rsidR="0AC830E9">
        <w:rPr>
          <w:rFonts w:ascii="Arial" w:hAnsi="Arial" w:eastAsia="Arial" w:cs="Arial"/>
          <w:sz w:val="20"/>
          <w:szCs w:val="20"/>
        </w:rPr>
        <w:t xml:space="preserve"> shared repository for project </w:t>
      </w:r>
      <w:r w:rsidRPr="624CB8C4" w:rsidR="0AC830E9">
        <w:rPr>
          <w:rFonts w:ascii="Arial" w:hAnsi="Arial" w:eastAsia="Arial" w:cs="Arial"/>
          <w:sz w:val="20"/>
          <w:szCs w:val="20"/>
        </w:rPr>
        <w:t>information</w:t>
      </w:r>
      <w:r w:rsidRPr="624CB8C4" w:rsidR="43480C2F">
        <w:rPr>
          <w:rFonts w:ascii="Arial" w:hAnsi="Arial" w:eastAsia="Arial" w:cs="Arial"/>
          <w:sz w:val="20"/>
          <w:szCs w:val="20"/>
        </w:rPr>
        <w:t xml:space="preserve"> </w:t>
      </w:r>
      <w:r w:rsidRPr="624CB8C4" w:rsidR="0AC830E9">
        <w:rPr>
          <w:rFonts w:ascii="Arial" w:hAnsi="Arial" w:eastAsia="Arial" w:cs="Arial"/>
          <w:sz w:val="20"/>
          <w:szCs w:val="20"/>
        </w:rPr>
        <w:t>so</w:t>
      </w:r>
      <w:r w:rsidRPr="624CB8C4" w:rsidR="0AC830E9">
        <w:rPr>
          <w:rFonts w:ascii="Arial" w:hAnsi="Arial" w:eastAsia="Arial" w:cs="Arial"/>
          <w:sz w:val="20"/>
          <w:szCs w:val="20"/>
        </w:rPr>
        <w:t xml:space="preserve"> that every team member can keep track </w:t>
      </w:r>
      <w:r w:rsidRPr="624CB8C4" w:rsidR="0AC830E9">
        <w:rPr>
          <w:rFonts w:ascii="Arial" w:hAnsi="Arial" w:eastAsia="Arial" w:cs="Arial"/>
          <w:sz w:val="20"/>
          <w:szCs w:val="20"/>
        </w:rPr>
        <w:t>of</w:t>
      </w:r>
      <w:r w:rsidRPr="624CB8C4" w:rsidR="0E6A26D4">
        <w:rPr>
          <w:rFonts w:ascii="Arial" w:hAnsi="Arial" w:eastAsia="Arial" w:cs="Arial"/>
          <w:sz w:val="20"/>
          <w:szCs w:val="20"/>
        </w:rPr>
        <w:t xml:space="preserve"> </w:t>
      </w:r>
      <w:r w:rsidRPr="624CB8C4" w:rsidR="0AC830E9">
        <w:rPr>
          <w:rFonts w:ascii="Arial" w:hAnsi="Arial" w:eastAsia="Arial" w:cs="Arial"/>
          <w:sz w:val="20"/>
          <w:szCs w:val="20"/>
        </w:rPr>
        <w:t>both</w:t>
      </w:r>
      <w:r w:rsidRPr="624CB8C4" w:rsidR="0AC830E9">
        <w:rPr>
          <w:rFonts w:ascii="Arial" w:hAnsi="Arial" w:eastAsia="Arial" w:cs="Arial"/>
          <w:sz w:val="20"/>
          <w:szCs w:val="20"/>
        </w:rPr>
        <w:t xml:space="preserve"> the</w:t>
      </w:r>
      <w:r w:rsidRPr="624CB8C4" w:rsidR="2307ABE0">
        <w:rPr>
          <w:rFonts w:ascii="Arial" w:hAnsi="Arial" w:eastAsia="Arial" w:cs="Arial"/>
          <w:sz w:val="20"/>
          <w:szCs w:val="20"/>
        </w:rPr>
        <w:t>ir and the rest of the group’s progress in real time.</w:t>
      </w:r>
    </w:p>
    <w:p w:rsidR="2A83BCFE" w:rsidP="624CB8C4" w:rsidRDefault="2A83BCFE" w14:paraId="6B60CBCA" w14:textId="4393BC7E">
      <w:pPr>
        <w:rPr>
          <w:rFonts w:ascii="Arial" w:hAnsi="Arial" w:eastAsia="Arial" w:cs="Arial"/>
          <w:noProof w:val="0"/>
          <w:sz w:val="20"/>
          <w:szCs w:val="20"/>
          <w:lang w:val="en-US"/>
        </w:rPr>
      </w:pPr>
      <w:r w:rsidRPr="624CB8C4" w:rsidR="2A83BCFE">
        <w:rPr>
          <w:rFonts w:ascii="Arial" w:hAnsi="Arial" w:eastAsia="Arial" w:cs="Arial"/>
          <w:noProof w:val="0"/>
          <w:sz w:val="20"/>
          <w:szCs w:val="20"/>
          <w:lang w:val="en-US"/>
        </w:rPr>
        <w:t xml:space="preserve"> </w:t>
      </w:r>
    </w:p>
    <w:p w:rsidR="624CB8C4" w:rsidP="624CB8C4" w:rsidRDefault="624CB8C4" w14:paraId="6A335EFF" w14:textId="47CEA4C3">
      <w:pPr>
        <w:pStyle w:val="Normal"/>
        <w:spacing w:line="360" w:lineRule="auto"/>
        <w:jc w:val="both"/>
        <w:rPr>
          <w:noProof w:val="0"/>
          <w:sz w:val="20"/>
          <w:szCs w:val="20"/>
          <w:lang w:val="en-US"/>
        </w:rPr>
      </w:pPr>
    </w:p>
    <w:p w:rsidR="624CB8C4" w:rsidP="624CB8C4" w:rsidRDefault="624CB8C4" w14:paraId="72DC8701" w14:textId="37A67672">
      <w:pPr>
        <w:pStyle w:val="ListParagraph"/>
        <w:ind w:left="720"/>
        <w:jc w:val="both"/>
        <w:rPr>
          <w:rFonts w:ascii="Aptos Display" w:hAnsi="Aptos Display" w:eastAsia="Aptos Display" w:cs="Aptos Display" w:asciiTheme="majorAscii" w:hAnsiTheme="majorAscii" w:eastAsiaTheme="majorAscii" w:cstheme="majorAscii"/>
        </w:rPr>
      </w:pPr>
    </w:p>
    <w:p w:rsidR="0BA6FFCA" w:rsidP="624CB8C4" w:rsidRDefault="0BA6FFCA" w14:paraId="403878AF" w14:textId="22CA6FA6">
      <w:pPr>
        <w:pStyle w:val="Heading1"/>
        <w:rPr>
          <w:rFonts w:ascii="Arial" w:hAnsi="Arial" w:eastAsia="Arial" w:cs="Arial"/>
          <w:b w:val="1"/>
          <w:bCs w:val="1"/>
          <w:i w:val="0"/>
          <w:iCs w:val="0"/>
        </w:rPr>
      </w:pPr>
      <w:bookmarkStart w:name="_Toc784231255" w:id="279258311"/>
      <w:bookmarkStart w:name="_Toc552475152" w:id="1660769402"/>
      <w:r w:rsidRPr="624CB8C4" w:rsidR="0BA6FFCA">
        <w:rPr>
          <w:rFonts w:ascii="Arial" w:hAnsi="Arial" w:eastAsia="Arial" w:cs="Arial"/>
          <w:b w:val="1"/>
          <w:bCs w:val="1"/>
          <w:i w:val="0"/>
          <w:iCs w:val="0"/>
        </w:rPr>
        <w:t>Appendix</w:t>
      </w:r>
      <w:bookmarkEnd w:id="279258311"/>
      <w:bookmarkEnd w:id="1660769402"/>
    </w:p>
    <w:p w:rsidR="72FC42A2" w:rsidP="624CB8C4" w:rsidRDefault="72FC42A2" w14:paraId="3B633D10" w14:textId="4F08B7FC">
      <w:pPr>
        <w:pStyle w:val="Heading2"/>
        <w:rPr>
          <w:rFonts w:ascii="Aptos Display" w:hAnsi="Aptos Display" w:eastAsia="Aptos Display" w:cs="Aptos Display" w:asciiTheme="majorAscii" w:hAnsiTheme="majorAscii" w:eastAsiaTheme="majorAscii" w:cstheme="majorAscii"/>
          <w:sz w:val="32"/>
          <w:szCs w:val="32"/>
        </w:rPr>
      </w:pPr>
      <w:bookmarkStart w:name="_Toc1635932351" w:id="2110433305"/>
      <w:bookmarkStart w:name="_Toc1438796335" w:id="1480231134"/>
      <w:r w:rsidR="72FC42A2">
        <w:rPr/>
        <w:t>Fig. 1</w:t>
      </w:r>
      <w:r w:rsidR="2392F0C3">
        <w:rPr/>
        <w:t xml:space="preserve"> - </w:t>
      </w:r>
      <w:r w:rsidR="2392F0C3">
        <w:rPr/>
        <w:t>Resources</w:t>
      </w:r>
      <w:r w:rsidR="2392F0C3">
        <w:rPr/>
        <w:t xml:space="preserve"> and Estimated Costs per Work Package</w:t>
      </w:r>
      <w:bookmarkEnd w:id="2110433305"/>
      <w:bookmarkEnd w:id="1480231134"/>
    </w:p>
    <w:p w:rsidR="72FC42A2" w:rsidP="624CB8C4" w:rsidRDefault="72FC42A2" w14:paraId="0ADDE365" w14:textId="546F1C86">
      <w:pPr>
        <w:pStyle w:val="Normal"/>
        <w:jc w:val="both"/>
      </w:pPr>
      <w:r w:rsidR="72FC42A2">
        <w:drawing>
          <wp:inline wp14:editId="56422644" wp14:anchorId="263E4D4C">
            <wp:extent cx="5943600" cy="3143250"/>
            <wp:effectExtent l="0" t="0" r="0" b="0"/>
            <wp:docPr id="5450033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5003333" name=""/>
                    <pic:cNvPicPr/>
                  </pic:nvPicPr>
                  <pic:blipFill>
                    <a:blip xmlns:r="http://schemas.openxmlformats.org/officeDocument/2006/relationships" r:embed="rId1875798465">
                      <a:extLst>
                        <a:ext xmlns:a="http://schemas.openxmlformats.org/drawingml/2006/main" uri="{28A0092B-C50C-407E-A947-70E740481C1C}">
                          <a14:useLocalDpi xmlns:a14="http://schemas.microsoft.com/office/drawing/2010/main" val="0"/>
                        </a:ext>
                      </a:extLst>
                    </a:blip>
                    <a:stretch>
                      <a:fillRect/>
                    </a:stretch>
                  </pic:blipFill>
                  <pic:spPr>
                    <a:xfrm>
                      <a:off x="0" y="0"/>
                      <a:ext cx="5943600" cy="3143250"/>
                    </a:xfrm>
                    <a:prstGeom prst="rect">
                      <a:avLst/>
                    </a:prstGeom>
                  </pic:spPr>
                </pic:pic>
              </a:graphicData>
            </a:graphic>
          </wp:inline>
        </w:drawing>
      </w:r>
    </w:p>
    <w:p w:rsidR="73A1FC61" w:rsidP="624CB8C4" w:rsidRDefault="73A1FC61" w14:paraId="6DF1E439" w14:textId="6C0C9BD6">
      <w:pPr>
        <w:pStyle w:val="Heading2"/>
      </w:pPr>
      <w:bookmarkStart w:name="_Toc155158571" w:id="50807792"/>
      <w:bookmarkStart w:name="_Toc1605991332" w:id="649725507"/>
      <w:r w:rsidR="73A1FC61">
        <w:rPr/>
        <w:t>Fig.</w:t>
      </w:r>
      <w:r w:rsidR="7C3A2941">
        <w:rPr/>
        <w:t xml:space="preserve"> </w:t>
      </w:r>
      <w:r w:rsidR="73A1FC61">
        <w:rPr/>
        <w:t>2</w:t>
      </w:r>
      <w:r w:rsidR="7C3A2941">
        <w:rPr/>
        <w:t xml:space="preserve"> - Loading Schedule</w:t>
      </w:r>
      <w:bookmarkEnd w:id="50807792"/>
      <w:bookmarkEnd w:id="649725507"/>
    </w:p>
    <w:p w:rsidR="73A1FC61" w:rsidP="624CB8C4" w:rsidRDefault="73A1FC61" w14:paraId="192CA346" w14:textId="73434402">
      <w:pPr>
        <w:pStyle w:val="Normal"/>
        <w:jc w:val="both"/>
      </w:pPr>
      <w:r w:rsidR="73A1FC61">
        <w:drawing>
          <wp:inline wp14:editId="78275E09" wp14:anchorId="67661708">
            <wp:extent cx="5943600" cy="2724150"/>
            <wp:effectExtent l="0" t="0" r="0" b="0"/>
            <wp:docPr id="5228994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2899443" name=""/>
                    <pic:cNvPicPr/>
                  </pic:nvPicPr>
                  <pic:blipFill>
                    <a:blip xmlns:r="http://schemas.openxmlformats.org/officeDocument/2006/relationships" r:embed="rId837066202">
                      <a:extLst>
                        <a:ext uri="{28A0092B-C50C-407E-A947-70E740481C1C}">
                          <a14:useLocalDpi xmlns:a14="http://schemas.microsoft.com/office/drawing/2010/main"/>
                        </a:ext>
                      </a:extLst>
                    </a:blip>
                    <a:stretch>
                      <a:fillRect/>
                    </a:stretch>
                  </pic:blipFill>
                  <pic:spPr>
                    <a:xfrm rot="0">
                      <a:off x="0" y="0"/>
                      <a:ext cx="5943600" cy="2724150"/>
                    </a:xfrm>
                    <a:prstGeom prst="rect">
                      <a:avLst/>
                    </a:prstGeom>
                  </pic:spPr>
                </pic:pic>
              </a:graphicData>
            </a:graphic>
          </wp:inline>
        </w:drawing>
      </w:r>
    </w:p>
    <w:p w:rsidR="47C7105B" w:rsidP="624CB8C4" w:rsidRDefault="47C7105B" w14:paraId="17D9B0BF" w14:textId="6F046AA3">
      <w:pPr>
        <w:pStyle w:val="Normal"/>
        <w:jc w:val="both"/>
      </w:pPr>
      <w:r w:rsidR="47C7105B">
        <w:drawing>
          <wp:inline wp14:editId="6F8F2ACE" wp14:anchorId="7EBF73B5">
            <wp:extent cx="5943600" cy="2714625"/>
            <wp:effectExtent l="0" t="0" r="0" b="0"/>
            <wp:docPr id="19450668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5066823" name=""/>
                    <pic:cNvPicPr/>
                  </pic:nvPicPr>
                  <pic:blipFill>
                    <a:blip xmlns:r="http://schemas.openxmlformats.org/officeDocument/2006/relationships" r:embed="rId698826733">
                      <a:extLst>
                        <a:ext uri="{28A0092B-C50C-407E-A947-70E740481C1C}">
                          <a14:useLocalDpi xmlns:a14="http://schemas.microsoft.com/office/drawing/2010/main"/>
                        </a:ext>
                      </a:extLst>
                    </a:blip>
                    <a:stretch>
                      <a:fillRect/>
                    </a:stretch>
                  </pic:blipFill>
                  <pic:spPr>
                    <a:xfrm rot="0">
                      <a:off x="0" y="0"/>
                      <a:ext cx="5943600" cy="2714625"/>
                    </a:xfrm>
                    <a:prstGeom prst="rect">
                      <a:avLst/>
                    </a:prstGeom>
                  </pic:spPr>
                </pic:pic>
              </a:graphicData>
            </a:graphic>
          </wp:inline>
        </w:drawing>
      </w:r>
    </w:p>
    <w:p w:rsidR="7B239BBE" w:rsidP="624CB8C4" w:rsidRDefault="7B239BBE" w14:paraId="3CCD923D" w14:textId="34D7E498">
      <w:pPr>
        <w:pStyle w:val="Normal"/>
        <w:jc w:val="both"/>
      </w:pPr>
      <w:r w:rsidR="7B239BBE">
        <w:drawing>
          <wp:inline wp14:editId="33910C81" wp14:anchorId="4ACCC0F6">
            <wp:extent cx="5943600" cy="2714625"/>
            <wp:effectExtent l="0" t="0" r="0" b="0"/>
            <wp:docPr id="18387129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8712964" name=""/>
                    <pic:cNvPicPr/>
                  </pic:nvPicPr>
                  <pic:blipFill>
                    <a:blip xmlns:r="http://schemas.openxmlformats.org/officeDocument/2006/relationships" r:embed="rId762298993">
                      <a:extLst>
                        <a:ext uri="{28A0092B-C50C-407E-A947-70E740481C1C}">
                          <a14:useLocalDpi xmlns:a14="http://schemas.microsoft.com/office/drawing/2010/main"/>
                        </a:ext>
                      </a:extLst>
                    </a:blip>
                    <a:stretch>
                      <a:fillRect/>
                    </a:stretch>
                  </pic:blipFill>
                  <pic:spPr>
                    <a:xfrm rot="0">
                      <a:off x="0" y="0"/>
                      <a:ext cx="5943600" cy="2714625"/>
                    </a:xfrm>
                    <a:prstGeom prst="rect">
                      <a:avLst/>
                    </a:prstGeom>
                  </pic:spPr>
                </pic:pic>
              </a:graphicData>
            </a:graphic>
          </wp:inline>
        </w:drawing>
      </w:r>
    </w:p>
    <w:p w:rsidR="3AC3506C" w:rsidP="624CB8C4" w:rsidRDefault="3AC3506C" w14:paraId="3D870AB3" w14:textId="2A14C9C8">
      <w:pPr>
        <w:pStyle w:val="Normal"/>
        <w:jc w:val="both"/>
      </w:pPr>
      <w:r w:rsidR="3AC3506C">
        <w:drawing>
          <wp:inline wp14:editId="160EFE87" wp14:anchorId="1C77F749">
            <wp:extent cx="5943600" cy="2724150"/>
            <wp:effectExtent l="0" t="0" r="0" b="0"/>
            <wp:docPr id="11913924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1392406" name=""/>
                    <pic:cNvPicPr/>
                  </pic:nvPicPr>
                  <pic:blipFill>
                    <a:blip xmlns:r="http://schemas.openxmlformats.org/officeDocument/2006/relationships" r:embed="rId1024687568">
                      <a:extLst>
                        <a:ext uri="{28A0092B-C50C-407E-A947-70E740481C1C}">
                          <a14:useLocalDpi xmlns:a14="http://schemas.microsoft.com/office/drawing/2010/main"/>
                        </a:ext>
                      </a:extLst>
                    </a:blip>
                    <a:stretch>
                      <a:fillRect/>
                    </a:stretch>
                  </pic:blipFill>
                  <pic:spPr>
                    <a:xfrm rot="0">
                      <a:off x="0" y="0"/>
                      <a:ext cx="5943600" cy="2724150"/>
                    </a:xfrm>
                    <a:prstGeom prst="rect">
                      <a:avLst/>
                    </a:prstGeom>
                  </pic:spPr>
                </pic:pic>
              </a:graphicData>
            </a:graphic>
          </wp:inline>
        </w:drawing>
      </w:r>
    </w:p>
    <w:p w:rsidR="624CB8C4" w:rsidP="624CB8C4" w:rsidRDefault="624CB8C4" w14:paraId="73BCF8E5" w14:textId="5994FCF8">
      <w:pPr>
        <w:pStyle w:val="Normal"/>
        <w:jc w:val="both"/>
      </w:pPr>
    </w:p>
    <w:p w:rsidR="624CB8C4" w:rsidP="624CB8C4" w:rsidRDefault="624CB8C4" w14:paraId="48BEB2DF" w14:textId="7B59F24D">
      <w:pPr>
        <w:pStyle w:val="Normal"/>
        <w:jc w:val="both"/>
      </w:pPr>
    </w:p>
    <w:p w:rsidR="624CB8C4" w:rsidP="624CB8C4" w:rsidRDefault="624CB8C4" w14:paraId="66443493" w14:textId="0CB04760">
      <w:pPr>
        <w:pStyle w:val="Normal"/>
        <w:jc w:val="both"/>
      </w:pPr>
    </w:p>
    <w:p w:rsidR="624CB8C4" w:rsidP="624CB8C4" w:rsidRDefault="624CB8C4" w14:paraId="4BF24522" w14:textId="10D20193">
      <w:pPr>
        <w:pStyle w:val="Normal"/>
        <w:jc w:val="both"/>
      </w:pPr>
    </w:p>
    <w:p w:rsidR="624CB8C4" w:rsidP="624CB8C4" w:rsidRDefault="624CB8C4" w14:paraId="18EF9898" w14:textId="0D56D447">
      <w:pPr>
        <w:pStyle w:val="Normal"/>
        <w:jc w:val="both"/>
      </w:pPr>
    </w:p>
    <w:p w:rsidR="0C09321C" w:rsidP="624CB8C4" w:rsidRDefault="0C09321C" w14:paraId="6511ECA2" w14:textId="513BB427">
      <w:pPr>
        <w:pStyle w:val="Heading2"/>
      </w:pPr>
      <w:bookmarkStart w:name="_Toc1677754332" w:id="1022173880"/>
      <w:bookmarkStart w:name="_Toc1566192456" w:id="1739026188"/>
      <w:r w:rsidR="0C09321C">
        <w:rPr/>
        <w:t>Fig</w:t>
      </w:r>
      <w:r w:rsidR="1875BAC8">
        <w:rPr/>
        <w:t>.</w:t>
      </w:r>
      <w:r w:rsidR="0C09321C">
        <w:rPr/>
        <w:t>3</w:t>
      </w:r>
      <w:r w:rsidR="7CD86A13">
        <w:rPr/>
        <w:t xml:space="preserve"> - </w:t>
      </w:r>
      <w:r w:rsidR="7CD86A13">
        <w:rPr/>
        <w:t>Time Phased Budget</w:t>
      </w:r>
      <w:bookmarkEnd w:id="1022173880"/>
      <w:bookmarkEnd w:id="1739026188"/>
    </w:p>
    <w:p w:rsidR="498011E8" w:rsidP="624CB8C4" w:rsidRDefault="498011E8" w14:paraId="1491796E" w14:textId="63674100">
      <w:pPr>
        <w:pStyle w:val="Normal"/>
        <w:jc w:val="both"/>
      </w:pPr>
      <w:r w:rsidR="498011E8">
        <w:drawing>
          <wp:inline wp14:editId="177503ED" wp14:anchorId="471E1521">
            <wp:extent cx="6053897" cy="4676247"/>
            <wp:effectExtent l="0" t="0" r="0" b="0"/>
            <wp:docPr id="613338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3338363" name=""/>
                    <pic:cNvPicPr/>
                  </pic:nvPicPr>
                  <pic:blipFill>
                    <a:blip xmlns:r="http://schemas.openxmlformats.org/officeDocument/2006/relationships" r:embed="rId1282638913">
                      <a:extLst>
                        <a:ext uri="{28A0092B-C50C-407E-A947-70E740481C1C}">
                          <a14:useLocalDpi xmlns:a14="http://schemas.microsoft.com/office/drawing/2010/main"/>
                        </a:ext>
                      </a:extLst>
                    </a:blip>
                    <a:stretch>
                      <a:fillRect/>
                    </a:stretch>
                  </pic:blipFill>
                  <pic:spPr>
                    <a:xfrm rot="0">
                      <a:off x="0" y="0"/>
                      <a:ext cx="6053897" cy="4676247"/>
                    </a:xfrm>
                    <a:prstGeom prst="rect">
                      <a:avLst/>
                    </a:prstGeom>
                  </pic:spPr>
                </pic:pic>
              </a:graphicData>
            </a:graphic>
          </wp:inline>
        </w:drawing>
      </w:r>
      <w:r>
        <w:br/>
      </w:r>
      <w:r w:rsidR="2A6D0EB7">
        <w:drawing>
          <wp:inline wp14:editId="65199495" wp14:anchorId="48E7C927">
            <wp:extent cx="6241618" cy="4751232"/>
            <wp:effectExtent l="0" t="0" r="0" b="0"/>
            <wp:docPr id="11493425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9342572" name=""/>
                    <pic:cNvPicPr/>
                  </pic:nvPicPr>
                  <pic:blipFill>
                    <a:blip xmlns:r="http://schemas.openxmlformats.org/officeDocument/2006/relationships" r:embed="rId244352955">
                      <a:extLst>
                        <a:ext uri="{28A0092B-C50C-407E-A947-70E740481C1C}">
                          <a14:useLocalDpi xmlns:a14="http://schemas.microsoft.com/office/drawing/2010/main"/>
                        </a:ext>
                      </a:extLst>
                    </a:blip>
                    <a:stretch>
                      <a:fillRect/>
                    </a:stretch>
                  </pic:blipFill>
                  <pic:spPr>
                    <a:xfrm rot="0">
                      <a:off x="0" y="0"/>
                      <a:ext cx="6241618" cy="4751232"/>
                    </a:xfrm>
                    <a:prstGeom prst="rect">
                      <a:avLst/>
                    </a:prstGeom>
                  </pic:spPr>
                </pic:pic>
              </a:graphicData>
            </a:graphic>
          </wp:inline>
        </w:drawing>
      </w:r>
      <w:r>
        <w:br/>
      </w:r>
      <w:r w:rsidR="3C6F8169">
        <w:drawing>
          <wp:inline wp14:editId="3772D872" wp14:anchorId="2BE7DAC6">
            <wp:extent cx="6248400" cy="4806462"/>
            <wp:effectExtent l="0" t="0" r="0" b="0"/>
            <wp:docPr id="6862925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6292555" name=""/>
                    <pic:cNvPicPr/>
                  </pic:nvPicPr>
                  <pic:blipFill>
                    <a:blip xmlns:r="http://schemas.openxmlformats.org/officeDocument/2006/relationships" r:embed="rId982404466">
                      <a:extLst>
                        <a:ext uri="{28A0092B-C50C-407E-A947-70E740481C1C}">
                          <a14:useLocalDpi xmlns:a14="http://schemas.microsoft.com/office/drawing/2010/main"/>
                        </a:ext>
                      </a:extLst>
                    </a:blip>
                    <a:stretch>
                      <a:fillRect/>
                    </a:stretch>
                  </pic:blipFill>
                  <pic:spPr>
                    <a:xfrm rot="0">
                      <a:off x="0" y="0"/>
                      <a:ext cx="6248400" cy="4806462"/>
                    </a:xfrm>
                    <a:prstGeom prst="rect">
                      <a:avLst/>
                    </a:prstGeom>
                  </pic:spPr>
                </pic:pic>
              </a:graphicData>
            </a:graphic>
          </wp:inline>
        </w:drawing>
      </w:r>
      <w:r>
        <w:br/>
      </w:r>
      <w:r w:rsidR="4D1DBD85">
        <w:drawing>
          <wp:inline wp14:editId="21240F50" wp14:anchorId="3A4DD64A">
            <wp:extent cx="5943600" cy="5257800"/>
            <wp:effectExtent l="0" t="0" r="0" b="0"/>
            <wp:docPr id="21431616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3161695" name=""/>
                    <pic:cNvPicPr/>
                  </pic:nvPicPr>
                  <pic:blipFill>
                    <a:blip xmlns:r="http://schemas.openxmlformats.org/officeDocument/2006/relationships" r:embed="rId1311546769">
                      <a:extLst>
                        <a:ext xmlns:a="http://schemas.openxmlformats.org/drawingml/2006/main" uri="{28A0092B-C50C-407E-A947-70E740481C1C}">
                          <a14:useLocalDpi xmlns:a14="http://schemas.microsoft.com/office/drawing/2010/main" val="0"/>
                        </a:ext>
                      </a:extLst>
                    </a:blip>
                    <a:stretch>
                      <a:fillRect/>
                    </a:stretch>
                  </pic:blipFill>
                  <pic:spPr>
                    <a:xfrm>
                      <a:off x="0" y="0"/>
                      <a:ext cx="5943600" cy="5257800"/>
                    </a:xfrm>
                    <a:prstGeom prst="rect">
                      <a:avLst/>
                    </a:prstGeom>
                  </pic:spPr>
                </pic:pic>
              </a:graphicData>
            </a:graphic>
          </wp:inline>
        </w:drawing>
      </w:r>
      <w:r>
        <w:br/>
      </w:r>
      <w:r w:rsidR="3F7CC86A">
        <w:drawing>
          <wp:inline wp14:editId="40CC7698" wp14:anchorId="5657C70E">
            <wp:extent cx="5943600" cy="5686425"/>
            <wp:effectExtent l="0" t="0" r="0" b="0"/>
            <wp:docPr id="8971285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7128565" name=""/>
                    <pic:cNvPicPr/>
                  </pic:nvPicPr>
                  <pic:blipFill>
                    <a:blip xmlns:r="http://schemas.openxmlformats.org/officeDocument/2006/relationships" r:embed="rId1582922626">
                      <a:extLst>
                        <a:ext xmlns:a="http://schemas.openxmlformats.org/drawingml/2006/main" uri="{28A0092B-C50C-407E-A947-70E740481C1C}">
                          <a14:useLocalDpi xmlns:a14="http://schemas.microsoft.com/office/drawing/2010/main" val="0"/>
                        </a:ext>
                      </a:extLst>
                    </a:blip>
                    <a:stretch>
                      <a:fillRect/>
                    </a:stretch>
                  </pic:blipFill>
                  <pic:spPr>
                    <a:xfrm>
                      <a:off x="0" y="0"/>
                      <a:ext cx="5943600" cy="5686425"/>
                    </a:xfrm>
                    <a:prstGeom prst="rect">
                      <a:avLst/>
                    </a:prstGeom>
                  </pic:spPr>
                </pic:pic>
              </a:graphicData>
            </a:graphic>
          </wp:inline>
        </w:drawing>
      </w:r>
    </w:p>
    <w:p w:rsidR="624CB8C4" w:rsidP="624CB8C4" w:rsidRDefault="624CB8C4" w14:paraId="0DE05D40" w14:textId="2D4A58A5">
      <w:pPr>
        <w:pStyle w:val="Normal"/>
        <w:jc w:val="both"/>
      </w:pPr>
    </w:p>
    <w:p w:rsidR="624CB8C4" w:rsidP="624CB8C4" w:rsidRDefault="624CB8C4" w14:paraId="21F818F4" w14:textId="724E39B1">
      <w:pPr>
        <w:pStyle w:val="Normal"/>
        <w:jc w:val="both"/>
      </w:pPr>
    </w:p>
    <w:p w:rsidR="624CB8C4" w:rsidP="624CB8C4" w:rsidRDefault="624CB8C4" w14:paraId="3986119E" w14:textId="4CC9A352">
      <w:pPr>
        <w:pStyle w:val="Normal"/>
        <w:jc w:val="both"/>
      </w:pPr>
    </w:p>
    <w:p w:rsidR="624CB8C4" w:rsidP="624CB8C4" w:rsidRDefault="624CB8C4" w14:paraId="147633FD" w14:textId="1D191068">
      <w:pPr>
        <w:pStyle w:val="Normal"/>
        <w:jc w:val="both"/>
      </w:pPr>
    </w:p>
    <w:p w:rsidR="624CB8C4" w:rsidP="624CB8C4" w:rsidRDefault="624CB8C4" w14:paraId="2FA9D360" w14:textId="7FCA1867">
      <w:pPr>
        <w:pStyle w:val="Normal"/>
        <w:jc w:val="both"/>
      </w:pPr>
    </w:p>
    <w:p w:rsidR="624CB8C4" w:rsidP="624CB8C4" w:rsidRDefault="624CB8C4" w14:paraId="77A2C6C8" w14:textId="7046C968">
      <w:pPr>
        <w:pStyle w:val="Normal"/>
        <w:jc w:val="both"/>
      </w:pPr>
    </w:p>
    <w:p w:rsidR="624CB8C4" w:rsidP="624CB8C4" w:rsidRDefault="624CB8C4" w14:paraId="7814EA36" w14:textId="0FA09579">
      <w:pPr>
        <w:pStyle w:val="Normal"/>
        <w:jc w:val="both"/>
        <w:rPr>
          <w:rStyle w:val="Heading2Char"/>
        </w:rPr>
      </w:pPr>
    </w:p>
    <w:p w:rsidR="1452DEEC" w:rsidP="624CB8C4" w:rsidRDefault="1452DEEC" w14:paraId="52E33E60" w14:textId="6DF478FC">
      <w:pPr>
        <w:pStyle w:val="Heading2"/>
        <w:rPr>
          <w:rStyle w:val="Heading2Char"/>
        </w:rPr>
      </w:pPr>
      <w:bookmarkStart w:name="_Toc869371351" w:id="656831568"/>
      <w:bookmarkStart w:name="_Toc265162870" w:id="618617754"/>
      <w:r w:rsidR="1452DEEC">
        <w:rPr/>
        <w:t>Fig. 4</w:t>
      </w:r>
      <w:r w:rsidR="31111F7F">
        <w:rPr/>
        <w:t xml:space="preserve"> - Project Network </w:t>
      </w:r>
      <w:r w:rsidR="31111F7F">
        <w:rPr/>
        <w:t>Diagram</w:t>
      </w:r>
      <w:bookmarkEnd w:id="656831568"/>
      <w:bookmarkEnd w:id="618617754"/>
    </w:p>
    <w:p w:rsidR="0A31E949" w:rsidP="624CB8C4" w:rsidRDefault="0A31E949" w14:paraId="1B496B51" w14:textId="398D0444">
      <w:pPr>
        <w:pStyle w:val="Normal"/>
        <w:jc w:val="both"/>
      </w:pPr>
      <w:r w:rsidR="0A31E949">
        <w:drawing>
          <wp:inline wp14:editId="4E148B4E" wp14:anchorId="66836DC6">
            <wp:extent cx="6038545" cy="2701627"/>
            <wp:effectExtent l="0" t="0" r="0" b="0"/>
            <wp:docPr id="9607219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0721966" name=""/>
                    <pic:cNvPicPr/>
                  </pic:nvPicPr>
                  <pic:blipFill>
                    <a:blip xmlns:r="http://schemas.openxmlformats.org/officeDocument/2006/relationships" r:embed="rId2028562706">
                      <a:extLst>
                        <a:ext uri="{28A0092B-C50C-407E-A947-70E740481C1C}">
                          <a14:useLocalDpi xmlns:a14="http://schemas.microsoft.com/office/drawing/2010/main"/>
                        </a:ext>
                      </a:extLst>
                    </a:blip>
                    <a:stretch>
                      <a:fillRect/>
                    </a:stretch>
                  </pic:blipFill>
                  <pic:spPr>
                    <a:xfrm rot="0">
                      <a:off x="0" y="0"/>
                      <a:ext cx="6038545" cy="2701627"/>
                    </a:xfrm>
                    <a:prstGeom prst="rect">
                      <a:avLst/>
                    </a:prstGeom>
                  </pic:spPr>
                </pic:pic>
              </a:graphicData>
            </a:graphic>
          </wp:inline>
        </w:drawing>
      </w:r>
    </w:p>
    <w:p w:rsidR="624CB8C4" w:rsidP="624CB8C4" w:rsidRDefault="624CB8C4" w14:paraId="1CFBB239" w14:textId="703D1C89">
      <w:pPr>
        <w:pStyle w:val="Normal"/>
        <w:jc w:val="both"/>
      </w:pPr>
    </w:p>
    <w:p w:rsidR="771F087B" w:rsidP="624CB8C4" w:rsidRDefault="771F087B" w14:paraId="6FB5D335" w14:textId="488E34C8">
      <w:pPr>
        <w:pStyle w:val="Normal"/>
        <w:jc w:val="both"/>
      </w:pPr>
      <w:r w:rsidR="771F087B">
        <w:drawing>
          <wp:inline wp14:editId="0820B463" wp14:anchorId="5656831B">
            <wp:extent cx="5943600" cy="1981200"/>
            <wp:effectExtent l="0" t="0" r="0" b="0"/>
            <wp:docPr id="1979257135" name="drawing" title="Inserting 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9257135" name=""/>
                    <pic:cNvPicPr/>
                  </pic:nvPicPr>
                  <pic:blipFill>
                    <a:blip xmlns:r="http://schemas.openxmlformats.org/officeDocument/2006/relationships" r:embed="rId1502655337">
                      <a:extLst>
                        <a:ext uri="{28A0092B-C50C-407E-A947-70E740481C1C}">
                          <a14:useLocalDpi xmlns:a14="http://schemas.microsoft.com/office/drawing/2010/main"/>
                        </a:ext>
                      </a:extLst>
                    </a:blip>
                    <a:stretch>
                      <a:fillRect/>
                    </a:stretch>
                  </pic:blipFill>
                  <pic:spPr>
                    <a:xfrm rot="0">
                      <a:off x="0" y="0"/>
                      <a:ext cx="5943600" cy="1981200"/>
                    </a:xfrm>
                    <a:prstGeom prst="rect">
                      <a:avLst/>
                    </a:prstGeom>
                  </pic:spPr>
                </pic:pic>
              </a:graphicData>
            </a:graphic>
          </wp:inline>
        </w:drawing>
      </w:r>
    </w:p>
    <w:p w:rsidR="2BAFB3CF" w:rsidP="624CB8C4" w:rsidRDefault="2BAFB3CF" w14:paraId="17C4E9A5" w14:textId="2C93C93B">
      <w:pPr>
        <w:pStyle w:val="Normal"/>
        <w:jc w:val="both"/>
      </w:pPr>
      <w:r w:rsidR="2BAFB3CF">
        <w:drawing>
          <wp:inline wp14:editId="6171A7E7" wp14:anchorId="716A1DD4">
            <wp:extent cx="5943600" cy="2305050"/>
            <wp:effectExtent l="0" t="0" r="0" b="0"/>
            <wp:docPr id="2970843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7084332" name=""/>
                    <pic:cNvPicPr/>
                  </pic:nvPicPr>
                  <pic:blipFill>
                    <a:blip xmlns:r="http://schemas.openxmlformats.org/officeDocument/2006/relationships" r:embed="rId786433130">
                      <a:extLst>
                        <a:ext uri="{28A0092B-C50C-407E-A947-70E740481C1C}">
                          <a14:useLocalDpi xmlns:a14="http://schemas.microsoft.com/office/drawing/2010/main"/>
                        </a:ext>
                      </a:extLst>
                    </a:blip>
                    <a:stretch>
                      <a:fillRect/>
                    </a:stretch>
                  </pic:blipFill>
                  <pic:spPr>
                    <a:xfrm rot="0">
                      <a:off x="0" y="0"/>
                      <a:ext cx="5943600" cy="2305050"/>
                    </a:xfrm>
                    <a:prstGeom prst="rect">
                      <a:avLst/>
                    </a:prstGeom>
                  </pic:spPr>
                </pic:pic>
              </a:graphicData>
            </a:graphic>
          </wp:inline>
        </w:drawing>
      </w:r>
    </w:p>
    <w:p w:rsidR="2E477985" w:rsidP="624CB8C4" w:rsidRDefault="2E477985" w14:paraId="05C4FFB7" w14:textId="07E65AE8">
      <w:pPr>
        <w:pStyle w:val="Normal"/>
        <w:jc w:val="both"/>
        <w:rPr>
          <w:rStyle w:val="Heading1Char"/>
        </w:rPr>
      </w:pPr>
      <w:r w:rsidR="2E477985">
        <w:drawing>
          <wp:inline wp14:editId="3993D4B2" wp14:anchorId="229BBB69">
            <wp:extent cx="5943600" cy="2667000"/>
            <wp:effectExtent l="0" t="0" r="0" b="0"/>
            <wp:docPr id="5677401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7740169" name=""/>
                    <pic:cNvPicPr/>
                  </pic:nvPicPr>
                  <pic:blipFill>
                    <a:blip xmlns:r="http://schemas.openxmlformats.org/officeDocument/2006/relationships" r:embed="rId860067460">
                      <a:extLst>
                        <a:ext uri="{28A0092B-C50C-407E-A947-70E740481C1C}">
                          <a14:useLocalDpi xmlns:a14="http://schemas.microsoft.com/office/drawing/2010/main"/>
                        </a:ext>
                      </a:extLst>
                    </a:blip>
                    <a:stretch>
                      <a:fillRect/>
                    </a:stretch>
                  </pic:blipFill>
                  <pic:spPr>
                    <a:xfrm rot="0">
                      <a:off x="0" y="0"/>
                      <a:ext cx="5943600" cy="2667000"/>
                    </a:xfrm>
                    <a:prstGeom prst="rect">
                      <a:avLst/>
                    </a:prstGeom>
                  </pic:spPr>
                </pic:pic>
              </a:graphicData>
            </a:graphic>
          </wp:inline>
        </w:drawing>
      </w:r>
    </w:p>
    <w:p w:rsidR="624CB8C4" w:rsidP="624CB8C4" w:rsidRDefault="624CB8C4" w14:paraId="747B2847" w14:textId="060D506F">
      <w:pPr>
        <w:pStyle w:val="Normal"/>
        <w:jc w:val="both"/>
        <w:rPr>
          <w:rStyle w:val="Heading1Char"/>
        </w:rPr>
      </w:pPr>
      <w:r>
        <w:br/>
      </w:r>
      <w:r w:rsidRPr="624CB8C4" w:rsidR="54BAEB7B">
        <w:rPr>
          <w:rStyle w:val="Heading2Char"/>
        </w:rPr>
        <w:t>Fig. 5</w:t>
      </w:r>
      <w:r w:rsidRPr="624CB8C4" w:rsidR="42B92692">
        <w:rPr>
          <w:rStyle w:val="Heading2Char"/>
        </w:rPr>
        <w:t xml:space="preserve"> - </w:t>
      </w:r>
      <w:r w:rsidRPr="624CB8C4" w:rsidR="42B92692">
        <w:rPr>
          <w:rStyle w:val="Heading2Char"/>
        </w:rPr>
        <w:t>Cost/Schedule Crashing</w:t>
      </w:r>
    </w:p>
    <w:tbl>
      <w:tblPr>
        <w:tblStyle w:val="TableNormal"/>
        <w:bidiVisual w:val="0"/>
        <w:tblW w:w="0" w:type="auto"/>
        <w:tblLayout w:type="fixed"/>
        <w:tblLook w:val="06A0" w:firstRow="1" w:lastRow="0" w:firstColumn="1" w:lastColumn="0" w:noHBand="1" w:noVBand="1"/>
      </w:tblPr>
      <w:tblGrid>
        <w:gridCol w:w="2462"/>
        <w:gridCol w:w="1858"/>
      </w:tblGrid>
      <w:tr w:rsidR="624CB8C4" w:rsidTr="624CB8C4" w14:paraId="28A98281">
        <w:trPr>
          <w:trHeight w:val="300"/>
        </w:trPr>
        <w:tc>
          <w:tcPr>
            <w:tcW w:w="24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A7BBCEE" w14:textId="768B06A0">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 xml:space="preserve">Total Indirect cost </w:t>
            </w:r>
          </w:p>
        </w:tc>
        <w:tc>
          <w:tcPr>
            <w:tcW w:w="185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632C0EF1" w14:textId="7C3452F8">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$1,104,000.00 </w:t>
            </w:r>
          </w:p>
        </w:tc>
      </w:tr>
      <w:tr w:rsidR="624CB8C4" w:rsidTr="624CB8C4" w14:paraId="0DDEE267">
        <w:trPr>
          <w:trHeight w:val="585"/>
        </w:trPr>
        <w:tc>
          <w:tcPr>
            <w:tcW w:w="24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9FFAAC9" w14:textId="5B55DB6D">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Saving per Unit Reduced</w:t>
            </w:r>
          </w:p>
        </w:tc>
        <w:tc>
          <w:tcPr>
            <w:tcW w:w="185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0C12A979" w14:textId="76CA25F6">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$1,200.00 </w:t>
            </w:r>
          </w:p>
        </w:tc>
      </w:tr>
      <w:tr w:rsidR="624CB8C4" w:rsidTr="624CB8C4" w14:paraId="160D0967">
        <w:trPr>
          <w:trHeight w:val="300"/>
        </w:trPr>
        <w:tc>
          <w:tcPr>
            <w:tcW w:w="24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8F041A2" w14:textId="19B01184">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 xml:space="preserve">Duration </w:t>
            </w:r>
          </w:p>
        </w:tc>
        <w:tc>
          <w:tcPr>
            <w:tcW w:w="185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CF90C52" w14:textId="64749309">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2191</w:t>
            </w:r>
          </w:p>
        </w:tc>
      </w:tr>
      <w:tr w:rsidR="624CB8C4" w:rsidTr="624CB8C4" w14:paraId="73ECB4D0">
        <w:trPr>
          <w:trHeight w:val="300"/>
        </w:trPr>
        <w:tc>
          <w:tcPr>
            <w:tcW w:w="24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7DBA7A65" w14:textId="03EF4F2B">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 xml:space="preserve">Total Direct Cost </w:t>
            </w:r>
          </w:p>
        </w:tc>
        <w:tc>
          <w:tcPr>
            <w:tcW w:w="185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58ADDCE" w14:textId="121D240F">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$15,315,000.00</w:t>
            </w:r>
          </w:p>
        </w:tc>
      </w:tr>
      <w:tr w:rsidR="624CB8C4" w:rsidTr="624CB8C4" w14:paraId="51578669">
        <w:trPr>
          <w:trHeight w:val="300"/>
        </w:trPr>
        <w:tc>
          <w:tcPr>
            <w:tcW w:w="24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12CC011" w14:textId="008BB184">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 xml:space="preserve">Actual cost </w:t>
            </w:r>
          </w:p>
        </w:tc>
        <w:tc>
          <w:tcPr>
            <w:tcW w:w="185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0C5201CA" w14:textId="274490F8">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$16,419,000.00</w:t>
            </w:r>
          </w:p>
        </w:tc>
      </w:tr>
      <w:tr w:rsidR="624CB8C4" w:rsidTr="624CB8C4" w14:paraId="7ED66982">
        <w:trPr>
          <w:trHeight w:val="300"/>
        </w:trPr>
        <w:tc>
          <w:tcPr>
            <w:tcW w:w="2462" w:type="dxa"/>
            <w:tcBorders>
              <w:top w:val="single" w:color="000000" w:themeColor="text1" w:sz="4"/>
              <w:left w:val="single" w:color="000000" w:themeColor="text1" w:sz="4"/>
              <w:bottom w:val="single" w:color="000000" w:themeColor="text1" w:sz="4"/>
              <w:right w:val="single" w:color="000000" w:themeColor="text1" w:sz="4"/>
            </w:tcBorders>
            <w:shd w:val="clear" w:color="auto" w:fill="FFFF00"/>
            <w:tcMar>
              <w:top w:w="15" w:type="dxa"/>
              <w:left w:w="15" w:type="dxa"/>
              <w:right w:w="15" w:type="dxa"/>
            </w:tcMar>
            <w:vAlign w:val="bottom"/>
          </w:tcPr>
          <w:p w:rsidR="624CB8C4" w:rsidP="624CB8C4" w:rsidRDefault="624CB8C4" w14:paraId="4A3488F5" w14:textId="17365191">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 xml:space="preserve">New Actual cost </w:t>
            </w:r>
          </w:p>
        </w:tc>
        <w:tc>
          <w:tcPr>
            <w:tcW w:w="1858" w:type="dxa"/>
            <w:tcBorders>
              <w:top w:val="single" w:color="000000" w:themeColor="text1" w:sz="4"/>
              <w:left w:val="single" w:color="000000" w:themeColor="text1" w:sz="4"/>
              <w:bottom w:val="single" w:color="000000" w:themeColor="text1" w:sz="4"/>
              <w:right w:val="single" w:color="000000" w:themeColor="text1" w:sz="4"/>
            </w:tcBorders>
            <w:shd w:val="clear" w:color="auto" w:fill="FFFF00"/>
            <w:tcMar>
              <w:top w:w="15" w:type="dxa"/>
              <w:left w:w="15" w:type="dxa"/>
              <w:right w:w="15" w:type="dxa"/>
            </w:tcMar>
            <w:vAlign w:val="bottom"/>
          </w:tcPr>
          <w:p w:rsidR="624CB8C4" w:rsidP="624CB8C4" w:rsidRDefault="624CB8C4" w14:paraId="597B0F74" w14:textId="6A2D48FC">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$16,411,200.00</w:t>
            </w:r>
          </w:p>
        </w:tc>
      </w:tr>
      <w:tr w:rsidR="624CB8C4" w:rsidTr="624CB8C4" w14:paraId="778AAE7F">
        <w:trPr>
          <w:trHeight w:val="300"/>
        </w:trPr>
        <w:tc>
          <w:tcPr>
            <w:tcW w:w="2462" w:type="dxa"/>
            <w:tcBorders>
              <w:top w:val="single" w:color="000000" w:themeColor="text1" w:sz="4"/>
              <w:left w:val="single" w:color="000000" w:themeColor="text1" w:sz="4"/>
              <w:bottom w:val="single" w:color="000000" w:themeColor="text1" w:sz="4"/>
              <w:right w:val="single" w:color="000000" w:themeColor="text1" w:sz="4"/>
            </w:tcBorders>
            <w:shd w:val="clear" w:color="auto" w:fill="FFFF00"/>
            <w:tcMar>
              <w:top w:w="15" w:type="dxa"/>
              <w:left w:w="15" w:type="dxa"/>
              <w:right w:w="15" w:type="dxa"/>
            </w:tcMar>
            <w:vAlign w:val="bottom"/>
          </w:tcPr>
          <w:p w:rsidR="624CB8C4" w:rsidP="624CB8C4" w:rsidRDefault="624CB8C4" w14:paraId="6A4522B4" w14:textId="2A52FB43">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New Duration</w:t>
            </w:r>
          </w:p>
        </w:tc>
        <w:tc>
          <w:tcPr>
            <w:tcW w:w="1858" w:type="dxa"/>
            <w:tcBorders>
              <w:top w:val="single" w:color="000000" w:themeColor="text1" w:sz="4"/>
              <w:left w:val="single" w:color="000000" w:themeColor="text1" w:sz="4"/>
              <w:bottom w:val="single" w:color="000000" w:themeColor="text1" w:sz="4"/>
              <w:right w:val="single" w:color="000000" w:themeColor="text1" w:sz="4"/>
            </w:tcBorders>
            <w:shd w:val="clear" w:color="auto" w:fill="FFFF00"/>
            <w:tcMar>
              <w:top w:w="15" w:type="dxa"/>
              <w:left w:w="15" w:type="dxa"/>
              <w:right w:w="15" w:type="dxa"/>
            </w:tcMar>
            <w:vAlign w:val="bottom"/>
          </w:tcPr>
          <w:p w:rsidR="624CB8C4" w:rsidP="624CB8C4" w:rsidRDefault="624CB8C4" w14:paraId="443B237E" w14:textId="09874B33">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2142</w:t>
            </w:r>
          </w:p>
        </w:tc>
      </w:tr>
    </w:tbl>
    <w:p w:rsidR="624CB8C4" w:rsidRDefault="624CB8C4" w14:paraId="5CB6E375" w14:textId="596F7F1F"/>
    <w:tbl>
      <w:tblPr>
        <w:tblStyle w:val="TableNormal"/>
        <w:bidiVisual w:val="0"/>
        <w:tblW w:w="0" w:type="auto"/>
        <w:tblInd w:w="-195" w:type="dxa"/>
        <w:tblLayout w:type="fixed"/>
        <w:tblLook w:val="06A0" w:firstRow="1" w:lastRow="0" w:firstColumn="1" w:lastColumn="0" w:noHBand="1" w:noVBand="1"/>
      </w:tblPr>
      <w:tblGrid>
        <w:gridCol w:w="2205"/>
        <w:gridCol w:w="1545"/>
        <w:gridCol w:w="1305"/>
        <w:gridCol w:w="1590"/>
        <w:gridCol w:w="1665"/>
        <w:gridCol w:w="1500"/>
      </w:tblGrid>
      <w:tr w:rsidR="624CB8C4" w:rsidTr="624CB8C4" w14:paraId="2E5EF524">
        <w:trPr>
          <w:trHeight w:val="585"/>
        </w:trPr>
        <w:tc>
          <w:tcPr>
            <w:tcW w:w="22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24CB8C4" w:rsidP="624CB8C4" w:rsidRDefault="624CB8C4" w14:paraId="206A342C" w14:textId="4DA0BF2A">
            <w:pPr>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lang w:val="en-US"/>
              </w:rPr>
              <w:t>Activity</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24CB8C4" w:rsidP="624CB8C4" w:rsidRDefault="624CB8C4" w14:paraId="1891B0E6" w14:textId="445E8A1A">
            <w:pPr>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lang w:val="en-US"/>
              </w:rPr>
              <w:t xml:space="preserve">Crash Cost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24CB8C4" w:rsidP="624CB8C4" w:rsidRDefault="624CB8C4" w14:paraId="29143807" w14:textId="1F782DA1">
            <w:pPr>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lang w:val="en-US"/>
              </w:rPr>
              <w:t xml:space="preserve">Maximum Crash Time </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24CB8C4" w:rsidP="624CB8C4" w:rsidRDefault="624CB8C4" w14:paraId="0623F41A" w14:textId="031500E4">
            <w:pPr>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lang w:val="en-US"/>
              </w:rPr>
              <w:t>Normal Time</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24CB8C4" w:rsidP="624CB8C4" w:rsidRDefault="624CB8C4" w14:paraId="478352FF" w14:textId="1A615C68">
            <w:pPr>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lang w:val="en-US"/>
              </w:rPr>
              <w:t xml:space="preserve">Normal Cost </w:t>
            </w:r>
          </w:p>
        </w:tc>
        <w:tc>
          <w:tcPr>
            <w:tcW w:w="15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24CB8C4" w:rsidP="624CB8C4" w:rsidRDefault="624CB8C4" w14:paraId="79D8E019" w14:textId="5AC8A297">
            <w:pPr>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lang w:val="en-US"/>
              </w:rPr>
              <w:t xml:space="preserve">Indirect Cost </w:t>
            </w:r>
          </w:p>
        </w:tc>
      </w:tr>
      <w:tr w:rsidR="624CB8C4" w:rsidTr="624CB8C4" w14:paraId="0B4438D2">
        <w:trPr>
          <w:trHeight w:val="315"/>
        </w:trPr>
        <w:tc>
          <w:tcPr>
            <w:tcW w:w="220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top w:w="15" w:type="dxa"/>
              <w:left w:w="15" w:type="dxa"/>
              <w:right w:w="15" w:type="dxa"/>
            </w:tcMar>
            <w:vAlign w:val="bottom"/>
          </w:tcPr>
          <w:p w:rsidR="624CB8C4" w:rsidP="624CB8C4" w:rsidRDefault="624CB8C4" w14:paraId="5DBF103B" w14:textId="42EE15B1">
            <w:pPr>
              <w:spacing w:before="0" w:beforeAutospacing="off" w:after="0" w:afterAutospacing="off"/>
              <w:rPr>
                <w:rFonts w:ascii="Aptos" w:hAnsi="Aptos" w:eastAsia="Aptos" w:cs="Aptos"/>
                <w:b w:val="0"/>
                <w:bCs w:val="0"/>
                <w:i w:val="0"/>
                <w:iCs w:val="0"/>
                <w:color w:val="000000" w:themeColor="text1" w:themeTint="FF" w:themeShade="FF"/>
                <w:sz w:val="24"/>
                <w:szCs w:val="24"/>
                <w:lang w:val="en-US"/>
              </w:rPr>
            </w:pPr>
            <w:r w:rsidRPr="624CB8C4" w:rsidR="624CB8C4">
              <w:rPr>
                <w:rFonts w:ascii="Aptos" w:hAnsi="Aptos" w:eastAsia="Aptos" w:cs="Aptos"/>
                <w:b w:val="0"/>
                <w:bCs w:val="0"/>
                <w:i w:val="0"/>
                <w:iCs w:val="0"/>
                <w:strike w:val="0"/>
                <w:dstrike w:val="0"/>
                <w:color w:val="000000" w:themeColor="text1" w:themeTint="FF" w:themeShade="FF"/>
                <w:sz w:val="24"/>
                <w:szCs w:val="24"/>
                <w:u w:val="none"/>
                <w:lang w:val="en-US"/>
              </w:rPr>
              <w:t>Project charter</w:t>
            </w:r>
          </w:p>
        </w:tc>
        <w:tc>
          <w:tcPr>
            <w:tcW w:w="154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top w:w="15" w:type="dxa"/>
              <w:left w:w="15" w:type="dxa"/>
              <w:right w:w="15" w:type="dxa"/>
            </w:tcMar>
            <w:vAlign w:val="bottom"/>
          </w:tcPr>
          <w:p w:rsidR="624CB8C4" w:rsidP="624CB8C4" w:rsidRDefault="624CB8C4" w14:paraId="34EE64EB" w14:textId="0B7D3942">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$2,000.00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top w:w="15" w:type="dxa"/>
              <w:left w:w="15" w:type="dxa"/>
              <w:right w:w="15" w:type="dxa"/>
            </w:tcMar>
            <w:vAlign w:val="bottom"/>
          </w:tcPr>
          <w:p w:rsidR="624CB8C4" w:rsidP="624CB8C4" w:rsidRDefault="624CB8C4" w14:paraId="199DCE2A" w14:textId="3873CE4B">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2</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top w:w="15" w:type="dxa"/>
              <w:left w:w="15" w:type="dxa"/>
              <w:right w:w="15" w:type="dxa"/>
            </w:tcMar>
            <w:vAlign w:val="bottom"/>
          </w:tcPr>
          <w:p w:rsidR="624CB8C4" w:rsidP="624CB8C4" w:rsidRDefault="624CB8C4" w14:paraId="430FBE92" w14:textId="48CD7398">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10</w:t>
            </w:r>
          </w:p>
        </w:tc>
        <w:tc>
          <w:tcPr>
            <w:tcW w:w="166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top w:w="15" w:type="dxa"/>
              <w:left w:w="15" w:type="dxa"/>
              <w:right w:w="15" w:type="dxa"/>
            </w:tcMar>
            <w:vAlign w:val="center"/>
          </w:tcPr>
          <w:p w:rsidR="624CB8C4" w:rsidP="624CB8C4" w:rsidRDefault="624CB8C4" w14:paraId="5AA8B7AE" w14:textId="22919DE4">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$10,000.00</w:t>
            </w:r>
          </w:p>
        </w:tc>
        <w:tc>
          <w:tcPr>
            <w:tcW w:w="1500"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top w:w="15" w:type="dxa"/>
              <w:left w:w="15" w:type="dxa"/>
              <w:right w:w="15" w:type="dxa"/>
            </w:tcMar>
            <w:vAlign w:val="bottom"/>
          </w:tcPr>
          <w:p w:rsidR="624CB8C4" w:rsidP="624CB8C4" w:rsidRDefault="624CB8C4" w14:paraId="1716909F" w14:textId="1A4E6D78">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$2,000.00 </w:t>
            </w:r>
          </w:p>
        </w:tc>
      </w:tr>
      <w:tr w:rsidR="624CB8C4" w:rsidTr="624CB8C4" w14:paraId="7939A8D2">
        <w:trPr>
          <w:trHeight w:val="315"/>
        </w:trPr>
        <w:tc>
          <w:tcPr>
            <w:tcW w:w="220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top w:w="15" w:type="dxa"/>
              <w:left w:w="15" w:type="dxa"/>
              <w:right w:w="15" w:type="dxa"/>
            </w:tcMar>
            <w:vAlign w:val="bottom"/>
          </w:tcPr>
          <w:p w:rsidR="624CB8C4" w:rsidP="624CB8C4" w:rsidRDefault="624CB8C4" w14:paraId="71672341" w14:textId="126D30D8">
            <w:pPr>
              <w:spacing w:before="0" w:beforeAutospacing="off" w:after="0" w:afterAutospacing="off"/>
              <w:rPr>
                <w:rFonts w:ascii="Aptos" w:hAnsi="Aptos" w:eastAsia="Aptos" w:cs="Aptos"/>
                <w:b w:val="0"/>
                <w:bCs w:val="0"/>
                <w:i w:val="0"/>
                <w:iCs w:val="0"/>
                <w:color w:val="000000" w:themeColor="text1" w:themeTint="FF" w:themeShade="FF"/>
                <w:sz w:val="24"/>
                <w:szCs w:val="24"/>
                <w:lang w:val="en-US"/>
              </w:rPr>
            </w:pPr>
            <w:r w:rsidRPr="624CB8C4" w:rsidR="624CB8C4">
              <w:rPr>
                <w:rFonts w:ascii="Aptos" w:hAnsi="Aptos" w:eastAsia="Aptos" w:cs="Aptos"/>
                <w:b w:val="0"/>
                <w:bCs w:val="0"/>
                <w:i w:val="0"/>
                <w:iCs w:val="0"/>
                <w:strike w:val="0"/>
                <w:dstrike w:val="0"/>
                <w:color w:val="000000" w:themeColor="text1" w:themeTint="FF" w:themeShade="FF"/>
                <w:sz w:val="24"/>
                <w:szCs w:val="24"/>
                <w:u w:val="none"/>
                <w:lang w:val="en-US"/>
              </w:rPr>
              <w:t>Scope of Work</w:t>
            </w:r>
          </w:p>
        </w:tc>
        <w:tc>
          <w:tcPr>
            <w:tcW w:w="154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top w:w="15" w:type="dxa"/>
              <w:left w:w="15" w:type="dxa"/>
              <w:right w:w="15" w:type="dxa"/>
            </w:tcMar>
            <w:vAlign w:val="bottom"/>
          </w:tcPr>
          <w:p w:rsidR="624CB8C4" w:rsidP="624CB8C4" w:rsidRDefault="624CB8C4" w14:paraId="369819A5" w14:textId="78FB06DF">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$2,000.00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top w:w="15" w:type="dxa"/>
              <w:left w:w="15" w:type="dxa"/>
              <w:right w:w="15" w:type="dxa"/>
            </w:tcMar>
            <w:vAlign w:val="bottom"/>
          </w:tcPr>
          <w:p w:rsidR="624CB8C4" w:rsidP="624CB8C4" w:rsidRDefault="624CB8C4" w14:paraId="367B9C10" w14:textId="3B283169">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4</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top w:w="15" w:type="dxa"/>
              <w:left w:w="15" w:type="dxa"/>
              <w:right w:w="15" w:type="dxa"/>
            </w:tcMar>
            <w:vAlign w:val="bottom"/>
          </w:tcPr>
          <w:p w:rsidR="624CB8C4" w:rsidP="624CB8C4" w:rsidRDefault="624CB8C4" w14:paraId="0871789D" w14:textId="03859AB7">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20</w:t>
            </w:r>
          </w:p>
        </w:tc>
        <w:tc>
          <w:tcPr>
            <w:tcW w:w="166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top w:w="15" w:type="dxa"/>
              <w:left w:w="15" w:type="dxa"/>
              <w:right w:w="15" w:type="dxa"/>
            </w:tcMar>
            <w:vAlign w:val="center"/>
          </w:tcPr>
          <w:p w:rsidR="624CB8C4" w:rsidP="624CB8C4" w:rsidRDefault="624CB8C4" w14:paraId="717D2E71" w14:textId="4CEF4B6B">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$10,000.00</w:t>
            </w:r>
          </w:p>
        </w:tc>
        <w:tc>
          <w:tcPr>
            <w:tcW w:w="1500"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top w:w="15" w:type="dxa"/>
              <w:left w:w="15" w:type="dxa"/>
              <w:right w:w="15" w:type="dxa"/>
            </w:tcMar>
            <w:vAlign w:val="bottom"/>
          </w:tcPr>
          <w:p w:rsidR="624CB8C4" w:rsidP="624CB8C4" w:rsidRDefault="624CB8C4" w14:paraId="271136A7" w14:textId="4560095E">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$2,000.00 </w:t>
            </w:r>
          </w:p>
        </w:tc>
      </w:tr>
      <w:tr w:rsidR="624CB8C4" w:rsidTr="624CB8C4" w14:paraId="3A220986">
        <w:trPr>
          <w:trHeight w:val="3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042E5B34" w14:textId="4EDBBFA8">
            <w:pPr>
              <w:spacing w:before="0" w:beforeAutospacing="off" w:after="0" w:afterAutospacing="off"/>
              <w:rPr>
                <w:rFonts w:ascii="Aptos" w:hAnsi="Aptos" w:eastAsia="Aptos" w:cs="Aptos"/>
                <w:b w:val="0"/>
                <w:bCs w:val="0"/>
                <w:i w:val="0"/>
                <w:iCs w:val="0"/>
                <w:color w:val="000000" w:themeColor="text1" w:themeTint="FF" w:themeShade="FF"/>
                <w:sz w:val="24"/>
                <w:szCs w:val="24"/>
                <w:lang w:val="en-US"/>
              </w:rPr>
            </w:pPr>
            <w:r w:rsidRPr="624CB8C4" w:rsidR="624CB8C4">
              <w:rPr>
                <w:rFonts w:ascii="Aptos" w:hAnsi="Aptos" w:eastAsia="Aptos" w:cs="Aptos"/>
                <w:b w:val="0"/>
                <w:bCs w:val="0"/>
                <w:i w:val="0"/>
                <w:iCs w:val="0"/>
                <w:strike w:val="0"/>
                <w:dstrike w:val="0"/>
                <w:color w:val="000000" w:themeColor="text1" w:themeTint="FF" w:themeShade="FF"/>
                <w:sz w:val="24"/>
                <w:szCs w:val="24"/>
                <w:u w:val="none"/>
                <w:lang w:val="en-US"/>
              </w:rPr>
              <w:t xml:space="preserve">Regulatory Permits </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68B3D3D4" w14:textId="558850E2">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$15,000.00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55CFF20E" w14:textId="48EAB58C">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5</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4FA79CFE" w14:textId="71546F79">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20</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24CB8C4" w:rsidP="624CB8C4" w:rsidRDefault="624CB8C4" w14:paraId="210DFD4B" w14:textId="5169D64A">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$50,000.00</w:t>
            </w:r>
          </w:p>
        </w:tc>
        <w:tc>
          <w:tcPr>
            <w:tcW w:w="15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631CAE0F" w14:textId="34D7369E">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$10,000.00 </w:t>
            </w:r>
          </w:p>
        </w:tc>
      </w:tr>
      <w:tr w:rsidR="624CB8C4" w:rsidTr="624CB8C4" w14:paraId="4EF9541C">
        <w:trPr>
          <w:trHeight w:val="6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6BFEA04B" w14:textId="062D710C">
            <w:pPr>
              <w:spacing w:before="0" w:beforeAutospacing="off" w:after="0" w:afterAutospacing="off"/>
              <w:rPr>
                <w:rFonts w:ascii="Aptos" w:hAnsi="Aptos" w:eastAsia="Aptos" w:cs="Aptos"/>
                <w:b w:val="0"/>
                <w:bCs w:val="0"/>
                <w:i w:val="0"/>
                <w:iCs w:val="0"/>
                <w:color w:val="000000" w:themeColor="text1" w:themeTint="FF" w:themeShade="FF"/>
                <w:sz w:val="24"/>
                <w:szCs w:val="24"/>
                <w:lang w:val="en-US"/>
              </w:rPr>
            </w:pPr>
            <w:r w:rsidRPr="624CB8C4" w:rsidR="624CB8C4">
              <w:rPr>
                <w:rFonts w:ascii="Aptos" w:hAnsi="Aptos" w:eastAsia="Aptos" w:cs="Aptos"/>
                <w:b w:val="0"/>
                <w:bCs w:val="0"/>
                <w:i w:val="0"/>
                <w:iCs w:val="0"/>
                <w:strike w:val="0"/>
                <w:dstrike w:val="0"/>
                <w:color w:val="000000" w:themeColor="text1" w:themeTint="FF" w:themeShade="FF"/>
                <w:sz w:val="24"/>
                <w:szCs w:val="24"/>
                <w:u w:val="none"/>
                <w:lang w:val="en-US"/>
              </w:rPr>
              <w:t xml:space="preserve">Environmental Compliance </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3F333714" w14:textId="0D2B3D95">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$22,500.00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4198EBFD" w14:textId="018A7265">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5</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374E2FA9" w14:textId="79042EFA">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21</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24CB8C4" w:rsidP="624CB8C4" w:rsidRDefault="624CB8C4" w14:paraId="136CA198" w14:textId="1174BD71">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$75,000.00</w:t>
            </w:r>
          </w:p>
        </w:tc>
        <w:tc>
          <w:tcPr>
            <w:tcW w:w="15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49776FEC" w14:textId="73800D17">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$10,000.00 </w:t>
            </w:r>
          </w:p>
        </w:tc>
      </w:tr>
      <w:tr w:rsidR="624CB8C4" w:rsidTr="624CB8C4" w14:paraId="3D98F093">
        <w:trPr>
          <w:trHeight w:val="315"/>
        </w:trPr>
        <w:tc>
          <w:tcPr>
            <w:tcW w:w="220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top w:w="15" w:type="dxa"/>
              <w:left w:w="15" w:type="dxa"/>
              <w:right w:w="15" w:type="dxa"/>
            </w:tcMar>
            <w:vAlign w:val="bottom"/>
          </w:tcPr>
          <w:p w:rsidR="624CB8C4" w:rsidP="624CB8C4" w:rsidRDefault="624CB8C4" w14:paraId="095F3541" w14:textId="0FC21B48">
            <w:pPr>
              <w:spacing w:before="0" w:beforeAutospacing="off" w:after="0" w:afterAutospacing="off"/>
              <w:rPr>
                <w:rFonts w:ascii="Aptos" w:hAnsi="Aptos" w:eastAsia="Aptos" w:cs="Aptos"/>
                <w:b w:val="0"/>
                <w:bCs w:val="0"/>
                <w:i w:val="0"/>
                <w:iCs w:val="0"/>
                <w:color w:val="000000" w:themeColor="text1" w:themeTint="FF" w:themeShade="FF"/>
                <w:sz w:val="24"/>
                <w:szCs w:val="24"/>
                <w:lang w:val="en-US"/>
              </w:rPr>
            </w:pPr>
            <w:r w:rsidRPr="624CB8C4" w:rsidR="624CB8C4">
              <w:rPr>
                <w:rFonts w:ascii="Aptos" w:hAnsi="Aptos" w:eastAsia="Aptos" w:cs="Aptos"/>
                <w:b w:val="0"/>
                <w:bCs w:val="0"/>
                <w:i w:val="0"/>
                <w:iCs w:val="0"/>
                <w:strike w:val="0"/>
                <w:dstrike w:val="0"/>
                <w:color w:val="000000" w:themeColor="text1" w:themeTint="FF" w:themeShade="FF"/>
                <w:sz w:val="24"/>
                <w:szCs w:val="24"/>
                <w:u w:val="none"/>
                <w:lang w:val="en-US"/>
              </w:rPr>
              <w:t xml:space="preserve">Route alignment </w:t>
            </w:r>
          </w:p>
        </w:tc>
        <w:tc>
          <w:tcPr>
            <w:tcW w:w="154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top w:w="15" w:type="dxa"/>
              <w:left w:w="15" w:type="dxa"/>
              <w:right w:w="15" w:type="dxa"/>
            </w:tcMar>
            <w:vAlign w:val="bottom"/>
          </w:tcPr>
          <w:p w:rsidR="624CB8C4" w:rsidP="624CB8C4" w:rsidRDefault="624CB8C4" w14:paraId="1F2A83A1" w14:textId="18B6F10D">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$10,000.00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top w:w="15" w:type="dxa"/>
              <w:left w:w="15" w:type="dxa"/>
              <w:right w:w="15" w:type="dxa"/>
            </w:tcMar>
            <w:vAlign w:val="bottom"/>
          </w:tcPr>
          <w:p w:rsidR="624CB8C4" w:rsidP="624CB8C4" w:rsidRDefault="624CB8C4" w14:paraId="709B5128" w14:textId="1AEC6D8A">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10</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top w:w="15" w:type="dxa"/>
              <w:left w:w="15" w:type="dxa"/>
              <w:right w:w="15" w:type="dxa"/>
            </w:tcMar>
            <w:vAlign w:val="bottom"/>
          </w:tcPr>
          <w:p w:rsidR="624CB8C4" w:rsidP="624CB8C4" w:rsidRDefault="624CB8C4" w14:paraId="6FE64E7A" w14:textId="2B6FD536">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42</w:t>
            </w:r>
          </w:p>
        </w:tc>
        <w:tc>
          <w:tcPr>
            <w:tcW w:w="166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top w:w="15" w:type="dxa"/>
              <w:left w:w="15" w:type="dxa"/>
              <w:right w:w="15" w:type="dxa"/>
            </w:tcMar>
            <w:vAlign w:val="center"/>
          </w:tcPr>
          <w:p w:rsidR="624CB8C4" w:rsidP="624CB8C4" w:rsidRDefault="624CB8C4" w14:paraId="1716E29B" w14:textId="30DF0C62">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$30,000.00</w:t>
            </w:r>
          </w:p>
        </w:tc>
        <w:tc>
          <w:tcPr>
            <w:tcW w:w="1500"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top w:w="15" w:type="dxa"/>
              <w:left w:w="15" w:type="dxa"/>
              <w:right w:w="15" w:type="dxa"/>
            </w:tcMar>
            <w:vAlign w:val="bottom"/>
          </w:tcPr>
          <w:p w:rsidR="624CB8C4" w:rsidP="624CB8C4" w:rsidRDefault="624CB8C4" w14:paraId="08A59773" w14:textId="2B2AC428">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$10,000.00 </w:t>
            </w:r>
          </w:p>
        </w:tc>
      </w:tr>
      <w:tr w:rsidR="624CB8C4" w:rsidTr="624CB8C4" w14:paraId="62CE2D23">
        <w:trPr>
          <w:trHeight w:val="6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0C660136" w14:textId="65280872">
            <w:pPr>
              <w:spacing w:before="0" w:beforeAutospacing="off" w:after="0" w:afterAutospacing="off"/>
              <w:rPr>
                <w:rFonts w:ascii="Aptos" w:hAnsi="Aptos" w:eastAsia="Aptos" w:cs="Aptos"/>
                <w:b w:val="0"/>
                <w:bCs w:val="0"/>
                <w:i w:val="0"/>
                <w:iCs w:val="0"/>
                <w:color w:val="000000" w:themeColor="text1" w:themeTint="FF" w:themeShade="FF"/>
                <w:sz w:val="24"/>
                <w:szCs w:val="24"/>
                <w:lang w:val="en-US"/>
              </w:rPr>
            </w:pPr>
            <w:r w:rsidRPr="624CB8C4" w:rsidR="624CB8C4">
              <w:rPr>
                <w:rFonts w:ascii="Aptos" w:hAnsi="Aptos" w:eastAsia="Aptos" w:cs="Aptos"/>
                <w:b w:val="0"/>
                <w:bCs w:val="0"/>
                <w:i w:val="0"/>
                <w:iCs w:val="0"/>
                <w:strike w:val="0"/>
                <w:dstrike w:val="0"/>
                <w:color w:val="000000" w:themeColor="text1" w:themeTint="FF" w:themeShade="FF"/>
                <w:sz w:val="24"/>
                <w:szCs w:val="24"/>
                <w:u w:val="none"/>
                <w:lang w:val="en-US"/>
              </w:rPr>
              <w:t xml:space="preserve">Seismic design &amp; load studies </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2A818C97" w14:textId="144D4ABA">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$10,000.00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18A3C45E" w14:textId="5F605E70">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10</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19BA8A8A" w14:textId="31C795A3">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42</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24CB8C4" w:rsidP="624CB8C4" w:rsidRDefault="624CB8C4" w14:paraId="2A1E94E2" w14:textId="18C2630E">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$30,000.00</w:t>
            </w:r>
          </w:p>
        </w:tc>
        <w:tc>
          <w:tcPr>
            <w:tcW w:w="15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5235C88D" w14:textId="14B2A7F6">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$10,000.00 </w:t>
            </w:r>
          </w:p>
        </w:tc>
      </w:tr>
      <w:tr w:rsidR="624CB8C4" w:rsidTr="624CB8C4" w14:paraId="7C77F046">
        <w:trPr>
          <w:trHeight w:val="3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413BD773" w14:textId="4BFD52C6">
            <w:pPr>
              <w:spacing w:before="0" w:beforeAutospacing="off" w:after="0" w:afterAutospacing="off"/>
              <w:rPr>
                <w:rFonts w:ascii="Aptos" w:hAnsi="Aptos" w:eastAsia="Aptos" w:cs="Aptos"/>
                <w:b w:val="0"/>
                <w:bCs w:val="0"/>
                <w:i w:val="0"/>
                <w:iCs w:val="0"/>
                <w:color w:val="000000" w:themeColor="text1" w:themeTint="FF" w:themeShade="FF"/>
                <w:sz w:val="24"/>
                <w:szCs w:val="24"/>
                <w:lang w:val="en-US"/>
              </w:rPr>
            </w:pPr>
            <w:r w:rsidRPr="624CB8C4" w:rsidR="624CB8C4">
              <w:rPr>
                <w:rFonts w:ascii="Aptos" w:hAnsi="Aptos" w:eastAsia="Aptos" w:cs="Aptos"/>
                <w:b w:val="0"/>
                <w:bCs w:val="0"/>
                <w:i w:val="0"/>
                <w:iCs w:val="0"/>
                <w:strike w:val="0"/>
                <w:dstrike w:val="0"/>
                <w:color w:val="000000" w:themeColor="text1" w:themeTint="FF" w:themeShade="FF"/>
                <w:sz w:val="24"/>
                <w:szCs w:val="24"/>
                <w:u w:val="none"/>
                <w:lang w:val="en-US"/>
              </w:rPr>
              <w:t xml:space="preserve">Footing design </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529CE669" w14:textId="5AF421D4">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$70,000.00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7261B985" w14:textId="0DEE3A92">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12</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4BF7419F" w14:textId="56B226F1">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48</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24CB8C4" w:rsidP="624CB8C4" w:rsidRDefault="624CB8C4" w14:paraId="1B3FA18F" w14:textId="63CA7D4D">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$200,000.00</w:t>
            </w:r>
          </w:p>
        </w:tc>
        <w:tc>
          <w:tcPr>
            <w:tcW w:w="15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4834AE52" w14:textId="40F4241A">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$50,000.00 </w:t>
            </w:r>
          </w:p>
        </w:tc>
      </w:tr>
      <w:tr w:rsidR="624CB8C4" w:rsidTr="624CB8C4" w14:paraId="7C6A97C5">
        <w:trPr>
          <w:trHeight w:val="6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6D45EC9E" w14:textId="7D282544">
            <w:pPr>
              <w:spacing w:before="0" w:beforeAutospacing="off" w:after="0" w:afterAutospacing="off"/>
              <w:rPr>
                <w:rFonts w:ascii="Aptos" w:hAnsi="Aptos" w:eastAsia="Aptos" w:cs="Aptos"/>
                <w:b w:val="0"/>
                <w:bCs w:val="0"/>
                <w:i w:val="0"/>
                <w:iCs w:val="0"/>
                <w:color w:val="000000" w:themeColor="text1" w:themeTint="FF" w:themeShade="FF"/>
                <w:sz w:val="24"/>
                <w:szCs w:val="24"/>
                <w:lang w:val="en-US"/>
              </w:rPr>
            </w:pPr>
            <w:r w:rsidRPr="624CB8C4" w:rsidR="624CB8C4">
              <w:rPr>
                <w:rFonts w:ascii="Aptos" w:hAnsi="Aptos" w:eastAsia="Aptos" w:cs="Aptos"/>
                <w:b w:val="0"/>
                <w:bCs w:val="0"/>
                <w:i w:val="0"/>
                <w:iCs w:val="0"/>
                <w:strike w:val="0"/>
                <w:dstrike w:val="0"/>
                <w:color w:val="000000" w:themeColor="text1" w:themeTint="FF" w:themeShade="FF"/>
                <w:sz w:val="24"/>
                <w:szCs w:val="24"/>
                <w:u w:val="none"/>
                <w:lang w:val="en-US"/>
              </w:rPr>
              <w:t xml:space="preserve">Tower structure design </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42FE7599" w14:textId="3D3B69AD">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$100,000.00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563ECA46" w14:textId="116ADEE8">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12</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76AB7BEA" w14:textId="45B35DA5">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48</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24CB8C4" w:rsidP="624CB8C4" w:rsidRDefault="624CB8C4" w14:paraId="6D3AB6E7" w14:textId="2CED39B5">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$300,000.00</w:t>
            </w:r>
          </w:p>
        </w:tc>
        <w:tc>
          <w:tcPr>
            <w:tcW w:w="15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62C13F59" w14:textId="0E43F153">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$75,000.00 </w:t>
            </w:r>
          </w:p>
        </w:tc>
      </w:tr>
      <w:tr w:rsidR="624CB8C4" w:rsidTr="624CB8C4" w14:paraId="2F52765F">
        <w:trPr>
          <w:trHeight w:val="6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1B54F74B" w14:textId="5BD85DA0">
            <w:pPr>
              <w:spacing w:before="0" w:beforeAutospacing="off" w:after="0" w:afterAutospacing="off"/>
              <w:rPr>
                <w:rFonts w:ascii="Aptos" w:hAnsi="Aptos" w:eastAsia="Aptos" w:cs="Aptos"/>
                <w:b w:val="0"/>
                <w:bCs w:val="0"/>
                <w:i w:val="0"/>
                <w:iCs w:val="0"/>
                <w:color w:val="000000" w:themeColor="text1" w:themeTint="FF" w:themeShade="FF"/>
                <w:sz w:val="24"/>
                <w:szCs w:val="24"/>
                <w:lang w:val="en-US"/>
              </w:rPr>
            </w:pPr>
            <w:r w:rsidRPr="624CB8C4" w:rsidR="624CB8C4">
              <w:rPr>
                <w:rFonts w:ascii="Aptos" w:hAnsi="Aptos" w:eastAsia="Aptos" w:cs="Aptos"/>
                <w:b w:val="0"/>
                <w:bCs w:val="0"/>
                <w:i w:val="0"/>
                <w:iCs w:val="0"/>
                <w:strike w:val="0"/>
                <w:dstrike w:val="0"/>
                <w:color w:val="000000" w:themeColor="text1" w:themeTint="FF" w:themeShade="FF"/>
                <w:sz w:val="24"/>
                <w:szCs w:val="24"/>
                <w:u w:val="none"/>
                <w:lang w:val="en-US"/>
              </w:rPr>
              <w:t xml:space="preserve">Cable sizing &amp; specification </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22CA0D8B" w14:textId="0828A1E4">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$12,000.00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0AC58F29" w14:textId="08FEA46C">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7</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1B12A7C0" w14:textId="608FD7BC">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28</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24CB8C4" w:rsidP="624CB8C4" w:rsidRDefault="624CB8C4" w14:paraId="6CC72F0D" w14:textId="33EAB12C">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$40,000.00</w:t>
            </w:r>
          </w:p>
        </w:tc>
        <w:tc>
          <w:tcPr>
            <w:tcW w:w="15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6CC7B94B" w14:textId="743C6444">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$10,000.00 </w:t>
            </w:r>
          </w:p>
        </w:tc>
      </w:tr>
      <w:tr w:rsidR="624CB8C4" w:rsidTr="624CB8C4" w14:paraId="365D31CB">
        <w:trPr>
          <w:trHeight w:val="6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55438033" w14:textId="103039EF">
            <w:pPr>
              <w:spacing w:before="0" w:beforeAutospacing="off" w:after="0" w:afterAutospacing="off"/>
              <w:rPr>
                <w:rFonts w:ascii="Aptos" w:hAnsi="Aptos" w:eastAsia="Aptos" w:cs="Aptos"/>
                <w:b w:val="0"/>
                <w:bCs w:val="0"/>
                <w:i w:val="0"/>
                <w:iCs w:val="0"/>
                <w:color w:val="000000" w:themeColor="text1" w:themeTint="FF" w:themeShade="FF"/>
                <w:sz w:val="24"/>
                <w:szCs w:val="24"/>
                <w:lang w:val="en-US"/>
              </w:rPr>
            </w:pPr>
            <w:r w:rsidRPr="624CB8C4" w:rsidR="624CB8C4">
              <w:rPr>
                <w:rFonts w:ascii="Aptos" w:hAnsi="Aptos" w:eastAsia="Aptos" w:cs="Aptos"/>
                <w:b w:val="0"/>
                <w:bCs w:val="0"/>
                <w:i w:val="0"/>
                <w:iCs w:val="0"/>
                <w:strike w:val="0"/>
                <w:dstrike w:val="0"/>
                <w:color w:val="000000" w:themeColor="text1" w:themeTint="FF" w:themeShade="FF"/>
                <w:sz w:val="24"/>
                <w:szCs w:val="24"/>
                <w:u w:val="none"/>
                <w:lang w:val="en-US"/>
              </w:rPr>
              <w:t xml:space="preserve">Grounding system design </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0463DB74" w14:textId="7E492450">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$45,000.00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2EF3A881" w14:textId="454F8C7E">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12</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6F048DB1" w14:textId="457D4506">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48</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24CB8C4" w:rsidP="624CB8C4" w:rsidRDefault="624CB8C4" w14:paraId="345AF63F" w14:textId="69AD754B">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$150,000.00</w:t>
            </w:r>
          </w:p>
        </w:tc>
        <w:tc>
          <w:tcPr>
            <w:tcW w:w="15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7B979CB0" w14:textId="2C05FC9D">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$50,000.00 </w:t>
            </w:r>
          </w:p>
        </w:tc>
      </w:tr>
      <w:tr w:rsidR="624CB8C4" w:rsidTr="624CB8C4" w14:paraId="433A02B4">
        <w:trPr>
          <w:trHeight w:val="6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1F0A1691" w14:textId="4C46AA18">
            <w:pPr>
              <w:spacing w:before="0" w:beforeAutospacing="off" w:after="0" w:afterAutospacing="off"/>
              <w:rPr>
                <w:rFonts w:ascii="Aptos" w:hAnsi="Aptos" w:eastAsia="Aptos" w:cs="Aptos"/>
                <w:b w:val="0"/>
                <w:bCs w:val="0"/>
                <w:i w:val="0"/>
                <w:iCs w:val="0"/>
                <w:color w:val="000000" w:themeColor="text1" w:themeTint="FF" w:themeShade="FF"/>
                <w:sz w:val="24"/>
                <w:szCs w:val="24"/>
                <w:lang w:val="en-US"/>
              </w:rPr>
            </w:pPr>
            <w:r w:rsidRPr="624CB8C4" w:rsidR="624CB8C4">
              <w:rPr>
                <w:rFonts w:ascii="Aptos" w:hAnsi="Aptos" w:eastAsia="Aptos" w:cs="Aptos"/>
                <w:b w:val="0"/>
                <w:bCs w:val="0"/>
                <w:i w:val="0"/>
                <w:iCs w:val="0"/>
                <w:strike w:val="0"/>
                <w:dstrike w:val="0"/>
                <w:color w:val="000000" w:themeColor="text1" w:themeTint="FF" w:themeShade="FF"/>
                <w:sz w:val="24"/>
                <w:szCs w:val="24"/>
                <w:u w:val="none"/>
                <w:lang w:val="en-US"/>
              </w:rPr>
              <w:t xml:space="preserve">Relay/protection coordination </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6116E0A4" w14:textId="4DD532F1">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$30,000.00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73AAD806" w14:textId="644B0B2F">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10</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6E2475C5" w14:textId="61E76320">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42</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24CB8C4" w:rsidP="624CB8C4" w:rsidRDefault="624CB8C4" w14:paraId="0703BB9E" w14:textId="0B6115F6">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$120,000.00</w:t>
            </w:r>
          </w:p>
        </w:tc>
        <w:tc>
          <w:tcPr>
            <w:tcW w:w="15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1FD8A043" w14:textId="5A9F4D85">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$50,000.00 </w:t>
            </w:r>
          </w:p>
        </w:tc>
      </w:tr>
      <w:tr w:rsidR="624CB8C4" w:rsidTr="624CB8C4" w14:paraId="3B92CE9E">
        <w:trPr>
          <w:trHeight w:val="6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76F1E72E" w14:textId="6035CB54">
            <w:pPr>
              <w:spacing w:before="0" w:beforeAutospacing="off" w:after="0" w:afterAutospacing="off"/>
              <w:rPr>
                <w:rFonts w:ascii="Aptos" w:hAnsi="Aptos" w:eastAsia="Aptos" w:cs="Aptos"/>
                <w:b w:val="0"/>
                <w:bCs w:val="0"/>
                <w:i w:val="0"/>
                <w:iCs w:val="0"/>
                <w:color w:val="000000" w:themeColor="text1" w:themeTint="FF" w:themeShade="FF"/>
                <w:sz w:val="24"/>
                <w:szCs w:val="24"/>
                <w:lang w:val="en-US"/>
              </w:rPr>
            </w:pPr>
            <w:r w:rsidRPr="624CB8C4" w:rsidR="624CB8C4">
              <w:rPr>
                <w:rFonts w:ascii="Aptos" w:hAnsi="Aptos" w:eastAsia="Aptos" w:cs="Aptos"/>
                <w:b w:val="0"/>
                <w:bCs w:val="0"/>
                <w:i w:val="0"/>
                <w:iCs w:val="0"/>
                <w:strike w:val="0"/>
                <w:dstrike w:val="0"/>
                <w:color w:val="000000" w:themeColor="text1" w:themeTint="FF" w:themeShade="FF"/>
                <w:sz w:val="24"/>
                <w:szCs w:val="24"/>
                <w:u w:val="none"/>
                <w:lang w:val="en-US"/>
              </w:rPr>
              <w:t>500kV cable procurement</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4421BA1E" w14:textId="4FC3A289">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$1,100,000.00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49902224" w14:textId="52AE2CB2">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35</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43B2C838" w14:textId="299EE3D1">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100</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24CB8C4" w:rsidP="624CB8C4" w:rsidRDefault="624CB8C4" w14:paraId="5356F488" w14:textId="6B4E6EF0">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$3,000,000.00</w:t>
            </w:r>
          </w:p>
        </w:tc>
        <w:tc>
          <w:tcPr>
            <w:tcW w:w="15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368F9664" w14:textId="664A954B">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$100,000.00 </w:t>
            </w:r>
          </w:p>
        </w:tc>
      </w:tr>
      <w:tr w:rsidR="624CB8C4" w:rsidTr="624CB8C4" w14:paraId="3E4CFB8E">
        <w:trPr>
          <w:trHeight w:val="6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3B0248F1" w14:textId="43B9F485">
            <w:pPr>
              <w:spacing w:before="0" w:beforeAutospacing="off" w:after="0" w:afterAutospacing="off"/>
              <w:rPr>
                <w:rFonts w:ascii="Aptos" w:hAnsi="Aptos" w:eastAsia="Aptos" w:cs="Aptos"/>
                <w:b w:val="0"/>
                <w:bCs w:val="0"/>
                <w:i w:val="0"/>
                <w:iCs w:val="0"/>
                <w:color w:val="000000" w:themeColor="text1" w:themeTint="FF" w:themeShade="FF"/>
                <w:sz w:val="24"/>
                <w:szCs w:val="24"/>
                <w:lang w:val="en-US"/>
              </w:rPr>
            </w:pPr>
            <w:r w:rsidRPr="624CB8C4" w:rsidR="624CB8C4">
              <w:rPr>
                <w:rFonts w:ascii="Aptos" w:hAnsi="Aptos" w:eastAsia="Aptos" w:cs="Aptos"/>
                <w:b w:val="0"/>
                <w:bCs w:val="0"/>
                <w:i w:val="0"/>
                <w:iCs w:val="0"/>
                <w:strike w:val="0"/>
                <w:dstrike w:val="0"/>
                <w:color w:val="000000" w:themeColor="text1" w:themeTint="FF" w:themeShade="FF"/>
                <w:sz w:val="24"/>
                <w:szCs w:val="24"/>
                <w:u w:val="none"/>
                <w:lang w:val="en-US"/>
              </w:rPr>
              <w:t xml:space="preserve">Tower Structural Materials </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1A7E2EDD" w14:textId="7A06E7FD">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$1,000,000.00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49F80CBD" w14:textId="4421303F">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24</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3F7B967A" w14:textId="43BCB7CF">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84</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24CB8C4" w:rsidP="624CB8C4" w:rsidRDefault="624CB8C4" w14:paraId="3C5B0404" w14:textId="21E2144D">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$2,500,000.00</w:t>
            </w:r>
          </w:p>
        </w:tc>
        <w:tc>
          <w:tcPr>
            <w:tcW w:w="15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560D6C55" w14:textId="2A6A5907">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$100,000.00 </w:t>
            </w:r>
          </w:p>
        </w:tc>
      </w:tr>
      <w:tr w:rsidR="624CB8C4" w:rsidTr="624CB8C4" w14:paraId="0F567815">
        <w:trPr>
          <w:trHeight w:val="3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7335D99E" w14:textId="406A5B52">
            <w:pPr>
              <w:spacing w:before="0" w:beforeAutospacing="off" w:after="0" w:afterAutospacing="off"/>
              <w:rPr>
                <w:rFonts w:ascii="Aptos" w:hAnsi="Aptos" w:eastAsia="Aptos" w:cs="Aptos"/>
                <w:b w:val="0"/>
                <w:bCs w:val="0"/>
                <w:i w:val="0"/>
                <w:iCs w:val="0"/>
                <w:color w:val="000000" w:themeColor="text1" w:themeTint="FF" w:themeShade="FF"/>
                <w:sz w:val="24"/>
                <w:szCs w:val="24"/>
                <w:lang w:val="en-US"/>
              </w:rPr>
            </w:pPr>
            <w:r w:rsidRPr="624CB8C4" w:rsidR="624CB8C4">
              <w:rPr>
                <w:rFonts w:ascii="Aptos" w:hAnsi="Aptos" w:eastAsia="Aptos" w:cs="Aptos"/>
                <w:b w:val="0"/>
                <w:bCs w:val="0"/>
                <w:i w:val="0"/>
                <w:iCs w:val="0"/>
                <w:strike w:val="0"/>
                <w:dstrike w:val="0"/>
                <w:color w:val="000000" w:themeColor="text1" w:themeTint="FF" w:themeShade="FF"/>
                <w:sz w:val="24"/>
                <w:szCs w:val="24"/>
                <w:u w:val="none"/>
                <w:lang w:val="en-US"/>
              </w:rPr>
              <w:t xml:space="preserve">Surveying &amp; staking </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2E86362D" w14:textId="1E4BD82B">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$40,000.00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504F862E" w14:textId="2FD875AB">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16</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4577C6C8" w14:textId="57423401">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56</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24CB8C4" w:rsidP="624CB8C4" w:rsidRDefault="624CB8C4" w14:paraId="185541F2" w14:textId="143C26E2">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$150,000.00</w:t>
            </w:r>
          </w:p>
        </w:tc>
        <w:tc>
          <w:tcPr>
            <w:tcW w:w="15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23E425D9" w14:textId="5FDE3C69">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$50,000.00 </w:t>
            </w:r>
          </w:p>
        </w:tc>
      </w:tr>
      <w:tr w:rsidR="624CB8C4" w:rsidTr="624CB8C4" w14:paraId="7ECF559F">
        <w:trPr>
          <w:trHeight w:val="3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159C5682" w14:textId="2E68B023">
            <w:pPr>
              <w:spacing w:before="0" w:beforeAutospacing="off" w:after="0" w:afterAutospacing="off"/>
              <w:rPr>
                <w:rFonts w:ascii="Aptos" w:hAnsi="Aptos" w:eastAsia="Aptos" w:cs="Aptos"/>
                <w:b w:val="0"/>
                <w:bCs w:val="0"/>
                <w:i w:val="0"/>
                <w:iCs w:val="0"/>
                <w:color w:val="000000" w:themeColor="text1" w:themeTint="FF" w:themeShade="FF"/>
                <w:sz w:val="24"/>
                <w:szCs w:val="24"/>
                <w:lang w:val="en-US"/>
              </w:rPr>
            </w:pPr>
            <w:r w:rsidRPr="624CB8C4" w:rsidR="624CB8C4">
              <w:rPr>
                <w:rFonts w:ascii="Aptos" w:hAnsi="Aptos" w:eastAsia="Aptos" w:cs="Aptos"/>
                <w:b w:val="0"/>
                <w:bCs w:val="0"/>
                <w:i w:val="0"/>
                <w:iCs w:val="0"/>
                <w:strike w:val="0"/>
                <w:dstrike w:val="0"/>
                <w:color w:val="000000" w:themeColor="text1" w:themeTint="FF" w:themeShade="FF"/>
                <w:sz w:val="24"/>
                <w:szCs w:val="24"/>
                <w:u w:val="none"/>
                <w:lang w:val="en-US"/>
              </w:rPr>
              <w:t xml:space="preserve">Clearing &amp; grading </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487017E2" w14:textId="0E50D149">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$450,000.00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0EA5AC8E" w14:textId="08F43A21">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24</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00DABB0A" w14:textId="7046B543">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84</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24CB8C4" w:rsidP="624CB8C4" w:rsidRDefault="624CB8C4" w14:paraId="75DC8261" w14:textId="72349E93">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$1,200,000.00</w:t>
            </w:r>
          </w:p>
        </w:tc>
        <w:tc>
          <w:tcPr>
            <w:tcW w:w="15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4ABFC736" w14:textId="5423EE98">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$100,000.00 </w:t>
            </w:r>
          </w:p>
        </w:tc>
      </w:tr>
      <w:tr w:rsidR="624CB8C4" w:rsidTr="624CB8C4" w14:paraId="02C588E7">
        <w:trPr>
          <w:trHeight w:val="6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29DD5C1A" w14:textId="066BB088">
            <w:pPr>
              <w:spacing w:before="0" w:beforeAutospacing="off" w:after="0" w:afterAutospacing="off"/>
              <w:rPr>
                <w:rFonts w:ascii="Aptos" w:hAnsi="Aptos" w:eastAsia="Aptos" w:cs="Aptos"/>
                <w:b w:val="0"/>
                <w:bCs w:val="0"/>
                <w:i w:val="0"/>
                <w:iCs w:val="0"/>
                <w:color w:val="000000" w:themeColor="text1" w:themeTint="FF" w:themeShade="FF"/>
                <w:sz w:val="24"/>
                <w:szCs w:val="24"/>
                <w:lang w:val="en-US"/>
              </w:rPr>
            </w:pPr>
            <w:r w:rsidRPr="624CB8C4" w:rsidR="624CB8C4">
              <w:rPr>
                <w:rFonts w:ascii="Aptos" w:hAnsi="Aptos" w:eastAsia="Aptos" w:cs="Aptos"/>
                <w:b w:val="0"/>
                <w:bCs w:val="0"/>
                <w:i w:val="0"/>
                <w:iCs w:val="0"/>
                <w:strike w:val="0"/>
                <w:dstrike w:val="0"/>
                <w:color w:val="000000" w:themeColor="text1" w:themeTint="FF" w:themeShade="FF"/>
                <w:sz w:val="24"/>
                <w:szCs w:val="24"/>
                <w:u w:val="none"/>
                <w:lang w:val="en-US"/>
              </w:rPr>
              <w:t xml:space="preserve">Tower structure construction </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5D483CD3" w14:textId="1A8FCE88">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$450,000.00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49696ECF" w14:textId="3C871865">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24</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36E07732" w14:textId="7D9686FD">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84</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24CB8C4" w:rsidP="624CB8C4" w:rsidRDefault="624CB8C4" w14:paraId="4098FDC3" w14:textId="20500992">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$1,200,000.00</w:t>
            </w:r>
          </w:p>
        </w:tc>
        <w:tc>
          <w:tcPr>
            <w:tcW w:w="15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1A8B4B79" w14:textId="503AC4C9">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$100,000.00 </w:t>
            </w:r>
          </w:p>
        </w:tc>
      </w:tr>
      <w:tr w:rsidR="624CB8C4" w:rsidTr="624CB8C4" w14:paraId="4D2F3E62">
        <w:trPr>
          <w:trHeight w:val="6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7D52931B" w14:textId="25480D61">
            <w:pPr>
              <w:spacing w:before="0" w:beforeAutospacing="off" w:after="0" w:afterAutospacing="off"/>
              <w:rPr>
                <w:rFonts w:ascii="Aptos" w:hAnsi="Aptos" w:eastAsia="Aptos" w:cs="Aptos"/>
                <w:b w:val="0"/>
                <w:bCs w:val="0"/>
                <w:i w:val="0"/>
                <w:iCs w:val="0"/>
                <w:color w:val="000000" w:themeColor="text1" w:themeTint="FF" w:themeShade="FF"/>
                <w:sz w:val="24"/>
                <w:szCs w:val="24"/>
                <w:lang w:val="en-US"/>
              </w:rPr>
            </w:pPr>
            <w:r w:rsidRPr="624CB8C4" w:rsidR="624CB8C4">
              <w:rPr>
                <w:rFonts w:ascii="Aptos" w:hAnsi="Aptos" w:eastAsia="Aptos" w:cs="Aptos"/>
                <w:b w:val="0"/>
                <w:bCs w:val="0"/>
                <w:i w:val="0"/>
                <w:iCs w:val="0"/>
                <w:strike w:val="0"/>
                <w:dstrike w:val="0"/>
                <w:color w:val="000000" w:themeColor="text1" w:themeTint="FF" w:themeShade="FF"/>
                <w:sz w:val="24"/>
                <w:szCs w:val="24"/>
                <w:u w:val="none"/>
                <w:lang w:val="en-US"/>
              </w:rPr>
              <w:t xml:space="preserve">Tower structure Assembly </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18C564D7" w14:textId="4E6CEC2C">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$1,120,000.00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3914B9AC" w14:textId="59D41CC7">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15</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6BD71300" w14:textId="16E3DC25">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45</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24CB8C4" w:rsidP="624CB8C4" w:rsidRDefault="624CB8C4" w14:paraId="1C6E7438" w14:textId="1CBB44A9">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$2,500,000.00</w:t>
            </w:r>
          </w:p>
        </w:tc>
        <w:tc>
          <w:tcPr>
            <w:tcW w:w="15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46C46C63" w14:textId="3745BB7A">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$100,000.00 </w:t>
            </w:r>
          </w:p>
        </w:tc>
      </w:tr>
      <w:tr w:rsidR="624CB8C4" w:rsidTr="624CB8C4" w14:paraId="16586EB4">
        <w:trPr>
          <w:trHeight w:val="615"/>
        </w:trPr>
        <w:tc>
          <w:tcPr>
            <w:tcW w:w="220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top w:w="15" w:type="dxa"/>
              <w:left w:w="15" w:type="dxa"/>
              <w:right w:w="15" w:type="dxa"/>
            </w:tcMar>
            <w:vAlign w:val="bottom"/>
          </w:tcPr>
          <w:p w:rsidR="624CB8C4" w:rsidP="624CB8C4" w:rsidRDefault="624CB8C4" w14:paraId="71E1F42A" w14:textId="5AC291C5">
            <w:pPr>
              <w:spacing w:before="0" w:beforeAutospacing="off" w:after="0" w:afterAutospacing="off"/>
              <w:rPr>
                <w:rFonts w:ascii="Aptos" w:hAnsi="Aptos" w:eastAsia="Aptos" w:cs="Aptos"/>
                <w:b w:val="0"/>
                <w:bCs w:val="0"/>
                <w:i w:val="0"/>
                <w:iCs w:val="0"/>
                <w:color w:val="000000" w:themeColor="text1" w:themeTint="FF" w:themeShade="FF"/>
                <w:sz w:val="24"/>
                <w:szCs w:val="24"/>
                <w:lang w:val="en-US"/>
              </w:rPr>
            </w:pPr>
            <w:r w:rsidRPr="624CB8C4" w:rsidR="624CB8C4">
              <w:rPr>
                <w:rFonts w:ascii="Aptos" w:hAnsi="Aptos" w:eastAsia="Aptos" w:cs="Aptos"/>
                <w:b w:val="0"/>
                <w:bCs w:val="0"/>
                <w:i w:val="0"/>
                <w:iCs w:val="0"/>
                <w:strike w:val="0"/>
                <w:dstrike w:val="0"/>
                <w:color w:val="000000" w:themeColor="text1" w:themeTint="FF" w:themeShade="FF"/>
                <w:sz w:val="24"/>
                <w:szCs w:val="24"/>
                <w:u w:val="none"/>
                <w:lang w:val="en-US"/>
              </w:rPr>
              <w:t xml:space="preserve">Cable drum delivery &amp; setup </w:t>
            </w:r>
          </w:p>
        </w:tc>
        <w:tc>
          <w:tcPr>
            <w:tcW w:w="154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top w:w="15" w:type="dxa"/>
              <w:left w:w="15" w:type="dxa"/>
              <w:right w:w="15" w:type="dxa"/>
            </w:tcMar>
            <w:vAlign w:val="bottom"/>
          </w:tcPr>
          <w:p w:rsidR="624CB8C4" w:rsidP="624CB8C4" w:rsidRDefault="624CB8C4" w14:paraId="1573C1A6" w14:textId="0599C212">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$22,000.00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top w:w="15" w:type="dxa"/>
              <w:left w:w="15" w:type="dxa"/>
              <w:right w:w="15" w:type="dxa"/>
            </w:tcMar>
            <w:vAlign w:val="bottom"/>
          </w:tcPr>
          <w:p w:rsidR="624CB8C4" w:rsidP="624CB8C4" w:rsidRDefault="624CB8C4" w14:paraId="5E3A4EA5" w14:textId="4113B785">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20</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top w:w="15" w:type="dxa"/>
              <w:left w:w="15" w:type="dxa"/>
              <w:right w:w="15" w:type="dxa"/>
            </w:tcMar>
            <w:vAlign w:val="bottom"/>
          </w:tcPr>
          <w:p w:rsidR="624CB8C4" w:rsidP="624CB8C4" w:rsidRDefault="624CB8C4" w14:paraId="2BFEE186" w14:textId="53FEF8B7">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70</w:t>
            </w:r>
          </w:p>
        </w:tc>
        <w:tc>
          <w:tcPr>
            <w:tcW w:w="166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top w:w="15" w:type="dxa"/>
              <w:left w:w="15" w:type="dxa"/>
              <w:right w:w="15" w:type="dxa"/>
            </w:tcMar>
            <w:vAlign w:val="center"/>
          </w:tcPr>
          <w:p w:rsidR="624CB8C4" w:rsidP="624CB8C4" w:rsidRDefault="624CB8C4" w14:paraId="544F1AC6" w14:textId="631A58E9">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$100,000.00</w:t>
            </w:r>
          </w:p>
        </w:tc>
        <w:tc>
          <w:tcPr>
            <w:tcW w:w="1500"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top w:w="15" w:type="dxa"/>
              <w:left w:w="15" w:type="dxa"/>
              <w:right w:w="15" w:type="dxa"/>
            </w:tcMar>
            <w:vAlign w:val="bottom"/>
          </w:tcPr>
          <w:p w:rsidR="624CB8C4" w:rsidP="624CB8C4" w:rsidRDefault="624CB8C4" w14:paraId="17D68C3E" w14:textId="2B05CBFC">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$25,000.00 </w:t>
            </w:r>
          </w:p>
        </w:tc>
      </w:tr>
      <w:tr w:rsidR="624CB8C4" w:rsidTr="624CB8C4" w14:paraId="009989B8">
        <w:trPr>
          <w:trHeight w:val="6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5ED48C8F" w14:textId="3511E66A">
            <w:pPr>
              <w:spacing w:before="0" w:beforeAutospacing="off" w:after="0" w:afterAutospacing="off"/>
              <w:rPr>
                <w:rFonts w:ascii="Aptos" w:hAnsi="Aptos" w:eastAsia="Aptos" w:cs="Aptos"/>
                <w:b w:val="0"/>
                <w:bCs w:val="0"/>
                <w:i w:val="0"/>
                <w:iCs w:val="0"/>
                <w:color w:val="000000" w:themeColor="text1" w:themeTint="FF" w:themeShade="FF"/>
                <w:sz w:val="24"/>
                <w:szCs w:val="24"/>
                <w:lang w:val="en-US"/>
              </w:rPr>
            </w:pPr>
            <w:r w:rsidRPr="624CB8C4" w:rsidR="624CB8C4">
              <w:rPr>
                <w:rFonts w:ascii="Aptos" w:hAnsi="Aptos" w:eastAsia="Aptos" w:cs="Aptos"/>
                <w:b w:val="0"/>
                <w:bCs w:val="0"/>
                <w:i w:val="0"/>
                <w:iCs w:val="0"/>
                <w:strike w:val="0"/>
                <w:dstrike w:val="0"/>
                <w:color w:val="000000" w:themeColor="text1" w:themeTint="FF" w:themeShade="FF"/>
                <w:sz w:val="24"/>
                <w:szCs w:val="24"/>
                <w:u w:val="none"/>
                <w:lang w:val="en-US"/>
              </w:rPr>
              <w:t xml:space="preserve">Cable pulling operations </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2116B009" w14:textId="00AAE17D">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$1,120,000.00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5F6A4CB0" w14:textId="12281B5B">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40</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6F47BA41" w14:textId="3584F3DF">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105</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24CB8C4" w:rsidP="624CB8C4" w:rsidRDefault="624CB8C4" w14:paraId="4AB6C232" w14:textId="2284A452">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$2,500,000.00</w:t>
            </w:r>
          </w:p>
        </w:tc>
        <w:tc>
          <w:tcPr>
            <w:tcW w:w="15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6497CA44" w14:textId="50FE332B">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$100,000.00 </w:t>
            </w:r>
          </w:p>
        </w:tc>
      </w:tr>
      <w:tr w:rsidR="624CB8C4" w:rsidTr="624CB8C4" w14:paraId="36274F42">
        <w:trPr>
          <w:trHeight w:val="3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1B8AD1C8" w14:textId="2B6E16FD">
            <w:pPr>
              <w:spacing w:before="0" w:beforeAutospacing="off" w:after="0" w:afterAutospacing="off"/>
              <w:rPr>
                <w:rFonts w:ascii="Aptos" w:hAnsi="Aptos" w:eastAsia="Aptos" w:cs="Aptos"/>
                <w:b w:val="0"/>
                <w:bCs w:val="0"/>
                <w:i w:val="0"/>
                <w:iCs w:val="0"/>
                <w:color w:val="000000" w:themeColor="text1" w:themeTint="FF" w:themeShade="FF"/>
                <w:sz w:val="24"/>
                <w:szCs w:val="24"/>
                <w:lang w:val="en-US"/>
              </w:rPr>
            </w:pPr>
            <w:r w:rsidRPr="624CB8C4" w:rsidR="624CB8C4">
              <w:rPr>
                <w:rFonts w:ascii="Aptos" w:hAnsi="Aptos" w:eastAsia="Aptos" w:cs="Aptos"/>
                <w:b w:val="0"/>
                <w:bCs w:val="0"/>
                <w:i w:val="0"/>
                <w:iCs w:val="0"/>
                <w:strike w:val="0"/>
                <w:dstrike w:val="0"/>
                <w:color w:val="000000" w:themeColor="text1" w:themeTint="FF" w:themeShade="FF"/>
                <w:sz w:val="24"/>
                <w:szCs w:val="24"/>
                <w:u w:val="none"/>
                <w:lang w:val="en-US"/>
              </w:rPr>
              <w:t xml:space="preserve">Cable Splicing </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15713AE8" w14:textId="1A6EA4E8">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$240,000.00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17A22917" w14:textId="23F8272C">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20</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164A44FA" w14:textId="66E8014F">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70</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24CB8C4" w:rsidP="624CB8C4" w:rsidRDefault="624CB8C4" w14:paraId="65ACF06D" w14:textId="6CD52997">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$600,000.00</w:t>
            </w:r>
          </w:p>
        </w:tc>
        <w:tc>
          <w:tcPr>
            <w:tcW w:w="15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52AF62B3" w14:textId="58D67776">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$75,000.00 </w:t>
            </w:r>
          </w:p>
        </w:tc>
      </w:tr>
      <w:tr w:rsidR="624CB8C4" w:rsidTr="624CB8C4" w14:paraId="70930A8C">
        <w:trPr>
          <w:trHeight w:val="3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24CDAB56" w14:textId="09D62323">
            <w:pPr>
              <w:spacing w:before="0" w:beforeAutospacing="off" w:after="0" w:afterAutospacing="off"/>
              <w:rPr>
                <w:rFonts w:ascii="Aptos" w:hAnsi="Aptos" w:eastAsia="Aptos" w:cs="Aptos"/>
                <w:b w:val="0"/>
                <w:bCs w:val="0"/>
                <w:i w:val="0"/>
                <w:iCs w:val="0"/>
                <w:color w:val="000000" w:themeColor="text1" w:themeTint="FF" w:themeShade="FF"/>
                <w:sz w:val="24"/>
                <w:szCs w:val="24"/>
                <w:lang w:val="en-US"/>
              </w:rPr>
            </w:pPr>
            <w:r w:rsidRPr="624CB8C4" w:rsidR="624CB8C4">
              <w:rPr>
                <w:rFonts w:ascii="Aptos" w:hAnsi="Aptos" w:eastAsia="Aptos" w:cs="Aptos"/>
                <w:b w:val="0"/>
                <w:bCs w:val="0"/>
                <w:i w:val="0"/>
                <w:iCs w:val="0"/>
                <w:strike w:val="0"/>
                <w:dstrike w:val="0"/>
                <w:color w:val="000000" w:themeColor="text1" w:themeTint="FF" w:themeShade="FF"/>
                <w:sz w:val="24"/>
                <w:szCs w:val="24"/>
                <w:u w:val="none"/>
                <w:lang w:val="en-US"/>
              </w:rPr>
              <w:t>Cable Testing</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2CA9FDC9" w14:textId="6E1DCD41">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$30,000.00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0390999A" w14:textId="6B8379DA">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7</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62F56CA1" w14:textId="7F7167BB">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30</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24CB8C4" w:rsidP="624CB8C4" w:rsidRDefault="624CB8C4" w14:paraId="1905D597" w14:textId="174420D5">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$100,000.00</w:t>
            </w:r>
          </w:p>
        </w:tc>
        <w:tc>
          <w:tcPr>
            <w:tcW w:w="15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65DA43A0" w14:textId="79EFE1BC">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$20,000.00 </w:t>
            </w:r>
          </w:p>
        </w:tc>
      </w:tr>
      <w:tr w:rsidR="624CB8C4" w:rsidTr="624CB8C4" w14:paraId="5D181137">
        <w:trPr>
          <w:trHeight w:val="6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6E75F025" w14:textId="0695CBCC">
            <w:pPr>
              <w:spacing w:before="0" w:beforeAutospacing="off" w:after="0" w:afterAutospacing="off"/>
              <w:rPr>
                <w:rFonts w:ascii="Aptos" w:hAnsi="Aptos" w:eastAsia="Aptos" w:cs="Aptos"/>
                <w:b w:val="0"/>
                <w:bCs w:val="0"/>
                <w:i w:val="0"/>
                <w:iCs w:val="0"/>
                <w:color w:val="000000" w:themeColor="text1" w:themeTint="FF" w:themeShade="FF"/>
                <w:sz w:val="24"/>
                <w:szCs w:val="24"/>
                <w:lang w:val="en-US"/>
              </w:rPr>
            </w:pPr>
            <w:r w:rsidRPr="624CB8C4" w:rsidR="624CB8C4">
              <w:rPr>
                <w:rFonts w:ascii="Aptos" w:hAnsi="Aptos" w:eastAsia="Aptos" w:cs="Aptos"/>
                <w:b w:val="0"/>
                <w:bCs w:val="0"/>
                <w:i w:val="0"/>
                <w:iCs w:val="0"/>
                <w:strike w:val="0"/>
                <w:dstrike w:val="0"/>
                <w:color w:val="000000" w:themeColor="text1" w:themeTint="FF" w:themeShade="FF"/>
                <w:sz w:val="24"/>
                <w:szCs w:val="24"/>
                <w:u w:val="none"/>
                <w:lang w:val="en-US"/>
              </w:rPr>
              <w:t xml:space="preserve">Pre-energization checklist </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72FED827" w14:textId="49FC8BEA">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$20,000.00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32452542" w14:textId="1EB1E150">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10</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3CEBAC8B" w14:textId="1C8D1BB1">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28</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24CB8C4" w:rsidP="624CB8C4" w:rsidRDefault="624CB8C4" w14:paraId="1F174F11" w14:textId="1FEE3647">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$150,000.00</w:t>
            </w:r>
          </w:p>
        </w:tc>
        <w:tc>
          <w:tcPr>
            <w:tcW w:w="15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43CDF4AF" w14:textId="25C075BB">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$20,000.00 </w:t>
            </w:r>
          </w:p>
        </w:tc>
      </w:tr>
      <w:tr w:rsidR="624CB8C4" w:rsidTr="624CB8C4" w14:paraId="785B95AB">
        <w:trPr>
          <w:trHeight w:val="3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390EFCF7" w14:textId="12B405F9">
            <w:pPr>
              <w:spacing w:before="0" w:beforeAutospacing="off" w:after="0" w:afterAutospacing="off"/>
              <w:rPr>
                <w:rFonts w:ascii="Aptos" w:hAnsi="Aptos" w:eastAsia="Aptos" w:cs="Aptos"/>
                <w:b w:val="0"/>
                <w:bCs w:val="0"/>
                <w:i w:val="0"/>
                <w:iCs w:val="0"/>
                <w:color w:val="000000" w:themeColor="text1" w:themeTint="FF" w:themeShade="FF"/>
                <w:sz w:val="24"/>
                <w:szCs w:val="24"/>
                <w:lang w:val="en-US"/>
              </w:rPr>
            </w:pPr>
            <w:r w:rsidRPr="624CB8C4" w:rsidR="624CB8C4">
              <w:rPr>
                <w:rFonts w:ascii="Aptos" w:hAnsi="Aptos" w:eastAsia="Aptos" w:cs="Aptos"/>
                <w:b w:val="0"/>
                <w:bCs w:val="0"/>
                <w:i w:val="0"/>
                <w:iCs w:val="0"/>
                <w:strike w:val="0"/>
                <w:dstrike w:val="0"/>
                <w:color w:val="000000" w:themeColor="text1" w:themeTint="FF" w:themeShade="FF"/>
                <w:sz w:val="24"/>
                <w:szCs w:val="24"/>
                <w:u w:val="none"/>
                <w:lang w:val="en-US"/>
              </w:rPr>
              <w:t xml:space="preserve">Energization testing </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73A24FE5" w14:textId="2FD6FC7D">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$25,000.00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6EE461C2" w14:textId="7679A000">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10</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18D6280E" w14:textId="54BC2D2F">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28</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24CB8C4" w:rsidP="624CB8C4" w:rsidRDefault="624CB8C4" w14:paraId="7A1D4982" w14:textId="02F99D97">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$100,000.00</w:t>
            </w:r>
          </w:p>
        </w:tc>
        <w:tc>
          <w:tcPr>
            <w:tcW w:w="15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294B9684" w14:textId="58124D91">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$15,000.00 </w:t>
            </w:r>
          </w:p>
        </w:tc>
      </w:tr>
      <w:tr w:rsidR="624CB8C4" w:rsidTr="624CB8C4" w14:paraId="35B36322">
        <w:trPr>
          <w:trHeight w:val="615"/>
        </w:trPr>
        <w:tc>
          <w:tcPr>
            <w:tcW w:w="220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top w:w="15" w:type="dxa"/>
              <w:left w:w="15" w:type="dxa"/>
              <w:right w:w="15" w:type="dxa"/>
            </w:tcMar>
            <w:vAlign w:val="bottom"/>
          </w:tcPr>
          <w:p w:rsidR="624CB8C4" w:rsidP="624CB8C4" w:rsidRDefault="624CB8C4" w14:paraId="185BA62F" w14:textId="3039CCAE">
            <w:pPr>
              <w:spacing w:before="0" w:beforeAutospacing="off" w:after="0" w:afterAutospacing="off"/>
              <w:rPr>
                <w:rFonts w:ascii="Aptos" w:hAnsi="Aptos" w:eastAsia="Aptos" w:cs="Aptos"/>
                <w:b w:val="0"/>
                <w:bCs w:val="0"/>
                <w:i w:val="0"/>
                <w:iCs w:val="0"/>
                <w:color w:val="000000" w:themeColor="text1" w:themeTint="FF" w:themeShade="FF"/>
                <w:sz w:val="24"/>
                <w:szCs w:val="24"/>
                <w:lang w:val="en-US"/>
              </w:rPr>
            </w:pPr>
            <w:r w:rsidRPr="624CB8C4" w:rsidR="624CB8C4">
              <w:rPr>
                <w:rFonts w:ascii="Aptos" w:hAnsi="Aptos" w:eastAsia="Aptos" w:cs="Aptos"/>
                <w:b w:val="0"/>
                <w:bCs w:val="0"/>
                <w:i w:val="0"/>
                <w:iCs w:val="0"/>
                <w:strike w:val="0"/>
                <w:dstrike w:val="0"/>
                <w:color w:val="000000" w:themeColor="text1" w:themeTint="FF" w:themeShade="FF"/>
                <w:sz w:val="24"/>
                <w:szCs w:val="24"/>
                <w:u w:val="none"/>
                <w:lang w:val="en-US"/>
              </w:rPr>
              <w:t xml:space="preserve">As-built documentation </w:t>
            </w:r>
          </w:p>
        </w:tc>
        <w:tc>
          <w:tcPr>
            <w:tcW w:w="154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top w:w="15" w:type="dxa"/>
              <w:left w:w="15" w:type="dxa"/>
              <w:right w:w="15" w:type="dxa"/>
            </w:tcMar>
            <w:vAlign w:val="bottom"/>
          </w:tcPr>
          <w:p w:rsidR="624CB8C4" w:rsidP="624CB8C4" w:rsidRDefault="624CB8C4" w14:paraId="3614FFD5" w14:textId="7037CDC7">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$15,000.00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top w:w="15" w:type="dxa"/>
              <w:left w:w="15" w:type="dxa"/>
              <w:right w:w="15" w:type="dxa"/>
            </w:tcMar>
            <w:vAlign w:val="bottom"/>
          </w:tcPr>
          <w:p w:rsidR="624CB8C4" w:rsidP="624CB8C4" w:rsidRDefault="624CB8C4" w14:paraId="21669199" w14:textId="7BEBD34D">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13</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top w:w="15" w:type="dxa"/>
              <w:left w:w="15" w:type="dxa"/>
              <w:right w:w="15" w:type="dxa"/>
            </w:tcMar>
            <w:vAlign w:val="bottom"/>
          </w:tcPr>
          <w:p w:rsidR="624CB8C4" w:rsidP="624CB8C4" w:rsidRDefault="624CB8C4" w14:paraId="4EDD083A" w14:textId="1509102F">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28</w:t>
            </w:r>
          </w:p>
        </w:tc>
        <w:tc>
          <w:tcPr>
            <w:tcW w:w="1665"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top w:w="15" w:type="dxa"/>
              <w:left w:w="15" w:type="dxa"/>
              <w:right w:w="15" w:type="dxa"/>
            </w:tcMar>
            <w:vAlign w:val="center"/>
          </w:tcPr>
          <w:p w:rsidR="624CB8C4" w:rsidP="624CB8C4" w:rsidRDefault="624CB8C4" w14:paraId="7784450A" w14:textId="5B6CB17A">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$150,000.00</w:t>
            </w:r>
          </w:p>
        </w:tc>
        <w:tc>
          <w:tcPr>
            <w:tcW w:w="1500" w:type="dxa"/>
            <w:tcBorders>
              <w:top w:val="single" w:color="000000" w:themeColor="text1" w:sz="6"/>
              <w:left w:val="single" w:color="000000" w:themeColor="text1" w:sz="6"/>
              <w:bottom w:val="single" w:color="000000" w:themeColor="text1" w:sz="6"/>
              <w:right w:val="single" w:color="000000" w:themeColor="text1" w:sz="6"/>
            </w:tcBorders>
            <w:shd w:val="clear" w:color="auto" w:fill="FBE2D5"/>
            <w:tcMar>
              <w:top w:w="15" w:type="dxa"/>
              <w:left w:w="15" w:type="dxa"/>
              <w:right w:w="15" w:type="dxa"/>
            </w:tcMar>
            <w:vAlign w:val="bottom"/>
          </w:tcPr>
          <w:p w:rsidR="624CB8C4" w:rsidP="624CB8C4" w:rsidRDefault="624CB8C4" w14:paraId="5A63A147" w14:textId="606EED5D">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$10,000.00 </w:t>
            </w:r>
          </w:p>
        </w:tc>
      </w:tr>
      <w:tr w:rsidR="624CB8C4" w:rsidTr="624CB8C4" w14:paraId="4E800D07">
        <w:trPr>
          <w:trHeight w:val="615"/>
        </w:trPr>
        <w:tc>
          <w:tcPr>
            <w:tcW w:w="22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197694A2" w14:textId="4FC659CF">
            <w:pPr>
              <w:spacing w:before="0" w:beforeAutospacing="off" w:after="0" w:afterAutospacing="off"/>
              <w:rPr>
                <w:rFonts w:ascii="Aptos" w:hAnsi="Aptos" w:eastAsia="Aptos" w:cs="Aptos"/>
                <w:b w:val="0"/>
                <w:bCs w:val="0"/>
                <w:i w:val="0"/>
                <w:iCs w:val="0"/>
                <w:color w:val="000000" w:themeColor="text1" w:themeTint="FF" w:themeShade="FF"/>
                <w:sz w:val="24"/>
                <w:szCs w:val="24"/>
                <w:lang w:val="en-US"/>
              </w:rPr>
            </w:pPr>
            <w:r w:rsidRPr="624CB8C4" w:rsidR="624CB8C4">
              <w:rPr>
                <w:rFonts w:ascii="Aptos" w:hAnsi="Aptos" w:eastAsia="Aptos" w:cs="Aptos"/>
                <w:b w:val="0"/>
                <w:bCs w:val="0"/>
                <w:i w:val="0"/>
                <w:iCs w:val="0"/>
                <w:strike w:val="0"/>
                <w:dstrike w:val="0"/>
                <w:color w:val="000000" w:themeColor="text1" w:themeTint="FF" w:themeShade="FF"/>
                <w:sz w:val="24"/>
                <w:szCs w:val="24"/>
                <w:u w:val="none"/>
                <w:lang w:val="en-US"/>
              </w:rPr>
              <w:t>Lessons learned Report</w:t>
            </w:r>
          </w:p>
        </w:tc>
        <w:tc>
          <w:tcPr>
            <w:tcW w:w="15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5349244D" w14:textId="09DCD7BA">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 xml:space="preserve">$5,000.00 </w:t>
            </w:r>
          </w:p>
        </w:tc>
        <w:tc>
          <w:tcPr>
            <w:tcW w:w="130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44A69989" w14:textId="06292167">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4</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2B1BCDC7" w14:textId="1BA17A7E">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14</w:t>
            </w:r>
          </w:p>
        </w:tc>
        <w:tc>
          <w:tcPr>
            <w:tcW w:w="166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24CB8C4" w:rsidP="624CB8C4" w:rsidRDefault="624CB8C4" w14:paraId="5CDAF830" w14:textId="635A2416">
            <w:pPr>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$50,000.00</w:t>
            </w:r>
          </w:p>
        </w:tc>
        <w:tc>
          <w:tcPr>
            <w:tcW w:w="15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5E929D1B" w14:textId="7066BC92">
            <w:pPr>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$10,000.00</w:t>
            </w:r>
          </w:p>
        </w:tc>
      </w:tr>
    </w:tbl>
    <w:tbl>
      <w:tblPr>
        <w:tblStyle w:val="TableNormal"/>
        <w:bidiVisual w:val="0"/>
        <w:tblW w:w="0" w:type="auto"/>
        <w:tblLayout w:type="fixed"/>
        <w:tblLook w:val="06A0" w:firstRow="1" w:lastRow="0" w:firstColumn="1" w:lastColumn="0" w:noHBand="1" w:noVBand="1"/>
      </w:tblPr>
      <w:tblGrid>
        <w:gridCol w:w="894"/>
        <w:gridCol w:w="1086"/>
        <w:gridCol w:w="1139"/>
        <w:gridCol w:w="1076"/>
        <w:gridCol w:w="1235"/>
        <w:gridCol w:w="2151"/>
        <w:gridCol w:w="1778"/>
      </w:tblGrid>
      <w:tr w:rsidR="624CB8C4" w:rsidTr="624CB8C4" w14:paraId="512DD147">
        <w:trPr>
          <w:trHeight w:val="300"/>
        </w:trPr>
        <w:tc>
          <w:tcPr>
            <w:tcW w:w="894"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192F916C" w14:textId="6F39A717">
            <w:pPr>
              <w:bidi w:val="0"/>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lang w:val="en-US"/>
              </w:rPr>
              <w:t>Duration</w:t>
            </w:r>
          </w:p>
        </w:tc>
        <w:tc>
          <w:tcPr>
            <w:tcW w:w="1086"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008B6322" w14:textId="1B36CA39">
            <w:pPr>
              <w:bidi w:val="0"/>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lang w:val="en-US"/>
              </w:rPr>
              <w:t>2191</w:t>
            </w:r>
          </w:p>
        </w:tc>
        <w:tc>
          <w:tcPr>
            <w:tcW w:w="113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531CD7B2" w14:textId="705F672F">
            <w:pPr>
              <w:bidi w:val="0"/>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lang w:val="en-US"/>
              </w:rPr>
              <w:t>2189</w:t>
            </w:r>
          </w:p>
        </w:tc>
        <w:tc>
          <w:tcPr>
            <w:tcW w:w="1076"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48C6695B" w14:textId="75F38883">
            <w:pPr>
              <w:bidi w:val="0"/>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lang w:val="en-US"/>
              </w:rPr>
              <w:t>2185</w:t>
            </w:r>
          </w:p>
        </w:tc>
        <w:tc>
          <w:tcPr>
            <w:tcW w:w="123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1EF7C30F" w14:textId="327D159A">
            <w:pPr>
              <w:bidi w:val="0"/>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lang w:val="en-US"/>
              </w:rPr>
              <w:t>2175</w:t>
            </w:r>
          </w:p>
        </w:tc>
        <w:tc>
          <w:tcPr>
            <w:tcW w:w="2151"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054673BC" w14:textId="7DD801F3">
            <w:pPr>
              <w:bidi w:val="0"/>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lang w:val="en-US"/>
              </w:rPr>
              <w:t>2155</w:t>
            </w:r>
          </w:p>
        </w:tc>
        <w:tc>
          <w:tcPr>
            <w:tcW w:w="1778"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610A7094" w14:textId="47DF66A3">
            <w:pPr>
              <w:bidi w:val="0"/>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lang w:val="en-US"/>
              </w:rPr>
              <w:t>2142</w:t>
            </w:r>
          </w:p>
        </w:tc>
      </w:tr>
      <w:tr w:rsidR="624CB8C4" w:rsidTr="624CB8C4" w14:paraId="0052F843">
        <w:trPr>
          <w:trHeight w:val="300"/>
        </w:trPr>
        <w:tc>
          <w:tcPr>
            <w:tcW w:w="894"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277D3B9B" w14:textId="0011A0C1">
            <w:pPr>
              <w:bidi w:val="0"/>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lang w:val="en-US"/>
              </w:rPr>
              <w:t>Activity</w:t>
            </w:r>
          </w:p>
        </w:tc>
        <w:tc>
          <w:tcPr>
            <w:tcW w:w="1086"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49D2EE43" w14:textId="65859679">
            <w:pPr>
              <w:bidi w:val="0"/>
              <w:rPr>
                <w:rFonts w:ascii="Aptos" w:hAnsi="Aptos" w:eastAsia="Aptos" w:cs="Aptos"/>
                <w:b w:val="0"/>
                <w:bCs w:val="0"/>
                <w:i w:val="0"/>
                <w:iCs w:val="0"/>
                <w:sz w:val="24"/>
                <w:szCs w:val="24"/>
                <w:lang w:val="en-US"/>
              </w:rPr>
            </w:pPr>
          </w:p>
        </w:tc>
        <w:tc>
          <w:tcPr>
            <w:tcW w:w="113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27871FB8" w14:textId="2997BFA3">
            <w:pPr>
              <w:bidi w:val="0"/>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lang w:val="en-US"/>
              </w:rPr>
              <w:t>Project Charter</w:t>
            </w:r>
          </w:p>
        </w:tc>
        <w:tc>
          <w:tcPr>
            <w:tcW w:w="1076"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4603C2EC" w14:textId="2D5C8C82">
            <w:pPr>
              <w:bidi w:val="0"/>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lang w:val="en-US"/>
              </w:rPr>
              <w:t>Scope of work</w:t>
            </w:r>
          </w:p>
        </w:tc>
        <w:tc>
          <w:tcPr>
            <w:tcW w:w="123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0C347A97" w14:textId="18428C3D">
            <w:pPr>
              <w:bidi w:val="0"/>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lang w:val="en-US"/>
              </w:rPr>
              <w:t>Route Alignment</w:t>
            </w:r>
          </w:p>
        </w:tc>
        <w:tc>
          <w:tcPr>
            <w:tcW w:w="2151"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2D34E23E" w14:textId="687EA698">
            <w:pPr>
              <w:bidi w:val="0"/>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lang w:val="en-US"/>
              </w:rPr>
              <w:t xml:space="preserve">Cable drum delivery &amp; setup </w:t>
            </w:r>
          </w:p>
        </w:tc>
        <w:tc>
          <w:tcPr>
            <w:tcW w:w="1778"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212B0B63" w14:textId="434B7040">
            <w:pPr>
              <w:bidi w:val="0"/>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lang w:val="en-US"/>
              </w:rPr>
              <w:t xml:space="preserve">As-built documentation </w:t>
            </w:r>
          </w:p>
        </w:tc>
      </w:tr>
      <w:tr w:rsidR="624CB8C4" w:rsidTr="624CB8C4" w14:paraId="1ABD2698">
        <w:trPr>
          <w:trHeight w:val="300"/>
        </w:trPr>
        <w:tc>
          <w:tcPr>
            <w:tcW w:w="894"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4F60E5CD" w14:textId="4D71E9EA">
            <w:pPr>
              <w:bidi w:val="0"/>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lang w:val="en-US"/>
              </w:rPr>
              <w:t xml:space="preserve">Actual Cost </w:t>
            </w:r>
          </w:p>
        </w:tc>
        <w:tc>
          <w:tcPr>
            <w:tcW w:w="1086"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3D395420" w14:textId="7A5459A2">
            <w:pPr>
              <w:bidi w:val="0"/>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$16,419,000.00</w:t>
            </w:r>
          </w:p>
        </w:tc>
        <w:tc>
          <w:tcPr>
            <w:tcW w:w="113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359992FC" w14:textId="412CBA0C">
            <w:pPr>
              <w:bidi w:val="0"/>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$16,418,600.00</w:t>
            </w:r>
          </w:p>
        </w:tc>
        <w:tc>
          <w:tcPr>
            <w:tcW w:w="1076"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5CC33BDF" w14:textId="61AB13B9">
            <w:pPr>
              <w:bidi w:val="0"/>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$16,415,800.00</w:t>
            </w:r>
          </w:p>
        </w:tc>
        <w:tc>
          <w:tcPr>
            <w:tcW w:w="123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025FDC74" w14:textId="13AE7F72">
            <w:pPr>
              <w:bidi w:val="0"/>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$16,413,800.00</w:t>
            </w:r>
          </w:p>
        </w:tc>
        <w:tc>
          <w:tcPr>
            <w:tcW w:w="2151"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33DF8A51" w14:textId="260B7AC8">
            <w:pPr>
              <w:bidi w:val="0"/>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$16,411,800.00</w:t>
            </w:r>
          </w:p>
        </w:tc>
        <w:tc>
          <w:tcPr>
            <w:tcW w:w="1778"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16DC8C84" w14:textId="5F33B34F">
            <w:pPr>
              <w:bidi w:val="0"/>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$16,411,200.00</w:t>
            </w:r>
          </w:p>
        </w:tc>
      </w:tr>
      <w:tr w:rsidR="624CB8C4" w:rsidTr="624CB8C4" w14:paraId="3A1E9C42">
        <w:trPr>
          <w:trHeight w:val="300"/>
        </w:trPr>
        <w:tc>
          <w:tcPr>
            <w:tcW w:w="894"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29015C8A" w14:textId="6A14D5C1">
            <w:pPr>
              <w:bidi w:val="0"/>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lang w:val="en-US"/>
              </w:rPr>
              <w:t xml:space="preserve">Direct Cost </w:t>
            </w:r>
          </w:p>
        </w:tc>
        <w:tc>
          <w:tcPr>
            <w:tcW w:w="1086"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234955D4" w14:textId="5200CF8D">
            <w:pPr>
              <w:bidi w:val="0"/>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$15,315,000.00</w:t>
            </w:r>
          </w:p>
        </w:tc>
        <w:tc>
          <w:tcPr>
            <w:tcW w:w="113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3B995CC3" w14:textId="5C183FD0">
            <w:pPr>
              <w:bidi w:val="0"/>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$15,317,000.00</w:t>
            </w:r>
          </w:p>
        </w:tc>
        <w:tc>
          <w:tcPr>
            <w:tcW w:w="1076"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315DC36B" w14:textId="57B80CE0">
            <w:pPr>
              <w:bidi w:val="0"/>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$15,319,000.00</w:t>
            </w:r>
          </w:p>
        </w:tc>
        <w:tc>
          <w:tcPr>
            <w:tcW w:w="123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46C57016" w14:textId="4735511C">
            <w:pPr>
              <w:bidi w:val="0"/>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$15,329,000.00</w:t>
            </w:r>
          </w:p>
        </w:tc>
        <w:tc>
          <w:tcPr>
            <w:tcW w:w="2151"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7B9ECD59" w14:textId="1CE548E7">
            <w:pPr>
              <w:bidi w:val="0"/>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$15,351,000.00</w:t>
            </w:r>
          </w:p>
        </w:tc>
        <w:tc>
          <w:tcPr>
            <w:tcW w:w="1778"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0104A5E6" w14:textId="516EFB78">
            <w:pPr>
              <w:bidi w:val="0"/>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$15,366,000.00</w:t>
            </w:r>
          </w:p>
        </w:tc>
      </w:tr>
      <w:tr w:rsidR="624CB8C4" w:rsidTr="624CB8C4" w14:paraId="62BA7384">
        <w:trPr>
          <w:trHeight w:val="300"/>
        </w:trPr>
        <w:tc>
          <w:tcPr>
            <w:tcW w:w="894"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086A187A" w14:textId="5E3173E4">
            <w:pPr>
              <w:bidi w:val="0"/>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lang w:val="en-US"/>
              </w:rPr>
              <w:t xml:space="preserve">Indirect Cost </w:t>
            </w:r>
          </w:p>
        </w:tc>
        <w:tc>
          <w:tcPr>
            <w:tcW w:w="1086"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6631A298" w14:textId="1E8C0DA1">
            <w:pPr>
              <w:bidi w:val="0"/>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$1,104,000.00</w:t>
            </w:r>
          </w:p>
        </w:tc>
        <w:tc>
          <w:tcPr>
            <w:tcW w:w="113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17153CC2" w14:textId="5960167E">
            <w:pPr>
              <w:bidi w:val="0"/>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$1,101,600.00</w:t>
            </w:r>
          </w:p>
        </w:tc>
        <w:tc>
          <w:tcPr>
            <w:tcW w:w="1076"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75C8C8B8" w14:textId="1CB763FC">
            <w:pPr>
              <w:bidi w:val="0"/>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$1,096,800.00</w:t>
            </w:r>
          </w:p>
        </w:tc>
        <w:tc>
          <w:tcPr>
            <w:tcW w:w="123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16DDFAD3" w14:textId="7895704F">
            <w:pPr>
              <w:bidi w:val="0"/>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$1,084,800.00</w:t>
            </w:r>
          </w:p>
        </w:tc>
        <w:tc>
          <w:tcPr>
            <w:tcW w:w="2151"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357005DC" w14:textId="5F49511E">
            <w:pPr>
              <w:bidi w:val="0"/>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$1,060,800.00</w:t>
            </w:r>
          </w:p>
        </w:tc>
        <w:tc>
          <w:tcPr>
            <w:tcW w:w="1778"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bottom"/>
          </w:tcPr>
          <w:p w:rsidR="624CB8C4" w:rsidP="624CB8C4" w:rsidRDefault="624CB8C4" w14:paraId="7EBAFEDF" w14:textId="2EC6F3E8">
            <w:pPr>
              <w:bidi w:val="0"/>
              <w:spacing w:before="0" w:beforeAutospacing="off" w:after="0" w:afterAutospacing="off"/>
              <w:jc w:val="right"/>
              <w:rPr>
                <w:rFonts w:ascii="Aptos Narrow" w:hAnsi="Aptos Narrow" w:eastAsia="Aptos Narrow" w:cs="Aptos Narrow"/>
                <w:b w:val="0"/>
                <w:bCs w:val="0"/>
                <w:i w:val="0"/>
                <w:iCs w:val="0"/>
                <w:color w:val="000000" w:themeColor="text1" w:themeTint="FF" w:themeShade="FF"/>
                <w:sz w:val="22"/>
                <w:szCs w:val="22"/>
                <w:lang w:val="en-US"/>
              </w:rPr>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lang w:val="en-US"/>
              </w:rPr>
              <w:t>$1,045,200.00</w:t>
            </w:r>
          </w:p>
        </w:tc>
      </w:tr>
    </w:tbl>
    <w:p w:rsidR="624CB8C4" w:rsidP="624CB8C4" w:rsidRDefault="624CB8C4" w14:paraId="6273A272" w14:textId="1315D23A">
      <w:pPr>
        <w:pStyle w:val="Normal"/>
        <w:bidi w:val="0"/>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624CB8C4" w:rsidP="624CB8C4" w:rsidRDefault="624CB8C4" w14:paraId="6F4844E8" w14:textId="5D7170C6">
      <w:pPr>
        <w:pStyle w:val="Heading2"/>
        <w:rPr>
          <w:noProof w:val="0"/>
          <w:lang w:val="en-US"/>
        </w:rPr>
      </w:pPr>
    </w:p>
    <w:p w:rsidR="624CB8C4" w:rsidRDefault="624CB8C4" w14:paraId="0435D76D" w14:textId="48261ABA">
      <w:r>
        <w:br w:type="page"/>
      </w:r>
    </w:p>
    <w:p w:rsidR="15A5DBE3" w:rsidP="624CB8C4" w:rsidRDefault="15A5DBE3" w14:paraId="203190DD" w14:textId="0F3B208E">
      <w:pPr>
        <w:pStyle w:val="Heading2"/>
        <w:rPr>
          <w:noProof w:val="0"/>
          <w:lang w:val="en-US"/>
        </w:rPr>
      </w:pPr>
      <w:bookmarkStart w:name="_Toc402505734" w:id="1174451438"/>
      <w:bookmarkStart w:name="_Toc1828282255" w:id="2002443647"/>
      <w:r w:rsidRPr="624CB8C4" w:rsidR="15A5DBE3">
        <w:rPr>
          <w:noProof w:val="0"/>
          <w:lang w:val="en-US"/>
        </w:rPr>
        <w:t>Fig 6 – Sample Status Report</w:t>
      </w:r>
      <w:bookmarkEnd w:id="1174451438"/>
      <w:bookmarkEnd w:id="2002443647"/>
    </w:p>
    <w:p w:rsidR="15A5DBE3" w:rsidP="624CB8C4" w:rsidRDefault="15A5DBE3" w14:paraId="760CEF59" w14:textId="7315C21A">
      <w:pPr>
        <w:spacing w:before="0" w:beforeAutospacing="off" w:after="160" w:afterAutospacing="off" w:line="360" w:lineRule="auto"/>
        <w:jc w:val="both"/>
      </w:pPr>
      <w:r w:rsidRPr="624CB8C4" w:rsidR="15A5DBE3">
        <w:rPr>
          <w:rFonts w:ascii="Arial" w:hAnsi="Arial" w:eastAsia="Arial" w:cs="Arial"/>
          <w:b w:val="1"/>
          <w:bCs w:val="1"/>
          <w:noProof w:val="0"/>
          <w:sz w:val="24"/>
          <w:szCs w:val="24"/>
          <w:lang w:val="en-US"/>
        </w:rPr>
        <w:t>Project Name:</w:t>
      </w:r>
      <w:r w:rsidRPr="624CB8C4" w:rsidR="15A5DBE3">
        <w:rPr>
          <w:rFonts w:ascii="Arial" w:hAnsi="Arial" w:eastAsia="Arial" w:cs="Arial"/>
          <w:noProof w:val="0"/>
          <w:sz w:val="24"/>
          <w:szCs w:val="24"/>
          <w:lang w:val="en-US"/>
        </w:rPr>
        <w:t xml:space="preserve"> Tehachapi Project – Chino Hills Section</w:t>
      </w:r>
    </w:p>
    <w:p w:rsidR="15A5DBE3" w:rsidP="624CB8C4" w:rsidRDefault="15A5DBE3" w14:paraId="25FC45E6" w14:textId="1808A4D0">
      <w:pPr>
        <w:spacing w:before="0" w:beforeAutospacing="off" w:after="160" w:afterAutospacing="off" w:line="360" w:lineRule="auto"/>
        <w:jc w:val="both"/>
      </w:pPr>
      <w:r w:rsidRPr="624CB8C4" w:rsidR="15A5DBE3">
        <w:rPr>
          <w:rFonts w:ascii="Arial" w:hAnsi="Arial" w:eastAsia="Arial" w:cs="Arial"/>
          <w:b w:val="1"/>
          <w:bCs w:val="1"/>
          <w:noProof w:val="0"/>
          <w:sz w:val="24"/>
          <w:szCs w:val="24"/>
          <w:lang w:val="en-US"/>
        </w:rPr>
        <w:t>Date of Report:</w:t>
      </w:r>
      <w:r w:rsidRPr="624CB8C4" w:rsidR="15A5DBE3">
        <w:rPr>
          <w:rFonts w:ascii="Arial" w:hAnsi="Arial" w:eastAsia="Arial" w:cs="Arial"/>
          <w:noProof w:val="0"/>
          <w:sz w:val="24"/>
          <w:szCs w:val="24"/>
          <w:lang w:val="en-US"/>
        </w:rPr>
        <w:t xml:space="preserve"> 2025-10-01</w:t>
      </w:r>
    </w:p>
    <w:p w:rsidR="15A5DBE3" w:rsidP="624CB8C4" w:rsidRDefault="15A5DBE3" w14:paraId="108F75BF" w14:textId="073459EB">
      <w:pPr>
        <w:spacing w:before="0" w:beforeAutospacing="off" w:after="160" w:afterAutospacing="off" w:line="360" w:lineRule="auto"/>
        <w:jc w:val="both"/>
        <w:rPr>
          <w:rFonts w:ascii="Arial" w:hAnsi="Arial" w:eastAsia="Arial" w:cs="Arial"/>
          <w:noProof w:val="0"/>
          <w:sz w:val="20"/>
          <w:szCs w:val="20"/>
          <w:lang w:val="en-US"/>
        </w:rPr>
      </w:pPr>
      <w:r w:rsidRPr="624CB8C4" w:rsidR="15A5DBE3">
        <w:rPr>
          <w:rFonts w:ascii="Arial" w:hAnsi="Arial" w:eastAsia="Arial" w:cs="Arial"/>
          <w:noProof w:val="0"/>
          <w:sz w:val="20"/>
          <w:szCs w:val="20"/>
          <w:lang w:val="en-US"/>
        </w:rPr>
        <w:t xml:space="preserve">Brief Project Description – The Project covers the design, installation, and </w:t>
      </w:r>
      <w:r w:rsidRPr="624CB8C4" w:rsidR="15A5DBE3">
        <w:rPr>
          <w:rFonts w:ascii="Arial" w:hAnsi="Arial" w:eastAsia="Arial" w:cs="Arial"/>
          <w:noProof w:val="0"/>
          <w:sz w:val="20"/>
          <w:szCs w:val="20"/>
          <w:lang w:val="en-US"/>
        </w:rPr>
        <w:t>energizing</w:t>
      </w:r>
      <w:r w:rsidRPr="624CB8C4" w:rsidR="15A5DBE3">
        <w:rPr>
          <w:rFonts w:ascii="Arial" w:hAnsi="Arial" w:eastAsia="Arial" w:cs="Arial"/>
          <w:noProof w:val="0"/>
          <w:sz w:val="20"/>
          <w:szCs w:val="20"/>
          <w:lang w:val="en-US"/>
        </w:rPr>
        <w:t xml:space="preserve"> of two substations and 500 kV transmission lines connecting them. </w:t>
      </w:r>
      <w:r w:rsidRPr="624CB8C4" w:rsidR="15A5DBE3">
        <w:rPr>
          <w:rFonts w:ascii="Arial" w:hAnsi="Arial" w:eastAsia="Arial" w:cs="Arial"/>
          <w:noProof w:val="0"/>
          <w:sz w:val="20"/>
          <w:szCs w:val="20"/>
          <w:lang w:val="en-US"/>
        </w:rPr>
        <w:t>These will be constructed in an existing energy corridor through the city of Chino Hills.</w:t>
      </w:r>
    </w:p>
    <w:p w:rsidR="15A5DBE3" w:rsidP="624CB8C4" w:rsidRDefault="15A5DBE3" w14:paraId="15D6D62F" w14:textId="32FA5B23">
      <w:pPr>
        <w:spacing w:before="0" w:beforeAutospacing="off" w:after="160" w:afterAutospacing="off" w:line="276" w:lineRule="auto"/>
        <w:jc w:val="both"/>
      </w:pPr>
      <w:r w:rsidRPr="624CB8C4" w:rsidR="15A5DBE3">
        <w:rPr>
          <w:rFonts w:ascii="Arial" w:hAnsi="Arial" w:eastAsia="Arial" w:cs="Arial"/>
          <w:b w:val="1"/>
          <w:bCs w:val="1"/>
          <w:noProof w:val="0"/>
          <w:sz w:val="24"/>
          <w:szCs w:val="24"/>
          <w:lang w:val="en-US"/>
        </w:rPr>
        <w:t>Earned Value Data</w:t>
      </w:r>
    </w:p>
    <w:tbl>
      <w:tblPr>
        <w:tblStyle w:val="TableNormal"/>
        <w:bidiVisual w:val="0"/>
        <w:tblW w:w="0" w:type="auto"/>
        <w:tblLayout w:type="fixed"/>
        <w:tblLook w:val="04A0" w:firstRow="1" w:lastRow="0" w:firstColumn="1" w:lastColumn="0" w:noHBand="0" w:noVBand="1"/>
      </w:tblPr>
      <w:tblGrid>
        <w:gridCol w:w="960"/>
        <w:gridCol w:w="1220"/>
        <w:gridCol w:w="1480"/>
        <w:gridCol w:w="1195"/>
        <w:gridCol w:w="1170"/>
        <w:gridCol w:w="1260"/>
        <w:gridCol w:w="1170"/>
      </w:tblGrid>
      <w:tr w:rsidR="624CB8C4" w:rsidTr="624CB8C4" w14:paraId="07576CD2">
        <w:trPr>
          <w:trHeight w:val="300"/>
        </w:trPr>
        <w:tc>
          <w:tcPr>
            <w:tcW w:w="96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3A9DF87E" w14:textId="68211264">
            <w:pPr>
              <w:spacing w:before="0" w:beforeAutospacing="off" w:after="0" w:afterAutospacing="off"/>
              <w:jc w:val="center"/>
            </w:pPr>
            <w:r w:rsidRPr="624CB8C4" w:rsidR="624CB8C4">
              <w:rPr>
                <w:rFonts w:ascii="Arial" w:hAnsi="Arial" w:eastAsia="Arial" w:cs="Arial"/>
                <w:b w:val="1"/>
                <w:bCs w:val="1"/>
                <w:color w:val="000000" w:themeColor="text1" w:themeTint="FF" w:themeShade="FF"/>
                <w:sz w:val="20"/>
                <w:szCs w:val="20"/>
              </w:rPr>
              <w:t>Task</w:t>
            </w:r>
          </w:p>
        </w:tc>
        <w:tc>
          <w:tcPr>
            <w:tcW w:w="122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116EE6F2" w14:textId="59419908">
            <w:pPr>
              <w:spacing w:before="0" w:beforeAutospacing="off" w:after="0" w:afterAutospacing="off"/>
              <w:jc w:val="center"/>
            </w:pPr>
            <w:r w:rsidRPr="624CB8C4" w:rsidR="624CB8C4">
              <w:rPr>
                <w:rFonts w:ascii="Arial" w:hAnsi="Arial" w:eastAsia="Arial" w:cs="Arial"/>
                <w:b w:val="1"/>
                <w:bCs w:val="1"/>
                <w:color w:val="000000" w:themeColor="text1" w:themeTint="FF" w:themeShade="FF"/>
                <w:sz w:val="20"/>
                <w:szCs w:val="20"/>
              </w:rPr>
              <w:t>% Complete</w:t>
            </w:r>
          </w:p>
        </w:tc>
        <w:tc>
          <w:tcPr>
            <w:tcW w:w="148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508B6D20" w14:textId="738CC11A">
            <w:pPr>
              <w:spacing w:before="0" w:beforeAutospacing="off" w:after="0" w:afterAutospacing="off"/>
              <w:jc w:val="center"/>
            </w:pPr>
            <w:r w:rsidRPr="624CB8C4" w:rsidR="624CB8C4">
              <w:rPr>
                <w:rFonts w:ascii="Arial" w:hAnsi="Arial" w:eastAsia="Arial" w:cs="Arial"/>
                <w:b w:val="1"/>
                <w:bCs w:val="1"/>
                <w:color w:val="000000" w:themeColor="text1" w:themeTint="FF" w:themeShade="FF"/>
                <w:sz w:val="20"/>
                <w:szCs w:val="20"/>
              </w:rPr>
              <w:t>EV</w:t>
            </w:r>
          </w:p>
        </w:tc>
        <w:tc>
          <w:tcPr>
            <w:tcW w:w="1195"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50C59F2D" w14:textId="1F526BDD">
            <w:pPr>
              <w:spacing w:before="0" w:beforeAutospacing="off" w:after="0" w:afterAutospacing="off"/>
              <w:jc w:val="center"/>
            </w:pPr>
            <w:r w:rsidRPr="624CB8C4" w:rsidR="624CB8C4">
              <w:rPr>
                <w:rFonts w:ascii="Arial" w:hAnsi="Arial" w:eastAsia="Arial" w:cs="Arial"/>
                <w:b w:val="1"/>
                <w:bCs w:val="1"/>
                <w:color w:val="000000" w:themeColor="text1" w:themeTint="FF" w:themeShade="FF"/>
                <w:sz w:val="20"/>
                <w:szCs w:val="20"/>
              </w:rPr>
              <w:t>AC</w:t>
            </w:r>
          </w:p>
        </w:tc>
        <w:tc>
          <w:tcPr>
            <w:tcW w:w="117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0C343DD9" w14:textId="10370EFE">
            <w:pPr>
              <w:spacing w:before="0" w:beforeAutospacing="off" w:after="0" w:afterAutospacing="off"/>
              <w:jc w:val="center"/>
            </w:pPr>
            <w:r w:rsidRPr="624CB8C4" w:rsidR="624CB8C4">
              <w:rPr>
                <w:rFonts w:ascii="Arial" w:hAnsi="Arial" w:eastAsia="Arial" w:cs="Arial"/>
                <w:b w:val="1"/>
                <w:bCs w:val="1"/>
                <w:color w:val="000000" w:themeColor="text1" w:themeTint="FF" w:themeShade="FF"/>
                <w:sz w:val="20"/>
                <w:szCs w:val="20"/>
              </w:rPr>
              <w:t>PV</w:t>
            </w:r>
          </w:p>
        </w:tc>
        <w:tc>
          <w:tcPr>
            <w:tcW w:w="126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7AE1A900" w14:textId="1989EAB5">
            <w:pPr>
              <w:spacing w:before="0" w:beforeAutospacing="off" w:after="0" w:afterAutospacing="off"/>
              <w:jc w:val="center"/>
            </w:pPr>
            <w:r w:rsidRPr="624CB8C4" w:rsidR="624CB8C4">
              <w:rPr>
                <w:rFonts w:ascii="Arial" w:hAnsi="Arial" w:eastAsia="Arial" w:cs="Arial"/>
                <w:b w:val="1"/>
                <w:bCs w:val="1"/>
                <w:color w:val="000000" w:themeColor="text1" w:themeTint="FF" w:themeShade="FF"/>
                <w:sz w:val="20"/>
                <w:szCs w:val="20"/>
              </w:rPr>
              <w:t>CV</w:t>
            </w:r>
          </w:p>
        </w:tc>
        <w:tc>
          <w:tcPr>
            <w:tcW w:w="117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111596CD" w14:textId="706B4D41">
            <w:pPr>
              <w:spacing w:before="0" w:beforeAutospacing="off" w:after="0" w:afterAutospacing="off"/>
              <w:jc w:val="center"/>
            </w:pPr>
            <w:r w:rsidRPr="624CB8C4" w:rsidR="624CB8C4">
              <w:rPr>
                <w:rFonts w:ascii="Arial" w:hAnsi="Arial" w:eastAsia="Arial" w:cs="Arial"/>
                <w:b w:val="1"/>
                <w:bCs w:val="1"/>
                <w:color w:val="000000" w:themeColor="text1" w:themeTint="FF" w:themeShade="FF"/>
                <w:sz w:val="20"/>
                <w:szCs w:val="20"/>
              </w:rPr>
              <w:t>SV</w:t>
            </w:r>
          </w:p>
        </w:tc>
      </w:tr>
      <w:tr w:rsidR="624CB8C4" w:rsidTr="624CB8C4" w14:paraId="60B6E4AA">
        <w:trPr>
          <w:trHeight w:val="300"/>
        </w:trPr>
        <w:tc>
          <w:tcPr>
            <w:tcW w:w="960" w:type="dxa"/>
            <w:tcBorders>
              <w:top w:val="single" w:color="000000" w:themeColor="text1" w:sz="8"/>
              <w:left w:val="single" w:color="000000" w:themeColor="text1" w:sz="8"/>
              <w:bottom w:val="single" w:color="000000" w:themeColor="text1" w:sz="8"/>
              <w:right w:val="single" w:color="000000" w:themeColor="text1" w:sz="8"/>
            </w:tcBorders>
            <w:shd w:val="clear" w:color="auto" w:fill="D4D4D4"/>
            <w:tcMar>
              <w:top w:w="15" w:type="dxa"/>
              <w:left w:w="108" w:type="dxa"/>
              <w:bottom w:w="15" w:type="dxa"/>
              <w:right w:w="108" w:type="dxa"/>
            </w:tcMar>
            <w:vAlign w:val="bottom"/>
          </w:tcPr>
          <w:p w:rsidR="624CB8C4" w:rsidP="624CB8C4" w:rsidRDefault="624CB8C4" w14:paraId="335F5A54" w14:textId="3530DFF4">
            <w:pPr>
              <w:spacing w:before="0" w:beforeAutospacing="off" w:after="0" w:afterAutospacing="off"/>
              <w:jc w:val="center"/>
            </w:pPr>
            <w:r w:rsidRPr="624CB8C4" w:rsidR="624CB8C4">
              <w:rPr>
                <w:rFonts w:ascii="Arial" w:hAnsi="Arial" w:eastAsia="Arial" w:cs="Arial"/>
                <w:color w:val="000000" w:themeColor="text1" w:themeTint="FF" w:themeShade="FF"/>
                <w:sz w:val="20"/>
                <w:szCs w:val="20"/>
              </w:rPr>
              <w:t>1.1</w:t>
            </w:r>
          </w:p>
        </w:tc>
        <w:tc>
          <w:tcPr>
            <w:tcW w:w="122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5A1BC911" w14:textId="381D9FEE">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100</w:t>
            </w:r>
          </w:p>
        </w:tc>
        <w:tc>
          <w:tcPr>
            <w:tcW w:w="148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1CB65120" w14:textId="592AA0F6">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10</w:t>
            </w:r>
          </w:p>
        </w:tc>
        <w:tc>
          <w:tcPr>
            <w:tcW w:w="1195"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3C595954" w14:textId="1A0CF9E5">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10</w:t>
            </w:r>
          </w:p>
        </w:tc>
        <w:tc>
          <w:tcPr>
            <w:tcW w:w="117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480F1D41" w14:textId="3D578B5C">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10</w:t>
            </w:r>
          </w:p>
        </w:tc>
        <w:tc>
          <w:tcPr>
            <w:tcW w:w="126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51C4F91F" w14:textId="051CADE6">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0</w:t>
            </w:r>
          </w:p>
        </w:tc>
        <w:tc>
          <w:tcPr>
            <w:tcW w:w="117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398C1904" w14:textId="19041E16">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0</w:t>
            </w:r>
          </w:p>
        </w:tc>
      </w:tr>
      <w:tr w:rsidR="624CB8C4" w:rsidTr="624CB8C4" w14:paraId="67720A01">
        <w:trPr>
          <w:trHeight w:val="300"/>
        </w:trPr>
        <w:tc>
          <w:tcPr>
            <w:tcW w:w="960" w:type="dxa"/>
            <w:tcBorders>
              <w:top w:val="single" w:color="000000" w:themeColor="text1" w:sz="8"/>
              <w:left w:val="single" w:color="000000" w:themeColor="text1" w:sz="8"/>
              <w:bottom w:val="single" w:color="000000" w:themeColor="text1" w:sz="8"/>
              <w:right w:val="single" w:color="000000" w:themeColor="text1" w:sz="8"/>
            </w:tcBorders>
            <w:shd w:val="clear" w:color="auto" w:fill="D4D4D4"/>
            <w:tcMar>
              <w:top w:w="15" w:type="dxa"/>
              <w:left w:w="108" w:type="dxa"/>
              <w:bottom w:w="15" w:type="dxa"/>
              <w:right w:w="108" w:type="dxa"/>
            </w:tcMar>
            <w:vAlign w:val="bottom"/>
          </w:tcPr>
          <w:p w:rsidR="624CB8C4" w:rsidP="624CB8C4" w:rsidRDefault="624CB8C4" w14:paraId="0CF80C72" w14:textId="4A2EEF98">
            <w:pPr>
              <w:spacing w:before="0" w:beforeAutospacing="off" w:after="0" w:afterAutospacing="off"/>
              <w:jc w:val="center"/>
            </w:pPr>
            <w:r w:rsidRPr="624CB8C4" w:rsidR="624CB8C4">
              <w:rPr>
                <w:rFonts w:ascii="Arial" w:hAnsi="Arial" w:eastAsia="Arial" w:cs="Arial"/>
                <w:color w:val="000000" w:themeColor="text1" w:themeTint="FF" w:themeShade="FF"/>
                <w:sz w:val="20"/>
                <w:szCs w:val="20"/>
              </w:rPr>
              <w:t>1.2</w:t>
            </w:r>
          </w:p>
        </w:tc>
        <w:tc>
          <w:tcPr>
            <w:tcW w:w="122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27D6A42F" w14:textId="7A8C2A81">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100</w:t>
            </w:r>
          </w:p>
        </w:tc>
        <w:tc>
          <w:tcPr>
            <w:tcW w:w="148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7498E20B" w14:textId="5BE5AEFA">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5</w:t>
            </w:r>
          </w:p>
        </w:tc>
        <w:tc>
          <w:tcPr>
            <w:tcW w:w="1195"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3C268A37" w14:textId="50B29516">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5</w:t>
            </w:r>
          </w:p>
        </w:tc>
        <w:tc>
          <w:tcPr>
            <w:tcW w:w="117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3CE6A910" w14:textId="53FC65A6">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5</w:t>
            </w:r>
          </w:p>
        </w:tc>
        <w:tc>
          <w:tcPr>
            <w:tcW w:w="126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374A82D9" w14:textId="439B0E6A">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0</w:t>
            </w:r>
          </w:p>
        </w:tc>
        <w:tc>
          <w:tcPr>
            <w:tcW w:w="117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26B0FB6D" w14:textId="7AD37137">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0</w:t>
            </w:r>
          </w:p>
        </w:tc>
      </w:tr>
      <w:tr w:rsidR="624CB8C4" w:rsidTr="624CB8C4" w14:paraId="16E6E023">
        <w:trPr>
          <w:trHeight w:val="300"/>
        </w:trPr>
        <w:tc>
          <w:tcPr>
            <w:tcW w:w="960" w:type="dxa"/>
            <w:tcBorders>
              <w:top w:val="single" w:color="000000" w:themeColor="text1" w:sz="8"/>
              <w:left w:val="single" w:color="000000" w:themeColor="text1" w:sz="8"/>
              <w:bottom w:val="single" w:color="000000" w:themeColor="text1" w:sz="8"/>
              <w:right w:val="single" w:color="000000" w:themeColor="text1" w:sz="8"/>
            </w:tcBorders>
            <w:shd w:val="clear" w:color="auto" w:fill="D4D4D4"/>
            <w:tcMar>
              <w:top w:w="15" w:type="dxa"/>
              <w:left w:w="108" w:type="dxa"/>
              <w:bottom w:w="15" w:type="dxa"/>
              <w:right w:w="108" w:type="dxa"/>
            </w:tcMar>
            <w:vAlign w:val="bottom"/>
          </w:tcPr>
          <w:p w:rsidR="624CB8C4" w:rsidP="624CB8C4" w:rsidRDefault="624CB8C4" w14:paraId="16333B4B" w14:textId="490984B9">
            <w:pPr>
              <w:spacing w:before="0" w:beforeAutospacing="off" w:after="0" w:afterAutospacing="off"/>
              <w:jc w:val="center"/>
            </w:pPr>
            <w:r w:rsidRPr="624CB8C4" w:rsidR="624CB8C4">
              <w:rPr>
                <w:rFonts w:ascii="Arial" w:hAnsi="Arial" w:eastAsia="Arial" w:cs="Arial"/>
                <w:color w:val="000000" w:themeColor="text1" w:themeTint="FF" w:themeShade="FF"/>
                <w:sz w:val="20"/>
                <w:szCs w:val="20"/>
              </w:rPr>
              <w:t>2.2</w:t>
            </w:r>
          </w:p>
        </w:tc>
        <w:tc>
          <w:tcPr>
            <w:tcW w:w="122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4D3C445A" w14:textId="63EF870D">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100</w:t>
            </w:r>
          </w:p>
        </w:tc>
        <w:tc>
          <w:tcPr>
            <w:tcW w:w="148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239C7CB1" w14:textId="0B3EB7F2">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75</w:t>
            </w:r>
          </w:p>
        </w:tc>
        <w:tc>
          <w:tcPr>
            <w:tcW w:w="1195"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55CC82E7" w14:textId="281426D1">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77</w:t>
            </w:r>
          </w:p>
        </w:tc>
        <w:tc>
          <w:tcPr>
            <w:tcW w:w="117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5B0E557B" w14:textId="33645D67">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75</w:t>
            </w:r>
          </w:p>
        </w:tc>
        <w:tc>
          <w:tcPr>
            <w:tcW w:w="126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30794CE2" w14:textId="6CD83FA6">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-2</w:t>
            </w:r>
          </w:p>
        </w:tc>
        <w:tc>
          <w:tcPr>
            <w:tcW w:w="117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27B4CCAF" w14:textId="402EDDCB">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0</w:t>
            </w:r>
          </w:p>
        </w:tc>
      </w:tr>
      <w:tr w:rsidR="624CB8C4" w:rsidTr="624CB8C4" w14:paraId="63D10924">
        <w:trPr>
          <w:trHeight w:val="300"/>
        </w:trPr>
        <w:tc>
          <w:tcPr>
            <w:tcW w:w="960" w:type="dxa"/>
            <w:tcBorders>
              <w:top w:val="single" w:color="000000" w:themeColor="text1" w:sz="8"/>
              <w:left w:val="single" w:color="000000" w:themeColor="text1" w:sz="8"/>
              <w:bottom w:val="single" w:color="000000" w:themeColor="text1" w:sz="8"/>
              <w:right w:val="single" w:color="000000" w:themeColor="text1" w:sz="8"/>
            </w:tcBorders>
            <w:shd w:val="clear" w:color="auto" w:fill="D4D4D4"/>
            <w:tcMar>
              <w:top w:w="15" w:type="dxa"/>
              <w:left w:w="108" w:type="dxa"/>
              <w:bottom w:w="15" w:type="dxa"/>
              <w:right w:w="108" w:type="dxa"/>
            </w:tcMar>
            <w:vAlign w:val="bottom"/>
          </w:tcPr>
          <w:p w:rsidR="624CB8C4" w:rsidP="624CB8C4" w:rsidRDefault="624CB8C4" w14:paraId="7950C729" w14:textId="7F110477">
            <w:pPr>
              <w:spacing w:before="0" w:beforeAutospacing="off" w:after="0" w:afterAutospacing="off"/>
              <w:jc w:val="center"/>
            </w:pPr>
            <w:r w:rsidRPr="624CB8C4" w:rsidR="624CB8C4">
              <w:rPr>
                <w:rFonts w:ascii="Arial" w:hAnsi="Arial" w:eastAsia="Arial" w:cs="Arial"/>
                <w:color w:val="000000" w:themeColor="text1" w:themeTint="FF" w:themeShade="FF"/>
                <w:sz w:val="20"/>
                <w:szCs w:val="20"/>
              </w:rPr>
              <w:t>2.1</w:t>
            </w:r>
          </w:p>
        </w:tc>
        <w:tc>
          <w:tcPr>
            <w:tcW w:w="122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0D650FE8" w14:textId="61AC308D">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100</w:t>
            </w:r>
          </w:p>
        </w:tc>
        <w:tc>
          <w:tcPr>
            <w:tcW w:w="148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706BB7B6" w14:textId="4DC06C4C">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50</w:t>
            </w:r>
          </w:p>
        </w:tc>
        <w:tc>
          <w:tcPr>
            <w:tcW w:w="1195"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135225ED" w14:textId="1A08860E">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57</w:t>
            </w:r>
          </w:p>
        </w:tc>
        <w:tc>
          <w:tcPr>
            <w:tcW w:w="117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3F5478FF" w14:textId="254C0592">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50</w:t>
            </w:r>
          </w:p>
        </w:tc>
        <w:tc>
          <w:tcPr>
            <w:tcW w:w="126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734E956B" w14:textId="26629240">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-7</w:t>
            </w:r>
          </w:p>
        </w:tc>
        <w:tc>
          <w:tcPr>
            <w:tcW w:w="117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50743737" w14:textId="4F095E0F">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0</w:t>
            </w:r>
          </w:p>
        </w:tc>
      </w:tr>
      <w:tr w:rsidR="624CB8C4" w:rsidTr="624CB8C4" w14:paraId="42B0A56F">
        <w:trPr>
          <w:trHeight w:val="300"/>
        </w:trPr>
        <w:tc>
          <w:tcPr>
            <w:tcW w:w="960" w:type="dxa"/>
            <w:tcBorders>
              <w:top w:val="single" w:color="000000" w:themeColor="text1" w:sz="8"/>
              <w:left w:val="single" w:color="000000" w:themeColor="text1" w:sz="8"/>
              <w:bottom w:val="single" w:color="000000" w:themeColor="text1" w:sz="8"/>
              <w:right w:val="single" w:color="000000" w:themeColor="text1" w:sz="8"/>
            </w:tcBorders>
            <w:shd w:val="clear" w:color="auto" w:fill="D4D4D4"/>
            <w:tcMar>
              <w:top w:w="15" w:type="dxa"/>
              <w:left w:w="108" w:type="dxa"/>
              <w:bottom w:w="15" w:type="dxa"/>
              <w:right w:w="108" w:type="dxa"/>
            </w:tcMar>
            <w:vAlign w:val="bottom"/>
          </w:tcPr>
          <w:p w:rsidR="624CB8C4" w:rsidP="624CB8C4" w:rsidRDefault="624CB8C4" w14:paraId="5FE2CF52" w14:textId="6F87BE43">
            <w:pPr>
              <w:spacing w:before="0" w:beforeAutospacing="off" w:after="0" w:afterAutospacing="off"/>
              <w:jc w:val="center"/>
            </w:pPr>
            <w:r w:rsidRPr="624CB8C4" w:rsidR="624CB8C4">
              <w:rPr>
                <w:rFonts w:ascii="Arial" w:hAnsi="Arial" w:eastAsia="Arial" w:cs="Arial"/>
                <w:color w:val="000000" w:themeColor="text1" w:themeTint="FF" w:themeShade="FF"/>
                <w:sz w:val="20"/>
                <w:szCs w:val="20"/>
              </w:rPr>
              <w:t>3.1.1</w:t>
            </w:r>
          </w:p>
        </w:tc>
        <w:tc>
          <w:tcPr>
            <w:tcW w:w="122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67EDC8C1" w14:textId="0C8D6035">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100</w:t>
            </w:r>
          </w:p>
        </w:tc>
        <w:tc>
          <w:tcPr>
            <w:tcW w:w="148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430242BE" w14:textId="7B70821D">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30</w:t>
            </w:r>
          </w:p>
        </w:tc>
        <w:tc>
          <w:tcPr>
            <w:tcW w:w="1195"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6F1F4AE7" w14:textId="25121CC8">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42</w:t>
            </w:r>
          </w:p>
        </w:tc>
        <w:tc>
          <w:tcPr>
            <w:tcW w:w="117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769F92ED" w14:textId="6AC6E879">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30</w:t>
            </w:r>
          </w:p>
        </w:tc>
        <w:tc>
          <w:tcPr>
            <w:tcW w:w="126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7A10DA9F" w14:textId="0229C6E2">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-12</w:t>
            </w:r>
          </w:p>
        </w:tc>
        <w:tc>
          <w:tcPr>
            <w:tcW w:w="117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0039E6BF" w14:textId="267D145F">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0</w:t>
            </w:r>
          </w:p>
        </w:tc>
      </w:tr>
      <w:tr w:rsidR="624CB8C4" w:rsidTr="624CB8C4" w14:paraId="6DF87F99">
        <w:trPr>
          <w:trHeight w:val="300"/>
        </w:trPr>
        <w:tc>
          <w:tcPr>
            <w:tcW w:w="960" w:type="dxa"/>
            <w:tcBorders>
              <w:top w:val="single" w:color="000000" w:themeColor="text1" w:sz="8"/>
              <w:left w:val="single" w:color="000000" w:themeColor="text1" w:sz="8"/>
              <w:bottom w:val="single" w:color="000000" w:themeColor="text1" w:sz="8"/>
              <w:right w:val="single" w:color="000000" w:themeColor="text1" w:sz="8"/>
            </w:tcBorders>
            <w:shd w:val="clear" w:color="auto" w:fill="D4D4D4"/>
            <w:tcMar>
              <w:top w:w="15" w:type="dxa"/>
              <w:left w:w="108" w:type="dxa"/>
              <w:bottom w:w="15" w:type="dxa"/>
              <w:right w:w="108" w:type="dxa"/>
            </w:tcMar>
            <w:vAlign w:val="bottom"/>
          </w:tcPr>
          <w:p w:rsidR="624CB8C4" w:rsidP="624CB8C4" w:rsidRDefault="624CB8C4" w14:paraId="7852E5CF" w14:textId="57CA29C4">
            <w:pPr>
              <w:spacing w:before="0" w:beforeAutospacing="off" w:after="0" w:afterAutospacing="off"/>
              <w:jc w:val="center"/>
            </w:pPr>
            <w:r w:rsidRPr="624CB8C4" w:rsidR="624CB8C4">
              <w:rPr>
                <w:rFonts w:ascii="Arial" w:hAnsi="Arial" w:eastAsia="Arial" w:cs="Arial"/>
                <w:color w:val="000000" w:themeColor="text1" w:themeTint="FF" w:themeShade="FF"/>
                <w:sz w:val="20"/>
                <w:szCs w:val="20"/>
              </w:rPr>
              <w:t>3.1.2</w:t>
            </w:r>
          </w:p>
        </w:tc>
        <w:tc>
          <w:tcPr>
            <w:tcW w:w="122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75380777" w14:textId="0BB8AA70">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60</w:t>
            </w:r>
          </w:p>
        </w:tc>
        <w:tc>
          <w:tcPr>
            <w:tcW w:w="148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144B43C9" w14:textId="529F3952">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18</w:t>
            </w:r>
          </w:p>
        </w:tc>
        <w:tc>
          <w:tcPr>
            <w:tcW w:w="1195"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2307AFD6" w14:textId="6743C66B">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23</w:t>
            </w:r>
          </w:p>
        </w:tc>
        <w:tc>
          <w:tcPr>
            <w:tcW w:w="117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0DB0F2FB" w14:textId="094DF92E">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21</w:t>
            </w:r>
          </w:p>
        </w:tc>
        <w:tc>
          <w:tcPr>
            <w:tcW w:w="126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39CB4D72" w14:textId="29F96C5A">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-5</w:t>
            </w:r>
          </w:p>
        </w:tc>
        <w:tc>
          <w:tcPr>
            <w:tcW w:w="117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00EF5105" w14:textId="4E01BD9C">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-3</w:t>
            </w:r>
          </w:p>
        </w:tc>
      </w:tr>
      <w:tr w:rsidR="624CB8C4" w:rsidTr="624CB8C4" w14:paraId="1AFF256C">
        <w:trPr>
          <w:trHeight w:val="300"/>
        </w:trPr>
        <w:tc>
          <w:tcPr>
            <w:tcW w:w="960" w:type="dxa"/>
            <w:tcBorders>
              <w:top w:val="single" w:color="000000" w:themeColor="text1" w:sz="8"/>
              <w:left w:val="single" w:color="000000" w:themeColor="text1" w:sz="8"/>
              <w:bottom w:val="single" w:color="000000" w:themeColor="text1" w:sz="8"/>
              <w:right w:val="single" w:color="000000" w:themeColor="text1" w:sz="8"/>
            </w:tcBorders>
            <w:shd w:val="clear" w:color="auto" w:fill="D4D4D4"/>
            <w:tcMar>
              <w:top w:w="15" w:type="dxa"/>
              <w:left w:w="108" w:type="dxa"/>
              <w:bottom w:w="15" w:type="dxa"/>
              <w:right w:w="108" w:type="dxa"/>
            </w:tcMar>
            <w:vAlign w:val="bottom"/>
          </w:tcPr>
          <w:p w:rsidR="624CB8C4" w:rsidP="624CB8C4" w:rsidRDefault="624CB8C4" w14:paraId="0447D84A" w14:textId="5D869DA0">
            <w:pPr>
              <w:spacing w:before="0" w:beforeAutospacing="off" w:after="0" w:afterAutospacing="off"/>
              <w:jc w:val="center"/>
            </w:pPr>
            <w:r w:rsidRPr="624CB8C4" w:rsidR="624CB8C4">
              <w:rPr>
                <w:rFonts w:ascii="Arial" w:hAnsi="Arial" w:eastAsia="Arial" w:cs="Arial"/>
                <w:color w:val="000000" w:themeColor="text1" w:themeTint="FF" w:themeShade="FF"/>
                <w:sz w:val="20"/>
                <w:szCs w:val="20"/>
              </w:rPr>
              <w:t>3.2.1</w:t>
            </w:r>
          </w:p>
        </w:tc>
        <w:tc>
          <w:tcPr>
            <w:tcW w:w="122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001644AC" w14:textId="07ACB44B">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40</w:t>
            </w:r>
          </w:p>
        </w:tc>
        <w:tc>
          <w:tcPr>
            <w:tcW w:w="148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60F8AD90" w14:textId="6D3E59F4">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80</w:t>
            </w:r>
          </w:p>
        </w:tc>
        <w:tc>
          <w:tcPr>
            <w:tcW w:w="1195"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4F424F64" w14:textId="3E7F5594">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82</w:t>
            </w:r>
          </w:p>
        </w:tc>
        <w:tc>
          <w:tcPr>
            <w:tcW w:w="117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0D49966B" w14:textId="5094766D">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108</w:t>
            </w:r>
          </w:p>
        </w:tc>
        <w:tc>
          <w:tcPr>
            <w:tcW w:w="126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28A758A2" w14:textId="6395FED2">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-2</w:t>
            </w:r>
          </w:p>
        </w:tc>
        <w:tc>
          <w:tcPr>
            <w:tcW w:w="117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34C82D35" w14:textId="6F3B24E2">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-28</w:t>
            </w:r>
          </w:p>
        </w:tc>
      </w:tr>
      <w:tr w:rsidR="624CB8C4" w:rsidTr="624CB8C4" w14:paraId="583BD35E">
        <w:trPr>
          <w:trHeight w:val="300"/>
        </w:trPr>
        <w:tc>
          <w:tcPr>
            <w:tcW w:w="960" w:type="dxa"/>
            <w:tcBorders>
              <w:top w:val="single" w:color="000000" w:themeColor="text1" w:sz="8"/>
              <w:left w:val="single" w:color="000000" w:themeColor="text1" w:sz="8"/>
              <w:bottom w:val="single" w:color="000000" w:themeColor="text1" w:sz="8"/>
              <w:right w:val="single" w:color="000000" w:themeColor="text1" w:sz="8"/>
            </w:tcBorders>
            <w:shd w:val="clear" w:color="auto" w:fill="D4D4D4"/>
            <w:tcMar>
              <w:top w:w="15" w:type="dxa"/>
              <w:left w:w="108" w:type="dxa"/>
              <w:bottom w:w="15" w:type="dxa"/>
              <w:right w:w="108" w:type="dxa"/>
            </w:tcMar>
            <w:vAlign w:val="bottom"/>
          </w:tcPr>
          <w:p w:rsidR="624CB8C4" w:rsidP="624CB8C4" w:rsidRDefault="624CB8C4" w14:paraId="24DFDAFB" w14:textId="3C784ADA">
            <w:pPr>
              <w:spacing w:before="0" w:beforeAutospacing="off" w:after="0" w:afterAutospacing="off"/>
              <w:jc w:val="center"/>
            </w:pPr>
            <w:r w:rsidRPr="624CB8C4" w:rsidR="624CB8C4">
              <w:rPr>
                <w:rFonts w:ascii="Arial" w:hAnsi="Arial" w:eastAsia="Arial" w:cs="Arial"/>
                <w:color w:val="000000" w:themeColor="text1" w:themeTint="FF" w:themeShade="FF"/>
                <w:sz w:val="20"/>
                <w:szCs w:val="20"/>
              </w:rPr>
              <w:t>3.3.3</w:t>
            </w:r>
          </w:p>
        </w:tc>
        <w:tc>
          <w:tcPr>
            <w:tcW w:w="122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62C7A56D" w14:textId="60C2E374">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95</w:t>
            </w:r>
          </w:p>
        </w:tc>
        <w:tc>
          <w:tcPr>
            <w:tcW w:w="148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4190137F" w14:textId="3777158A">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114</w:t>
            </w:r>
          </w:p>
        </w:tc>
        <w:tc>
          <w:tcPr>
            <w:tcW w:w="1195"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37D43CC1" w14:textId="3CFD0314">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115</w:t>
            </w:r>
          </w:p>
        </w:tc>
        <w:tc>
          <w:tcPr>
            <w:tcW w:w="117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6A5FFCB3" w14:textId="0C2AD0D2">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117</w:t>
            </w:r>
          </w:p>
        </w:tc>
        <w:tc>
          <w:tcPr>
            <w:tcW w:w="126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597826D8" w14:textId="3E27F9D0">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-1</w:t>
            </w:r>
          </w:p>
        </w:tc>
        <w:tc>
          <w:tcPr>
            <w:tcW w:w="117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534B8708" w14:textId="65F80B78">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-3</w:t>
            </w:r>
          </w:p>
        </w:tc>
      </w:tr>
      <w:tr w:rsidR="624CB8C4" w:rsidTr="624CB8C4" w14:paraId="7C56877D">
        <w:trPr>
          <w:trHeight w:val="300"/>
        </w:trPr>
        <w:tc>
          <w:tcPr>
            <w:tcW w:w="960" w:type="dxa"/>
            <w:tcBorders>
              <w:top w:val="single" w:color="000000" w:themeColor="text1" w:sz="8"/>
              <w:left w:val="single" w:color="000000" w:themeColor="text1" w:sz="8"/>
              <w:bottom w:val="single" w:color="000000" w:themeColor="text1" w:sz="8"/>
              <w:right w:val="single" w:color="000000" w:themeColor="text1" w:sz="8"/>
            </w:tcBorders>
            <w:shd w:val="clear" w:color="auto" w:fill="D4D4D4"/>
            <w:tcMar>
              <w:top w:w="15" w:type="dxa"/>
              <w:left w:w="108" w:type="dxa"/>
              <w:bottom w:w="15" w:type="dxa"/>
              <w:right w:w="108" w:type="dxa"/>
            </w:tcMar>
            <w:vAlign w:val="bottom"/>
          </w:tcPr>
          <w:p w:rsidR="624CB8C4" w:rsidP="624CB8C4" w:rsidRDefault="624CB8C4" w14:paraId="21692EB7" w14:textId="1B71ED8F">
            <w:pPr>
              <w:spacing w:before="0" w:beforeAutospacing="off" w:after="0" w:afterAutospacing="off"/>
              <w:jc w:val="center"/>
            </w:pPr>
            <w:r w:rsidRPr="624CB8C4" w:rsidR="624CB8C4">
              <w:rPr>
                <w:rFonts w:ascii="Arial" w:hAnsi="Arial" w:eastAsia="Arial" w:cs="Arial"/>
                <w:color w:val="000000" w:themeColor="text1" w:themeTint="FF" w:themeShade="FF"/>
                <w:sz w:val="20"/>
                <w:szCs w:val="20"/>
              </w:rPr>
              <w:t>3.3.2</w:t>
            </w:r>
          </w:p>
        </w:tc>
        <w:tc>
          <w:tcPr>
            <w:tcW w:w="122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13EADEFA" w14:textId="3B071DFD">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35</w:t>
            </w:r>
          </w:p>
        </w:tc>
        <w:tc>
          <w:tcPr>
            <w:tcW w:w="148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7CCE94DB" w14:textId="3B56D9BA">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52.5</w:t>
            </w:r>
          </w:p>
        </w:tc>
        <w:tc>
          <w:tcPr>
            <w:tcW w:w="1195"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0EBF2862" w14:textId="122C232F">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61</w:t>
            </w:r>
          </w:p>
        </w:tc>
        <w:tc>
          <w:tcPr>
            <w:tcW w:w="117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59B6A3D3" w14:textId="3C41384E">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85</w:t>
            </w:r>
          </w:p>
        </w:tc>
        <w:tc>
          <w:tcPr>
            <w:tcW w:w="126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45D99EF6" w14:textId="26D2796E">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-8.5</w:t>
            </w:r>
          </w:p>
        </w:tc>
        <w:tc>
          <w:tcPr>
            <w:tcW w:w="117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3901E48B" w14:textId="58B7A240">
            <w:pPr>
              <w:spacing w:before="0" w:beforeAutospacing="off" w:after="0" w:afterAutospacing="off"/>
              <w:jc w:val="right"/>
            </w:pPr>
            <w:r w:rsidRPr="624CB8C4" w:rsidR="624CB8C4">
              <w:rPr>
                <w:rFonts w:ascii="Arial" w:hAnsi="Arial" w:eastAsia="Arial" w:cs="Arial"/>
                <w:color w:val="000000" w:themeColor="text1" w:themeTint="FF" w:themeShade="FF"/>
                <w:sz w:val="20"/>
                <w:szCs w:val="20"/>
              </w:rPr>
              <w:t>-32.5</w:t>
            </w:r>
          </w:p>
        </w:tc>
      </w:tr>
      <w:tr w:rsidR="624CB8C4" w:rsidTr="624CB8C4" w14:paraId="0118364B">
        <w:trPr>
          <w:trHeight w:val="300"/>
        </w:trPr>
        <w:tc>
          <w:tcPr>
            <w:tcW w:w="96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69EC9DC4" w14:textId="069CAB68">
            <w:pPr>
              <w:spacing w:before="0" w:beforeAutospacing="off" w:after="0" w:afterAutospacing="off"/>
            </w:pPr>
            <w:r w:rsidRPr="624CB8C4" w:rsidR="624CB8C4">
              <w:rPr>
                <w:rFonts w:ascii="Arial" w:hAnsi="Arial" w:eastAsia="Arial" w:cs="Arial"/>
                <w:b w:val="1"/>
                <w:bCs w:val="1"/>
                <w:color w:val="000000" w:themeColor="text1" w:themeTint="FF" w:themeShade="FF"/>
                <w:sz w:val="20"/>
                <w:szCs w:val="20"/>
              </w:rPr>
              <w:t>Totals</w:t>
            </w:r>
          </w:p>
        </w:tc>
        <w:tc>
          <w:tcPr>
            <w:tcW w:w="122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RDefault="624CB8C4" w14:paraId="42668AEB" w14:textId="2EC22A27"/>
        </w:tc>
        <w:tc>
          <w:tcPr>
            <w:tcW w:w="148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3FA46309" w14:textId="12977583">
            <w:pPr>
              <w:spacing w:before="0" w:beforeAutospacing="off" w:after="0" w:afterAutospacing="off"/>
              <w:jc w:val="right"/>
            </w:pPr>
            <w:r w:rsidRPr="624CB8C4" w:rsidR="624CB8C4">
              <w:rPr>
                <w:rFonts w:ascii="Arial" w:hAnsi="Arial" w:eastAsia="Arial" w:cs="Arial"/>
                <w:b w:val="1"/>
                <w:bCs w:val="1"/>
                <w:color w:val="000000" w:themeColor="text1" w:themeTint="FF" w:themeShade="FF"/>
                <w:sz w:val="20"/>
                <w:szCs w:val="20"/>
              </w:rPr>
              <w:t>434.5</w:t>
            </w:r>
          </w:p>
        </w:tc>
        <w:tc>
          <w:tcPr>
            <w:tcW w:w="1195"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1C93985C" w14:textId="1E50E9B3">
            <w:pPr>
              <w:spacing w:before="0" w:beforeAutospacing="off" w:after="0" w:afterAutospacing="off"/>
              <w:jc w:val="right"/>
            </w:pPr>
            <w:r w:rsidRPr="624CB8C4" w:rsidR="624CB8C4">
              <w:rPr>
                <w:rFonts w:ascii="Arial" w:hAnsi="Arial" w:eastAsia="Arial" w:cs="Arial"/>
                <w:b w:val="1"/>
                <w:bCs w:val="1"/>
                <w:color w:val="000000" w:themeColor="text1" w:themeTint="FF" w:themeShade="FF"/>
                <w:sz w:val="20"/>
                <w:szCs w:val="20"/>
              </w:rPr>
              <w:t>472</w:t>
            </w:r>
          </w:p>
        </w:tc>
        <w:tc>
          <w:tcPr>
            <w:tcW w:w="117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44C5364F" w14:textId="34C91CE0">
            <w:pPr>
              <w:spacing w:before="0" w:beforeAutospacing="off" w:after="0" w:afterAutospacing="off"/>
              <w:jc w:val="right"/>
            </w:pPr>
            <w:r w:rsidRPr="624CB8C4" w:rsidR="624CB8C4">
              <w:rPr>
                <w:rFonts w:ascii="Arial" w:hAnsi="Arial" w:eastAsia="Arial" w:cs="Arial"/>
                <w:b w:val="1"/>
                <w:bCs w:val="1"/>
                <w:color w:val="000000" w:themeColor="text1" w:themeTint="FF" w:themeShade="FF"/>
                <w:sz w:val="20"/>
                <w:szCs w:val="20"/>
              </w:rPr>
              <w:t>501</w:t>
            </w:r>
          </w:p>
        </w:tc>
        <w:tc>
          <w:tcPr>
            <w:tcW w:w="126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765835F5" w14:textId="2C13D586">
            <w:pPr>
              <w:spacing w:before="0" w:beforeAutospacing="off" w:after="0" w:afterAutospacing="off"/>
              <w:jc w:val="right"/>
            </w:pPr>
            <w:r w:rsidRPr="624CB8C4" w:rsidR="624CB8C4">
              <w:rPr>
                <w:rFonts w:ascii="Arial" w:hAnsi="Arial" w:eastAsia="Arial" w:cs="Arial"/>
                <w:b w:val="1"/>
                <w:bCs w:val="1"/>
                <w:color w:val="000000" w:themeColor="text1" w:themeTint="FF" w:themeShade="FF"/>
                <w:sz w:val="20"/>
                <w:szCs w:val="20"/>
              </w:rPr>
              <w:t>-37.5</w:t>
            </w:r>
          </w:p>
        </w:tc>
        <w:tc>
          <w:tcPr>
            <w:tcW w:w="117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08B92A59" w14:textId="43CF0B41">
            <w:pPr>
              <w:spacing w:before="0" w:beforeAutospacing="off" w:after="0" w:afterAutospacing="off"/>
              <w:jc w:val="right"/>
            </w:pPr>
            <w:r w:rsidRPr="624CB8C4" w:rsidR="624CB8C4">
              <w:rPr>
                <w:rFonts w:ascii="Arial" w:hAnsi="Arial" w:eastAsia="Arial" w:cs="Arial"/>
                <w:b w:val="1"/>
                <w:bCs w:val="1"/>
                <w:color w:val="000000" w:themeColor="text1" w:themeTint="FF" w:themeShade="FF"/>
                <w:sz w:val="20"/>
                <w:szCs w:val="20"/>
              </w:rPr>
              <w:t>-66.5</w:t>
            </w:r>
          </w:p>
        </w:tc>
      </w:tr>
    </w:tbl>
    <w:p w:rsidR="15A5DBE3" w:rsidP="624CB8C4" w:rsidRDefault="15A5DBE3" w14:paraId="6C3EB28B" w14:textId="333A4D60">
      <w:pPr>
        <w:bidi w:val="0"/>
        <w:spacing w:before="0" w:beforeAutospacing="off" w:after="160" w:afterAutospacing="off" w:line="276" w:lineRule="auto"/>
        <w:jc w:val="both"/>
      </w:pPr>
      <w:r w:rsidRPr="624CB8C4" w:rsidR="15A5DBE3">
        <w:rPr>
          <w:rFonts w:ascii="Arial" w:hAnsi="Arial" w:eastAsia="Arial" w:cs="Arial"/>
          <w:noProof w:val="0"/>
          <w:sz w:val="20"/>
          <w:szCs w:val="20"/>
          <w:lang w:val="en-US"/>
        </w:rPr>
        <w:t xml:space="preserve"> </w:t>
      </w:r>
    </w:p>
    <w:p w:rsidR="624CB8C4" w:rsidP="624CB8C4" w:rsidRDefault="624CB8C4" w14:paraId="13274088" w14:textId="5970EC95">
      <w:pPr>
        <w:bidi w:val="0"/>
        <w:spacing w:before="0" w:beforeAutospacing="off" w:after="160" w:afterAutospacing="off" w:line="276" w:lineRule="auto"/>
        <w:jc w:val="both"/>
        <w:rPr>
          <w:rFonts w:ascii="Arial" w:hAnsi="Arial" w:eastAsia="Arial" w:cs="Arial"/>
          <w:noProof w:val="0"/>
          <w:sz w:val="20"/>
          <w:szCs w:val="20"/>
          <w:lang w:val="en-US"/>
        </w:rPr>
      </w:pPr>
    </w:p>
    <w:tbl>
      <w:tblPr>
        <w:tblStyle w:val="TableNormal"/>
        <w:bidiVisual w:val="0"/>
        <w:tblW w:w="0" w:type="auto"/>
        <w:tblLayout w:type="fixed"/>
        <w:tblLook w:val="04A0" w:firstRow="1" w:lastRow="0" w:firstColumn="1" w:lastColumn="0" w:noHBand="0" w:noVBand="1"/>
      </w:tblPr>
      <w:tblGrid>
        <w:gridCol w:w="1105"/>
        <w:gridCol w:w="440"/>
        <w:gridCol w:w="1194"/>
        <w:gridCol w:w="1026"/>
        <w:gridCol w:w="857"/>
        <w:gridCol w:w="598"/>
        <w:gridCol w:w="1170"/>
        <w:gridCol w:w="900"/>
        <w:gridCol w:w="1170"/>
      </w:tblGrid>
      <w:tr w:rsidR="624CB8C4" w:rsidTr="624CB8C4" w14:paraId="5DA67551">
        <w:trPr>
          <w:trHeight w:val="300"/>
        </w:trPr>
        <w:tc>
          <w:tcPr>
            <w:tcW w:w="1105"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5E0A1C29" w14:textId="79B07B5D">
            <w:pPr>
              <w:bidi w:val="0"/>
              <w:spacing w:before="0" w:beforeAutospacing="off" w:after="0" w:afterAutospacing="off"/>
              <w:jc w:val="center"/>
            </w:pPr>
            <w:r w:rsidRPr="624CB8C4" w:rsidR="624CB8C4">
              <w:rPr>
                <w:rFonts w:ascii="Arial" w:hAnsi="Arial" w:eastAsia="Arial" w:cs="Arial"/>
                <w:b w:val="1"/>
                <w:bCs w:val="1"/>
                <w:color w:val="000000" w:themeColor="text1" w:themeTint="FF" w:themeShade="FF"/>
                <w:sz w:val="20"/>
                <w:szCs w:val="20"/>
              </w:rPr>
              <w:t>Period</w:t>
            </w:r>
          </w:p>
        </w:tc>
        <w:tc>
          <w:tcPr>
            <w:tcW w:w="44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RDefault="624CB8C4" w14:paraId="719E6FC4" w14:textId="6458D9CF"/>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1DC8E627" w14:textId="0504DD1D">
            <w:pPr>
              <w:bidi w:val="0"/>
              <w:spacing w:before="0" w:beforeAutospacing="off" w:after="0" w:afterAutospacing="off"/>
              <w:jc w:val="center"/>
            </w:pPr>
            <w:r w:rsidRPr="624CB8C4" w:rsidR="624CB8C4">
              <w:rPr>
                <w:rFonts w:ascii="Arial" w:hAnsi="Arial" w:eastAsia="Arial" w:cs="Arial"/>
                <w:b w:val="1"/>
                <w:bCs w:val="1"/>
                <w:color w:val="000000" w:themeColor="text1" w:themeTint="FF" w:themeShade="FF"/>
                <w:sz w:val="20"/>
                <w:szCs w:val="20"/>
              </w:rPr>
              <w:t>EV</w:t>
            </w:r>
          </w:p>
        </w:tc>
        <w:tc>
          <w:tcPr>
            <w:tcW w:w="1026"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500DFECF" w14:textId="2FDCC864">
            <w:pPr>
              <w:bidi w:val="0"/>
              <w:spacing w:before="0" w:beforeAutospacing="off" w:after="0" w:afterAutospacing="off"/>
              <w:jc w:val="center"/>
            </w:pPr>
            <w:r w:rsidRPr="624CB8C4" w:rsidR="624CB8C4">
              <w:rPr>
                <w:rFonts w:ascii="Arial" w:hAnsi="Arial" w:eastAsia="Arial" w:cs="Arial"/>
                <w:b w:val="1"/>
                <w:bCs w:val="1"/>
                <w:color w:val="000000" w:themeColor="text1" w:themeTint="FF" w:themeShade="FF"/>
                <w:sz w:val="20"/>
                <w:szCs w:val="20"/>
              </w:rPr>
              <w:t>AC</w:t>
            </w:r>
          </w:p>
        </w:tc>
        <w:tc>
          <w:tcPr>
            <w:tcW w:w="857"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7265616B" w14:textId="08C5E6B6">
            <w:pPr>
              <w:bidi w:val="0"/>
              <w:spacing w:before="0" w:beforeAutospacing="off" w:after="0" w:afterAutospacing="off"/>
              <w:jc w:val="center"/>
            </w:pPr>
            <w:r w:rsidRPr="624CB8C4" w:rsidR="624CB8C4">
              <w:rPr>
                <w:rFonts w:ascii="Arial" w:hAnsi="Arial" w:eastAsia="Arial" w:cs="Arial"/>
                <w:b w:val="1"/>
                <w:bCs w:val="1"/>
                <w:color w:val="000000" w:themeColor="text1" w:themeTint="FF" w:themeShade="FF"/>
                <w:sz w:val="20"/>
                <w:szCs w:val="20"/>
              </w:rPr>
              <w:t>PV</w:t>
            </w:r>
          </w:p>
        </w:tc>
        <w:tc>
          <w:tcPr>
            <w:tcW w:w="598"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RDefault="624CB8C4" w14:paraId="1A4E7926" w14:textId="16E937B3"/>
        </w:tc>
        <w:tc>
          <w:tcPr>
            <w:tcW w:w="117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7D7B96E6" w14:textId="1E96051B">
            <w:pPr>
              <w:bidi w:val="0"/>
              <w:spacing w:before="0" w:beforeAutospacing="off" w:after="0" w:afterAutospacing="off"/>
              <w:jc w:val="center"/>
            </w:pPr>
            <w:r w:rsidRPr="624CB8C4" w:rsidR="624CB8C4">
              <w:rPr>
                <w:rFonts w:ascii="Arial" w:hAnsi="Arial" w:eastAsia="Arial" w:cs="Arial"/>
                <w:b w:val="1"/>
                <w:bCs w:val="1"/>
                <w:color w:val="000000" w:themeColor="text1" w:themeTint="FF" w:themeShade="FF"/>
                <w:sz w:val="20"/>
                <w:szCs w:val="20"/>
              </w:rPr>
              <w:t>SPI</w:t>
            </w:r>
          </w:p>
        </w:tc>
        <w:tc>
          <w:tcPr>
            <w:tcW w:w="90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0F0CFF97" w14:textId="0EC2D84F">
            <w:pPr>
              <w:bidi w:val="0"/>
              <w:spacing w:before="0" w:beforeAutospacing="off" w:after="0" w:afterAutospacing="off"/>
              <w:jc w:val="center"/>
            </w:pPr>
            <w:r w:rsidRPr="624CB8C4" w:rsidR="624CB8C4">
              <w:rPr>
                <w:rFonts w:ascii="Arial" w:hAnsi="Arial" w:eastAsia="Arial" w:cs="Arial"/>
                <w:b w:val="1"/>
                <w:bCs w:val="1"/>
                <w:color w:val="000000" w:themeColor="text1" w:themeTint="FF" w:themeShade="FF"/>
                <w:sz w:val="20"/>
                <w:szCs w:val="20"/>
              </w:rPr>
              <w:t>CPI</w:t>
            </w:r>
          </w:p>
        </w:tc>
        <w:tc>
          <w:tcPr>
            <w:tcW w:w="117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7A36DAB4" w14:textId="5799BB86">
            <w:pPr>
              <w:bidi w:val="0"/>
              <w:spacing w:before="0" w:beforeAutospacing="off" w:after="0" w:afterAutospacing="off"/>
              <w:jc w:val="center"/>
            </w:pPr>
            <w:r w:rsidRPr="624CB8C4" w:rsidR="624CB8C4">
              <w:rPr>
                <w:rFonts w:ascii="Arial" w:hAnsi="Arial" w:eastAsia="Arial" w:cs="Arial"/>
                <w:b w:val="1"/>
                <w:bCs w:val="1"/>
                <w:color w:val="000000" w:themeColor="text1" w:themeTint="FF" w:themeShade="FF"/>
                <w:sz w:val="20"/>
                <w:szCs w:val="20"/>
              </w:rPr>
              <w:t>PCI-B</w:t>
            </w:r>
          </w:p>
        </w:tc>
      </w:tr>
      <w:tr w:rsidR="624CB8C4" w:rsidTr="624CB8C4" w14:paraId="158E5CA2">
        <w:trPr>
          <w:trHeight w:val="300"/>
        </w:trPr>
        <w:tc>
          <w:tcPr>
            <w:tcW w:w="1105" w:type="dxa"/>
            <w:tcBorders>
              <w:top w:val="single" w:color="000000" w:themeColor="text1" w:sz="8"/>
              <w:left w:val="single" w:color="000000" w:themeColor="text1" w:sz="8"/>
              <w:bottom w:val="single" w:color="000000" w:themeColor="text1" w:sz="8"/>
              <w:right w:val="single" w:color="000000" w:themeColor="text1" w:sz="8"/>
            </w:tcBorders>
            <w:shd w:val="clear" w:color="auto" w:fill="D4D4D4"/>
            <w:tcMar>
              <w:top w:w="15" w:type="dxa"/>
              <w:left w:w="108" w:type="dxa"/>
              <w:bottom w:w="15" w:type="dxa"/>
              <w:right w:w="108" w:type="dxa"/>
            </w:tcMar>
            <w:vAlign w:val="bottom"/>
          </w:tcPr>
          <w:p w:rsidR="624CB8C4" w:rsidP="624CB8C4" w:rsidRDefault="624CB8C4" w14:paraId="6A284FBC" w14:textId="744893E3">
            <w:pPr>
              <w:bidi w:val="0"/>
              <w:spacing w:before="0" w:beforeAutospacing="off" w:after="0" w:afterAutospacing="off"/>
              <w:jc w:val="center"/>
            </w:pPr>
            <w:r w:rsidRPr="624CB8C4" w:rsidR="624CB8C4">
              <w:rPr>
                <w:rFonts w:ascii="Arial" w:hAnsi="Arial" w:eastAsia="Arial" w:cs="Arial"/>
                <w:color w:val="000000" w:themeColor="text1" w:themeTint="FF" w:themeShade="FF"/>
                <w:sz w:val="20"/>
                <w:szCs w:val="20"/>
              </w:rPr>
              <w:t>1</w:t>
            </w:r>
          </w:p>
        </w:tc>
        <w:tc>
          <w:tcPr>
            <w:tcW w:w="44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RDefault="624CB8C4" w14:paraId="7CBF3331" w14:textId="718CB58E"/>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621C96A3" w14:textId="14EBC1FF">
            <w:pPr>
              <w:bidi w:val="0"/>
              <w:spacing w:before="0" w:beforeAutospacing="off" w:after="0" w:afterAutospacing="off"/>
              <w:jc w:val="right"/>
            </w:pPr>
            <w:r w:rsidRPr="624CB8C4" w:rsidR="624CB8C4">
              <w:rPr>
                <w:rFonts w:ascii="Arial" w:hAnsi="Arial" w:eastAsia="Arial" w:cs="Arial"/>
                <w:b w:val="1"/>
                <w:bCs w:val="1"/>
                <w:color w:val="000000" w:themeColor="text1" w:themeTint="FF" w:themeShade="FF"/>
                <w:sz w:val="20"/>
                <w:szCs w:val="20"/>
              </w:rPr>
              <w:t>14</w:t>
            </w:r>
          </w:p>
        </w:tc>
        <w:tc>
          <w:tcPr>
            <w:tcW w:w="1026"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658A2465" w14:textId="4698D207">
            <w:pPr>
              <w:bidi w:val="0"/>
              <w:spacing w:before="0" w:beforeAutospacing="off" w:after="0" w:afterAutospacing="off"/>
              <w:jc w:val="right"/>
            </w:pPr>
            <w:r w:rsidRPr="624CB8C4" w:rsidR="624CB8C4">
              <w:rPr>
                <w:rFonts w:ascii="Arial" w:hAnsi="Arial" w:eastAsia="Arial" w:cs="Arial"/>
                <w:b w:val="1"/>
                <w:bCs w:val="1"/>
                <w:color w:val="000000" w:themeColor="text1" w:themeTint="FF" w:themeShade="FF"/>
                <w:sz w:val="20"/>
                <w:szCs w:val="20"/>
              </w:rPr>
              <w:t>15</w:t>
            </w:r>
          </w:p>
        </w:tc>
        <w:tc>
          <w:tcPr>
            <w:tcW w:w="857"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655CEB4F" w14:textId="5A00C300">
            <w:pPr>
              <w:bidi w:val="0"/>
              <w:spacing w:before="0" w:beforeAutospacing="off" w:after="0" w:afterAutospacing="off"/>
              <w:jc w:val="right"/>
            </w:pPr>
            <w:r w:rsidRPr="624CB8C4" w:rsidR="624CB8C4">
              <w:rPr>
                <w:rFonts w:ascii="Arial" w:hAnsi="Arial" w:eastAsia="Arial" w:cs="Arial"/>
                <w:b w:val="1"/>
                <w:bCs w:val="1"/>
                <w:color w:val="000000" w:themeColor="text1" w:themeTint="FF" w:themeShade="FF"/>
                <w:sz w:val="20"/>
                <w:szCs w:val="20"/>
              </w:rPr>
              <w:t>15</w:t>
            </w:r>
          </w:p>
        </w:tc>
        <w:tc>
          <w:tcPr>
            <w:tcW w:w="598"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RDefault="624CB8C4" w14:paraId="0C32E45B" w14:textId="4AE90E47"/>
        </w:tc>
        <w:tc>
          <w:tcPr>
            <w:tcW w:w="117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4213575F" w14:textId="2C95B4A3">
            <w:pPr>
              <w:bidi w:val="0"/>
              <w:spacing w:before="0" w:beforeAutospacing="off" w:after="0" w:afterAutospacing="off"/>
              <w:jc w:val="right"/>
            </w:pPr>
            <w:r w:rsidRPr="624CB8C4" w:rsidR="624CB8C4">
              <w:rPr>
                <w:rFonts w:ascii="Arial" w:hAnsi="Arial" w:eastAsia="Arial" w:cs="Arial"/>
                <w:color w:val="000000" w:themeColor="text1" w:themeTint="FF" w:themeShade="FF"/>
                <w:sz w:val="20"/>
                <w:szCs w:val="20"/>
              </w:rPr>
              <w:t>0.93</w:t>
            </w:r>
          </w:p>
        </w:tc>
        <w:tc>
          <w:tcPr>
            <w:tcW w:w="90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5C7EBA2F" w14:textId="4572FF9C">
            <w:pPr>
              <w:bidi w:val="0"/>
              <w:spacing w:before="0" w:beforeAutospacing="off" w:after="0" w:afterAutospacing="off"/>
              <w:jc w:val="right"/>
            </w:pPr>
            <w:r w:rsidRPr="624CB8C4" w:rsidR="624CB8C4">
              <w:rPr>
                <w:rFonts w:ascii="Arial" w:hAnsi="Arial" w:eastAsia="Arial" w:cs="Arial"/>
                <w:color w:val="000000" w:themeColor="text1" w:themeTint="FF" w:themeShade="FF"/>
                <w:sz w:val="20"/>
                <w:szCs w:val="20"/>
              </w:rPr>
              <w:t>0.93</w:t>
            </w:r>
          </w:p>
        </w:tc>
        <w:tc>
          <w:tcPr>
            <w:tcW w:w="117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2A97CA6F" w14:textId="74DC0EFE">
            <w:pPr>
              <w:bidi w:val="0"/>
              <w:spacing w:before="0" w:beforeAutospacing="off" w:after="0" w:afterAutospacing="off"/>
              <w:jc w:val="right"/>
            </w:pPr>
            <w:r w:rsidRPr="624CB8C4" w:rsidR="624CB8C4">
              <w:rPr>
                <w:rFonts w:ascii="Arial" w:hAnsi="Arial" w:eastAsia="Arial" w:cs="Arial"/>
                <w:color w:val="000000" w:themeColor="text1" w:themeTint="FF" w:themeShade="FF"/>
                <w:sz w:val="20"/>
                <w:szCs w:val="20"/>
              </w:rPr>
              <w:t>0.001</w:t>
            </w:r>
          </w:p>
        </w:tc>
      </w:tr>
      <w:tr w:rsidR="624CB8C4" w:rsidTr="624CB8C4" w14:paraId="74937679">
        <w:trPr>
          <w:trHeight w:val="300"/>
        </w:trPr>
        <w:tc>
          <w:tcPr>
            <w:tcW w:w="1105" w:type="dxa"/>
            <w:tcBorders>
              <w:top w:val="single" w:color="000000" w:themeColor="text1" w:sz="8"/>
              <w:left w:val="single" w:color="000000" w:themeColor="text1" w:sz="8"/>
              <w:bottom w:val="single" w:color="000000" w:themeColor="text1" w:sz="8"/>
              <w:right w:val="single" w:color="000000" w:themeColor="text1" w:sz="8"/>
            </w:tcBorders>
            <w:shd w:val="clear" w:color="auto" w:fill="D4D4D4"/>
            <w:tcMar>
              <w:top w:w="15" w:type="dxa"/>
              <w:left w:w="108" w:type="dxa"/>
              <w:bottom w:w="15" w:type="dxa"/>
              <w:right w:w="108" w:type="dxa"/>
            </w:tcMar>
            <w:vAlign w:val="bottom"/>
          </w:tcPr>
          <w:p w:rsidR="624CB8C4" w:rsidP="624CB8C4" w:rsidRDefault="624CB8C4" w14:paraId="705A7952" w14:textId="429DE277">
            <w:pPr>
              <w:bidi w:val="0"/>
              <w:spacing w:before="0" w:beforeAutospacing="off" w:after="0" w:afterAutospacing="off"/>
              <w:jc w:val="center"/>
            </w:pPr>
            <w:r w:rsidRPr="624CB8C4" w:rsidR="624CB8C4">
              <w:rPr>
                <w:rFonts w:ascii="Arial" w:hAnsi="Arial" w:eastAsia="Arial" w:cs="Arial"/>
                <w:color w:val="000000" w:themeColor="text1" w:themeTint="FF" w:themeShade="FF"/>
                <w:sz w:val="20"/>
                <w:szCs w:val="20"/>
              </w:rPr>
              <w:t>2</w:t>
            </w:r>
          </w:p>
        </w:tc>
        <w:tc>
          <w:tcPr>
            <w:tcW w:w="44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RDefault="624CB8C4" w14:paraId="5C8BACF7" w14:textId="33C09A5B"/>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79E3730A" w14:textId="410334F4">
            <w:pPr>
              <w:bidi w:val="0"/>
              <w:spacing w:before="0" w:beforeAutospacing="off" w:after="0" w:afterAutospacing="off"/>
              <w:jc w:val="right"/>
            </w:pPr>
            <w:r w:rsidRPr="624CB8C4" w:rsidR="624CB8C4">
              <w:rPr>
                <w:rFonts w:ascii="Arial" w:hAnsi="Arial" w:eastAsia="Arial" w:cs="Arial"/>
                <w:b w:val="1"/>
                <w:bCs w:val="1"/>
                <w:color w:val="000000" w:themeColor="text1" w:themeTint="FF" w:themeShade="FF"/>
                <w:sz w:val="20"/>
                <w:szCs w:val="20"/>
              </w:rPr>
              <w:t>45</w:t>
            </w:r>
          </w:p>
        </w:tc>
        <w:tc>
          <w:tcPr>
            <w:tcW w:w="1026"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1358B47D" w14:textId="27EC7615">
            <w:pPr>
              <w:bidi w:val="0"/>
              <w:spacing w:before="0" w:beforeAutospacing="off" w:after="0" w:afterAutospacing="off"/>
              <w:jc w:val="right"/>
            </w:pPr>
            <w:r w:rsidRPr="624CB8C4" w:rsidR="624CB8C4">
              <w:rPr>
                <w:rFonts w:ascii="Arial" w:hAnsi="Arial" w:eastAsia="Arial" w:cs="Arial"/>
                <w:b w:val="1"/>
                <w:bCs w:val="1"/>
                <w:color w:val="000000" w:themeColor="text1" w:themeTint="FF" w:themeShade="FF"/>
                <w:sz w:val="20"/>
                <w:szCs w:val="20"/>
              </w:rPr>
              <w:t>50</w:t>
            </w:r>
          </w:p>
        </w:tc>
        <w:tc>
          <w:tcPr>
            <w:tcW w:w="857"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238BC31B" w14:textId="4BDCAA0E">
            <w:pPr>
              <w:bidi w:val="0"/>
              <w:spacing w:before="0" w:beforeAutospacing="off" w:after="0" w:afterAutospacing="off"/>
              <w:jc w:val="right"/>
            </w:pPr>
            <w:r w:rsidRPr="624CB8C4" w:rsidR="624CB8C4">
              <w:rPr>
                <w:rFonts w:ascii="Arial" w:hAnsi="Arial" w:eastAsia="Arial" w:cs="Arial"/>
                <w:b w:val="1"/>
                <w:bCs w:val="1"/>
                <w:color w:val="000000" w:themeColor="text1" w:themeTint="FF" w:themeShade="FF"/>
                <w:sz w:val="20"/>
                <w:szCs w:val="20"/>
              </w:rPr>
              <w:t>52</w:t>
            </w:r>
          </w:p>
        </w:tc>
        <w:tc>
          <w:tcPr>
            <w:tcW w:w="598"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RDefault="624CB8C4" w14:paraId="6084A2A0" w14:textId="25D72F77"/>
        </w:tc>
        <w:tc>
          <w:tcPr>
            <w:tcW w:w="117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529946F7" w14:textId="786050C4">
            <w:pPr>
              <w:bidi w:val="0"/>
              <w:spacing w:before="0" w:beforeAutospacing="off" w:after="0" w:afterAutospacing="off"/>
              <w:jc w:val="right"/>
            </w:pPr>
            <w:r w:rsidRPr="624CB8C4" w:rsidR="624CB8C4">
              <w:rPr>
                <w:rFonts w:ascii="Arial" w:hAnsi="Arial" w:eastAsia="Arial" w:cs="Arial"/>
                <w:color w:val="000000" w:themeColor="text1" w:themeTint="FF" w:themeShade="FF"/>
                <w:sz w:val="20"/>
                <w:szCs w:val="20"/>
              </w:rPr>
              <w:t>0.87</w:t>
            </w:r>
          </w:p>
        </w:tc>
        <w:tc>
          <w:tcPr>
            <w:tcW w:w="90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12225FDE" w14:textId="29D70FE9">
            <w:pPr>
              <w:bidi w:val="0"/>
              <w:spacing w:before="0" w:beforeAutospacing="off" w:after="0" w:afterAutospacing="off"/>
              <w:jc w:val="right"/>
            </w:pPr>
            <w:r w:rsidRPr="624CB8C4" w:rsidR="624CB8C4">
              <w:rPr>
                <w:rFonts w:ascii="Arial" w:hAnsi="Arial" w:eastAsia="Arial" w:cs="Arial"/>
                <w:color w:val="000000" w:themeColor="text1" w:themeTint="FF" w:themeShade="FF"/>
                <w:sz w:val="20"/>
                <w:szCs w:val="20"/>
              </w:rPr>
              <w:t>0.90</w:t>
            </w:r>
          </w:p>
        </w:tc>
        <w:tc>
          <w:tcPr>
            <w:tcW w:w="117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70D95A93" w14:textId="43836C67">
            <w:pPr>
              <w:bidi w:val="0"/>
              <w:spacing w:before="0" w:beforeAutospacing="off" w:after="0" w:afterAutospacing="off"/>
              <w:jc w:val="right"/>
            </w:pPr>
            <w:r w:rsidRPr="624CB8C4" w:rsidR="624CB8C4">
              <w:rPr>
                <w:rFonts w:ascii="Arial" w:hAnsi="Arial" w:eastAsia="Arial" w:cs="Arial"/>
                <w:color w:val="000000" w:themeColor="text1" w:themeTint="FF" w:themeShade="FF"/>
                <w:sz w:val="20"/>
                <w:szCs w:val="20"/>
              </w:rPr>
              <w:t>0.003</w:t>
            </w:r>
          </w:p>
        </w:tc>
      </w:tr>
      <w:tr w:rsidR="624CB8C4" w:rsidTr="624CB8C4" w14:paraId="28F37094">
        <w:trPr>
          <w:trHeight w:val="300"/>
        </w:trPr>
        <w:tc>
          <w:tcPr>
            <w:tcW w:w="1105" w:type="dxa"/>
            <w:tcBorders>
              <w:top w:val="single" w:color="000000" w:themeColor="text1" w:sz="8"/>
              <w:left w:val="single" w:color="000000" w:themeColor="text1" w:sz="8"/>
              <w:bottom w:val="single" w:color="000000" w:themeColor="text1" w:sz="8"/>
              <w:right w:val="single" w:color="000000" w:themeColor="text1" w:sz="8"/>
            </w:tcBorders>
            <w:shd w:val="clear" w:color="auto" w:fill="D4D4D4"/>
            <w:tcMar>
              <w:top w:w="15" w:type="dxa"/>
              <w:left w:w="108" w:type="dxa"/>
              <w:bottom w:w="15" w:type="dxa"/>
              <w:right w:w="108" w:type="dxa"/>
            </w:tcMar>
            <w:vAlign w:val="bottom"/>
          </w:tcPr>
          <w:p w:rsidR="624CB8C4" w:rsidP="624CB8C4" w:rsidRDefault="624CB8C4" w14:paraId="5B655747" w14:textId="06E6403B">
            <w:pPr>
              <w:bidi w:val="0"/>
              <w:spacing w:before="0" w:beforeAutospacing="off" w:after="0" w:afterAutospacing="off"/>
              <w:jc w:val="center"/>
            </w:pPr>
            <w:r w:rsidRPr="624CB8C4" w:rsidR="624CB8C4">
              <w:rPr>
                <w:rFonts w:ascii="Arial" w:hAnsi="Arial" w:eastAsia="Arial" w:cs="Arial"/>
                <w:color w:val="000000" w:themeColor="text1" w:themeTint="FF" w:themeShade="FF"/>
                <w:sz w:val="20"/>
                <w:szCs w:val="20"/>
              </w:rPr>
              <w:t>3</w:t>
            </w:r>
          </w:p>
        </w:tc>
        <w:tc>
          <w:tcPr>
            <w:tcW w:w="44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RDefault="624CB8C4" w14:paraId="19C3247B" w14:textId="0DCBCF10"/>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42668C5D" w14:textId="1DC5DCB1">
            <w:pPr>
              <w:bidi w:val="0"/>
              <w:spacing w:before="0" w:beforeAutospacing="off" w:after="0" w:afterAutospacing="off"/>
              <w:jc w:val="right"/>
            </w:pPr>
            <w:r w:rsidRPr="624CB8C4" w:rsidR="624CB8C4">
              <w:rPr>
                <w:rFonts w:ascii="Arial" w:hAnsi="Arial" w:eastAsia="Arial" w:cs="Arial"/>
                <w:b w:val="1"/>
                <w:bCs w:val="1"/>
                <w:color w:val="000000" w:themeColor="text1" w:themeTint="FF" w:themeShade="FF"/>
                <w:sz w:val="20"/>
                <w:szCs w:val="20"/>
              </w:rPr>
              <w:t>112</w:t>
            </w:r>
          </w:p>
        </w:tc>
        <w:tc>
          <w:tcPr>
            <w:tcW w:w="1026"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0F92BB75" w14:textId="17B62E0D">
            <w:pPr>
              <w:bidi w:val="0"/>
              <w:spacing w:before="0" w:beforeAutospacing="off" w:after="0" w:afterAutospacing="off"/>
              <w:jc w:val="right"/>
            </w:pPr>
            <w:r w:rsidRPr="624CB8C4" w:rsidR="624CB8C4">
              <w:rPr>
                <w:rFonts w:ascii="Arial" w:hAnsi="Arial" w:eastAsia="Arial" w:cs="Arial"/>
                <w:b w:val="1"/>
                <w:bCs w:val="1"/>
                <w:color w:val="000000" w:themeColor="text1" w:themeTint="FF" w:themeShade="FF"/>
                <w:sz w:val="20"/>
                <w:szCs w:val="20"/>
              </w:rPr>
              <w:t>129</w:t>
            </w:r>
          </w:p>
        </w:tc>
        <w:tc>
          <w:tcPr>
            <w:tcW w:w="857"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45B86A35" w14:textId="37609DD9">
            <w:pPr>
              <w:bidi w:val="0"/>
              <w:spacing w:before="0" w:beforeAutospacing="off" w:after="0" w:afterAutospacing="off"/>
              <w:jc w:val="right"/>
            </w:pPr>
            <w:r w:rsidRPr="624CB8C4" w:rsidR="624CB8C4">
              <w:rPr>
                <w:rFonts w:ascii="Arial" w:hAnsi="Arial" w:eastAsia="Arial" w:cs="Arial"/>
                <w:b w:val="1"/>
                <w:bCs w:val="1"/>
                <w:color w:val="000000" w:themeColor="text1" w:themeTint="FF" w:themeShade="FF"/>
                <w:sz w:val="20"/>
                <w:szCs w:val="20"/>
              </w:rPr>
              <w:t>130</w:t>
            </w:r>
          </w:p>
        </w:tc>
        <w:tc>
          <w:tcPr>
            <w:tcW w:w="598"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RDefault="624CB8C4" w14:paraId="0F125B00" w14:textId="4963B072"/>
        </w:tc>
        <w:tc>
          <w:tcPr>
            <w:tcW w:w="117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358B015B" w14:textId="65C35837">
            <w:pPr>
              <w:bidi w:val="0"/>
              <w:spacing w:before="0" w:beforeAutospacing="off" w:after="0" w:afterAutospacing="off"/>
              <w:jc w:val="right"/>
            </w:pPr>
            <w:r w:rsidRPr="624CB8C4" w:rsidR="624CB8C4">
              <w:rPr>
                <w:rFonts w:ascii="Arial" w:hAnsi="Arial" w:eastAsia="Arial" w:cs="Arial"/>
                <w:color w:val="000000" w:themeColor="text1" w:themeTint="FF" w:themeShade="FF"/>
                <w:sz w:val="20"/>
                <w:szCs w:val="20"/>
              </w:rPr>
              <w:t>0.86</w:t>
            </w:r>
          </w:p>
        </w:tc>
        <w:tc>
          <w:tcPr>
            <w:tcW w:w="90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59BF591E" w14:textId="5690578A">
            <w:pPr>
              <w:bidi w:val="0"/>
              <w:spacing w:before="0" w:beforeAutospacing="off" w:after="0" w:afterAutospacing="off"/>
              <w:jc w:val="right"/>
            </w:pPr>
            <w:r w:rsidRPr="624CB8C4" w:rsidR="624CB8C4">
              <w:rPr>
                <w:rFonts w:ascii="Arial" w:hAnsi="Arial" w:eastAsia="Arial" w:cs="Arial"/>
                <w:color w:val="000000" w:themeColor="text1" w:themeTint="FF" w:themeShade="FF"/>
                <w:sz w:val="20"/>
                <w:szCs w:val="20"/>
              </w:rPr>
              <w:t>0.87</w:t>
            </w:r>
          </w:p>
        </w:tc>
        <w:tc>
          <w:tcPr>
            <w:tcW w:w="117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27A7E6EF" w14:textId="246418BD">
            <w:pPr>
              <w:bidi w:val="0"/>
              <w:spacing w:before="0" w:beforeAutospacing="off" w:after="0" w:afterAutospacing="off"/>
              <w:jc w:val="right"/>
            </w:pPr>
            <w:r w:rsidRPr="624CB8C4" w:rsidR="624CB8C4">
              <w:rPr>
                <w:rFonts w:ascii="Arial" w:hAnsi="Arial" w:eastAsia="Arial" w:cs="Arial"/>
                <w:color w:val="000000" w:themeColor="text1" w:themeTint="FF" w:themeShade="FF"/>
                <w:sz w:val="20"/>
                <w:szCs w:val="20"/>
              </w:rPr>
              <w:t>0.007</w:t>
            </w:r>
          </w:p>
        </w:tc>
      </w:tr>
      <w:tr w:rsidR="624CB8C4" w:rsidTr="624CB8C4" w14:paraId="0D1323A3">
        <w:trPr>
          <w:trHeight w:val="300"/>
        </w:trPr>
        <w:tc>
          <w:tcPr>
            <w:tcW w:w="1105" w:type="dxa"/>
            <w:tcBorders>
              <w:top w:val="single" w:color="000000" w:themeColor="text1" w:sz="8"/>
              <w:left w:val="single" w:color="000000" w:themeColor="text1" w:sz="8"/>
              <w:bottom w:val="single" w:color="000000" w:themeColor="text1" w:sz="8"/>
              <w:right w:val="single" w:color="000000" w:themeColor="text1" w:sz="8"/>
            </w:tcBorders>
            <w:shd w:val="clear" w:color="auto" w:fill="D4D4D4"/>
            <w:tcMar>
              <w:top w:w="15" w:type="dxa"/>
              <w:left w:w="108" w:type="dxa"/>
              <w:bottom w:w="15" w:type="dxa"/>
              <w:right w:w="108" w:type="dxa"/>
            </w:tcMar>
            <w:vAlign w:val="bottom"/>
          </w:tcPr>
          <w:p w:rsidR="624CB8C4" w:rsidP="624CB8C4" w:rsidRDefault="624CB8C4" w14:paraId="3BAF52D4" w14:textId="63F48481">
            <w:pPr>
              <w:bidi w:val="0"/>
              <w:spacing w:before="0" w:beforeAutospacing="off" w:after="0" w:afterAutospacing="off"/>
              <w:jc w:val="center"/>
            </w:pPr>
            <w:r w:rsidRPr="624CB8C4" w:rsidR="624CB8C4">
              <w:rPr>
                <w:rFonts w:ascii="Arial" w:hAnsi="Arial" w:eastAsia="Arial" w:cs="Arial"/>
                <w:color w:val="000000" w:themeColor="text1" w:themeTint="FF" w:themeShade="FF"/>
                <w:sz w:val="20"/>
                <w:szCs w:val="20"/>
              </w:rPr>
              <w:t>4</w:t>
            </w:r>
          </w:p>
        </w:tc>
        <w:tc>
          <w:tcPr>
            <w:tcW w:w="44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RDefault="624CB8C4" w14:paraId="0A7F2CF0" w14:textId="7ED82617"/>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27E60022" w14:textId="39A8A760">
            <w:pPr>
              <w:bidi w:val="0"/>
              <w:spacing w:before="0" w:beforeAutospacing="off" w:after="0" w:afterAutospacing="off"/>
              <w:jc w:val="right"/>
            </w:pPr>
            <w:r w:rsidRPr="624CB8C4" w:rsidR="624CB8C4">
              <w:rPr>
                <w:rFonts w:ascii="Arial" w:hAnsi="Arial" w:eastAsia="Arial" w:cs="Arial"/>
                <w:b w:val="1"/>
                <w:bCs w:val="1"/>
                <w:color w:val="000000" w:themeColor="text1" w:themeTint="FF" w:themeShade="FF"/>
                <w:sz w:val="20"/>
                <w:szCs w:val="20"/>
              </w:rPr>
              <w:t>281</w:t>
            </w:r>
          </w:p>
        </w:tc>
        <w:tc>
          <w:tcPr>
            <w:tcW w:w="1026"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3973B8DE" w14:textId="59175611">
            <w:pPr>
              <w:bidi w:val="0"/>
              <w:spacing w:before="0" w:beforeAutospacing="off" w:after="0" w:afterAutospacing="off"/>
              <w:jc w:val="right"/>
            </w:pPr>
            <w:r w:rsidRPr="624CB8C4" w:rsidR="624CB8C4">
              <w:rPr>
                <w:rFonts w:ascii="Arial" w:hAnsi="Arial" w:eastAsia="Arial" w:cs="Arial"/>
                <w:b w:val="1"/>
                <w:bCs w:val="1"/>
                <w:color w:val="000000" w:themeColor="text1" w:themeTint="FF" w:themeShade="FF"/>
                <w:sz w:val="20"/>
                <w:szCs w:val="20"/>
              </w:rPr>
              <w:t>306</w:t>
            </w:r>
          </w:p>
        </w:tc>
        <w:tc>
          <w:tcPr>
            <w:tcW w:w="857"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25294D8A" w14:textId="22BA6BAE">
            <w:pPr>
              <w:bidi w:val="0"/>
              <w:spacing w:before="0" w:beforeAutospacing="off" w:after="0" w:afterAutospacing="off"/>
              <w:jc w:val="right"/>
            </w:pPr>
            <w:r w:rsidRPr="624CB8C4" w:rsidR="624CB8C4">
              <w:rPr>
                <w:rFonts w:ascii="Arial" w:hAnsi="Arial" w:eastAsia="Arial" w:cs="Arial"/>
                <w:b w:val="1"/>
                <w:bCs w:val="1"/>
                <w:color w:val="000000" w:themeColor="text1" w:themeTint="FF" w:themeShade="FF"/>
                <w:sz w:val="20"/>
                <w:szCs w:val="20"/>
              </w:rPr>
              <w:t>308</w:t>
            </w:r>
          </w:p>
        </w:tc>
        <w:tc>
          <w:tcPr>
            <w:tcW w:w="598"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RDefault="624CB8C4" w14:paraId="09FD3614" w14:textId="7159E586"/>
        </w:tc>
        <w:tc>
          <w:tcPr>
            <w:tcW w:w="117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596C4213" w14:textId="73305401">
            <w:pPr>
              <w:bidi w:val="0"/>
              <w:spacing w:before="0" w:beforeAutospacing="off" w:after="0" w:afterAutospacing="off"/>
              <w:jc w:val="right"/>
            </w:pPr>
            <w:r w:rsidRPr="624CB8C4" w:rsidR="624CB8C4">
              <w:rPr>
                <w:rFonts w:ascii="Arial" w:hAnsi="Arial" w:eastAsia="Arial" w:cs="Arial"/>
                <w:color w:val="000000" w:themeColor="text1" w:themeTint="FF" w:themeShade="FF"/>
                <w:sz w:val="20"/>
                <w:szCs w:val="20"/>
              </w:rPr>
              <w:t>0.91</w:t>
            </w:r>
          </w:p>
        </w:tc>
        <w:tc>
          <w:tcPr>
            <w:tcW w:w="90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4A13FE30" w14:textId="37F8DB1A">
            <w:pPr>
              <w:bidi w:val="0"/>
              <w:spacing w:before="0" w:beforeAutospacing="off" w:after="0" w:afterAutospacing="off"/>
              <w:jc w:val="right"/>
            </w:pPr>
            <w:r w:rsidRPr="624CB8C4" w:rsidR="624CB8C4">
              <w:rPr>
                <w:rFonts w:ascii="Arial" w:hAnsi="Arial" w:eastAsia="Arial" w:cs="Arial"/>
                <w:color w:val="000000" w:themeColor="text1" w:themeTint="FF" w:themeShade="FF"/>
                <w:sz w:val="20"/>
                <w:szCs w:val="20"/>
              </w:rPr>
              <w:t>0.92</w:t>
            </w:r>
          </w:p>
        </w:tc>
        <w:tc>
          <w:tcPr>
            <w:tcW w:w="117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0A7A3A27" w14:textId="0FB0CE78">
            <w:pPr>
              <w:bidi w:val="0"/>
              <w:spacing w:before="0" w:beforeAutospacing="off" w:after="0" w:afterAutospacing="off"/>
              <w:jc w:val="right"/>
            </w:pPr>
            <w:r w:rsidRPr="624CB8C4" w:rsidR="624CB8C4">
              <w:rPr>
                <w:rFonts w:ascii="Arial" w:hAnsi="Arial" w:eastAsia="Arial" w:cs="Arial"/>
                <w:color w:val="000000" w:themeColor="text1" w:themeTint="FF" w:themeShade="FF"/>
                <w:sz w:val="20"/>
                <w:szCs w:val="20"/>
              </w:rPr>
              <w:t>0.018</w:t>
            </w:r>
          </w:p>
        </w:tc>
      </w:tr>
      <w:tr w:rsidR="624CB8C4" w:rsidTr="624CB8C4" w14:paraId="602A948B">
        <w:trPr>
          <w:trHeight w:val="300"/>
        </w:trPr>
        <w:tc>
          <w:tcPr>
            <w:tcW w:w="1105" w:type="dxa"/>
            <w:tcBorders>
              <w:top w:val="single" w:color="000000" w:themeColor="text1" w:sz="8"/>
              <w:left w:val="single" w:color="000000" w:themeColor="text1" w:sz="8"/>
              <w:bottom w:val="single" w:color="000000" w:themeColor="text1" w:sz="8"/>
              <w:right w:val="single" w:color="000000" w:themeColor="text1" w:sz="8"/>
            </w:tcBorders>
            <w:shd w:val="clear" w:color="auto" w:fill="D4D4D4"/>
            <w:tcMar>
              <w:top w:w="15" w:type="dxa"/>
              <w:left w:w="108" w:type="dxa"/>
              <w:bottom w:w="15" w:type="dxa"/>
              <w:right w:w="108" w:type="dxa"/>
            </w:tcMar>
            <w:vAlign w:val="bottom"/>
          </w:tcPr>
          <w:p w:rsidR="624CB8C4" w:rsidP="624CB8C4" w:rsidRDefault="624CB8C4" w14:paraId="70A5A114" w14:textId="5043A5CF">
            <w:pPr>
              <w:bidi w:val="0"/>
              <w:spacing w:before="0" w:beforeAutospacing="off" w:after="0" w:afterAutospacing="off"/>
              <w:jc w:val="center"/>
            </w:pPr>
            <w:r w:rsidRPr="624CB8C4" w:rsidR="624CB8C4">
              <w:rPr>
                <w:rFonts w:ascii="Arial" w:hAnsi="Arial" w:eastAsia="Arial" w:cs="Arial"/>
                <w:color w:val="000000" w:themeColor="text1" w:themeTint="FF" w:themeShade="FF"/>
                <w:sz w:val="20"/>
                <w:szCs w:val="20"/>
              </w:rPr>
              <w:t>5</w:t>
            </w:r>
          </w:p>
        </w:tc>
        <w:tc>
          <w:tcPr>
            <w:tcW w:w="44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RDefault="624CB8C4" w14:paraId="203067CA" w14:textId="0FDFB54A"/>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672F73F1" w14:textId="3BFBB69A">
            <w:pPr>
              <w:bidi w:val="0"/>
              <w:spacing w:before="0" w:beforeAutospacing="off" w:after="0" w:afterAutospacing="off"/>
              <w:jc w:val="right"/>
            </w:pPr>
            <w:r w:rsidRPr="624CB8C4" w:rsidR="624CB8C4">
              <w:rPr>
                <w:rFonts w:ascii="Arial" w:hAnsi="Arial" w:eastAsia="Arial" w:cs="Arial"/>
                <w:b w:val="1"/>
                <w:bCs w:val="1"/>
                <w:color w:val="000000" w:themeColor="text1" w:themeTint="FF" w:themeShade="FF"/>
                <w:sz w:val="20"/>
                <w:szCs w:val="20"/>
              </w:rPr>
              <w:t>434.5</w:t>
            </w:r>
          </w:p>
        </w:tc>
        <w:tc>
          <w:tcPr>
            <w:tcW w:w="1026"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4F8E6C22" w14:textId="577871F2">
            <w:pPr>
              <w:bidi w:val="0"/>
              <w:spacing w:before="0" w:beforeAutospacing="off" w:after="0" w:afterAutospacing="off"/>
              <w:jc w:val="right"/>
            </w:pPr>
            <w:r w:rsidRPr="624CB8C4" w:rsidR="624CB8C4">
              <w:rPr>
                <w:rFonts w:ascii="Arial" w:hAnsi="Arial" w:eastAsia="Arial" w:cs="Arial"/>
                <w:b w:val="1"/>
                <w:bCs w:val="1"/>
                <w:color w:val="000000" w:themeColor="text1" w:themeTint="FF" w:themeShade="FF"/>
                <w:sz w:val="20"/>
                <w:szCs w:val="20"/>
              </w:rPr>
              <w:t>472</w:t>
            </w:r>
          </w:p>
        </w:tc>
        <w:tc>
          <w:tcPr>
            <w:tcW w:w="857"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1013762E" w14:textId="72665365">
            <w:pPr>
              <w:bidi w:val="0"/>
              <w:spacing w:before="0" w:beforeAutospacing="off" w:after="0" w:afterAutospacing="off"/>
              <w:jc w:val="right"/>
            </w:pPr>
            <w:r w:rsidRPr="624CB8C4" w:rsidR="624CB8C4">
              <w:rPr>
                <w:rFonts w:ascii="Arial" w:hAnsi="Arial" w:eastAsia="Arial" w:cs="Arial"/>
                <w:b w:val="1"/>
                <w:bCs w:val="1"/>
                <w:color w:val="000000" w:themeColor="text1" w:themeTint="FF" w:themeShade="FF"/>
                <w:sz w:val="20"/>
                <w:szCs w:val="20"/>
              </w:rPr>
              <w:t>501</w:t>
            </w:r>
          </w:p>
        </w:tc>
        <w:tc>
          <w:tcPr>
            <w:tcW w:w="598"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RDefault="624CB8C4" w14:paraId="35D883E4" w14:textId="0F5B00AA"/>
        </w:tc>
        <w:tc>
          <w:tcPr>
            <w:tcW w:w="117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09F60EB9" w14:textId="5B455905">
            <w:pPr>
              <w:bidi w:val="0"/>
              <w:spacing w:before="0" w:beforeAutospacing="off" w:after="0" w:afterAutospacing="off"/>
              <w:jc w:val="right"/>
            </w:pPr>
            <w:r w:rsidRPr="624CB8C4" w:rsidR="624CB8C4">
              <w:rPr>
                <w:rFonts w:ascii="Arial" w:hAnsi="Arial" w:eastAsia="Arial" w:cs="Arial"/>
                <w:color w:val="000000" w:themeColor="text1" w:themeTint="FF" w:themeShade="FF"/>
                <w:sz w:val="20"/>
                <w:szCs w:val="20"/>
              </w:rPr>
              <w:t>0.87</w:t>
            </w:r>
          </w:p>
        </w:tc>
        <w:tc>
          <w:tcPr>
            <w:tcW w:w="90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386B17F4" w14:textId="7B20A3A6">
            <w:pPr>
              <w:bidi w:val="0"/>
              <w:spacing w:before="0" w:beforeAutospacing="off" w:after="0" w:afterAutospacing="off"/>
              <w:jc w:val="right"/>
            </w:pPr>
            <w:r w:rsidRPr="624CB8C4" w:rsidR="624CB8C4">
              <w:rPr>
                <w:rFonts w:ascii="Arial" w:hAnsi="Arial" w:eastAsia="Arial" w:cs="Arial"/>
                <w:color w:val="000000" w:themeColor="text1" w:themeTint="FF" w:themeShade="FF"/>
                <w:sz w:val="20"/>
                <w:szCs w:val="20"/>
              </w:rPr>
              <w:t>0.92</w:t>
            </w:r>
          </w:p>
        </w:tc>
        <w:tc>
          <w:tcPr>
            <w:tcW w:w="117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6F2E0F67" w14:textId="2F3285B1">
            <w:pPr>
              <w:bidi w:val="0"/>
              <w:spacing w:before="0" w:beforeAutospacing="off" w:after="0" w:afterAutospacing="off"/>
              <w:jc w:val="right"/>
            </w:pPr>
            <w:r w:rsidRPr="624CB8C4" w:rsidR="624CB8C4">
              <w:rPr>
                <w:rFonts w:ascii="Arial" w:hAnsi="Arial" w:eastAsia="Arial" w:cs="Arial"/>
                <w:color w:val="000000" w:themeColor="text1" w:themeTint="FF" w:themeShade="FF"/>
                <w:sz w:val="20"/>
                <w:szCs w:val="20"/>
              </w:rPr>
              <w:t>0.028</w:t>
            </w:r>
          </w:p>
        </w:tc>
      </w:tr>
      <w:tr w:rsidR="624CB8C4" w:rsidTr="624CB8C4" w14:paraId="59B22669">
        <w:trPr>
          <w:trHeight w:val="300"/>
        </w:trPr>
        <w:tc>
          <w:tcPr>
            <w:tcW w:w="1105"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1983A013" w14:textId="0816CB5F">
            <w:pPr>
              <w:bidi w:val="0"/>
              <w:spacing w:before="0" w:beforeAutospacing="off" w:after="0" w:afterAutospacing="off"/>
            </w:pPr>
            <w:r w:rsidRPr="624CB8C4" w:rsidR="624CB8C4">
              <w:rPr>
                <w:rFonts w:ascii="Arial" w:hAnsi="Arial" w:eastAsia="Arial" w:cs="Arial"/>
                <w:b w:val="1"/>
                <w:bCs w:val="1"/>
                <w:color w:val="000000" w:themeColor="text1" w:themeTint="FF" w:themeShade="FF"/>
                <w:sz w:val="20"/>
                <w:szCs w:val="20"/>
              </w:rPr>
              <w:t>EACf</w:t>
            </w:r>
          </w:p>
        </w:tc>
        <w:tc>
          <w:tcPr>
            <w:tcW w:w="44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6415616A" w14:textId="67715087">
            <w:pPr>
              <w:bidi w:val="0"/>
              <w:spacing w:before="0" w:beforeAutospacing="off" w:after="0" w:afterAutospacing="off"/>
            </w:pPr>
            <w:r w:rsidRPr="624CB8C4" w:rsidR="624CB8C4">
              <w:rPr>
                <w:rFonts w:ascii="Arial" w:hAnsi="Arial" w:eastAsia="Arial" w:cs="Arial"/>
                <w:color w:val="000000" w:themeColor="text1" w:themeTint="FF" w:themeShade="FF"/>
                <w:sz w:val="20"/>
                <w:szCs w:val="20"/>
              </w:rPr>
              <w:t>=</w:t>
            </w:r>
          </w:p>
        </w:tc>
        <w:tc>
          <w:tcPr>
            <w:tcW w:w="1194"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0BB74C56" w14:textId="617063E0">
            <w:pPr>
              <w:bidi w:val="0"/>
              <w:spacing w:before="0" w:beforeAutospacing="off" w:after="0" w:afterAutospacing="off"/>
              <w:jc w:val="right"/>
            </w:pPr>
            <w:r w:rsidRPr="624CB8C4" w:rsidR="624CB8C4">
              <w:rPr>
                <w:rFonts w:ascii="Arial" w:hAnsi="Arial" w:eastAsia="Arial" w:cs="Arial"/>
                <w:color w:val="006CBE"/>
                <w:sz w:val="20"/>
                <w:szCs w:val="20"/>
              </w:rPr>
              <w:t>16636.78</w:t>
            </w:r>
          </w:p>
        </w:tc>
        <w:tc>
          <w:tcPr>
            <w:tcW w:w="1026"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RDefault="624CB8C4" w14:paraId="1FB8FB86" w14:textId="48E394E3"/>
        </w:tc>
        <w:tc>
          <w:tcPr>
            <w:tcW w:w="857"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3E77F422" w14:textId="79353CE3">
            <w:pPr>
              <w:bidi w:val="0"/>
              <w:spacing w:before="0" w:beforeAutospacing="off" w:after="0" w:afterAutospacing="off"/>
            </w:pPr>
            <w:r w:rsidRPr="624CB8C4" w:rsidR="624CB8C4">
              <w:rPr>
                <w:rFonts w:ascii="Arial" w:hAnsi="Arial" w:eastAsia="Arial" w:cs="Arial"/>
                <w:b w:val="1"/>
                <w:bCs w:val="1"/>
                <w:color w:val="000000" w:themeColor="text1" w:themeTint="FF" w:themeShade="FF"/>
                <w:sz w:val="20"/>
                <w:szCs w:val="20"/>
              </w:rPr>
              <w:t>VACf</w:t>
            </w:r>
          </w:p>
        </w:tc>
        <w:tc>
          <w:tcPr>
            <w:tcW w:w="598"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75C587A3" w14:textId="1A114C10">
            <w:pPr>
              <w:bidi w:val="0"/>
              <w:spacing w:before="0" w:beforeAutospacing="off" w:after="0" w:afterAutospacing="off"/>
            </w:pPr>
            <w:r w:rsidRPr="624CB8C4" w:rsidR="624CB8C4">
              <w:rPr>
                <w:rFonts w:ascii="Arial" w:hAnsi="Arial" w:eastAsia="Arial" w:cs="Arial"/>
                <w:color w:val="000000" w:themeColor="text1" w:themeTint="FF" w:themeShade="FF"/>
                <w:sz w:val="20"/>
                <w:szCs w:val="20"/>
              </w:rPr>
              <w:t>=</w:t>
            </w:r>
          </w:p>
        </w:tc>
        <w:tc>
          <w:tcPr>
            <w:tcW w:w="117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P="624CB8C4" w:rsidRDefault="624CB8C4" w14:paraId="2B90881E" w14:textId="09DBE715">
            <w:pPr>
              <w:bidi w:val="0"/>
              <w:spacing w:before="0" w:beforeAutospacing="off" w:after="0" w:afterAutospacing="off"/>
              <w:jc w:val="right"/>
            </w:pPr>
            <w:r w:rsidRPr="624CB8C4" w:rsidR="624CB8C4">
              <w:rPr>
                <w:rFonts w:ascii="Arial" w:hAnsi="Arial" w:eastAsia="Arial" w:cs="Arial"/>
                <w:color w:val="000000" w:themeColor="text1" w:themeTint="FF" w:themeShade="FF"/>
                <w:sz w:val="20"/>
                <w:szCs w:val="20"/>
              </w:rPr>
              <w:t>-1321.78</w:t>
            </w:r>
          </w:p>
        </w:tc>
        <w:tc>
          <w:tcPr>
            <w:tcW w:w="90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RDefault="624CB8C4" w14:paraId="373F14CF" w14:textId="3511AD07"/>
        </w:tc>
        <w:tc>
          <w:tcPr>
            <w:tcW w:w="1170" w:type="dxa"/>
            <w:tcBorders>
              <w:top w:val="single" w:color="000000" w:themeColor="text1" w:sz="8"/>
              <w:left w:val="single" w:color="000000" w:themeColor="text1" w:sz="8"/>
              <w:bottom w:val="single" w:color="000000" w:themeColor="text1" w:sz="8"/>
              <w:right w:val="single" w:color="000000" w:themeColor="text1" w:sz="8"/>
            </w:tcBorders>
            <w:tcMar>
              <w:top w:w="15" w:type="dxa"/>
              <w:left w:w="108" w:type="dxa"/>
              <w:bottom w:w="15" w:type="dxa"/>
              <w:right w:w="108" w:type="dxa"/>
            </w:tcMar>
            <w:vAlign w:val="bottom"/>
          </w:tcPr>
          <w:p w:rsidR="624CB8C4" w:rsidRDefault="624CB8C4" w14:paraId="4D5B9F52" w14:textId="43D1B9BC"/>
        </w:tc>
      </w:tr>
    </w:tbl>
    <w:p w:rsidR="15A5DBE3" w:rsidP="624CB8C4" w:rsidRDefault="15A5DBE3" w14:paraId="3BEDB0D2" w14:textId="6360D0FD">
      <w:pPr>
        <w:bidi w:val="0"/>
        <w:spacing w:before="0" w:beforeAutospacing="off" w:after="160" w:afterAutospacing="off" w:line="276" w:lineRule="auto"/>
        <w:jc w:val="both"/>
      </w:pPr>
      <w:r w:rsidRPr="624CB8C4" w:rsidR="15A5DBE3">
        <w:rPr>
          <w:rFonts w:ascii="Arial" w:hAnsi="Arial" w:eastAsia="Arial" w:cs="Arial"/>
          <w:noProof w:val="0"/>
          <w:sz w:val="24"/>
          <w:szCs w:val="24"/>
          <w:lang w:val="en-US"/>
        </w:rPr>
        <w:t xml:space="preserve"> </w:t>
      </w:r>
    </w:p>
    <w:p w:rsidR="624CB8C4" w:rsidP="624CB8C4" w:rsidRDefault="624CB8C4" w14:paraId="14B1F09D" w14:textId="15C60F97">
      <w:pPr>
        <w:bidi w:val="0"/>
        <w:spacing w:before="0" w:beforeAutospacing="off" w:after="160" w:afterAutospacing="off" w:line="276" w:lineRule="auto"/>
        <w:jc w:val="both"/>
        <w:rPr>
          <w:rFonts w:ascii="Arial" w:hAnsi="Arial" w:eastAsia="Arial" w:cs="Arial"/>
          <w:b w:val="1"/>
          <w:bCs w:val="1"/>
          <w:noProof w:val="0"/>
          <w:sz w:val="24"/>
          <w:szCs w:val="24"/>
          <w:lang w:val="en-US"/>
        </w:rPr>
      </w:pPr>
    </w:p>
    <w:p w:rsidR="624CB8C4" w:rsidP="624CB8C4" w:rsidRDefault="624CB8C4" w14:paraId="3D72AAA5" w14:textId="3DD1F25C">
      <w:pPr>
        <w:bidi w:val="0"/>
        <w:spacing w:before="0" w:beforeAutospacing="off" w:after="160" w:afterAutospacing="off" w:line="276" w:lineRule="auto"/>
        <w:jc w:val="both"/>
        <w:rPr>
          <w:rFonts w:ascii="Arial" w:hAnsi="Arial" w:eastAsia="Arial" w:cs="Arial"/>
          <w:b w:val="1"/>
          <w:bCs w:val="1"/>
          <w:noProof w:val="0"/>
          <w:sz w:val="24"/>
          <w:szCs w:val="24"/>
          <w:lang w:val="en-US"/>
        </w:rPr>
      </w:pPr>
    </w:p>
    <w:p w:rsidR="15A5DBE3" w:rsidP="624CB8C4" w:rsidRDefault="15A5DBE3" w14:paraId="41827EA8" w14:textId="7C8F2A1A">
      <w:pPr>
        <w:bidi w:val="0"/>
        <w:spacing w:before="0" w:beforeAutospacing="off" w:after="160" w:afterAutospacing="off" w:line="276" w:lineRule="auto"/>
        <w:jc w:val="both"/>
      </w:pPr>
      <w:r w:rsidRPr="624CB8C4" w:rsidR="15A5DBE3">
        <w:rPr>
          <w:rFonts w:ascii="Arial" w:hAnsi="Arial" w:eastAsia="Arial" w:cs="Arial"/>
          <w:b w:val="1"/>
          <w:bCs w:val="1"/>
          <w:noProof w:val="0"/>
          <w:sz w:val="24"/>
          <w:szCs w:val="24"/>
          <w:lang w:val="en-US"/>
        </w:rPr>
        <w:t xml:space="preserve">Status summary </w:t>
      </w:r>
    </w:p>
    <w:p w:rsidR="15A5DBE3" w:rsidP="624CB8C4" w:rsidRDefault="15A5DBE3" w14:paraId="54D73B36" w14:textId="604D3BF3">
      <w:pPr>
        <w:bidi w:val="0"/>
        <w:spacing w:before="0" w:beforeAutospacing="off" w:after="160" w:afterAutospacing="off" w:line="360" w:lineRule="auto"/>
        <w:jc w:val="both"/>
        <w:rPr>
          <w:rFonts w:ascii="Arial" w:hAnsi="Arial" w:eastAsia="Arial" w:cs="Arial"/>
          <w:noProof w:val="0"/>
          <w:sz w:val="20"/>
          <w:szCs w:val="20"/>
          <w:lang w:val="en-US"/>
        </w:rPr>
      </w:pPr>
      <w:r w:rsidRPr="624CB8C4" w:rsidR="15A5DBE3">
        <w:rPr>
          <w:rFonts w:ascii="Arial" w:hAnsi="Arial" w:eastAsia="Arial" w:cs="Arial"/>
          <w:noProof w:val="0"/>
          <w:sz w:val="20"/>
          <w:szCs w:val="20"/>
          <w:lang w:val="en-US"/>
        </w:rPr>
        <w:t xml:space="preserve">The project is currently projected to be overbudget by about $1.3 million at completion. As it stands now, we are also </w:t>
      </w:r>
      <w:r w:rsidRPr="624CB8C4" w:rsidR="15A5DBE3">
        <w:rPr>
          <w:rFonts w:ascii="Arial" w:hAnsi="Arial" w:eastAsia="Arial" w:cs="Arial"/>
          <w:noProof w:val="0"/>
          <w:sz w:val="20"/>
          <w:szCs w:val="20"/>
          <w:lang w:val="en-US"/>
        </w:rPr>
        <w:t>somewhat behind</w:t>
      </w:r>
      <w:r w:rsidRPr="624CB8C4" w:rsidR="15A5DBE3">
        <w:rPr>
          <w:rFonts w:ascii="Arial" w:hAnsi="Arial" w:eastAsia="Arial" w:cs="Arial"/>
          <w:noProof w:val="0"/>
          <w:sz w:val="20"/>
          <w:szCs w:val="20"/>
          <w:lang w:val="en-US"/>
        </w:rPr>
        <w:t xml:space="preserve"> schedule, but well within our generous time buffer. </w:t>
      </w:r>
      <w:r w:rsidRPr="624CB8C4" w:rsidR="15A5DBE3">
        <w:rPr>
          <w:rFonts w:ascii="Arial" w:hAnsi="Arial" w:eastAsia="Arial" w:cs="Arial"/>
          <w:noProof w:val="0"/>
          <w:sz w:val="20"/>
          <w:szCs w:val="20"/>
          <w:lang w:val="en-US"/>
        </w:rPr>
        <w:t>The project management team are prepared to utilize opportunities to decrease the schedule and costs where possible, however the main concern continues to be satisfactory completion of all required deliverables.</w:t>
      </w:r>
    </w:p>
    <w:p w:rsidR="15A5DBE3" w:rsidP="624CB8C4" w:rsidRDefault="15A5DBE3" w14:paraId="3F263F2C" w14:textId="583C2718">
      <w:pPr>
        <w:bidi w:val="0"/>
        <w:spacing w:before="0" w:beforeAutospacing="off" w:after="160" w:afterAutospacing="off" w:line="276" w:lineRule="auto"/>
        <w:jc w:val="both"/>
      </w:pPr>
      <w:r w:rsidRPr="624CB8C4" w:rsidR="15A5DBE3">
        <w:rPr>
          <w:rFonts w:ascii="Arial" w:hAnsi="Arial" w:eastAsia="Arial" w:cs="Arial"/>
          <w:b w:val="1"/>
          <w:bCs w:val="1"/>
          <w:noProof w:val="0"/>
          <w:sz w:val="24"/>
          <w:szCs w:val="24"/>
          <w:lang w:val="en-US"/>
        </w:rPr>
        <w:t xml:space="preserve">Explanations </w:t>
      </w:r>
    </w:p>
    <w:p w:rsidR="15A5DBE3" w:rsidP="624CB8C4" w:rsidRDefault="15A5DBE3" w14:paraId="48B17F45" w14:textId="23AA4D60">
      <w:pPr>
        <w:bidi w:val="0"/>
        <w:spacing w:before="0" w:beforeAutospacing="off" w:after="160" w:afterAutospacing="off" w:line="360" w:lineRule="auto"/>
        <w:jc w:val="both"/>
      </w:pPr>
      <w:r w:rsidRPr="624CB8C4" w:rsidR="15A5DBE3">
        <w:rPr>
          <w:rFonts w:ascii="Arial" w:hAnsi="Arial" w:eastAsia="Arial" w:cs="Arial"/>
          <w:noProof w:val="0"/>
          <w:sz w:val="20"/>
          <w:szCs w:val="20"/>
          <w:lang w:val="en-US"/>
        </w:rPr>
        <w:t>This past period saw the project finish numerous critical activities of the project, allowing downstream activities to be pushed forward.</w:t>
      </w:r>
      <w:r w:rsidRPr="624CB8C4" w:rsidR="15A5DBE3">
        <w:rPr>
          <w:rFonts w:ascii="Arial" w:hAnsi="Arial" w:eastAsia="Arial" w:cs="Arial"/>
          <w:noProof w:val="0"/>
          <w:sz w:val="20"/>
          <w:szCs w:val="20"/>
          <w:lang w:val="en-US"/>
        </w:rPr>
        <w:t xml:space="preserve"> </w:t>
      </w:r>
      <w:r w:rsidRPr="624CB8C4" w:rsidR="15A5DBE3">
        <w:rPr>
          <w:rFonts w:ascii="Arial" w:hAnsi="Arial" w:eastAsia="Arial" w:cs="Arial"/>
          <w:noProof w:val="0"/>
          <w:sz w:val="20"/>
          <w:szCs w:val="20"/>
          <w:lang w:val="en-US"/>
        </w:rPr>
        <w:t>Great time</w:t>
      </w:r>
      <w:r w:rsidRPr="624CB8C4" w:rsidR="15A5DBE3">
        <w:rPr>
          <w:rFonts w:ascii="Arial" w:hAnsi="Arial" w:eastAsia="Arial" w:cs="Arial"/>
          <w:noProof w:val="0"/>
          <w:sz w:val="20"/>
          <w:szCs w:val="20"/>
          <w:lang w:val="en-US"/>
        </w:rPr>
        <w:t xml:space="preserve"> and cost savings were found in work package 3.1.1, however these were negated by expensive technical issues discovered and worked through in work package 3.2.1. The rest of the project continues at </w:t>
      </w:r>
      <w:r w:rsidRPr="624CB8C4" w:rsidR="15A5DBE3">
        <w:rPr>
          <w:rFonts w:ascii="Arial" w:hAnsi="Arial" w:eastAsia="Arial" w:cs="Arial"/>
          <w:noProof w:val="0"/>
          <w:sz w:val="20"/>
          <w:szCs w:val="20"/>
          <w:lang w:val="en-US"/>
        </w:rPr>
        <w:t>the</w:t>
      </w:r>
      <w:r w:rsidRPr="624CB8C4" w:rsidR="15A5DBE3">
        <w:rPr>
          <w:rFonts w:ascii="Arial" w:hAnsi="Arial" w:eastAsia="Arial" w:cs="Arial"/>
          <w:noProof w:val="0"/>
          <w:sz w:val="20"/>
          <w:szCs w:val="20"/>
          <w:lang w:val="en-US"/>
        </w:rPr>
        <w:t xml:space="preserve"> scheduled pace.</w:t>
      </w:r>
    </w:p>
    <w:p w:rsidR="15A5DBE3" w:rsidP="624CB8C4" w:rsidRDefault="15A5DBE3" w14:paraId="074C2FE5" w14:textId="11DC1D62">
      <w:pPr>
        <w:bidi w:val="0"/>
        <w:spacing w:before="0" w:beforeAutospacing="off" w:after="160" w:afterAutospacing="off" w:line="276" w:lineRule="auto"/>
        <w:jc w:val="both"/>
      </w:pPr>
      <w:r w:rsidRPr="624CB8C4" w:rsidR="15A5DBE3">
        <w:rPr>
          <w:rFonts w:ascii="Arial" w:hAnsi="Arial" w:eastAsia="Arial" w:cs="Arial"/>
          <w:b w:val="1"/>
          <w:bCs w:val="1"/>
          <w:noProof w:val="0"/>
          <w:sz w:val="24"/>
          <w:szCs w:val="24"/>
          <w:lang w:val="en-US"/>
        </w:rPr>
        <w:t xml:space="preserve">Major changes since last report </w:t>
      </w:r>
    </w:p>
    <w:p w:rsidR="15A5DBE3" w:rsidP="624CB8C4" w:rsidRDefault="15A5DBE3" w14:paraId="0B6316B0" w14:textId="75A00970">
      <w:pPr>
        <w:pStyle w:val="ListParagraph"/>
        <w:numPr>
          <w:ilvl w:val="0"/>
          <w:numId w:val="26"/>
        </w:numPr>
        <w:bidi w:val="0"/>
        <w:spacing w:before="0" w:beforeAutospacing="off" w:after="0" w:afterAutospacing="off" w:line="276" w:lineRule="auto"/>
        <w:ind w:left="720" w:right="0" w:hanging="360"/>
        <w:jc w:val="both"/>
        <w:rPr>
          <w:rFonts w:ascii="Arial" w:hAnsi="Arial" w:eastAsia="Arial" w:cs="Arial"/>
          <w:noProof w:val="0"/>
          <w:sz w:val="24"/>
          <w:szCs w:val="24"/>
          <w:lang w:val="en-US"/>
        </w:rPr>
      </w:pPr>
      <w:r w:rsidRPr="624CB8C4" w:rsidR="15A5DBE3">
        <w:rPr>
          <w:rFonts w:ascii="Arial" w:hAnsi="Arial" w:eastAsia="Arial" w:cs="Arial"/>
          <w:noProof w:val="0"/>
          <w:sz w:val="20"/>
          <w:szCs w:val="20"/>
          <w:lang w:val="en-US"/>
        </w:rPr>
        <w:t>Design changes in the footing design work package 3.1.1</w:t>
      </w:r>
      <w:r w:rsidRPr="624CB8C4" w:rsidR="15A5DBE3">
        <w:rPr>
          <w:rFonts w:ascii="Arial" w:hAnsi="Arial" w:eastAsia="Arial" w:cs="Arial"/>
          <w:noProof w:val="0"/>
          <w:sz w:val="24"/>
          <w:szCs w:val="24"/>
          <w:lang w:val="en-US"/>
        </w:rPr>
        <w:t>.</w:t>
      </w:r>
    </w:p>
    <w:p w:rsidR="15A5DBE3" w:rsidP="624CB8C4" w:rsidRDefault="15A5DBE3" w14:paraId="4A643BC0" w14:textId="76CC2928">
      <w:pPr>
        <w:bidi w:val="0"/>
        <w:spacing w:before="0" w:beforeAutospacing="off" w:after="160" w:afterAutospacing="off" w:line="276" w:lineRule="auto"/>
        <w:jc w:val="both"/>
      </w:pPr>
      <w:r w:rsidRPr="624CB8C4" w:rsidR="15A5DBE3">
        <w:rPr>
          <w:rFonts w:ascii="Arial" w:hAnsi="Arial" w:eastAsia="Arial" w:cs="Arial"/>
          <w:b w:val="1"/>
          <w:bCs w:val="1"/>
          <w:noProof w:val="0"/>
          <w:sz w:val="24"/>
          <w:szCs w:val="24"/>
          <w:lang w:val="en-US"/>
        </w:rPr>
        <w:t xml:space="preserve">Total cost of approved changes </w:t>
      </w:r>
    </w:p>
    <w:p w:rsidR="15A5DBE3" w:rsidP="624CB8C4" w:rsidRDefault="15A5DBE3" w14:paraId="632F81A8" w14:textId="4F91E575">
      <w:pPr>
        <w:bidi w:val="0"/>
        <w:spacing w:before="0" w:beforeAutospacing="off" w:after="160" w:afterAutospacing="off" w:line="276" w:lineRule="auto"/>
        <w:jc w:val="both"/>
      </w:pPr>
      <w:r w:rsidRPr="624CB8C4" w:rsidR="15A5DBE3">
        <w:rPr>
          <w:rFonts w:ascii="Arial" w:hAnsi="Arial" w:eastAsia="Arial" w:cs="Arial"/>
          <w:noProof w:val="0"/>
          <w:sz w:val="20"/>
          <w:szCs w:val="20"/>
          <w:lang w:val="en-US"/>
        </w:rPr>
        <w:t>~$20,000</w:t>
      </w:r>
    </w:p>
    <w:p w:rsidR="15A5DBE3" w:rsidP="624CB8C4" w:rsidRDefault="15A5DBE3" w14:paraId="0CF8213F" w14:textId="140C1A3F">
      <w:pPr>
        <w:bidi w:val="0"/>
        <w:spacing w:before="0" w:beforeAutospacing="off" w:after="160" w:afterAutospacing="off" w:line="276" w:lineRule="auto"/>
        <w:jc w:val="both"/>
      </w:pPr>
      <w:r w:rsidRPr="624CB8C4" w:rsidR="15A5DBE3">
        <w:rPr>
          <w:rFonts w:ascii="Arial" w:hAnsi="Arial" w:eastAsia="Arial" w:cs="Arial"/>
          <w:b w:val="1"/>
          <w:bCs w:val="1"/>
          <w:noProof w:val="0"/>
          <w:sz w:val="24"/>
          <w:szCs w:val="24"/>
          <w:lang w:val="en-US"/>
        </w:rPr>
        <w:t xml:space="preserve">Projected Cost at Completion </w:t>
      </w:r>
    </w:p>
    <w:p w:rsidR="15A5DBE3" w:rsidP="624CB8C4" w:rsidRDefault="15A5DBE3" w14:paraId="0668646C" w14:textId="5425C268">
      <w:pPr>
        <w:bidi w:val="0"/>
        <w:spacing w:before="0" w:beforeAutospacing="off" w:after="160" w:afterAutospacing="off" w:line="276" w:lineRule="auto"/>
        <w:jc w:val="both"/>
      </w:pPr>
      <w:r w:rsidRPr="624CB8C4" w:rsidR="15A5DBE3">
        <w:rPr>
          <w:rFonts w:ascii="Arial" w:hAnsi="Arial" w:eastAsia="Arial" w:cs="Arial"/>
          <w:noProof w:val="0"/>
          <w:sz w:val="20"/>
          <w:szCs w:val="20"/>
          <w:lang w:val="en-US"/>
        </w:rPr>
        <w:t>$16,636,780</w:t>
      </w:r>
    </w:p>
    <w:p w:rsidR="15A5DBE3" w:rsidP="624CB8C4" w:rsidRDefault="15A5DBE3" w14:paraId="17AACC7B" w14:textId="030E5D47">
      <w:pPr>
        <w:bidi w:val="0"/>
        <w:spacing w:before="0" w:beforeAutospacing="off" w:after="160" w:afterAutospacing="off" w:line="276" w:lineRule="auto"/>
        <w:jc w:val="both"/>
      </w:pPr>
      <w:r w:rsidRPr="624CB8C4" w:rsidR="15A5DBE3">
        <w:rPr>
          <w:rFonts w:ascii="Arial" w:hAnsi="Arial" w:eastAsia="Arial" w:cs="Arial"/>
          <w:b w:val="1"/>
          <w:bCs w:val="1"/>
          <w:noProof w:val="0"/>
          <w:sz w:val="24"/>
          <w:szCs w:val="24"/>
          <w:lang w:val="en-US"/>
        </w:rPr>
        <w:t xml:space="preserve">Projected Completion Date </w:t>
      </w:r>
    </w:p>
    <w:p w:rsidR="15A5DBE3" w:rsidP="624CB8C4" w:rsidRDefault="15A5DBE3" w14:paraId="422065F8" w14:textId="19A35421">
      <w:pPr>
        <w:bidi w:val="0"/>
        <w:spacing w:before="0" w:beforeAutospacing="off" w:after="160" w:afterAutospacing="off" w:line="276" w:lineRule="auto"/>
        <w:jc w:val="both"/>
      </w:pPr>
      <w:r w:rsidRPr="624CB8C4" w:rsidR="15A5DBE3">
        <w:rPr>
          <w:rFonts w:ascii="Arial" w:hAnsi="Arial" w:eastAsia="Arial" w:cs="Arial"/>
          <w:noProof w:val="0"/>
          <w:sz w:val="20"/>
          <w:szCs w:val="20"/>
          <w:lang w:val="en-US"/>
        </w:rPr>
        <w:t>August, 2028</w:t>
      </w:r>
    </w:p>
    <w:p w:rsidR="15A5DBE3" w:rsidP="624CB8C4" w:rsidRDefault="15A5DBE3" w14:paraId="1646603C" w14:textId="202D01AA">
      <w:pPr>
        <w:bidi w:val="0"/>
        <w:spacing w:before="0" w:beforeAutospacing="off" w:after="160" w:afterAutospacing="off" w:line="276" w:lineRule="auto"/>
        <w:jc w:val="both"/>
      </w:pPr>
      <w:r w:rsidRPr="624CB8C4" w:rsidR="15A5DBE3">
        <w:rPr>
          <w:rFonts w:ascii="Arial" w:hAnsi="Arial" w:eastAsia="Arial" w:cs="Arial"/>
          <w:b w:val="1"/>
          <w:bCs w:val="1"/>
          <w:noProof w:val="0"/>
          <w:sz w:val="24"/>
          <w:szCs w:val="24"/>
          <w:lang w:val="en-US"/>
        </w:rPr>
        <w:t>Current Risks</w:t>
      </w:r>
    </w:p>
    <w:p w:rsidR="15A5DBE3" w:rsidP="624CB8C4" w:rsidRDefault="15A5DBE3" w14:paraId="04EFEBE9" w14:textId="034BBA16">
      <w:pPr>
        <w:pStyle w:val="ListParagraph"/>
        <w:numPr>
          <w:ilvl w:val="0"/>
          <w:numId w:val="26"/>
        </w:numPr>
        <w:bidi w:val="0"/>
        <w:spacing w:before="0" w:beforeAutospacing="off" w:after="0" w:afterAutospacing="off" w:line="276" w:lineRule="auto"/>
        <w:ind w:left="720" w:right="0" w:hanging="360"/>
        <w:jc w:val="both"/>
        <w:rPr>
          <w:rFonts w:ascii="Arial" w:hAnsi="Arial" w:eastAsia="Arial" w:cs="Arial"/>
          <w:noProof w:val="0"/>
          <w:sz w:val="20"/>
          <w:szCs w:val="20"/>
          <w:lang w:val="en-US"/>
        </w:rPr>
      </w:pPr>
      <w:r w:rsidRPr="624CB8C4" w:rsidR="15A5DBE3">
        <w:rPr>
          <w:rFonts w:ascii="Arial" w:hAnsi="Arial" w:eastAsia="Arial" w:cs="Arial"/>
          <w:noProof w:val="0"/>
          <w:sz w:val="20"/>
          <w:szCs w:val="20"/>
          <w:lang w:val="en-US"/>
        </w:rPr>
        <w:t>Further discovery of as yet unknown technical requirements</w:t>
      </w:r>
    </w:p>
    <w:p w:rsidR="624CB8C4" w:rsidP="624CB8C4" w:rsidRDefault="624CB8C4" w14:paraId="02DDDE89" w14:textId="0FE571CC">
      <w:pPr>
        <w:pStyle w:val="Normal"/>
        <w:jc w:val="both"/>
      </w:pPr>
    </w:p>
    <w:p w:rsidR="624CB8C4" w:rsidRDefault="624CB8C4" w14:paraId="05812407" w14:textId="2FFFD4B3">
      <w:r>
        <w:br w:type="page"/>
      </w:r>
    </w:p>
    <w:p w:rsidR="21088A87" w:rsidP="624CB8C4" w:rsidRDefault="21088A87" w14:paraId="056E7585" w14:textId="593C99E2">
      <w:pPr>
        <w:pStyle w:val="Heading2"/>
      </w:pPr>
      <w:bookmarkStart w:name="_Toc1847679207" w:id="2076452993"/>
      <w:bookmarkStart w:name="_Toc896124766" w:id="1494014774"/>
      <w:r w:rsidR="21088A87">
        <w:rPr/>
        <w:t>Fig. 7 – Status Report Data and Performance Metrics</w:t>
      </w:r>
      <w:r w:rsidR="7660CD6B">
        <w:rPr/>
        <w:t xml:space="preserve"> (Including Graph)</w:t>
      </w:r>
      <w:bookmarkEnd w:id="2076452993"/>
      <w:bookmarkEnd w:id="1494014774"/>
    </w:p>
    <w:tbl>
      <w:tblPr>
        <w:tblStyle w:val="TableNormal"/>
        <w:bidiVisual w:val="0"/>
        <w:tblW w:w="0" w:type="auto"/>
        <w:tblLayout w:type="fixed"/>
        <w:tblLook w:val="06A0" w:firstRow="1" w:lastRow="0" w:firstColumn="1" w:lastColumn="0" w:noHBand="1" w:noVBand="1"/>
      </w:tblPr>
      <w:tblGrid>
        <w:gridCol w:w="2994"/>
        <w:gridCol w:w="1259"/>
        <w:gridCol w:w="781"/>
        <w:gridCol w:w="513"/>
        <w:gridCol w:w="513"/>
        <w:gridCol w:w="613"/>
        <w:gridCol w:w="649"/>
      </w:tblGrid>
      <w:tr w:rsidR="624CB8C4" w:rsidTr="624CB8C4" w14:paraId="1AFAA05E">
        <w:trPr>
          <w:trHeight w:val="300"/>
        </w:trPr>
        <w:tc>
          <w:tcPr>
            <w:tcW w:w="2994" w:type="dxa"/>
            <w:tcBorders>
              <w:top w:val="nil"/>
              <w:left w:val="nil"/>
              <w:bottom w:val="nil"/>
              <w:right w:val="nil"/>
            </w:tcBorders>
            <w:tcMar>
              <w:top w:w="15" w:type="dxa"/>
              <w:left w:w="15" w:type="dxa"/>
              <w:right w:w="15" w:type="dxa"/>
            </w:tcMar>
            <w:vAlign w:val="bottom"/>
          </w:tcPr>
          <w:p w:rsidR="624CB8C4" w:rsidP="624CB8C4" w:rsidRDefault="624CB8C4" w14:paraId="73C1499D" w14:textId="77111BBD">
            <w:pPr>
              <w:spacing w:before="0" w:beforeAutospacing="off" w:after="0" w:afterAutospacing="off"/>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Status Report: Ending Month 1</w:t>
            </w:r>
          </w:p>
        </w:tc>
        <w:tc>
          <w:tcPr>
            <w:tcW w:w="1259" w:type="dxa"/>
            <w:tcBorders>
              <w:top w:val="nil"/>
              <w:left w:val="nil"/>
              <w:bottom w:val="nil"/>
              <w:right w:val="nil"/>
            </w:tcBorders>
            <w:tcMar>
              <w:top w:w="15" w:type="dxa"/>
              <w:left w:w="15" w:type="dxa"/>
              <w:right w:w="15" w:type="dxa"/>
            </w:tcMar>
            <w:vAlign w:val="bottom"/>
          </w:tcPr>
          <w:p w:rsidR="624CB8C4" w:rsidRDefault="624CB8C4" w14:paraId="548AA953" w14:textId="1CF325FC"/>
        </w:tc>
        <w:tc>
          <w:tcPr>
            <w:tcW w:w="781" w:type="dxa"/>
            <w:tcBorders>
              <w:top w:val="nil"/>
              <w:left w:val="nil"/>
              <w:bottom w:val="nil"/>
              <w:right w:val="nil"/>
            </w:tcBorders>
            <w:tcMar>
              <w:top w:w="15" w:type="dxa"/>
              <w:left w:w="15" w:type="dxa"/>
              <w:right w:w="15" w:type="dxa"/>
            </w:tcMar>
            <w:vAlign w:val="bottom"/>
          </w:tcPr>
          <w:p w:rsidR="624CB8C4" w:rsidRDefault="624CB8C4" w14:paraId="3E586491" w14:textId="20638D08"/>
        </w:tc>
        <w:tc>
          <w:tcPr>
            <w:tcW w:w="513" w:type="dxa"/>
            <w:tcBorders>
              <w:top w:val="nil"/>
              <w:left w:val="nil"/>
              <w:bottom w:val="nil"/>
              <w:right w:val="nil"/>
            </w:tcBorders>
            <w:tcMar>
              <w:top w:w="15" w:type="dxa"/>
              <w:left w:w="15" w:type="dxa"/>
              <w:right w:w="15" w:type="dxa"/>
            </w:tcMar>
            <w:vAlign w:val="bottom"/>
          </w:tcPr>
          <w:p w:rsidR="624CB8C4" w:rsidRDefault="624CB8C4" w14:paraId="1CD9416E" w14:textId="6B28C305"/>
        </w:tc>
        <w:tc>
          <w:tcPr>
            <w:tcW w:w="513" w:type="dxa"/>
            <w:tcBorders>
              <w:top w:val="nil"/>
              <w:left w:val="nil"/>
              <w:bottom w:val="nil"/>
              <w:right w:val="nil"/>
            </w:tcBorders>
            <w:tcMar>
              <w:top w:w="15" w:type="dxa"/>
              <w:left w:w="15" w:type="dxa"/>
              <w:right w:w="15" w:type="dxa"/>
            </w:tcMar>
            <w:vAlign w:val="bottom"/>
          </w:tcPr>
          <w:p w:rsidR="624CB8C4" w:rsidRDefault="624CB8C4" w14:paraId="4959DA07" w14:textId="02CB163E"/>
        </w:tc>
        <w:tc>
          <w:tcPr>
            <w:tcW w:w="613" w:type="dxa"/>
            <w:tcBorders>
              <w:top w:val="nil"/>
              <w:left w:val="nil"/>
              <w:bottom w:val="nil"/>
              <w:right w:val="nil"/>
            </w:tcBorders>
            <w:tcMar>
              <w:top w:w="15" w:type="dxa"/>
              <w:left w:w="15" w:type="dxa"/>
              <w:right w:w="15" w:type="dxa"/>
            </w:tcMar>
            <w:vAlign w:val="bottom"/>
          </w:tcPr>
          <w:p w:rsidR="624CB8C4" w:rsidRDefault="624CB8C4" w14:paraId="59D1942F" w14:textId="2ADC23C7"/>
        </w:tc>
        <w:tc>
          <w:tcPr>
            <w:tcW w:w="649" w:type="dxa"/>
            <w:tcBorders>
              <w:top w:val="nil"/>
              <w:left w:val="nil"/>
              <w:bottom w:val="nil"/>
              <w:right w:val="nil"/>
            </w:tcBorders>
            <w:tcMar>
              <w:top w:w="15" w:type="dxa"/>
              <w:left w:w="15" w:type="dxa"/>
              <w:right w:w="15" w:type="dxa"/>
            </w:tcMar>
            <w:vAlign w:val="bottom"/>
          </w:tcPr>
          <w:p w:rsidR="624CB8C4" w:rsidRDefault="624CB8C4" w14:paraId="193882D7" w14:textId="2091A562"/>
        </w:tc>
      </w:tr>
      <w:tr w:rsidR="624CB8C4" w:rsidTr="624CB8C4" w14:paraId="62068DD2">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3CC6728A" w14:textId="491F1F2F">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Task</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61C61DC4" w14:textId="7F943302">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 Complete</w:t>
            </w:r>
          </w:p>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595C8FF6" w14:textId="004CF3B1">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EV</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0B12B14A" w14:textId="51AD5A8F">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AC</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7E4BCAB1" w14:textId="6BF10008">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PV</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6F5098B" w14:textId="541F7275">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CV</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5780682A" w14:textId="2460F15E">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SV</w:t>
            </w:r>
          </w:p>
        </w:tc>
      </w:tr>
      <w:tr w:rsidR="624CB8C4" w:rsidTr="624CB8C4" w14:paraId="05F1F59A">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shd w:val="clear" w:color="auto" w:fill="D4D4D4"/>
            <w:tcMar>
              <w:top w:w="15" w:type="dxa"/>
              <w:left w:w="15" w:type="dxa"/>
              <w:right w:w="15" w:type="dxa"/>
            </w:tcMar>
            <w:vAlign w:val="bottom"/>
          </w:tcPr>
          <w:p w:rsidR="624CB8C4" w:rsidP="624CB8C4" w:rsidRDefault="624CB8C4" w14:paraId="2AB89C82" w14:textId="048A4EE4">
            <w:pPr>
              <w:spacing w:before="0" w:beforeAutospacing="off" w:after="0" w:afterAutospacing="off"/>
              <w:jc w:val="center"/>
            </w:pPr>
            <w:r w:rsidRPr="624CB8C4" w:rsidR="624CB8C4">
              <w:rPr>
                <w:rFonts w:ascii="Arial" w:hAnsi="Arial" w:eastAsia="Arial" w:cs="Arial"/>
                <w:b w:val="0"/>
                <w:bCs w:val="0"/>
                <w:i w:val="0"/>
                <w:iCs w:val="0"/>
                <w:strike w:val="0"/>
                <w:dstrike w:val="0"/>
                <w:color w:val="000000" w:themeColor="text1" w:themeTint="FF" w:themeShade="FF"/>
                <w:sz w:val="16"/>
                <w:szCs w:val="16"/>
                <w:u w:val="none"/>
              </w:rPr>
              <w:t>1.1</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0028CECB" w14:textId="4BE47D46">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90</w:t>
            </w:r>
          </w:p>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3FA1EDE1" w14:textId="21CBAABC">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9</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2E8C33F" w14:textId="2B91C359">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10</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5DEF545" w14:textId="4712A895">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10</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62B4063C" w14:textId="05D3265A">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1B9E94C" w14:textId="5716D237">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r>
      <w:tr w:rsidR="624CB8C4" w:rsidTr="624CB8C4" w14:paraId="2AA9BC9C">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shd w:val="clear" w:color="auto" w:fill="D4D4D4"/>
            <w:tcMar>
              <w:top w:w="15" w:type="dxa"/>
              <w:left w:w="15" w:type="dxa"/>
              <w:right w:w="15" w:type="dxa"/>
            </w:tcMar>
            <w:vAlign w:val="bottom"/>
          </w:tcPr>
          <w:p w:rsidR="624CB8C4" w:rsidP="624CB8C4" w:rsidRDefault="624CB8C4" w14:paraId="2D3482E0" w14:textId="6758B1EB">
            <w:pPr>
              <w:spacing w:before="0" w:beforeAutospacing="off" w:after="0" w:afterAutospacing="off"/>
              <w:jc w:val="center"/>
            </w:pPr>
            <w:r w:rsidRPr="624CB8C4" w:rsidR="624CB8C4">
              <w:rPr>
                <w:rFonts w:ascii="Arial" w:hAnsi="Arial" w:eastAsia="Arial" w:cs="Arial"/>
                <w:b w:val="0"/>
                <w:bCs w:val="0"/>
                <w:i w:val="0"/>
                <w:iCs w:val="0"/>
                <w:strike w:val="0"/>
                <w:dstrike w:val="0"/>
                <w:color w:val="000000" w:themeColor="text1" w:themeTint="FF" w:themeShade="FF"/>
                <w:sz w:val="16"/>
                <w:szCs w:val="16"/>
                <w:u w:val="none"/>
              </w:rPr>
              <w:t>1.2</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0E999DB9" w14:textId="28E880CE">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50</w:t>
            </w:r>
          </w:p>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36D98D7" w14:textId="0DC4DE63">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5</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6B19DB41" w14:textId="4113D390">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5</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619B575" w14:textId="5770DC9B">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432DB50" w14:textId="0E210783">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5F01A129" w14:textId="69FD3B5A">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r>
      <w:tr w:rsidR="624CB8C4" w:rsidTr="624CB8C4" w14:paraId="25EDB3DD">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7FD0CB94" w14:textId="5DEAC952">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Totals</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RDefault="624CB8C4" w14:paraId="7C0C7F58" w14:textId="4082745C"/>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0C96A4FB" w14:textId="74765263">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14</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5A03410" w14:textId="1BCDA8BD">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15</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009DA14" w14:textId="014EE146">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15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054F0E22" w14:textId="614746A7">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-1</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704BF831" w14:textId="544BBD9E">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-1</w:t>
            </w:r>
          </w:p>
        </w:tc>
      </w:tr>
      <w:tr w:rsidR="624CB8C4" w:rsidTr="624CB8C4" w14:paraId="2435D580">
        <w:trPr>
          <w:trHeight w:val="300"/>
        </w:trPr>
        <w:tc>
          <w:tcPr>
            <w:tcW w:w="2994" w:type="dxa"/>
            <w:tcBorders>
              <w:top w:val="nil"/>
              <w:left w:val="nil"/>
              <w:bottom w:val="nil"/>
              <w:right w:val="nil"/>
            </w:tcBorders>
            <w:tcMar>
              <w:top w:w="15" w:type="dxa"/>
              <w:left w:w="15" w:type="dxa"/>
              <w:right w:w="15" w:type="dxa"/>
            </w:tcMar>
            <w:vAlign w:val="bottom"/>
          </w:tcPr>
          <w:p w:rsidR="624CB8C4" w:rsidP="624CB8C4" w:rsidRDefault="624CB8C4" w14:paraId="7FDB782D" w14:textId="0970FD18">
            <w:pPr>
              <w:spacing w:before="0" w:beforeAutospacing="off" w:after="0" w:afterAutospacing="off"/>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Status Report: Ending Month 2</w:t>
            </w:r>
          </w:p>
        </w:tc>
        <w:tc>
          <w:tcPr>
            <w:tcW w:w="1259" w:type="dxa"/>
            <w:tcBorders>
              <w:top w:val="nil"/>
              <w:left w:val="nil"/>
              <w:bottom w:val="nil"/>
              <w:right w:val="nil"/>
            </w:tcBorders>
            <w:tcMar>
              <w:top w:w="15" w:type="dxa"/>
              <w:left w:w="15" w:type="dxa"/>
              <w:right w:w="15" w:type="dxa"/>
            </w:tcMar>
            <w:vAlign w:val="bottom"/>
          </w:tcPr>
          <w:p w:rsidR="624CB8C4" w:rsidRDefault="624CB8C4" w14:paraId="55CF4AD7" w14:textId="00E4B573"/>
        </w:tc>
        <w:tc>
          <w:tcPr>
            <w:tcW w:w="781" w:type="dxa"/>
            <w:tcBorders>
              <w:top w:val="nil"/>
              <w:left w:val="nil"/>
              <w:bottom w:val="nil"/>
              <w:right w:val="nil"/>
            </w:tcBorders>
            <w:tcMar>
              <w:top w:w="15" w:type="dxa"/>
              <w:left w:w="15" w:type="dxa"/>
              <w:right w:w="15" w:type="dxa"/>
            </w:tcMar>
            <w:vAlign w:val="bottom"/>
          </w:tcPr>
          <w:p w:rsidR="624CB8C4" w:rsidRDefault="624CB8C4" w14:paraId="4225CB2B" w14:textId="445AC5CD"/>
        </w:tc>
        <w:tc>
          <w:tcPr>
            <w:tcW w:w="513" w:type="dxa"/>
            <w:tcBorders>
              <w:top w:val="nil"/>
              <w:left w:val="nil"/>
              <w:bottom w:val="nil"/>
              <w:right w:val="nil"/>
            </w:tcBorders>
            <w:tcMar>
              <w:top w:w="15" w:type="dxa"/>
              <w:left w:w="15" w:type="dxa"/>
              <w:right w:w="15" w:type="dxa"/>
            </w:tcMar>
            <w:vAlign w:val="bottom"/>
          </w:tcPr>
          <w:p w:rsidR="624CB8C4" w:rsidRDefault="624CB8C4" w14:paraId="5ED11B13" w14:textId="3AD9BC38"/>
        </w:tc>
        <w:tc>
          <w:tcPr>
            <w:tcW w:w="513" w:type="dxa"/>
            <w:tcBorders>
              <w:top w:val="nil"/>
              <w:left w:val="nil"/>
              <w:bottom w:val="nil"/>
              <w:right w:val="nil"/>
            </w:tcBorders>
            <w:tcMar>
              <w:top w:w="15" w:type="dxa"/>
              <w:left w:w="15" w:type="dxa"/>
              <w:right w:w="15" w:type="dxa"/>
            </w:tcMar>
            <w:vAlign w:val="bottom"/>
          </w:tcPr>
          <w:p w:rsidR="624CB8C4" w:rsidRDefault="624CB8C4" w14:paraId="2B3FAA7C" w14:textId="3EC4FDD7"/>
        </w:tc>
        <w:tc>
          <w:tcPr>
            <w:tcW w:w="613" w:type="dxa"/>
            <w:tcBorders>
              <w:top w:val="nil"/>
              <w:left w:val="nil"/>
              <w:bottom w:val="nil"/>
              <w:right w:val="nil"/>
            </w:tcBorders>
            <w:tcMar>
              <w:top w:w="15" w:type="dxa"/>
              <w:left w:w="15" w:type="dxa"/>
              <w:right w:w="15" w:type="dxa"/>
            </w:tcMar>
            <w:vAlign w:val="bottom"/>
          </w:tcPr>
          <w:p w:rsidR="624CB8C4" w:rsidRDefault="624CB8C4" w14:paraId="4E81B93B" w14:textId="1F4DF411"/>
        </w:tc>
        <w:tc>
          <w:tcPr>
            <w:tcW w:w="649" w:type="dxa"/>
            <w:tcBorders>
              <w:top w:val="nil"/>
              <w:left w:val="nil"/>
              <w:bottom w:val="nil"/>
              <w:right w:val="nil"/>
            </w:tcBorders>
            <w:tcMar>
              <w:top w:w="15" w:type="dxa"/>
              <w:left w:w="15" w:type="dxa"/>
              <w:right w:w="15" w:type="dxa"/>
            </w:tcMar>
            <w:vAlign w:val="bottom"/>
          </w:tcPr>
          <w:p w:rsidR="624CB8C4" w:rsidRDefault="624CB8C4" w14:paraId="6414F858" w14:textId="60176BD8"/>
        </w:tc>
      </w:tr>
      <w:tr w:rsidR="624CB8C4" w:rsidTr="624CB8C4" w14:paraId="66092425">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6B8E573" w14:textId="1615F615">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Task</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38D03DCD" w14:textId="069575B8">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 Complete</w:t>
            </w:r>
          </w:p>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DFB0B64" w14:textId="752520AE">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EV</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731AF0D8" w14:textId="7D772834">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AC</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7DA0082A" w14:textId="6462C328">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PV</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47D51DA" w14:textId="33F2DBB5">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CV</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CD3D3A0" w14:textId="195404EC">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SV</w:t>
            </w:r>
          </w:p>
        </w:tc>
      </w:tr>
      <w:tr w:rsidR="624CB8C4" w:rsidTr="624CB8C4" w14:paraId="25729261">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shd w:val="clear" w:color="auto" w:fill="D4D4D4"/>
            <w:tcMar>
              <w:top w:w="15" w:type="dxa"/>
              <w:left w:w="15" w:type="dxa"/>
              <w:right w:w="15" w:type="dxa"/>
            </w:tcMar>
            <w:vAlign w:val="bottom"/>
          </w:tcPr>
          <w:p w:rsidR="624CB8C4" w:rsidP="624CB8C4" w:rsidRDefault="624CB8C4" w14:paraId="0D850585" w14:textId="3040D583">
            <w:pPr>
              <w:spacing w:before="0" w:beforeAutospacing="off" w:after="0" w:afterAutospacing="off"/>
              <w:jc w:val="center"/>
            </w:pPr>
            <w:r w:rsidRPr="624CB8C4" w:rsidR="624CB8C4">
              <w:rPr>
                <w:rFonts w:ascii="Arial" w:hAnsi="Arial" w:eastAsia="Arial" w:cs="Arial"/>
                <w:b w:val="0"/>
                <w:bCs w:val="0"/>
                <w:i w:val="0"/>
                <w:iCs w:val="0"/>
                <w:strike w:val="0"/>
                <w:dstrike w:val="0"/>
                <w:color w:val="000000" w:themeColor="text1" w:themeTint="FF" w:themeShade="FF"/>
                <w:sz w:val="16"/>
                <w:szCs w:val="16"/>
                <w:u w:val="none"/>
              </w:rPr>
              <w:t>1.1</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06DC2975" w14:textId="6CE0DA72">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100</w:t>
            </w:r>
          </w:p>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FF63EC7" w14:textId="4468D4DE">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10</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B5132C6" w14:textId="04E19CCF">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10</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90E3896" w14:textId="49985C22">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10</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EF658D1" w14:textId="4BBCD719">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3EF5893A" w14:textId="41A1814B">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r>
      <w:tr w:rsidR="624CB8C4" w:rsidTr="624CB8C4" w14:paraId="0D12ADE5">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shd w:val="clear" w:color="auto" w:fill="D4D4D4"/>
            <w:tcMar>
              <w:top w:w="15" w:type="dxa"/>
              <w:left w:w="15" w:type="dxa"/>
              <w:right w:w="15" w:type="dxa"/>
            </w:tcMar>
            <w:vAlign w:val="bottom"/>
          </w:tcPr>
          <w:p w:rsidR="624CB8C4" w:rsidP="624CB8C4" w:rsidRDefault="624CB8C4" w14:paraId="3CE0D487" w14:textId="321AD935">
            <w:pPr>
              <w:spacing w:before="0" w:beforeAutospacing="off" w:after="0" w:afterAutospacing="off"/>
              <w:jc w:val="center"/>
            </w:pPr>
            <w:r w:rsidRPr="624CB8C4" w:rsidR="624CB8C4">
              <w:rPr>
                <w:rFonts w:ascii="Arial" w:hAnsi="Arial" w:eastAsia="Arial" w:cs="Arial"/>
                <w:b w:val="0"/>
                <w:bCs w:val="0"/>
                <w:i w:val="0"/>
                <w:iCs w:val="0"/>
                <w:strike w:val="0"/>
                <w:dstrike w:val="0"/>
                <w:color w:val="000000" w:themeColor="text1" w:themeTint="FF" w:themeShade="FF"/>
                <w:sz w:val="16"/>
                <w:szCs w:val="16"/>
                <w:u w:val="none"/>
              </w:rPr>
              <w:t>1.2</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FB5969F" w14:textId="37C43F21">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100</w:t>
            </w:r>
          </w:p>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14083AB" w14:textId="7C96054F">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5</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51F8A06B" w14:textId="6DF9E1A7">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5</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6B64D863" w14:textId="407AD847">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5A642805" w14:textId="43D073EB">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6BBA873B" w14:textId="7D91294A">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r>
      <w:tr w:rsidR="624CB8C4" w:rsidTr="624CB8C4" w14:paraId="3B4A419F">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shd w:val="clear" w:color="auto" w:fill="D4D4D4"/>
            <w:tcMar>
              <w:top w:w="15" w:type="dxa"/>
              <w:left w:w="15" w:type="dxa"/>
              <w:right w:w="15" w:type="dxa"/>
            </w:tcMar>
            <w:vAlign w:val="bottom"/>
          </w:tcPr>
          <w:p w:rsidR="624CB8C4" w:rsidP="624CB8C4" w:rsidRDefault="624CB8C4" w14:paraId="70630D38" w14:textId="1FDE4093">
            <w:pPr>
              <w:spacing w:before="0" w:beforeAutospacing="off" w:after="0" w:afterAutospacing="off"/>
              <w:jc w:val="center"/>
            </w:pPr>
            <w:r w:rsidRPr="624CB8C4" w:rsidR="624CB8C4">
              <w:rPr>
                <w:rFonts w:ascii="Arial" w:hAnsi="Arial" w:eastAsia="Arial" w:cs="Arial"/>
                <w:b w:val="0"/>
                <w:bCs w:val="0"/>
                <w:i w:val="0"/>
                <w:iCs w:val="0"/>
                <w:strike w:val="0"/>
                <w:dstrike w:val="0"/>
                <w:color w:val="000000" w:themeColor="text1" w:themeTint="FF" w:themeShade="FF"/>
                <w:sz w:val="16"/>
                <w:szCs w:val="16"/>
                <w:u w:val="none"/>
              </w:rPr>
              <w:t>2.2</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6EA08B77" w14:textId="59BD063D">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40</w:t>
            </w:r>
          </w:p>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35FA6123" w14:textId="3F347097">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30</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710D95F3" w14:textId="1641C355">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35</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3E3F7F2" w14:textId="00DA241D">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37</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5177F057" w14:textId="0B438D22">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-5</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A5A78B3" w14:textId="08885078">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-7</w:t>
            </w:r>
          </w:p>
        </w:tc>
      </w:tr>
      <w:tr w:rsidR="624CB8C4" w:rsidTr="624CB8C4" w14:paraId="2BDDFB4C">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6981DB5" w14:textId="2E0F2C96">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Totals</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RDefault="624CB8C4" w14:paraId="6E542277" w14:textId="5036923E"/>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33BD1C7A" w14:textId="694DCA3F">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45</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08C798C0" w14:textId="521965FE">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50</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6A57C93" w14:textId="5E197641">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52</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78DC540E" w14:textId="401B95DB">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-5</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00336622" w14:textId="0D809B6B">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-7</w:t>
            </w:r>
          </w:p>
        </w:tc>
      </w:tr>
      <w:tr w:rsidR="624CB8C4" w:rsidTr="624CB8C4" w14:paraId="21A9B06E">
        <w:trPr>
          <w:trHeight w:val="300"/>
        </w:trPr>
        <w:tc>
          <w:tcPr>
            <w:tcW w:w="2994" w:type="dxa"/>
            <w:tcBorders>
              <w:top w:val="nil"/>
              <w:left w:val="nil"/>
              <w:bottom w:val="nil"/>
              <w:right w:val="nil"/>
            </w:tcBorders>
            <w:tcMar>
              <w:top w:w="15" w:type="dxa"/>
              <w:left w:w="15" w:type="dxa"/>
              <w:right w:w="15" w:type="dxa"/>
            </w:tcMar>
            <w:vAlign w:val="bottom"/>
          </w:tcPr>
          <w:p w:rsidR="624CB8C4" w:rsidP="624CB8C4" w:rsidRDefault="624CB8C4" w14:paraId="795F68AF" w14:textId="0871D2E5">
            <w:pPr>
              <w:spacing w:before="0" w:beforeAutospacing="off" w:after="0" w:afterAutospacing="off"/>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Status Report: Ending Month 3</w:t>
            </w:r>
          </w:p>
        </w:tc>
        <w:tc>
          <w:tcPr>
            <w:tcW w:w="1259" w:type="dxa"/>
            <w:tcBorders>
              <w:top w:val="nil"/>
              <w:left w:val="nil"/>
              <w:bottom w:val="nil"/>
              <w:right w:val="nil"/>
            </w:tcBorders>
            <w:tcMar>
              <w:top w:w="15" w:type="dxa"/>
              <w:left w:w="15" w:type="dxa"/>
              <w:right w:w="15" w:type="dxa"/>
            </w:tcMar>
            <w:vAlign w:val="bottom"/>
          </w:tcPr>
          <w:p w:rsidR="624CB8C4" w:rsidRDefault="624CB8C4" w14:paraId="02E75C56" w14:textId="74F551EB"/>
        </w:tc>
        <w:tc>
          <w:tcPr>
            <w:tcW w:w="781" w:type="dxa"/>
            <w:tcBorders>
              <w:top w:val="nil"/>
              <w:left w:val="nil"/>
              <w:bottom w:val="nil"/>
              <w:right w:val="nil"/>
            </w:tcBorders>
            <w:tcMar>
              <w:top w:w="15" w:type="dxa"/>
              <w:left w:w="15" w:type="dxa"/>
              <w:right w:w="15" w:type="dxa"/>
            </w:tcMar>
            <w:vAlign w:val="bottom"/>
          </w:tcPr>
          <w:p w:rsidR="624CB8C4" w:rsidRDefault="624CB8C4" w14:paraId="5F3ED2B0" w14:textId="3B67FF15"/>
        </w:tc>
        <w:tc>
          <w:tcPr>
            <w:tcW w:w="513" w:type="dxa"/>
            <w:tcBorders>
              <w:top w:val="nil"/>
              <w:left w:val="nil"/>
              <w:bottom w:val="nil"/>
              <w:right w:val="nil"/>
            </w:tcBorders>
            <w:tcMar>
              <w:top w:w="15" w:type="dxa"/>
              <w:left w:w="15" w:type="dxa"/>
              <w:right w:w="15" w:type="dxa"/>
            </w:tcMar>
            <w:vAlign w:val="bottom"/>
          </w:tcPr>
          <w:p w:rsidR="624CB8C4" w:rsidRDefault="624CB8C4" w14:paraId="207E17D8" w14:textId="72475171"/>
        </w:tc>
        <w:tc>
          <w:tcPr>
            <w:tcW w:w="513" w:type="dxa"/>
            <w:tcBorders>
              <w:top w:val="nil"/>
              <w:left w:val="nil"/>
              <w:bottom w:val="nil"/>
              <w:right w:val="nil"/>
            </w:tcBorders>
            <w:tcMar>
              <w:top w:w="15" w:type="dxa"/>
              <w:left w:w="15" w:type="dxa"/>
              <w:right w:w="15" w:type="dxa"/>
            </w:tcMar>
            <w:vAlign w:val="bottom"/>
          </w:tcPr>
          <w:p w:rsidR="624CB8C4" w:rsidRDefault="624CB8C4" w14:paraId="585B007F" w14:textId="796E10E7"/>
        </w:tc>
        <w:tc>
          <w:tcPr>
            <w:tcW w:w="613" w:type="dxa"/>
            <w:tcBorders>
              <w:top w:val="nil"/>
              <w:left w:val="nil"/>
              <w:bottom w:val="nil"/>
              <w:right w:val="nil"/>
            </w:tcBorders>
            <w:tcMar>
              <w:top w:w="15" w:type="dxa"/>
              <w:left w:w="15" w:type="dxa"/>
              <w:right w:w="15" w:type="dxa"/>
            </w:tcMar>
            <w:vAlign w:val="bottom"/>
          </w:tcPr>
          <w:p w:rsidR="624CB8C4" w:rsidRDefault="624CB8C4" w14:paraId="1DBE654D" w14:textId="7E9E819C"/>
        </w:tc>
        <w:tc>
          <w:tcPr>
            <w:tcW w:w="649" w:type="dxa"/>
            <w:tcBorders>
              <w:top w:val="nil"/>
              <w:left w:val="nil"/>
              <w:bottom w:val="nil"/>
              <w:right w:val="nil"/>
            </w:tcBorders>
            <w:tcMar>
              <w:top w:w="15" w:type="dxa"/>
              <w:left w:w="15" w:type="dxa"/>
              <w:right w:w="15" w:type="dxa"/>
            </w:tcMar>
            <w:vAlign w:val="bottom"/>
          </w:tcPr>
          <w:p w:rsidR="624CB8C4" w:rsidRDefault="624CB8C4" w14:paraId="1E4AC5E3" w14:textId="4A1FB6DA"/>
        </w:tc>
      </w:tr>
      <w:tr w:rsidR="624CB8C4" w:rsidTr="624CB8C4" w14:paraId="7EAD3361">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EDFFCE7" w14:textId="4EC55C98">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Task</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0DE62E6" w14:textId="735E8D88">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 Complete</w:t>
            </w:r>
          </w:p>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676A6164" w14:textId="7F06D804">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EV</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B5D2482" w14:textId="450A6792">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AC</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0D4C34DD" w14:textId="1CEFFD62">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PV</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207BD38" w14:textId="4C4AFDB4">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CV</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39E0D0FC" w14:textId="733659D2">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SV</w:t>
            </w:r>
          </w:p>
        </w:tc>
      </w:tr>
      <w:tr w:rsidR="624CB8C4" w:rsidTr="624CB8C4" w14:paraId="5BCECAD9">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shd w:val="clear" w:color="auto" w:fill="D4D4D4"/>
            <w:tcMar>
              <w:top w:w="15" w:type="dxa"/>
              <w:left w:w="15" w:type="dxa"/>
              <w:right w:w="15" w:type="dxa"/>
            </w:tcMar>
            <w:vAlign w:val="bottom"/>
          </w:tcPr>
          <w:p w:rsidR="624CB8C4" w:rsidP="624CB8C4" w:rsidRDefault="624CB8C4" w14:paraId="63551ECC" w14:textId="7E00C2AD">
            <w:pPr>
              <w:spacing w:before="0" w:beforeAutospacing="off" w:after="0" w:afterAutospacing="off"/>
              <w:jc w:val="center"/>
            </w:pPr>
            <w:r w:rsidRPr="624CB8C4" w:rsidR="624CB8C4">
              <w:rPr>
                <w:rFonts w:ascii="Arial" w:hAnsi="Arial" w:eastAsia="Arial" w:cs="Arial"/>
                <w:b w:val="0"/>
                <w:bCs w:val="0"/>
                <w:i w:val="0"/>
                <w:iCs w:val="0"/>
                <w:strike w:val="0"/>
                <w:dstrike w:val="0"/>
                <w:color w:val="000000" w:themeColor="text1" w:themeTint="FF" w:themeShade="FF"/>
                <w:sz w:val="16"/>
                <w:szCs w:val="16"/>
                <w:u w:val="none"/>
              </w:rPr>
              <w:t>1.1</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5FB8CB5" w14:textId="6C7910AA">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100</w:t>
            </w:r>
          </w:p>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505DB011" w14:textId="05FD48AC">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10</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C1571EC" w14:textId="5439C013">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10</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5C4427CD" w14:textId="7AECF643">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10</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3A1A54A6" w14:textId="0BE2D9D3">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B3C39C9" w14:textId="3D2EA366">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r>
      <w:tr w:rsidR="624CB8C4" w:rsidTr="624CB8C4" w14:paraId="07C88FC4">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shd w:val="clear" w:color="auto" w:fill="D4D4D4"/>
            <w:tcMar>
              <w:top w:w="15" w:type="dxa"/>
              <w:left w:w="15" w:type="dxa"/>
              <w:right w:w="15" w:type="dxa"/>
            </w:tcMar>
            <w:vAlign w:val="bottom"/>
          </w:tcPr>
          <w:p w:rsidR="624CB8C4" w:rsidP="624CB8C4" w:rsidRDefault="624CB8C4" w14:paraId="710EE896" w14:textId="461FD9C0">
            <w:pPr>
              <w:spacing w:before="0" w:beforeAutospacing="off" w:after="0" w:afterAutospacing="off"/>
              <w:jc w:val="center"/>
            </w:pPr>
            <w:r w:rsidRPr="624CB8C4" w:rsidR="624CB8C4">
              <w:rPr>
                <w:rFonts w:ascii="Arial" w:hAnsi="Arial" w:eastAsia="Arial" w:cs="Arial"/>
                <w:b w:val="0"/>
                <w:bCs w:val="0"/>
                <w:i w:val="0"/>
                <w:iCs w:val="0"/>
                <w:strike w:val="0"/>
                <w:dstrike w:val="0"/>
                <w:color w:val="000000" w:themeColor="text1" w:themeTint="FF" w:themeShade="FF"/>
                <w:sz w:val="16"/>
                <w:szCs w:val="16"/>
                <w:u w:val="none"/>
              </w:rPr>
              <w:t>1.2</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EE6DAB9" w14:textId="6799D0BB">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100</w:t>
            </w:r>
          </w:p>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E953EEE" w14:textId="03519A2A">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5</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E691556" w14:textId="43AB74ED">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5</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5957BF7" w14:textId="21239733">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8EEEB2C" w14:textId="17D8C8E5">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6E70109" w14:textId="108240AC">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r>
      <w:tr w:rsidR="624CB8C4" w:rsidTr="624CB8C4" w14:paraId="44E35413">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shd w:val="clear" w:color="auto" w:fill="D4D4D4"/>
            <w:tcMar>
              <w:top w:w="15" w:type="dxa"/>
              <w:left w:w="15" w:type="dxa"/>
              <w:right w:w="15" w:type="dxa"/>
            </w:tcMar>
            <w:vAlign w:val="bottom"/>
          </w:tcPr>
          <w:p w:rsidR="624CB8C4" w:rsidP="624CB8C4" w:rsidRDefault="624CB8C4" w14:paraId="736EC70D" w14:textId="27D1097D">
            <w:pPr>
              <w:spacing w:before="0" w:beforeAutospacing="off" w:after="0" w:afterAutospacing="off"/>
              <w:jc w:val="center"/>
            </w:pPr>
            <w:r w:rsidRPr="624CB8C4" w:rsidR="624CB8C4">
              <w:rPr>
                <w:rFonts w:ascii="Arial" w:hAnsi="Arial" w:eastAsia="Arial" w:cs="Arial"/>
                <w:b w:val="0"/>
                <w:bCs w:val="0"/>
                <w:i w:val="0"/>
                <w:iCs w:val="0"/>
                <w:strike w:val="0"/>
                <w:dstrike w:val="0"/>
                <w:color w:val="000000" w:themeColor="text1" w:themeTint="FF" w:themeShade="FF"/>
                <w:sz w:val="16"/>
                <w:szCs w:val="16"/>
                <w:u w:val="none"/>
              </w:rPr>
              <w:t>2.2</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3640654D" w14:textId="40C1481E">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80</w:t>
            </w:r>
          </w:p>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BA9F024" w14:textId="2E0879C2">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60</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A02A591" w14:textId="4B435127">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73</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7D99A64D" w14:textId="1177D9D5">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75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60BF885" w14:textId="6549D12E">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-13</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7AF2BBC1" w14:textId="6A0259DD">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-15</w:t>
            </w:r>
          </w:p>
        </w:tc>
      </w:tr>
      <w:tr w:rsidR="624CB8C4" w:rsidTr="624CB8C4" w14:paraId="64282E57">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shd w:val="clear" w:color="auto" w:fill="D4D4D4"/>
            <w:tcMar>
              <w:top w:w="15" w:type="dxa"/>
              <w:left w:w="15" w:type="dxa"/>
              <w:right w:w="15" w:type="dxa"/>
            </w:tcMar>
            <w:vAlign w:val="bottom"/>
          </w:tcPr>
          <w:p w:rsidR="624CB8C4" w:rsidP="624CB8C4" w:rsidRDefault="624CB8C4" w14:paraId="37D0FDBE" w14:textId="5A9DFD78">
            <w:pPr>
              <w:spacing w:before="0" w:beforeAutospacing="off" w:after="0" w:afterAutospacing="off"/>
              <w:jc w:val="center"/>
            </w:pPr>
            <w:r w:rsidRPr="624CB8C4" w:rsidR="624CB8C4">
              <w:rPr>
                <w:rFonts w:ascii="Arial" w:hAnsi="Arial" w:eastAsia="Arial" w:cs="Arial"/>
                <w:b w:val="0"/>
                <w:bCs w:val="0"/>
                <w:i w:val="0"/>
                <w:iCs w:val="0"/>
                <w:strike w:val="0"/>
                <w:dstrike w:val="0"/>
                <w:color w:val="000000" w:themeColor="text1" w:themeTint="FF" w:themeShade="FF"/>
                <w:sz w:val="16"/>
                <w:szCs w:val="16"/>
                <w:u w:val="none"/>
              </w:rPr>
              <w:t>2.1</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32C85943" w14:textId="021BE147">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50</w:t>
            </w:r>
          </w:p>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71098A83" w14:textId="3754A646">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25</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B7D4D80" w14:textId="3B5CB0D2">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27</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06D771E3" w14:textId="7F6488EA">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25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8AC9FE9" w14:textId="67FB1B48">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596C3B1" w14:textId="6EF9E272">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r>
      <w:tr w:rsidR="624CB8C4" w:rsidTr="624CB8C4" w14:paraId="56528EC6">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shd w:val="clear" w:color="auto" w:fill="D4D4D4"/>
            <w:tcMar>
              <w:top w:w="15" w:type="dxa"/>
              <w:left w:w="15" w:type="dxa"/>
              <w:right w:w="15" w:type="dxa"/>
            </w:tcMar>
            <w:vAlign w:val="bottom"/>
          </w:tcPr>
          <w:p w:rsidR="624CB8C4" w:rsidP="624CB8C4" w:rsidRDefault="624CB8C4" w14:paraId="7E424A0D" w14:textId="6EB52724">
            <w:pPr>
              <w:spacing w:before="0" w:beforeAutospacing="off" w:after="0" w:afterAutospacing="off"/>
              <w:jc w:val="center"/>
            </w:pPr>
            <w:r w:rsidRPr="624CB8C4" w:rsidR="624CB8C4">
              <w:rPr>
                <w:rFonts w:ascii="Arial" w:hAnsi="Arial" w:eastAsia="Arial" w:cs="Arial"/>
                <w:b w:val="0"/>
                <w:bCs w:val="0"/>
                <w:i w:val="0"/>
                <w:iCs w:val="0"/>
                <w:strike w:val="0"/>
                <w:dstrike w:val="0"/>
                <w:color w:val="000000" w:themeColor="text1" w:themeTint="FF" w:themeShade="FF"/>
                <w:sz w:val="16"/>
                <w:szCs w:val="16"/>
                <w:u w:val="none"/>
              </w:rPr>
              <w:t>3.1.1</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04CA2AD7" w14:textId="3D6B8F1F">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40</w:t>
            </w:r>
          </w:p>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EC2E6F6" w14:textId="48297D66">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12</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500035F9" w14:textId="3B2AB8E4">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14</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6DA8B30B" w14:textId="48F57FB2">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0F8DB57D" w14:textId="62C31A45">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08E96FC" w14:textId="69A21B76">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r>
      <w:tr w:rsidR="624CB8C4" w:rsidTr="624CB8C4" w14:paraId="0D5E0A25">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7F20831" w14:textId="2F73B53A">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Totals</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RDefault="624CB8C4" w14:paraId="3528B5E6" w14:textId="4D9E39C8"/>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0886B009" w14:textId="60EC7DEA">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112</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7C5CA9CE" w14:textId="2943F616">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129</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23DD9EF" w14:textId="7477D6F2">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130</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6B6ACFC" w14:textId="06B14695">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-17</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65B8118A" w14:textId="6204F578">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-18</w:t>
            </w:r>
          </w:p>
        </w:tc>
      </w:tr>
      <w:tr w:rsidR="624CB8C4" w:rsidTr="624CB8C4" w14:paraId="5A0DE303">
        <w:trPr>
          <w:trHeight w:val="300"/>
        </w:trPr>
        <w:tc>
          <w:tcPr>
            <w:tcW w:w="2994" w:type="dxa"/>
            <w:tcBorders>
              <w:top w:val="nil"/>
              <w:left w:val="nil"/>
              <w:bottom w:val="nil"/>
              <w:right w:val="nil"/>
            </w:tcBorders>
            <w:tcMar>
              <w:top w:w="15" w:type="dxa"/>
              <w:left w:w="15" w:type="dxa"/>
              <w:right w:w="15" w:type="dxa"/>
            </w:tcMar>
            <w:vAlign w:val="bottom"/>
          </w:tcPr>
          <w:p w:rsidR="624CB8C4" w:rsidP="624CB8C4" w:rsidRDefault="624CB8C4" w14:paraId="31578908" w14:textId="2D78888A">
            <w:pPr>
              <w:spacing w:before="0" w:beforeAutospacing="off" w:after="0" w:afterAutospacing="off"/>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Status Report: Ending Month 4</w:t>
            </w:r>
          </w:p>
        </w:tc>
        <w:tc>
          <w:tcPr>
            <w:tcW w:w="1259" w:type="dxa"/>
            <w:tcBorders>
              <w:top w:val="nil"/>
              <w:left w:val="nil"/>
              <w:bottom w:val="nil"/>
              <w:right w:val="nil"/>
            </w:tcBorders>
            <w:tcMar>
              <w:top w:w="15" w:type="dxa"/>
              <w:left w:w="15" w:type="dxa"/>
              <w:right w:w="15" w:type="dxa"/>
            </w:tcMar>
            <w:vAlign w:val="bottom"/>
          </w:tcPr>
          <w:p w:rsidR="624CB8C4" w:rsidRDefault="624CB8C4" w14:paraId="057627B3" w14:textId="5D7D7D9F"/>
        </w:tc>
        <w:tc>
          <w:tcPr>
            <w:tcW w:w="781" w:type="dxa"/>
            <w:tcBorders>
              <w:top w:val="nil"/>
              <w:left w:val="nil"/>
              <w:bottom w:val="nil"/>
              <w:right w:val="nil"/>
            </w:tcBorders>
            <w:tcMar>
              <w:top w:w="15" w:type="dxa"/>
              <w:left w:w="15" w:type="dxa"/>
              <w:right w:w="15" w:type="dxa"/>
            </w:tcMar>
            <w:vAlign w:val="bottom"/>
          </w:tcPr>
          <w:p w:rsidR="624CB8C4" w:rsidRDefault="624CB8C4" w14:paraId="7AF6B407" w14:textId="00A11A1A"/>
        </w:tc>
        <w:tc>
          <w:tcPr>
            <w:tcW w:w="513" w:type="dxa"/>
            <w:tcBorders>
              <w:top w:val="nil"/>
              <w:left w:val="nil"/>
              <w:bottom w:val="nil"/>
              <w:right w:val="nil"/>
            </w:tcBorders>
            <w:tcMar>
              <w:top w:w="15" w:type="dxa"/>
              <w:left w:w="15" w:type="dxa"/>
              <w:right w:w="15" w:type="dxa"/>
            </w:tcMar>
            <w:vAlign w:val="bottom"/>
          </w:tcPr>
          <w:p w:rsidR="624CB8C4" w:rsidRDefault="624CB8C4" w14:paraId="2B683D0F" w14:textId="44D4025B"/>
        </w:tc>
        <w:tc>
          <w:tcPr>
            <w:tcW w:w="513" w:type="dxa"/>
            <w:tcBorders>
              <w:top w:val="nil"/>
              <w:left w:val="nil"/>
              <w:bottom w:val="nil"/>
              <w:right w:val="nil"/>
            </w:tcBorders>
            <w:tcMar>
              <w:top w:w="15" w:type="dxa"/>
              <w:left w:w="15" w:type="dxa"/>
              <w:right w:w="15" w:type="dxa"/>
            </w:tcMar>
            <w:vAlign w:val="bottom"/>
          </w:tcPr>
          <w:p w:rsidR="624CB8C4" w:rsidRDefault="624CB8C4" w14:paraId="048ADB90" w14:textId="2F3DEEE2"/>
        </w:tc>
        <w:tc>
          <w:tcPr>
            <w:tcW w:w="613" w:type="dxa"/>
            <w:tcBorders>
              <w:top w:val="nil"/>
              <w:left w:val="nil"/>
              <w:bottom w:val="nil"/>
              <w:right w:val="nil"/>
            </w:tcBorders>
            <w:tcMar>
              <w:top w:w="15" w:type="dxa"/>
              <w:left w:w="15" w:type="dxa"/>
              <w:right w:w="15" w:type="dxa"/>
            </w:tcMar>
            <w:vAlign w:val="bottom"/>
          </w:tcPr>
          <w:p w:rsidR="624CB8C4" w:rsidRDefault="624CB8C4" w14:paraId="274A1388" w14:textId="1D5CCC10"/>
        </w:tc>
        <w:tc>
          <w:tcPr>
            <w:tcW w:w="649" w:type="dxa"/>
            <w:tcBorders>
              <w:top w:val="nil"/>
              <w:left w:val="nil"/>
              <w:bottom w:val="nil"/>
              <w:right w:val="nil"/>
            </w:tcBorders>
            <w:tcMar>
              <w:top w:w="15" w:type="dxa"/>
              <w:left w:w="15" w:type="dxa"/>
              <w:right w:w="15" w:type="dxa"/>
            </w:tcMar>
            <w:vAlign w:val="bottom"/>
          </w:tcPr>
          <w:p w:rsidR="624CB8C4" w:rsidRDefault="624CB8C4" w14:paraId="37A6A456" w14:textId="3AE766D0"/>
        </w:tc>
      </w:tr>
      <w:tr w:rsidR="624CB8C4" w:rsidTr="624CB8C4" w14:paraId="42482DC3">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3072B676" w14:textId="14831F61">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Task</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6A62AACF" w14:textId="4DC4D6A7">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 Complete</w:t>
            </w:r>
          </w:p>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0182BF9B" w14:textId="1CAF711A">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EV</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0776C8C4" w14:textId="3DD81099">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AC</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0E9B7438" w14:textId="2E055541">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PV</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10E414C" w14:textId="54D4806B">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CV</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0B132CFA" w14:textId="0B8E3717">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SV</w:t>
            </w:r>
          </w:p>
        </w:tc>
      </w:tr>
      <w:tr w:rsidR="624CB8C4" w:rsidTr="624CB8C4" w14:paraId="6DE340E9">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shd w:val="clear" w:color="auto" w:fill="D4D4D4"/>
            <w:tcMar>
              <w:top w:w="15" w:type="dxa"/>
              <w:left w:w="15" w:type="dxa"/>
              <w:right w:w="15" w:type="dxa"/>
            </w:tcMar>
            <w:vAlign w:val="bottom"/>
          </w:tcPr>
          <w:p w:rsidR="624CB8C4" w:rsidP="624CB8C4" w:rsidRDefault="624CB8C4" w14:paraId="1166F352" w14:textId="5383905F">
            <w:pPr>
              <w:spacing w:before="0" w:beforeAutospacing="off" w:after="0" w:afterAutospacing="off"/>
              <w:jc w:val="center"/>
            </w:pPr>
            <w:r w:rsidRPr="624CB8C4" w:rsidR="624CB8C4">
              <w:rPr>
                <w:rFonts w:ascii="Arial" w:hAnsi="Arial" w:eastAsia="Arial" w:cs="Arial"/>
                <w:b w:val="0"/>
                <w:bCs w:val="0"/>
                <w:i w:val="0"/>
                <w:iCs w:val="0"/>
                <w:strike w:val="0"/>
                <w:dstrike w:val="0"/>
                <w:color w:val="000000" w:themeColor="text1" w:themeTint="FF" w:themeShade="FF"/>
                <w:sz w:val="16"/>
                <w:szCs w:val="16"/>
                <w:u w:val="none"/>
              </w:rPr>
              <w:t>1.1</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661D5D66" w14:textId="360123FF">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100</w:t>
            </w:r>
          </w:p>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09C35D03" w14:textId="3F415B78">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10</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CEDB6C4" w14:textId="13C7080A">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10</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F632D49" w14:textId="5DB5D206">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10</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8E4ABF3" w14:textId="0F35D892">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DC2E3BF" w14:textId="6F499B00">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r>
      <w:tr w:rsidR="624CB8C4" w:rsidTr="624CB8C4" w14:paraId="54DAE200">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shd w:val="clear" w:color="auto" w:fill="D4D4D4"/>
            <w:tcMar>
              <w:top w:w="15" w:type="dxa"/>
              <w:left w:w="15" w:type="dxa"/>
              <w:right w:w="15" w:type="dxa"/>
            </w:tcMar>
            <w:vAlign w:val="bottom"/>
          </w:tcPr>
          <w:p w:rsidR="624CB8C4" w:rsidP="624CB8C4" w:rsidRDefault="624CB8C4" w14:paraId="04D84EC7" w14:textId="06A75674">
            <w:pPr>
              <w:spacing w:before="0" w:beforeAutospacing="off" w:after="0" w:afterAutospacing="off"/>
              <w:jc w:val="center"/>
            </w:pPr>
            <w:r w:rsidRPr="624CB8C4" w:rsidR="624CB8C4">
              <w:rPr>
                <w:rFonts w:ascii="Arial" w:hAnsi="Arial" w:eastAsia="Arial" w:cs="Arial"/>
                <w:b w:val="0"/>
                <w:bCs w:val="0"/>
                <w:i w:val="0"/>
                <w:iCs w:val="0"/>
                <w:strike w:val="0"/>
                <w:dstrike w:val="0"/>
                <w:color w:val="000000" w:themeColor="text1" w:themeTint="FF" w:themeShade="FF"/>
                <w:sz w:val="16"/>
                <w:szCs w:val="16"/>
                <w:u w:val="none"/>
              </w:rPr>
              <w:t>1.2</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5ED5A19C" w14:textId="201C61FF">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100</w:t>
            </w:r>
          </w:p>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5586076" w14:textId="6E1FD6EC">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5</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0475EDE" w14:textId="1AF8169B">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5</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00D89298" w14:textId="29B5BEC9">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7A0C8FA" w14:textId="5D7006AE">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4A39FB1" w14:textId="10861D04">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r>
      <w:tr w:rsidR="624CB8C4" w:rsidTr="624CB8C4" w14:paraId="76A9D827">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shd w:val="clear" w:color="auto" w:fill="D4D4D4"/>
            <w:tcMar>
              <w:top w:w="15" w:type="dxa"/>
              <w:left w:w="15" w:type="dxa"/>
              <w:right w:w="15" w:type="dxa"/>
            </w:tcMar>
            <w:vAlign w:val="bottom"/>
          </w:tcPr>
          <w:p w:rsidR="624CB8C4" w:rsidP="624CB8C4" w:rsidRDefault="624CB8C4" w14:paraId="71319106" w14:textId="09E05958">
            <w:pPr>
              <w:spacing w:before="0" w:beforeAutospacing="off" w:after="0" w:afterAutospacing="off"/>
              <w:jc w:val="center"/>
            </w:pPr>
            <w:r w:rsidRPr="624CB8C4" w:rsidR="624CB8C4">
              <w:rPr>
                <w:rFonts w:ascii="Arial" w:hAnsi="Arial" w:eastAsia="Arial" w:cs="Arial"/>
                <w:b w:val="0"/>
                <w:bCs w:val="0"/>
                <w:i w:val="0"/>
                <w:iCs w:val="0"/>
                <w:strike w:val="0"/>
                <w:dstrike w:val="0"/>
                <w:color w:val="000000" w:themeColor="text1" w:themeTint="FF" w:themeShade="FF"/>
                <w:sz w:val="16"/>
                <w:szCs w:val="16"/>
                <w:u w:val="none"/>
              </w:rPr>
              <w:t>2.2</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6BBD014" w14:textId="3D687FAA">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100</w:t>
            </w:r>
          </w:p>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67C5185B" w14:textId="5CEDDC20">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75</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6F791E25" w14:textId="542A19EB">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77</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5C482E6C" w14:textId="3B5CE65C">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75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33EF3FC7" w14:textId="64745A80">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09C55D62" w14:textId="744534EA">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r>
      <w:tr w:rsidR="624CB8C4" w:rsidTr="624CB8C4" w14:paraId="423152A2">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shd w:val="clear" w:color="auto" w:fill="D4D4D4"/>
            <w:tcMar>
              <w:top w:w="15" w:type="dxa"/>
              <w:left w:w="15" w:type="dxa"/>
              <w:right w:w="15" w:type="dxa"/>
            </w:tcMar>
            <w:vAlign w:val="bottom"/>
          </w:tcPr>
          <w:p w:rsidR="624CB8C4" w:rsidP="624CB8C4" w:rsidRDefault="624CB8C4" w14:paraId="306DD7EF" w14:textId="69625E52">
            <w:pPr>
              <w:spacing w:before="0" w:beforeAutospacing="off" w:after="0" w:afterAutospacing="off"/>
              <w:jc w:val="center"/>
            </w:pPr>
            <w:r w:rsidRPr="624CB8C4" w:rsidR="624CB8C4">
              <w:rPr>
                <w:rFonts w:ascii="Arial" w:hAnsi="Arial" w:eastAsia="Arial" w:cs="Arial"/>
                <w:b w:val="0"/>
                <w:bCs w:val="0"/>
                <w:i w:val="0"/>
                <w:iCs w:val="0"/>
                <w:strike w:val="0"/>
                <w:dstrike w:val="0"/>
                <w:color w:val="000000" w:themeColor="text1" w:themeTint="FF" w:themeShade="FF"/>
                <w:sz w:val="16"/>
                <w:szCs w:val="16"/>
                <w:u w:val="none"/>
              </w:rPr>
              <w:t>2.1</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652004A1" w14:textId="6FC90427">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90</w:t>
            </w:r>
          </w:p>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8E107DD" w14:textId="2945BED3">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45</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FB7B720" w14:textId="683AE7C6">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53</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A30D579" w14:textId="6374119E">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50</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E5C3579" w14:textId="1AD818A4">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-8</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33654D6" w14:textId="193440A9">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-5</w:t>
            </w:r>
          </w:p>
        </w:tc>
      </w:tr>
      <w:tr w:rsidR="624CB8C4" w:rsidTr="624CB8C4" w14:paraId="7D85D5EC">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shd w:val="clear" w:color="auto" w:fill="D4D4D4"/>
            <w:tcMar>
              <w:top w:w="15" w:type="dxa"/>
              <w:left w:w="15" w:type="dxa"/>
              <w:right w:w="15" w:type="dxa"/>
            </w:tcMar>
            <w:vAlign w:val="bottom"/>
          </w:tcPr>
          <w:p w:rsidR="624CB8C4" w:rsidP="624CB8C4" w:rsidRDefault="624CB8C4" w14:paraId="31474370" w14:textId="465F0395">
            <w:pPr>
              <w:spacing w:before="0" w:beforeAutospacing="off" w:after="0" w:afterAutospacing="off"/>
              <w:jc w:val="center"/>
            </w:pPr>
            <w:r w:rsidRPr="624CB8C4" w:rsidR="624CB8C4">
              <w:rPr>
                <w:rFonts w:ascii="Arial" w:hAnsi="Arial" w:eastAsia="Arial" w:cs="Arial"/>
                <w:b w:val="0"/>
                <w:bCs w:val="0"/>
                <w:i w:val="0"/>
                <w:iCs w:val="0"/>
                <w:strike w:val="0"/>
                <w:dstrike w:val="0"/>
                <w:color w:val="000000" w:themeColor="text1" w:themeTint="FF" w:themeShade="FF"/>
                <w:sz w:val="16"/>
                <w:szCs w:val="16"/>
                <w:u w:val="none"/>
              </w:rPr>
              <w:t>3.1.1</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05A156C7" w14:textId="0B61EF6A">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60</w:t>
            </w:r>
          </w:p>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33E4FA24" w14:textId="3BF414D9">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18</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53645B1A" w14:textId="2A398439">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29</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C5FBBDF" w14:textId="0EEE2132">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30</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759E117" w14:textId="1BE23E0C">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-11</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ECD3AB6" w14:textId="6787A8B4">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-12</w:t>
            </w:r>
          </w:p>
        </w:tc>
      </w:tr>
      <w:tr w:rsidR="624CB8C4" w:rsidTr="624CB8C4" w14:paraId="2ED6B6A9">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shd w:val="clear" w:color="auto" w:fill="D4D4D4"/>
            <w:tcMar>
              <w:top w:w="15" w:type="dxa"/>
              <w:left w:w="15" w:type="dxa"/>
              <w:right w:w="15" w:type="dxa"/>
            </w:tcMar>
            <w:vAlign w:val="bottom"/>
          </w:tcPr>
          <w:p w:rsidR="624CB8C4" w:rsidP="624CB8C4" w:rsidRDefault="624CB8C4" w14:paraId="3B633D28" w14:textId="066CBD02">
            <w:pPr>
              <w:spacing w:before="0" w:beforeAutospacing="off" w:after="0" w:afterAutospacing="off"/>
              <w:jc w:val="center"/>
            </w:pPr>
            <w:r w:rsidRPr="624CB8C4" w:rsidR="624CB8C4">
              <w:rPr>
                <w:rFonts w:ascii="Arial" w:hAnsi="Arial" w:eastAsia="Arial" w:cs="Arial"/>
                <w:b w:val="0"/>
                <w:bCs w:val="0"/>
                <w:i w:val="0"/>
                <w:iCs w:val="0"/>
                <w:strike w:val="0"/>
                <w:dstrike w:val="0"/>
                <w:color w:val="000000" w:themeColor="text1" w:themeTint="FF" w:themeShade="FF"/>
                <w:sz w:val="16"/>
                <w:szCs w:val="16"/>
                <w:u w:val="none"/>
              </w:rPr>
              <w:t>3.1.2</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0ECC98B3" w14:textId="73CD5F4B">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50</w:t>
            </w:r>
          </w:p>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74B6246D" w14:textId="5CCCE9AD">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15</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520F238" w14:textId="3D1D5E09">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15</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7EBB80D3" w14:textId="15DEEDC7">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367487E8" w14:textId="7D6ED0A0">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63BB70EC" w14:textId="182A7AD5">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r>
      <w:tr w:rsidR="624CB8C4" w:rsidTr="624CB8C4" w14:paraId="6CF74897">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shd w:val="clear" w:color="auto" w:fill="D4D4D4"/>
            <w:tcMar>
              <w:top w:w="15" w:type="dxa"/>
              <w:left w:w="15" w:type="dxa"/>
              <w:right w:w="15" w:type="dxa"/>
            </w:tcMar>
            <w:vAlign w:val="bottom"/>
          </w:tcPr>
          <w:p w:rsidR="624CB8C4" w:rsidP="624CB8C4" w:rsidRDefault="624CB8C4" w14:paraId="6B7D8A3B" w14:textId="2B907604">
            <w:pPr>
              <w:spacing w:before="0" w:beforeAutospacing="off" w:after="0" w:afterAutospacing="off"/>
              <w:jc w:val="center"/>
            </w:pPr>
            <w:r w:rsidRPr="624CB8C4" w:rsidR="624CB8C4">
              <w:rPr>
                <w:rFonts w:ascii="Arial" w:hAnsi="Arial" w:eastAsia="Arial" w:cs="Arial"/>
                <w:b w:val="0"/>
                <w:bCs w:val="0"/>
                <w:i w:val="0"/>
                <w:iCs w:val="0"/>
                <w:strike w:val="0"/>
                <w:dstrike w:val="0"/>
                <w:color w:val="000000" w:themeColor="text1" w:themeTint="FF" w:themeShade="FF"/>
                <w:sz w:val="16"/>
                <w:szCs w:val="16"/>
                <w:u w:val="none"/>
              </w:rPr>
              <w:t>3.2.1</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0DCF7334" w14:textId="2C1C107F">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25</w:t>
            </w:r>
          </w:p>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5DFCE48C" w14:textId="52ECEB7E">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50</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D0B272E" w14:textId="455A58A3">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53</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646C69F9" w14:textId="56F968BE">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53</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54467209" w14:textId="2E3B1211">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3CC5DA0A" w14:textId="3AC9C1AF">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r>
      <w:tr w:rsidR="624CB8C4" w:rsidTr="624CB8C4" w14:paraId="10342542">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shd w:val="clear" w:color="auto" w:fill="D4D4D4"/>
            <w:tcMar>
              <w:top w:w="15" w:type="dxa"/>
              <w:left w:w="15" w:type="dxa"/>
              <w:right w:w="15" w:type="dxa"/>
            </w:tcMar>
            <w:vAlign w:val="bottom"/>
          </w:tcPr>
          <w:p w:rsidR="624CB8C4" w:rsidP="624CB8C4" w:rsidRDefault="624CB8C4" w14:paraId="7EB89359" w14:textId="3F464666">
            <w:pPr>
              <w:spacing w:before="0" w:beforeAutospacing="off" w:after="0" w:afterAutospacing="off"/>
              <w:jc w:val="center"/>
            </w:pPr>
            <w:r w:rsidRPr="624CB8C4" w:rsidR="624CB8C4">
              <w:rPr>
                <w:rFonts w:ascii="Arial" w:hAnsi="Arial" w:eastAsia="Arial" w:cs="Arial"/>
                <w:b w:val="0"/>
                <w:bCs w:val="0"/>
                <w:i w:val="0"/>
                <w:iCs w:val="0"/>
                <w:strike w:val="0"/>
                <w:dstrike w:val="0"/>
                <w:color w:val="000000" w:themeColor="text1" w:themeTint="FF" w:themeShade="FF"/>
                <w:sz w:val="16"/>
                <w:szCs w:val="16"/>
                <w:u w:val="none"/>
              </w:rPr>
              <w:t>3.3.3</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3CE2CDB0" w14:textId="7A800097">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40</w:t>
            </w:r>
          </w:p>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0F4BA9FA" w14:textId="5B3314ED">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48</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B2D17B9" w14:textId="054055EA">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50</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68F35FF1" w14:textId="314B65A1">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51</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74CE54A0" w14:textId="533B498C">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6A7D696A" w14:textId="4E6E5CD9">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r>
      <w:tr w:rsidR="624CB8C4" w:rsidTr="624CB8C4" w14:paraId="61C8A23A">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shd w:val="clear" w:color="auto" w:fill="D4D4D4"/>
            <w:tcMar>
              <w:top w:w="15" w:type="dxa"/>
              <w:left w:w="15" w:type="dxa"/>
              <w:right w:w="15" w:type="dxa"/>
            </w:tcMar>
            <w:vAlign w:val="bottom"/>
          </w:tcPr>
          <w:p w:rsidR="624CB8C4" w:rsidP="624CB8C4" w:rsidRDefault="624CB8C4" w14:paraId="76F0CE40" w14:textId="55143566">
            <w:pPr>
              <w:spacing w:before="0" w:beforeAutospacing="off" w:after="0" w:afterAutospacing="off"/>
              <w:jc w:val="center"/>
            </w:pPr>
            <w:r w:rsidRPr="624CB8C4" w:rsidR="624CB8C4">
              <w:rPr>
                <w:rFonts w:ascii="Arial" w:hAnsi="Arial" w:eastAsia="Arial" w:cs="Arial"/>
                <w:b w:val="0"/>
                <w:bCs w:val="0"/>
                <w:i w:val="0"/>
                <w:iCs w:val="0"/>
                <w:strike w:val="0"/>
                <w:dstrike w:val="0"/>
                <w:color w:val="000000" w:themeColor="text1" w:themeTint="FF" w:themeShade="FF"/>
                <w:sz w:val="16"/>
                <w:szCs w:val="16"/>
                <w:u w:val="none"/>
              </w:rPr>
              <w:t>3.3.2</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4A05A90" w14:textId="2C135BA8">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10</w:t>
            </w:r>
          </w:p>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0A6C3B06" w14:textId="06372333">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15</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14F7FF3" w14:textId="47634294">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14</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C3949AD" w14:textId="5B97E49B">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19</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DBFDF00" w14:textId="007134EF">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4A5285D" w14:textId="48E1DA1E">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-4</w:t>
            </w:r>
          </w:p>
        </w:tc>
      </w:tr>
      <w:tr w:rsidR="624CB8C4" w:rsidTr="624CB8C4" w14:paraId="53961760">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7FDC60C" w14:textId="152907D2">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Totals</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RDefault="624CB8C4" w14:paraId="6FF0AAFE" w14:textId="0D2BFF84"/>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0AC3282" w14:textId="3235BC15">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281</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E554E8A" w14:textId="7B62CF1D">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306</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F14A680" w14:textId="4EDCD297">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308</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6471D986" w14:textId="233CB730">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-25</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70C03515" w14:textId="5C825CA4">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-27</w:t>
            </w:r>
          </w:p>
        </w:tc>
      </w:tr>
      <w:tr w:rsidR="624CB8C4" w:rsidTr="624CB8C4" w14:paraId="7B5DB1D2">
        <w:trPr>
          <w:trHeight w:val="300"/>
        </w:trPr>
        <w:tc>
          <w:tcPr>
            <w:tcW w:w="2994" w:type="dxa"/>
            <w:tcBorders>
              <w:top w:val="nil"/>
              <w:left w:val="nil"/>
              <w:bottom w:val="nil"/>
              <w:right w:val="nil"/>
            </w:tcBorders>
            <w:tcMar>
              <w:top w:w="15" w:type="dxa"/>
              <w:left w:w="15" w:type="dxa"/>
              <w:right w:w="15" w:type="dxa"/>
            </w:tcMar>
            <w:vAlign w:val="bottom"/>
          </w:tcPr>
          <w:p w:rsidR="624CB8C4" w:rsidP="624CB8C4" w:rsidRDefault="624CB8C4" w14:paraId="754EFB4A" w14:textId="69FCFF8D">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2"/>
                <w:szCs w:val="22"/>
                <w:u w:val="none"/>
              </w:rPr>
            </w:pPr>
          </w:p>
          <w:p w:rsidR="624CB8C4" w:rsidP="624CB8C4" w:rsidRDefault="624CB8C4" w14:paraId="5DD688A7" w14:textId="4309865F">
            <w:pPr>
              <w:spacing w:before="0" w:beforeAutospacing="off" w:after="0" w:afterAutospacing="off"/>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Status Report: Ending Month 5</w:t>
            </w:r>
          </w:p>
        </w:tc>
        <w:tc>
          <w:tcPr>
            <w:tcW w:w="1259" w:type="dxa"/>
            <w:tcBorders>
              <w:top w:val="nil"/>
              <w:left w:val="nil"/>
              <w:bottom w:val="nil"/>
              <w:right w:val="nil"/>
            </w:tcBorders>
            <w:tcMar>
              <w:top w:w="15" w:type="dxa"/>
              <w:left w:w="15" w:type="dxa"/>
              <w:right w:w="15" w:type="dxa"/>
            </w:tcMar>
            <w:vAlign w:val="bottom"/>
          </w:tcPr>
          <w:p w:rsidR="624CB8C4" w:rsidRDefault="624CB8C4" w14:paraId="2902EF79" w14:textId="601D291D"/>
        </w:tc>
        <w:tc>
          <w:tcPr>
            <w:tcW w:w="781" w:type="dxa"/>
            <w:tcBorders>
              <w:top w:val="nil"/>
              <w:left w:val="nil"/>
              <w:bottom w:val="nil"/>
              <w:right w:val="nil"/>
            </w:tcBorders>
            <w:tcMar>
              <w:top w:w="15" w:type="dxa"/>
              <w:left w:w="15" w:type="dxa"/>
              <w:right w:w="15" w:type="dxa"/>
            </w:tcMar>
            <w:vAlign w:val="bottom"/>
          </w:tcPr>
          <w:p w:rsidR="624CB8C4" w:rsidRDefault="624CB8C4" w14:paraId="743DF783" w14:textId="665A4B22"/>
        </w:tc>
        <w:tc>
          <w:tcPr>
            <w:tcW w:w="513" w:type="dxa"/>
            <w:tcBorders>
              <w:top w:val="nil"/>
              <w:left w:val="nil"/>
              <w:bottom w:val="nil"/>
              <w:right w:val="nil"/>
            </w:tcBorders>
            <w:tcMar>
              <w:top w:w="15" w:type="dxa"/>
              <w:left w:w="15" w:type="dxa"/>
              <w:right w:w="15" w:type="dxa"/>
            </w:tcMar>
            <w:vAlign w:val="bottom"/>
          </w:tcPr>
          <w:p w:rsidR="624CB8C4" w:rsidRDefault="624CB8C4" w14:paraId="61913008" w14:textId="200DCD08"/>
        </w:tc>
        <w:tc>
          <w:tcPr>
            <w:tcW w:w="513" w:type="dxa"/>
            <w:tcBorders>
              <w:top w:val="nil"/>
              <w:left w:val="nil"/>
              <w:bottom w:val="nil"/>
              <w:right w:val="nil"/>
            </w:tcBorders>
            <w:tcMar>
              <w:top w:w="15" w:type="dxa"/>
              <w:left w:w="15" w:type="dxa"/>
              <w:right w:w="15" w:type="dxa"/>
            </w:tcMar>
            <w:vAlign w:val="bottom"/>
          </w:tcPr>
          <w:p w:rsidR="624CB8C4" w:rsidRDefault="624CB8C4" w14:paraId="452E217B" w14:textId="0C3ED456"/>
        </w:tc>
        <w:tc>
          <w:tcPr>
            <w:tcW w:w="613" w:type="dxa"/>
            <w:tcBorders>
              <w:top w:val="nil"/>
              <w:left w:val="nil"/>
              <w:bottom w:val="nil"/>
              <w:right w:val="nil"/>
            </w:tcBorders>
            <w:tcMar>
              <w:top w:w="15" w:type="dxa"/>
              <w:left w:w="15" w:type="dxa"/>
              <w:right w:w="15" w:type="dxa"/>
            </w:tcMar>
            <w:vAlign w:val="bottom"/>
          </w:tcPr>
          <w:p w:rsidR="624CB8C4" w:rsidRDefault="624CB8C4" w14:paraId="4D485BF9" w14:textId="2766CDB5"/>
        </w:tc>
        <w:tc>
          <w:tcPr>
            <w:tcW w:w="649" w:type="dxa"/>
            <w:tcBorders>
              <w:top w:val="nil"/>
              <w:left w:val="nil"/>
              <w:bottom w:val="nil"/>
              <w:right w:val="nil"/>
            </w:tcBorders>
            <w:tcMar>
              <w:top w:w="15" w:type="dxa"/>
              <w:left w:w="15" w:type="dxa"/>
              <w:right w:w="15" w:type="dxa"/>
            </w:tcMar>
            <w:vAlign w:val="bottom"/>
          </w:tcPr>
          <w:p w:rsidR="624CB8C4" w:rsidRDefault="624CB8C4" w14:paraId="21D7EC57" w14:textId="00F9B0F8"/>
        </w:tc>
      </w:tr>
      <w:tr w:rsidR="624CB8C4" w:rsidTr="624CB8C4" w14:paraId="4E10B896">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6379187" w14:textId="6CDA597A">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Task</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7B34AD1" w14:textId="6354B48A">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 Complete</w:t>
            </w:r>
          </w:p>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1071E2F" w14:textId="17164AF2">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EV</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E150292" w14:textId="23C62080">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AC</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E8CFD91" w14:textId="249ACD8A">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PV</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3D585B08" w14:textId="1504345D">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CV</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1953A18" w14:textId="4E71FEBF">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SV</w:t>
            </w:r>
          </w:p>
        </w:tc>
      </w:tr>
      <w:tr w:rsidR="624CB8C4" w:rsidTr="624CB8C4" w14:paraId="7B85AE57">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shd w:val="clear" w:color="auto" w:fill="D4D4D4"/>
            <w:tcMar>
              <w:top w:w="15" w:type="dxa"/>
              <w:left w:w="15" w:type="dxa"/>
              <w:right w:w="15" w:type="dxa"/>
            </w:tcMar>
            <w:vAlign w:val="bottom"/>
          </w:tcPr>
          <w:p w:rsidR="624CB8C4" w:rsidP="624CB8C4" w:rsidRDefault="624CB8C4" w14:paraId="04B01AB6" w14:textId="58E6425A">
            <w:pPr>
              <w:spacing w:before="0" w:beforeAutospacing="off" w:after="0" w:afterAutospacing="off"/>
              <w:jc w:val="center"/>
            </w:pPr>
            <w:r w:rsidRPr="624CB8C4" w:rsidR="624CB8C4">
              <w:rPr>
                <w:rFonts w:ascii="Arial" w:hAnsi="Arial" w:eastAsia="Arial" w:cs="Arial"/>
                <w:b w:val="0"/>
                <w:bCs w:val="0"/>
                <w:i w:val="0"/>
                <w:iCs w:val="0"/>
                <w:strike w:val="0"/>
                <w:dstrike w:val="0"/>
                <w:color w:val="000000" w:themeColor="text1" w:themeTint="FF" w:themeShade="FF"/>
                <w:sz w:val="16"/>
                <w:szCs w:val="16"/>
                <w:u w:val="none"/>
              </w:rPr>
              <w:t>1.1</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030F010" w14:textId="01F4F089">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100</w:t>
            </w:r>
          </w:p>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5D49AC40" w14:textId="500294D1">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10</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09406270" w14:textId="613E7946">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10</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7207167F" w14:textId="7F6EB3D9">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10</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08C93F47" w14:textId="1E374E4F">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F8E8B4C" w14:textId="7B14BB86">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r>
      <w:tr w:rsidR="624CB8C4" w:rsidTr="624CB8C4" w14:paraId="435CC7C1">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shd w:val="clear" w:color="auto" w:fill="D4D4D4"/>
            <w:tcMar>
              <w:top w:w="15" w:type="dxa"/>
              <w:left w:w="15" w:type="dxa"/>
              <w:right w:w="15" w:type="dxa"/>
            </w:tcMar>
            <w:vAlign w:val="bottom"/>
          </w:tcPr>
          <w:p w:rsidR="624CB8C4" w:rsidP="624CB8C4" w:rsidRDefault="624CB8C4" w14:paraId="0F2EBE21" w14:textId="08C60AC6">
            <w:pPr>
              <w:spacing w:before="0" w:beforeAutospacing="off" w:after="0" w:afterAutospacing="off"/>
              <w:jc w:val="center"/>
            </w:pPr>
            <w:r w:rsidRPr="624CB8C4" w:rsidR="624CB8C4">
              <w:rPr>
                <w:rFonts w:ascii="Arial" w:hAnsi="Arial" w:eastAsia="Arial" w:cs="Arial"/>
                <w:b w:val="0"/>
                <w:bCs w:val="0"/>
                <w:i w:val="0"/>
                <w:iCs w:val="0"/>
                <w:strike w:val="0"/>
                <w:dstrike w:val="0"/>
                <w:color w:val="000000" w:themeColor="text1" w:themeTint="FF" w:themeShade="FF"/>
                <w:sz w:val="16"/>
                <w:szCs w:val="16"/>
                <w:u w:val="none"/>
              </w:rPr>
              <w:t>1.2</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37E263B0" w14:textId="5DF6F503">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100</w:t>
            </w:r>
          </w:p>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7CC6DD5F" w14:textId="22620A3F">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5</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B764260" w14:textId="42358859">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5</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AC45E53" w14:textId="6FA604ED">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5B7A82DE" w14:textId="6CCE7E2B">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5587AD5E" w14:textId="44820844">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r>
      <w:tr w:rsidR="624CB8C4" w:rsidTr="624CB8C4" w14:paraId="21E78D89">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shd w:val="clear" w:color="auto" w:fill="D4D4D4"/>
            <w:tcMar>
              <w:top w:w="15" w:type="dxa"/>
              <w:left w:w="15" w:type="dxa"/>
              <w:right w:w="15" w:type="dxa"/>
            </w:tcMar>
            <w:vAlign w:val="bottom"/>
          </w:tcPr>
          <w:p w:rsidR="624CB8C4" w:rsidP="624CB8C4" w:rsidRDefault="624CB8C4" w14:paraId="746F88B2" w14:textId="421DD1DB">
            <w:pPr>
              <w:spacing w:before="0" w:beforeAutospacing="off" w:after="0" w:afterAutospacing="off"/>
              <w:jc w:val="center"/>
            </w:pPr>
            <w:r w:rsidRPr="624CB8C4" w:rsidR="624CB8C4">
              <w:rPr>
                <w:rFonts w:ascii="Arial" w:hAnsi="Arial" w:eastAsia="Arial" w:cs="Arial"/>
                <w:b w:val="0"/>
                <w:bCs w:val="0"/>
                <w:i w:val="0"/>
                <w:iCs w:val="0"/>
                <w:strike w:val="0"/>
                <w:dstrike w:val="0"/>
                <w:color w:val="000000" w:themeColor="text1" w:themeTint="FF" w:themeShade="FF"/>
                <w:sz w:val="16"/>
                <w:szCs w:val="16"/>
                <w:u w:val="none"/>
              </w:rPr>
              <w:t>2.2</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1655D96" w14:textId="777BF82A">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100</w:t>
            </w:r>
          </w:p>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067A1A1" w14:textId="50266C20">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75</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5B6BDD8" w14:textId="08AE277E">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77</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78F9511E" w14:textId="7F6A3ECB">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75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73FEEC29" w14:textId="268E390A">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5F8D116F" w14:textId="7586DCF6">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r>
      <w:tr w:rsidR="624CB8C4" w:rsidTr="624CB8C4" w14:paraId="34D924DC">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shd w:val="clear" w:color="auto" w:fill="D4D4D4"/>
            <w:tcMar>
              <w:top w:w="15" w:type="dxa"/>
              <w:left w:w="15" w:type="dxa"/>
              <w:right w:w="15" w:type="dxa"/>
            </w:tcMar>
            <w:vAlign w:val="bottom"/>
          </w:tcPr>
          <w:p w:rsidR="624CB8C4" w:rsidP="624CB8C4" w:rsidRDefault="624CB8C4" w14:paraId="1C2AE3BF" w14:textId="6B47EADA">
            <w:pPr>
              <w:spacing w:before="0" w:beforeAutospacing="off" w:after="0" w:afterAutospacing="off"/>
              <w:jc w:val="center"/>
            </w:pPr>
            <w:r w:rsidRPr="624CB8C4" w:rsidR="624CB8C4">
              <w:rPr>
                <w:rFonts w:ascii="Arial" w:hAnsi="Arial" w:eastAsia="Arial" w:cs="Arial"/>
                <w:b w:val="0"/>
                <w:bCs w:val="0"/>
                <w:i w:val="0"/>
                <w:iCs w:val="0"/>
                <w:strike w:val="0"/>
                <w:dstrike w:val="0"/>
                <w:color w:val="000000" w:themeColor="text1" w:themeTint="FF" w:themeShade="FF"/>
                <w:sz w:val="16"/>
                <w:szCs w:val="16"/>
                <w:u w:val="none"/>
              </w:rPr>
              <w:t>2.1</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BDE0829" w14:textId="608336DF">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100</w:t>
            </w:r>
          </w:p>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5ADB530A" w14:textId="6F39C1C2">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50</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17B02F4" w14:textId="711D49E6">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57</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27415D2" w14:textId="199A4B02">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50</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35C2E4FD" w14:textId="531B7C8D">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-7</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5A66AAE1" w14:textId="7B35492B">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r>
      <w:tr w:rsidR="624CB8C4" w:rsidTr="624CB8C4" w14:paraId="232F2EC5">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shd w:val="clear" w:color="auto" w:fill="D4D4D4"/>
            <w:tcMar>
              <w:top w:w="15" w:type="dxa"/>
              <w:left w:w="15" w:type="dxa"/>
              <w:right w:w="15" w:type="dxa"/>
            </w:tcMar>
            <w:vAlign w:val="bottom"/>
          </w:tcPr>
          <w:p w:rsidR="624CB8C4" w:rsidP="624CB8C4" w:rsidRDefault="624CB8C4" w14:paraId="1DD5BA55" w14:textId="44B764FA">
            <w:pPr>
              <w:spacing w:before="0" w:beforeAutospacing="off" w:after="0" w:afterAutospacing="off"/>
              <w:jc w:val="center"/>
            </w:pPr>
            <w:r w:rsidRPr="624CB8C4" w:rsidR="624CB8C4">
              <w:rPr>
                <w:rFonts w:ascii="Arial" w:hAnsi="Arial" w:eastAsia="Arial" w:cs="Arial"/>
                <w:b w:val="0"/>
                <w:bCs w:val="0"/>
                <w:i w:val="0"/>
                <w:iCs w:val="0"/>
                <w:strike w:val="0"/>
                <w:dstrike w:val="0"/>
                <w:color w:val="000000" w:themeColor="text1" w:themeTint="FF" w:themeShade="FF"/>
                <w:sz w:val="16"/>
                <w:szCs w:val="16"/>
                <w:u w:val="none"/>
              </w:rPr>
              <w:t>3.1.1</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9E7A72B" w14:textId="4B9A80F5">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100</w:t>
            </w:r>
          </w:p>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32F4839" w14:textId="6DE4ECDD">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30</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527DA2BD" w14:textId="14FB5529">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42</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60867C4F" w14:textId="563E72A4">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30</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8AE0B79" w14:textId="3528DB4B">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-12</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3D6391E5" w14:textId="404A9DF7">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r>
      <w:tr w:rsidR="624CB8C4" w:rsidTr="624CB8C4" w14:paraId="38484BF8">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shd w:val="clear" w:color="auto" w:fill="D4D4D4"/>
            <w:tcMar>
              <w:top w:w="15" w:type="dxa"/>
              <w:left w:w="15" w:type="dxa"/>
              <w:right w:w="15" w:type="dxa"/>
            </w:tcMar>
            <w:vAlign w:val="bottom"/>
          </w:tcPr>
          <w:p w:rsidR="624CB8C4" w:rsidP="624CB8C4" w:rsidRDefault="624CB8C4" w14:paraId="36B48D79" w14:textId="17A668A3">
            <w:pPr>
              <w:spacing w:before="0" w:beforeAutospacing="off" w:after="0" w:afterAutospacing="off"/>
              <w:jc w:val="center"/>
            </w:pPr>
            <w:r w:rsidRPr="624CB8C4" w:rsidR="624CB8C4">
              <w:rPr>
                <w:rFonts w:ascii="Arial" w:hAnsi="Arial" w:eastAsia="Arial" w:cs="Arial"/>
                <w:b w:val="0"/>
                <w:bCs w:val="0"/>
                <w:i w:val="0"/>
                <w:iCs w:val="0"/>
                <w:strike w:val="0"/>
                <w:dstrike w:val="0"/>
                <w:color w:val="000000" w:themeColor="text1" w:themeTint="FF" w:themeShade="FF"/>
                <w:sz w:val="16"/>
                <w:szCs w:val="16"/>
                <w:u w:val="none"/>
              </w:rPr>
              <w:t>3.1.2</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17DC861" w14:textId="7760928C">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60</w:t>
            </w:r>
          </w:p>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3F5D077" w14:textId="0BF75C11">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18</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669E2C6" w14:textId="6FD5F942">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23</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3F8078B5" w14:textId="02D8FD93">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21</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D9A3077" w14:textId="4B058F6F">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-5</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63EE1E01" w14:textId="5CCF4675">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r>
      <w:tr w:rsidR="624CB8C4" w:rsidTr="624CB8C4" w14:paraId="791F8F65">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shd w:val="clear" w:color="auto" w:fill="D4D4D4"/>
            <w:tcMar>
              <w:top w:w="15" w:type="dxa"/>
              <w:left w:w="15" w:type="dxa"/>
              <w:right w:w="15" w:type="dxa"/>
            </w:tcMar>
            <w:vAlign w:val="bottom"/>
          </w:tcPr>
          <w:p w:rsidR="624CB8C4" w:rsidP="624CB8C4" w:rsidRDefault="624CB8C4" w14:paraId="2474482B" w14:textId="2735C16A">
            <w:pPr>
              <w:spacing w:before="0" w:beforeAutospacing="off" w:after="0" w:afterAutospacing="off"/>
              <w:jc w:val="center"/>
            </w:pPr>
            <w:r w:rsidRPr="624CB8C4" w:rsidR="624CB8C4">
              <w:rPr>
                <w:rFonts w:ascii="Arial" w:hAnsi="Arial" w:eastAsia="Arial" w:cs="Arial"/>
                <w:b w:val="0"/>
                <w:bCs w:val="0"/>
                <w:i w:val="0"/>
                <w:iCs w:val="0"/>
                <w:strike w:val="0"/>
                <w:dstrike w:val="0"/>
                <w:color w:val="000000" w:themeColor="text1" w:themeTint="FF" w:themeShade="FF"/>
                <w:sz w:val="16"/>
                <w:szCs w:val="16"/>
                <w:u w:val="none"/>
              </w:rPr>
              <w:t>3.2.1</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36BE29F" w14:textId="1CC4510A">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40</w:t>
            </w:r>
          </w:p>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88F8799" w14:textId="7AA14372">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80</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C336F45" w14:textId="0B454E51">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82</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594C60DB" w14:textId="694CD81A">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108</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8722041" w14:textId="7B881DBE">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17F5F7B" w14:textId="03AFD763">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-28</w:t>
            </w:r>
          </w:p>
        </w:tc>
      </w:tr>
      <w:tr w:rsidR="624CB8C4" w:rsidTr="624CB8C4" w14:paraId="73F83D6B">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shd w:val="clear" w:color="auto" w:fill="D4D4D4"/>
            <w:tcMar>
              <w:top w:w="15" w:type="dxa"/>
              <w:left w:w="15" w:type="dxa"/>
              <w:right w:w="15" w:type="dxa"/>
            </w:tcMar>
            <w:vAlign w:val="bottom"/>
          </w:tcPr>
          <w:p w:rsidR="624CB8C4" w:rsidP="624CB8C4" w:rsidRDefault="624CB8C4" w14:paraId="049FD4C4" w14:textId="1120B820">
            <w:pPr>
              <w:spacing w:before="0" w:beforeAutospacing="off" w:after="0" w:afterAutospacing="off"/>
              <w:jc w:val="center"/>
            </w:pPr>
            <w:r w:rsidRPr="624CB8C4" w:rsidR="624CB8C4">
              <w:rPr>
                <w:rFonts w:ascii="Arial" w:hAnsi="Arial" w:eastAsia="Arial" w:cs="Arial"/>
                <w:b w:val="0"/>
                <w:bCs w:val="0"/>
                <w:i w:val="0"/>
                <w:iCs w:val="0"/>
                <w:strike w:val="0"/>
                <w:dstrike w:val="0"/>
                <w:color w:val="000000" w:themeColor="text1" w:themeTint="FF" w:themeShade="FF"/>
                <w:sz w:val="16"/>
                <w:szCs w:val="16"/>
                <w:u w:val="none"/>
              </w:rPr>
              <w:t>3.3.3</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A8B82C3" w14:textId="22BDF019">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95</w:t>
            </w:r>
          </w:p>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2A44275" w14:textId="16AAA11A">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114</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35C5FCB7" w14:textId="27C3C53D">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115</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35650064" w14:textId="1AE3C4BA">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117</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3F31314A" w14:textId="2BBB1A22">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28558FC" w14:textId="163CD2EB">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r>
      <w:tr w:rsidR="624CB8C4" w:rsidTr="624CB8C4" w14:paraId="7A378049">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shd w:val="clear" w:color="auto" w:fill="D4D4D4"/>
            <w:tcMar>
              <w:top w:w="15" w:type="dxa"/>
              <w:left w:w="15" w:type="dxa"/>
              <w:right w:w="15" w:type="dxa"/>
            </w:tcMar>
            <w:vAlign w:val="bottom"/>
          </w:tcPr>
          <w:p w:rsidR="624CB8C4" w:rsidP="624CB8C4" w:rsidRDefault="624CB8C4" w14:paraId="31EFECEE" w14:textId="2EF880A3">
            <w:pPr>
              <w:spacing w:before="0" w:beforeAutospacing="off" w:after="0" w:afterAutospacing="off"/>
              <w:jc w:val="center"/>
            </w:pPr>
            <w:r w:rsidRPr="624CB8C4" w:rsidR="624CB8C4">
              <w:rPr>
                <w:rFonts w:ascii="Arial" w:hAnsi="Arial" w:eastAsia="Arial" w:cs="Arial"/>
                <w:b w:val="0"/>
                <w:bCs w:val="0"/>
                <w:i w:val="0"/>
                <w:iCs w:val="0"/>
                <w:strike w:val="0"/>
                <w:dstrike w:val="0"/>
                <w:color w:val="000000" w:themeColor="text1" w:themeTint="FF" w:themeShade="FF"/>
                <w:sz w:val="16"/>
                <w:szCs w:val="16"/>
                <w:u w:val="none"/>
              </w:rPr>
              <w:t>3.3.2</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A7332D6" w14:textId="6DED0F1C">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35</w:t>
            </w:r>
          </w:p>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7B80451" w14:textId="27A74207">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52.5</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6E814829" w14:textId="30438DDA">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61</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5F7257F6" w14:textId="7FD97223">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85</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C0F9985" w14:textId="52CB2B92">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-8.5</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E1F7846" w14:textId="2FD1D6AA">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-32.5</w:t>
            </w:r>
          </w:p>
        </w:tc>
      </w:tr>
      <w:tr w:rsidR="624CB8C4" w:rsidTr="624CB8C4" w14:paraId="11A67B7D">
        <w:trPr>
          <w:trHeight w:val="300"/>
        </w:trPr>
        <w:tc>
          <w:tcPr>
            <w:tcW w:w="299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A138BF2" w14:textId="429332DE">
            <w:pPr>
              <w:spacing w:before="0" w:beforeAutospacing="off" w:after="0" w:afterAutospacing="off"/>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Totals</w:t>
            </w:r>
          </w:p>
        </w:tc>
        <w:tc>
          <w:tcPr>
            <w:tcW w:w="125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RDefault="624CB8C4" w14:paraId="281FA306" w14:textId="0337FE08"/>
        </w:tc>
        <w:tc>
          <w:tcPr>
            <w:tcW w:w="78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BC71EF6" w14:textId="03F2FA6E">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434.5</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39AC9A67" w14:textId="748E68B3">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472</w:t>
            </w:r>
          </w:p>
        </w:tc>
        <w:tc>
          <w:tcPr>
            <w:tcW w:w="5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D6E5059" w14:textId="242ADB6A">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501</w:t>
            </w:r>
          </w:p>
        </w:tc>
        <w:tc>
          <w:tcPr>
            <w:tcW w:w="6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6ABEA8D8" w14:textId="3F35EDEC">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-37.5</w:t>
            </w:r>
          </w:p>
        </w:tc>
        <w:tc>
          <w:tcPr>
            <w:tcW w:w="6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738D24F0" w14:textId="1ECFE846">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-66.5</w:t>
            </w:r>
          </w:p>
        </w:tc>
      </w:tr>
    </w:tbl>
    <w:p w:rsidR="624CB8C4" w:rsidP="624CB8C4" w:rsidRDefault="624CB8C4" w14:paraId="4AF94425" w14:textId="6A58E719">
      <w:pPr>
        <w:pStyle w:val="Normal"/>
        <w:rPr>
          <w:rFonts w:ascii="Arial" w:hAnsi="Arial" w:eastAsia="Arial" w:cs="Arial"/>
          <w:sz w:val="22"/>
          <w:szCs w:val="22"/>
        </w:rPr>
      </w:pPr>
    </w:p>
    <w:tbl>
      <w:tblPr>
        <w:tblStyle w:val="TableNormal"/>
        <w:bidiVisual w:val="0"/>
        <w:tblW w:w="0" w:type="auto"/>
        <w:tblLayout w:type="fixed"/>
        <w:tblLook w:val="06A0" w:firstRow="1" w:lastRow="0" w:firstColumn="1" w:lastColumn="0" w:noHBand="1" w:noVBand="1"/>
      </w:tblPr>
      <w:tblGrid>
        <w:gridCol w:w="3079"/>
        <w:gridCol w:w="648"/>
        <w:gridCol w:w="1208"/>
        <w:gridCol w:w="646"/>
        <w:gridCol w:w="713"/>
        <w:gridCol w:w="522"/>
        <w:gridCol w:w="973"/>
        <w:gridCol w:w="745"/>
        <w:gridCol w:w="761"/>
      </w:tblGrid>
      <w:tr w:rsidR="624CB8C4" w:rsidTr="624CB8C4" w14:paraId="010C73F1">
        <w:trPr>
          <w:trHeight w:val="300"/>
        </w:trPr>
        <w:tc>
          <w:tcPr>
            <w:tcW w:w="3079" w:type="dxa"/>
            <w:tcBorders>
              <w:top w:val="nil"/>
              <w:left w:val="nil"/>
              <w:bottom w:val="nil"/>
              <w:right w:val="nil"/>
            </w:tcBorders>
            <w:tcMar>
              <w:top w:w="15" w:type="dxa"/>
              <w:left w:w="15" w:type="dxa"/>
              <w:right w:w="15" w:type="dxa"/>
            </w:tcMar>
            <w:vAlign w:val="bottom"/>
          </w:tcPr>
          <w:p w:rsidR="624CB8C4" w:rsidP="624CB8C4" w:rsidRDefault="624CB8C4" w14:paraId="0364B3F3" w14:textId="34662F64">
            <w:pPr>
              <w:spacing w:before="0" w:beforeAutospacing="off" w:after="0" w:afterAutospacing="off"/>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Performance Indexes Summary</w:t>
            </w:r>
          </w:p>
        </w:tc>
        <w:tc>
          <w:tcPr>
            <w:tcW w:w="648" w:type="dxa"/>
            <w:tcBorders>
              <w:top w:val="nil"/>
              <w:left w:val="nil"/>
              <w:bottom w:val="nil"/>
              <w:right w:val="nil"/>
            </w:tcBorders>
            <w:tcMar>
              <w:top w:w="15" w:type="dxa"/>
              <w:left w:w="15" w:type="dxa"/>
              <w:right w:w="15" w:type="dxa"/>
            </w:tcMar>
            <w:vAlign w:val="bottom"/>
          </w:tcPr>
          <w:p w:rsidR="624CB8C4" w:rsidRDefault="624CB8C4" w14:paraId="60156478" w14:textId="2CF7BB52"/>
        </w:tc>
        <w:tc>
          <w:tcPr>
            <w:tcW w:w="1208" w:type="dxa"/>
            <w:tcBorders>
              <w:top w:val="nil"/>
              <w:left w:val="nil"/>
              <w:bottom w:val="nil"/>
              <w:right w:val="nil"/>
            </w:tcBorders>
            <w:tcMar>
              <w:top w:w="15" w:type="dxa"/>
              <w:left w:w="15" w:type="dxa"/>
              <w:right w:w="15" w:type="dxa"/>
            </w:tcMar>
            <w:vAlign w:val="bottom"/>
          </w:tcPr>
          <w:p w:rsidR="624CB8C4" w:rsidRDefault="624CB8C4" w14:paraId="792ECD60" w14:textId="7FD7CBB2"/>
        </w:tc>
        <w:tc>
          <w:tcPr>
            <w:tcW w:w="646" w:type="dxa"/>
            <w:tcBorders>
              <w:top w:val="nil"/>
              <w:left w:val="nil"/>
              <w:bottom w:val="nil"/>
              <w:right w:val="nil"/>
            </w:tcBorders>
            <w:tcMar>
              <w:top w:w="15" w:type="dxa"/>
              <w:left w:w="15" w:type="dxa"/>
              <w:right w:w="15" w:type="dxa"/>
            </w:tcMar>
            <w:vAlign w:val="bottom"/>
          </w:tcPr>
          <w:p w:rsidR="624CB8C4" w:rsidRDefault="624CB8C4" w14:paraId="0CF90AE5" w14:textId="138332A7"/>
        </w:tc>
        <w:tc>
          <w:tcPr>
            <w:tcW w:w="713" w:type="dxa"/>
            <w:tcBorders>
              <w:top w:val="nil"/>
              <w:left w:val="nil"/>
              <w:bottom w:val="nil"/>
              <w:right w:val="nil"/>
            </w:tcBorders>
            <w:tcMar>
              <w:top w:w="15" w:type="dxa"/>
              <w:left w:w="15" w:type="dxa"/>
              <w:right w:w="15" w:type="dxa"/>
            </w:tcMar>
            <w:vAlign w:val="bottom"/>
          </w:tcPr>
          <w:p w:rsidR="624CB8C4" w:rsidRDefault="624CB8C4" w14:paraId="2D06AF62" w14:textId="2753654A"/>
        </w:tc>
        <w:tc>
          <w:tcPr>
            <w:tcW w:w="522" w:type="dxa"/>
            <w:tcBorders>
              <w:top w:val="nil"/>
              <w:left w:val="nil"/>
              <w:bottom w:val="nil"/>
              <w:right w:val="nil"/>
            </w:tcBorders>
            <w:tcMar>
              <w:top w:w="15" w:type="dxa"/>
              <w:left w:w="15" w:type="dxa"/>
              <w:right w:w="15" w:type="dxa"/>
            </w:tcMar>
            <w:vAlign w:val="bottom"/>
          </w:tcPr>
          <w:p w:rsidR="624CB8C4" w:rsidRDefault="624CB8C4" w14:paraId="281B2CB3" w14:textId="2854B710"/>
        </w:tc>
        <w:tc>
          <w:tcPr>
            <w:tcW w:w="973" w:type="dxa"/>
            <w:tcBorders>
              <w:top w:val="nil"/>
              <w:left w:val="nil"/>
              <w:bottom w:val="nil"/>
              <w:right w:val="nil"/>
            </w:tcBorders>
            <w:tcMar>
              <w:top w:w="15" w:type="dxa"/>
              <w:left w:w="15" w:type="dxa"/>
              <w:right w:w="15" w:type="dxa"/>
            </w:tcMar>
            <w:vAlign w:val="bottom"/>
          </w:tcPr>
          <w:p w:rsidR="624CB8C4" w:rsidRDefault="624CB8C4" w14:paraId="5E4A98C5" w14:textId="6EB5649A"/>
        </w:tc>
        <w:tc>
          <w:tcPr>
            <w:tcW w:w="745" w:type="dxa"/>
            <w:tcBorders>
              <w:top w:val="nil"/>
              <w:left w:val="nil"/>
              <w:bottom w:val="nil"/>
              <w:right w:val="nil"/>
            </w:tcBorders>
            <w:tcMar>
              <w:top w:w="15" w:type="dxa"/>
              <w:left w:w="15" w:type="dxa"/>
              <w:right w:w="15" w:type="dxa"/>
            </w:tcMar>
            <w:vAlign w:val="bottom"/>
          </w:tcPr>
          <w:p w:rsidR="624CB8C4" w:rsidRDefault="624CB8C4" w14:paraId="37CF5A3B" w14:textId="653DA4B8"/>
        </w:tc>
        <w:tc>
          <w:tcPr>
            <w:tcW w:w="761" w:type="dxa"/>
            <w:tcBorders>
              <w:top w:val="nil"/>
              <w:left w:val="nil"/>
              <w:bottom w:val="nil"/>
              <w:right w:val="nil"/>
            </w:tcBorders>
            <w:tcMar>
              <w:top w:w="15" w:type="dxa"/>
              <w:left w:w="15" w:type="dxa"/>
              <w:right w:w="15" w:type="dxa"/>
            </w:tcMar>
            <w:vAlign w:val="bottom"/>
          </w:tcPr>
          <w:p w:rsidR="624CB8C4" w:rsidRDefault="624CB8C4" w14:paraId="3F7AA372" w14:textId="487C906A"/>
        </w:tc>
      </w:tr>
      <w:tr w:rsidR="624CB8C4" w:rsidTr="624CB8C4" w14:paraId="5F89BBCB">
        <w:trPr>
          <w:trHeight w:val="300"/>
        </w:trPr>
        <w:tc>
          <w:tcPr>
            <w:tcW w:w="307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46423C4" w14:textId="5A31C03F">
            <w:pPr>
              <w:spacing w:before="0" w:beforeAutospacing="off" w:after="0" w:afterAutospacing="off"/>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Period</w:t>
            </w:r>
          </w:p>
        </w:tc>
        <w:tc>
          <w:tcPr>
            <w:tcW w:w="64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RDefault="624CB8C4" w14:paraId="3CFC71F5" w14:textId="126E858B"/>
        </w:tc>
        <w:tc>
          <w:tcPr>
            <w:tcW w:w="12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0D198B8B" w14:textId="7975F614">
            <w:pPr>
              <w:spacing w:before="0" w:beforeAutospacing="off" w:after="0" w:afterAutospacing="off"/>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EV</w:t>
            </w:r>
          </w:p>
        </w:tc>
        <w:tc>
          <w:tcPr>
            <w:tcW w:w="64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577EA27C" w14:textId="5CB16AF1">
            <w:pPr>
              <w:spacing w:before="0" w:beforeAutospacing="off" w:after="0" w:afterAutospacing="off"/>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AC</w:t>
            </w:r>
          </w:p>
        </w:tc>
        <w:tc>
          <w:tcPr>
            <w:tcW w:w="7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5CDCB33" w14:textId="13845B37">
            <w:pPr>
              <w:spacing w:before="0" w:beforeAutospacing="off" w:after="0" w:afterAutospacing="off"/>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PV</w:t>
            </w:r>
          </w:p>
        </w:tc>
        <w:tc>
          <w:tcPr>
            <w:tcW w:w="5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RDefault="624CB8C4" w14:paraId="1B386AFA" w14:textId="31E098FA"/>
        </w:tc>
        <w:tc>
          <w:tcPr>
            <w:tcW w:w="97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5B599825" w14:textId="666999F6">
            <w:pPr>
              <w:spacing w:before="0" w:beforeAutospacing="off" w:after="0" w:afterAutospacing="off"/>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SPI</w:t>
            </w:r>
          </w:p>
        </w:tc>
        <w:tc>
          <w:tcPr>
            <w:tcW w:w="7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69ECF5E" w14:textId="3A5F2698">
            <w:pPr>
              <w:spacing w:before="0" w:beforeAutospacing="off" w:after="0" w:afterAutospacing="off"/>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CPI</w:t>
            </w:r>
          </w:p>
        </w:tc>
        <w:tc>
          <w:tcPr>
            <w:tcW w:w="76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7E391A1C" w14:textId="3F62E74F">
            <w:pPr>
              <w:spacing w:before="0" w:beforeAutospacing="off" w:after="0" w:afterAutospacing="off"/>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PCI-B</w:t>
            </w:r>
          </w:p>
        </w:tc>
      </w:tr>
      <w:tr w:rsidR="624CB8C4" w:rsidTr="624CB8C4" w14:paraId="29ACABC7">
        <w:trPr>
          <w:trHeight w:val="300"/>
        </w:trPr>
        <w:tc>
          <w:tcPr>
            <w:tcW w:w="3079" w:type="dxa"/>
            <w:tcBorders>
              <w:top w:val="single" w:color="000000" w:themeColor="text1" w:sz="4"/>
              <w:left w:val="single" w:color="000000" w:themeColor="text1" w:sz="4"/>
              <w:bottom w:val="single" w:color="000000" w:themeColor="text1" w:sz="4"/>
              <w:right w:val="single" w:color="000000" w:themeColor="text1" w:sz="4"/>
            </w:tcBorders>
            <w:shd w:val="clear" w:color="auto" w:fill="D4D4D4"/>
            <w:tcMar>
              <w:top w:w="15" w:type="dxa"/>
              <w:left w:w="15" w:type="dxa"/>
              <w:right w:w="15" w:type="dxa"/>
            </w:tcMar>
            <w:vAlign w:val="bottom"/>
          </w:tcPr>
          <w:p w:rsidR="624CB8C4" w:rsidP="624CB8C4" w:rsidRDefault="624CB8C4" w14:paraId="25EEEE92" w14:textId="28A93E92">
            <w:pPr>
              <w:spacing w:before="0" w:beforeAutospacing="off" w:after="0" w:afterAutospacing="off"/>
              <w:jc w:val="center"/>
            </w:pPr>
            <w:r w:rsidRPr="624CB8C4" w:rsidR="624CB8C4">
              <w:rPr>
                <w:rFonts w:ascii="Arial" w:hAnsi="Arial" w:eastAsia="Arial" w:cs="Arial"/>
                <w:b w:val="0"/>
                <w:bCs w:val="0"/>
                <w:i w:val="0"/>
                <w:iCs w:val="0"/>
                <w:strike w:val="0"/>
                <w:dstrike w:val="0"/>
                <w:color w:val="000000" w:themeColor="text1" w:themeTint="FF" w:themeShade="FF"/>
                <w:sz w:val="16"/>
                <w:szCs w:val="16"/>
                <w:u w:val="none"/>
              </w:rPr>
              <w:t>1</w:t>
            </w:r>
          </w:p>
        </w:tc>
        <w:tc>
          <w:tcPr>
            <w:tcW w:w="64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RDefault="624CB8C4" w14:paraId="3224DDFC" w14:textId="53572716"/>
        </w:tc>
        <w:tc>
          <w:tcPr>
            <w:tcW w:w="12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DE5757E" w14:textId="7F77F826">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14</w:t>
            </w:r>
          </w:p>
        </w:tc>
        <w:tc>
          <w:tcPr>
            <w:tcW w:w="64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99991D5" w14:textId="692A4B55">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15</w:t>
            </w:r>
          </w:p>
        </w:tc>
        <w:tc>
          <w:tcPr>
            <w:tcW w:w="7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3D95F375" w14:textId="2DB46829">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15</w:t>
            </w:r>
          </w:p>
        </w:tc>
        <w:tc>
          <w:tcPr>
            <w:tcW w:w="5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RDefault="624CB8C4" w14:paraId="3A51A81C" w14:textId="36CA7DA1"/>
        </w:tc>
        <w:tc>
          <w:tcPr>
            <w:tcW w:w="97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A77F07C" w14:textId="208186DE">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0.93</w:t>
            </w:r>
          </w:p>
        </w:tc>
        <w:tc>
          <w:tcPr>
            <w:tcW w:w="7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E9F1253" w14:textId="203385B5">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0.93</w:t>
            </w:r>
          </w:p>
        </w:tc>
        <w:tc>
          <w:tcPr>
            <w:tcW w:w="76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7C516E93" w14:textId="7B0D8992">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0.001</w:t>
            </w:r>
          </w:p>
        </w:tc>
      </w:tr>
      <w:tr w:rsidR="624CB8C4" w:rsidTr="624CB8C4" w14:paraId="137A445E">
        <w:trPr>
          <w:trHeight w:val="300"/>
        </w:trPr>
        <w:tc>
          <w:tcPr>
            <w:tcW w:w="3079" w:type="dxa"/>
            <w:tcBorders>
              <w:top w:val="single" w:color="000000" w:themeColor="text1" w:sz="4"/>
              <w:left w:val="single" w:color="000000" w:themeColor="text1" w:sz="4"/>
              <w:bottom w:val="single" w:color="000000" w:themeColor="text1" w:sz="4"/>
              <w:right w:val="single" w:color="000000" w:themeColor="text1" w:sz="4"/>
            </w:tcBorders>
            <w:shd w:val="clear" w:color="auto" w:fill="D4D4D4"/>
            <w:tcMar>
              <w:top w:w="15" w:type="dxa"/>
              <w:left w:w="15" w:type="dxa"/>
              <w:right w:w="15" w:type="dxa"/>
            </w:tcMar>
            <w:vAlign w:val="bottom"/>
          </w:tcPr>
          <w:p w:rsidR="624CB8C4" w:rsidP="624CB8C4" w:rsidRDefault="624CB8C4" w14:paraId="4213E8A5" w14:textId="731F8B86">
            <w:pPr>
              <w:spacing w:before="0" w:beforeAutospacing="off" w:after="0" w:afterAutospacing="off"/>
              <w:jc w:val="center"/>
            </w:pPr>
            <w:r w:rsidRPr="624CB8C4" w:rsidR="624CB8C4">
              <w:rPr>
                <w:rFonts w:ascii="Arial" w:hAnsi="Arial" w:eastAsia="Arial" w:cs="Arial"/>
                <w:b w:val="0"/>
                <w:bCs w:val="0"/>
                <w:i w:val="0"/>
                <w:iCs w:val="0"/>
                <w:strike w:val="0"/>
                <w:dstrike w:val="0"/>
                <w:color w:val="000000" w:themeColor="text1" w:themeTint="FF" w:themeShade="FF"/>
                <w:sz w:val="16"/>
                <w:szCs w:val="16"/>
                <w:u w:val="none"/>
              </w:rPr>
              <w:t>2</w:t>
            </w:r>
          </w:p>
        </w:tc>
        <w:tc>
          <w:tcPr>
            <w:tcW w:w="64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RDefault="624CB8C4" w14:paraId="6619FADE" w14:textId="198EAEAF"/>
        </w:tc>
        <w:tc>
          <w:tcPr>
            <w:tcW w:w="12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3396073" w14:textId="2F605C42">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45</w:t>
            </w:r>
          </w:p>
        </w:tc>
        <w:tc>
          <w:tcPr>
            <w:tcW w:w="64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5283F5CA" w14:textId="119B31F8">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50</w:t>
            </w:r>
          </w:p>
        </w:tc>
        <w:tc>
          <w:tcPr>
            <w:tcW w:w="7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5B074EBE" w14:textId="4645438F">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52</w:t>
            </w:r>
          </w:p>
        </w:tc>
        <w:tc>
          <w:tcPr>
            <w:tcW w:w="5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RDefault="624CB8C4" w14:paraId="17A605BF" w14:textId="49E454C6"/>
        </w:tc>
        <w:tc>
          <w:tcPr>
            <w:tcW w:w="97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0F9622AD" w14:textId="44C0FEE0">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0.87</w:t>
            </w:r>
          </w:p>
        </w:tc>
        <w:tc>
          <w:tcPr>
            <w:tcW w:w="7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6441AA1F" w14:textId="4663B493">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0.90</w:t>
            </w:r>
          </w:p>
        </w:tc>
        <w:tc>
          <w:tcPr>
            <w:tcW w:w="76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65542937" w14:textId="3D3861FC">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0.003</w:t>
            </w:r>
          </w:p>
        </w:tc>
      </w:tr>
      <w:tr w:rsidR="624CB8C4" w:rsidTr="624CB8C4" w14:paraId="3A290E8D">
        <w:trPr>
          <w:trHeight w:val="300"/>
        </w:trPr>
        <w:tc>
          <w:tcPr>
            <w:tcW w:w="3079" w:type="dxa"/>
            <w:tcBorders>
              <w:top w:val="single" w:color="000000" w:themeColor="text1" w:sz="4"/>
              <w:left w:val="single" w:color="000000" w:themeColor="text1" w:sz="4"/>
              <w:bottom w:val="single" w:color="000000" w:themeColor="text1" w:sz="4"/>
              <w:right w:val="single" w:color="000000" w:themeColor="text1" w:sz="4"/>
            </w:tcBorders>
            <w:shd w:val="clear" w:color="auto" w:fill="D4D4D4"/>
            <w:tcMar>
              <w:top w:w="15" w:type="dxa"/>
              <w:left w:w="15" w:type="dxa"/>
              <w:right w:w="15" w:type="dxa"/>
            </w:tcMar>
            <w:vAlign w:val="bottom"/>
          </w:tcPr>
          <w:p w:rsidR="624CB8C4" w:rsidP="624CB8C4" w:rsidRDefault="624CB8C4" w14:paraId="64EE4DEA" w14:textId="584514C1">
            <w:pPr>
              <w:spacing w:before="0" w:beforeAutospacing="off" w:after="0" w:afterAutospacing="off"/>
              <w:jc w:val="center"/>
            </w:pPr>
            <w:r w:rsidRPr="624CB8C4" w:rsidR="624CB8C4">
              <w:rPr>
                <w:rFonts w:ascii="Arial" w:hAnsi="Arial" w:eastAsia="Arial" w:cs="Arial"/>
                <w:b w:val="0"/>
                <w:bCs w:val="0"/>
                <w:i w:val="0"/>
                <w:iCs w:val="0"/>
                <w:strike w:val="0"/>
                <w:dstrike w:val="0"/>
                <w:color w:val="000000" w:themeColor="text1" w:themeTint="FF" w:themeShade="FF"/>
                <w:sz w:val="16"/>
                <w:szCs w:val="16"/>
                <w:u w:val="none"/>
              </w:rPr>
              <w:t>3</w:t>
            </w:r>
          </w:p>
        </w:tc>
        <w:tc>
          <w:tcPr>
            <w:tcW w:w="64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RDefault="624CB8C4" w14:paraId="5363C7DF" w14:textId="6C6C314D"/>
        </w:tc>
        <w:tc>
          <w:tcPr>
            <w:tcW w:w="12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35DC926D" w14:textId="7BFFCD26">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112</w:t>
            </w:r>
          </w:p>
        </w:tc>
        <w:tc>
          <w:tcPr>
            <w:tcW w:w="64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75C6A84A" w14:textId="4B2834E1">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129</w:t>
            </w:r>
          </w:p>
        </w:tc>
        <w:tc>
          <w:tcPr>
            <w:tcW w:w="7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5B6697D5" w14:textId="61C18E4B">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130</w:t>
            </w:r>
          </w:p>
        </w:tc>
        <w:tc>
          <w:tcPr>
            <w:tcW w:w="5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RDefault="624CB8C4" w14:paraId="653B0C27" w14:textId="0221830F"/>
        </w:tc>
        <w:tc>
          <w:tcPr>
            <w:tcW w:w="97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0895C942" w14:textId="0370994C">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0.86</w:t>
            </w:r>
          </w:p>
        </w:tc>
        <w:tc>
          <w:tcPr>
            <w:tcW w:w="7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EDA022C" w14:textId="4910255F">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0.87</w:t>
            </w:r>
          </w:p>
        </w:tc>
        <w:tc>
          <w:tcPr>
            <w:tcW w:w="76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754E0DB8" w14:textId="05E17692">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0.007</w:t>
            </w:r>
          </w:p>
        </w:tc>
      </w:tr>
      <w:tr w:rsidR="624CB8C4" w:rsidTr="624CB8C4" w14:paraId="4E62D31A">
        <w:trPr>
          <w:trHeight w:val="300"/>
        </w:trPr>
        <w:tc>
          <w:tcPr>
            <w:tcW w:w="3079" w:type="dxa"/>
            <w:tcBorders>
              <w:top w:val="single" w:color="000000" w:themeColor="text1" w:sz="4"/>
              <w:left w:val="single" w:color="000000" w:themeColor="text1" w:sz="4"/>
              <w:bottom w:val="single" w:color="000000" w:themeColor="text1" w:sz="4"/>
              <w:right w:val="single" w:color="000000" w:themeColor="text1" w:sz="4"/>
            </w:tcBorders>
            <w:shd w:val="clear" w:color="auto" w:fill="D4D4D4"/>
            <w:tcMar>
              <w:top w:w="15" w:type="dxa"/>
              <w:left w:w="15" w:type="dxa"/>
              <w:right w:w="15" w:type="dxa"/>
            </w:tcMar>
            <w:vAlign w:val="bottom"/>
          </w:tcPr>
          <w:p w:rsidR="624CB8C4" w:rsidP="624CB8C4" w:rsidRDefault="624CB8C4" w14:paraId="19532097" w14:textId="7F22D6AE">
            <w:pPr>
              <w:spacing w:before="0" w:beforeAutospacing="off" w:after="0" w:afterAutospacing="off"/>
              <w:jc w:val="center"/>
            </w:pPr>
            <w:r w:rsidRPr="624CB8C4" w:rsidR="624CB8C4">
              <w:rPr>
                <w:rFonts w:ascii="Arial" w:hAnsi="Arial" w:eastAsia="Arial" w:cs="Arial"/>
                <w:b w:val="0"/>
                <w:bCs w:val="0"/>
                <w:i w:val="0"/>
                <w:iCs w:val="0"/>
                <w:strike w:val="0"/>
                <w:dstrike w:val="0"/>
                <w:color w:val="000000" w:themeColor="text1" w:themeTint="FF" w:themeShade="FF"/>
                <w:sz w:val="16"/>
                <w:szCs w:val="16"/>
                <w:u w:val="none"/>
              </w:rPr>
              <w:t>4</w:t>
            </w:r>
          </w:p>
        </w:tc>
        <w:tc>
          <w:tcPr>
            <w:tcW w:w="64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RDefault="624CB8C4" w14:paraId="0C23855B" w14:textId="1A2B5D42"/>
        </w:tc>
        <w:tc>
          <w:tcPr>
            <w:tcW w:w="12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0981F8E8" w14:textId="736D5E47">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281</w:t>
            </w:r>
          </w:p>
        </w:tc>
        <w:tc>
          <w:tcPr>
            <w:tcW w:w="64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AB0063C" w14:textId="1D742767">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306</w:t>
            </w:r>
          </w:p>
        </w:tc>
        <w:tc>
          <w:tcPr>
            <w:tcW w:w="7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5DA8ED3" w14:textId="43F450E2">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308</w:t>
            </w:r>
          </w:p>
        </w:tc>
        <w:tc>
          <w:tcPr>
            <w:tcW w:w="5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RDefault="624CB8C4" w14:paraId="088F7371" w14:textId="51FF1371"/>
        </w:tc>
        <w:tc>
          <w:tcPr>
            <w:tcW w:w="97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776D3F3B" w14:textId="561078E2">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0.91</w:t>
            </w:r>
          </w:p>
        </w:tc>
        <w:tc>
          <w:tcPr>
            <w:tcW w:w="7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32F0FC12" w14:textId="75ECA4A5">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0.92</w:t>
            </w:r>
          </w:p>
        </w:tc>
        <w:tc>
          <w:tcPr>
            <w:tcW w:w="76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034E3B1A" w14:textId="25CDDCCC">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0.018</w:t>
            </w:r>
          </w:p>
        </w:tc>
      </w:tr>
      <w:tr w:rsidR="624CB8C4" w:rsidTr="624CB8C4" w14:paraId="6CD71C84">
        <w:trPr>
          <w:trHeight w:val="300"/>
        </w:trPr>
        <w:tc>
          <w:tcPr>
            <w:tcW w:w="3079" w:type="dxa"/>
            <w:tcBorders>
              <w:top w:val="single" w:color="000000" w:themeColor="text1" w:sz="4"/>
              <w:left w:val="single" w:color="000000" w:themeColor="text1" w:sz="4"/>
              <w:bottom w:val="single" w:color="000000" w:themeColor="text1" w:sz="4"/>
              <w:right w:val="single" w:color="000000" w:themeColor="text1" w:sz="4"/>
            </w:tcBorders>
            <w:shd w:val="clear" w:color="auto" w:fill="D4D4D4"/>
            <w:tcMar>
              <w:top w:w="15" w:type="dxa"/>
              <w:left w:w="15" w:type="dxa"/>
              <w:right w:w="15" w:type="dxa"/>
            </w:tcMar>
            <w:vAlign w:val="bottom"/>
          </w:tcPr>
          <w:p w:rsidR="624CB8C4" w:rsidP="624CB8C4" w:rsidRDefault="624CB8C4" w14:paraId="0DC18B94" w14:textId="40178010">
            <w:pPr>
              <w:spacing w:before="0" w:beforeAutospacing="off" w:after="0" w:afterAutospacing="off"/>
              <w:jc w:val="center"/>
            </w:pPr>
            <w:r w:rsidRPr="624CB8C4" w:rsidR="624CB8C4">
              <w:rPr>
                <w:rFonts w:ascii="Arial" w:hAnsi="Arial" w:eastAsia="Arial" w:cs="Arial"/>
                <w:b w:val="0"/>
                <w:bCs w:val="0"/>
                <w:i w:val="0"/>
                <w:iCs w:val="0"/>
                <w:strike w:val="0"/>
                <w:dstrike w:val="0"/>
                <w:color w:val="000000" w:themeColor="text1" w:themeTint="FF" w:themeShade="FF"/>
                <w:sz w:val="16"/>
                <w:szCs w:val="16"/>
                <w:u w:val="none"/>
              </w:rPr>
              <w:t>5</w:t>
            </w:r>
          </w:p>
        </w:tc>
        <w:tc>
          <w:tcPr>
            <w:tcW w:w="64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RDefault="624CB8C4" w14:paraId="7A1EFE3F" w14:textId="41DD07C0"/>
        </w:tc>
        <w:tc>
          <w:tcPr>
            <w:tcW w:w="12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29C1DE9" w14:textId="14521A16">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434.5</w:t>
            </w:r>
          </w:p>
        </w:tc>
        <w:tc>
          <w:tcPr>
            <w:tcW w:w="64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0B8C6C60" w14:textId="08E37771">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472</w:t>
            </w:r>
          </w:p>
        </w:tc>
        <w:tc>
          <w:tcPr>
            <w:tcW w:w="7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0336819E" w14:textId="4E169571">
            <w:pPr>
              <w:spacing w:before="0" w:beforeAutospacing="off" w:after="0" w:afterAutospacing="off"/>
              <w:jc w:val="right"/>
            </w:pPr>
            <w:r w:rsidRPr="624CB8C4" w:rsidR="624CB8C4">
              <w:rPr>
                <w:rFonts w:ascii="Aptos Narrow" w:hAnsi="Aptos Narrow" w:eastAsia="Aptos Narrow" w:cs="Aptos Narrow"/>
                <w:b w:val="1"/>
                <w:bCs w:val="1"/>
                <w:i w:val="0"/>
                <w:iCs w:val="0"/>
                <w:strike w:val="0"/>
                <w:dstrike w:val="0"/>
                <w:color w:val="000000" w:themeColor="text1" w:themeTint="FF" w:themeShade="FF"/>
                <w:sz w:val="22"/>
                <w:szCs w:val="22"/>
                <w:u w:val="none"/>
              </w:rPr>
              <w:t>501</w:t>
            </w:r>
          </w:p>
        </w:tc>
        <w:tc>
          <w:tcPr>
            <w:tcW w:w="5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RDefault="624CB8C4" w14:paraId="08AB6351" w14:textId="2087D51E"/>
        </w:tc>
        <w:tc>
          <w:tcPr>
            <w:tcW w:w="97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AFDC131" w14:textId="4EF70BBA">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0.87</w:t>
            </w:r>
          </w:p>
        </w:tc>
        <w:tc>
          <w:tcPr>
            <w:tcW w:w="7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4871409" w14:textId="77473510">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0.92</w:t>
            </w:r>
          </w:p>
        </w:tc>
        <w:tc>
          <w:tcPr>
            <w:tcW w:w="76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453EE681" w14:textId="6604B7F9">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0.028</w:t>
            </w:r>
          </w:p>
        </w:tc>
      </w:tr>
      <w:tr w:rsidR="624CB8C4" w:rsidTr="624CB8C4" w14:paraId="518B30B3">
        <w:trPr>
          <w:trHeight w:val="300"/>
        </w:trPr>
        <w:tc>
          <w:tcPr>
            <w:tcW w:w="307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70E1CD0F" w14:textId="7A5D1781">
            <w:pPr>
              <w:spacing w:before="0" w:beforeAutospacing="off" w:after="0" w:afterAutospacing="off"/>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EACf</w:t>
            </w:r>
          </w:p>
        </w:tc>
        <w:tc>
          <w:tcPr>
            <w:tcW w:w="64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68B52F93" w14:textId="35215726">
            <w:pPr>
              <w:spacing w:before="0" w:beforeAutospacing="off" w:after="0" w:afterAutospacing="off"/>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w:t>
            </w:r>
          </w:p>
        </w:tc>
        <w:tc>
          <w:tcPr>
            <w:tcW w:w="12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137523D0" w14:textId="7E1D0BBE">
            <w:pPr>
              <w:spacing w:before="0" w:beforeAutospacing="off" w:after="0" w:afterAutospacing="off"/>
              <w:jc w:val="right"/>
            </w:pPr>
            <w:r w:rsidRPr="624CB8C4" w:rsidR="624CB8C4">
              <w:rPr>
                <w:rFonts w:ascii="Consolas" w:hAnsi="Consolas" w:eastAsia="Consolas" w:cs="Consolas"/>
                <w:b w:val="0"/>
                <w:bCs w:val="0"/>
                <w:i w:val="0"/>
                <w:iCs w:val="0"/>
                <w:strike w:val="0"/>
                <w:dstrike w:val="0"/>
                <w:color w:val="006CBE"/>
                <w:sz w:val="22"/>
                <w:szCs w:val="22"/>
                <w:u w:val="none"/>
              </w:rPr>
              <w:t>16636.78</w:t>
            </w:r>
          </w:p>
        </w:tc>
        <w:tc>
          <w:tcPr>
            <w:tcW w:w="64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RDefault="624CB8C4" w14:paraId="2AF020E4" w14:textId="33AE6F2C"/>
        </w:tc>
        <w:tc>
          <w:tcPr>
            <w:tcW w:w="7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32E33442" w14:textId="4EDD4FB5">
            <w:pPr>
              <w:spacing w:before="0" w:beforeAutospacing="off" w:after="0" w:afterAutospacing="off"/>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VACf</w:t>
            </w:r>
          </w:p>
        </w:tc>
        <w:tc>
          <w:tcPr>
            <w:tcW w:w="52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2A3F86FD" w14:textId="43D2961C">
            <w:pPr>
              <w:spacing w:before="0" w:beforeAutospacing="off" w:after="0" w:afterAutospacing="off"/>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w:t>
            </w:r>
          </w:p>
        </w:tc>
        <w:tc>
          <w:tcPr>
            <w:tcW w:w="97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P="624CB8C4" w:rsidRDefault="624CB8C4" w14:paraId="65621C92" w14:textId="031865C2">
            <w:pPr>
              <w:spacing w:before="0" w:beforeAutospacing="off" w:after="0" w:afterAutospacing="off"/>
              <w:jc w:val="right"/>
            </w:pPr>
            <w:r w:rsidRPr="624CB8C4" w:rsidR="624CB8C4">
              <w:rPr>
                <w:rFonts w:ascii="Aptos Narrow" w:hAnsi="Aptos Narrow" w:eastAsia="Aptos Narrow" w:cs="Aptos Narrow"/>
                <w:b w:val="0"/>
                <w:bCs w:val="0"/>
                <w:i w:val="0"/>
                <w:iCs w:val="0"/>
                <w:strike w:val="0"/>
                <w:dstrike w:val="0"/>
                <w:color w:val="000000" w:themeColor="text1" w:themeTint="FF" w:themeShade="FF"/>
                <w:sz w:val="22"/>
                <w:szCs w:val="22"/>
                <w:u w:val="none"/>
              </w:rPr>
              <w:t>-1321.78</w:t>
            </w:r>
          </w:p>
        </w:tc>
        <w:tc>
          <w:tcPr>
            <w:tcW w:w="7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RDefault="624CB8C4" w14:paraId="74818D9F" w14:textId="4498949B"/>
        </w:tc>
        <w:tc>
          <w:tcPr>
            <w:tcW w:w="76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624CB8C4" w:rsidRDefault="624CB8C4" w14:paraId="4D8BCEF9" w14:textId="6A74B2BA"/>
        </w:tc>
      </w:tr>
    </w:tbl>
    <w:p w:rsidR="3B9D5683" w:rsidP="624CB8C4" w:rsidRDefault="3B9D5683" w14:paraId="4DAB537D" w14:textId="583C232D">
      <w:pPr>
        <w:pStyle w:val="Normal"/>
        <w:jc w:val="center"/>
      </w:pPr>
      <w:r w:rsidR="3B9D5683">
        <w:drawing>
          <wp:inline wp14:editId="430BB3D1" wp14:anchorId="6305F8AA">
            <wp:extent cx="4591050" cy="2762250"/>
            <wp:effectExtent l="0" t="0" r="0" b="0"/>
            <wp:docPr id="14837057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2621600" name=""/>
                    <pic:cNvPicPr/>
                  </pic:nvPicPr>
                  <pic:blipFill>
                    <a:blip xmlns:r="http://schemas.openxmlformats.org/officeDocument/2006/relationships" r:embed="rId1530412126">
                      <a:extLst>
                        <a:ext xmlns:a="http://schemas.openxmlformats.org/drawingml/2006/main" uri="{28A0092B-C50C-407E-A947-70E740481C1C}">
                          <a14:useLocalDpi xmlns:a14="http://schemas.microsoft.com/office/drawing/2010/main" val="0"/>
                        </a:ext>
                      </a:extLst>
                    </a:blip>
                    <a:stretch>
                      <a:fillRect/>
                    </a:stretch>
                  </pic:blipFill>
                  <pic:spPr>
                    <a:xfrm>
                      <a:off x="0" y="0"/>
                      <a:ext cx="4591050" cy="2762250"/>
                    </a:xfrm>
                    <a:prstGeom prst="rect">
                      <a:avLst/>
                    </a:prstGeom>
                  </pic:spPr>
                </pic:pic>
              </a:graphicData>
            </a:graphic>
          </wp:inline>
        </w:drawing>
      </w:r>
    </w:p>
    <w:sectPr>
      <w:pgSz w:w="12240" w:h="15840" w:orient="portrait"/>
      <w:pgMar w:top="1440" w:right="1440" w:bottom="1440" w:left="1440" w:header="720" w:footer="720" w:gutter="0"/>
      <w:cols w:space="720"/>
      <w:docGrid w:linePitch="360"/>
      <w:headerReference w:type="default" r:id="Rc049aedd86bd49d4"/>
      <w:footerReference w:type="default" r:id="R602d87bbf06f40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24CB8C4" w:rsidTr="624CB8C4" w14:paraId="5F5E77A0">
      <w:trPr>
        <w:trHeight w:val="300"/>
      </w:trPr>
      <w:tc>
        <w:tcPr>
          <w:tcW w:w="3120" w:type="dxa"/>
          <w:tcMar/>
        </w:tcPr>
        <w:p w:rsidR="624CB8C4" w:rsidP="624CB8C4" w:rsidRDefault="624CB8C4" w14:paraId="31260476" w14:textId="77AA1A33">
          <w:pPr>
            <w:pStyle w:val="Header"/>
            <w:bidi w:val="0"/>
            <w:ind w:left="-115"/>
            <w:jc w:val="left"/>
          </w:pPr>
        </w:p>
      </w:tc>
      <w:tc>
        <w:tcPr>
          <w:tcW w:w="3120" w:type="dxa"/>
          <w:tcMar/>
        </w:tcPr>
        <w:p w:rsidR="624CB8C4" w:rsidP="624CB8C4" w:rsidRDefault="624CB8C4" w14:paraId="0CA3C557" w14:textId="27AD1AF6">
          <w:pPr>
            <w:pStyle w:val="Header"/>
            <w:bidi w:val="0"/>
            <w:jc w:val="center"/>
          </w:pPr>
        </w:p>
      </w:tc>
      <w:tc>
        <w:tcPr>
          <w:tcW w:w="3120" w:type="dxa"/>
          <w:tcMar/>
        </w:tcPr>
        <w:p w:rsidR="624CB8C4" w:rsidP="624CB8C4" w:rsidRDefault="624CB8C4" w14:paraId="3C7C83E8" w14:textId="58E58719">
          <w:pPr>
            <w:pStyle w:val="Header"/>
            <w:bidi w:val="0"/>
            <w:ind w:right="-115"/>
            <w:jc w:val="right"/>
          </w:pPr>
        </w:p>
      </w:tc>
    </w:tr>
  </w:tbl>
  <w:p w:rsidR="624CB8C4" w:rsidP="624CB8C4" w:rsidRDefault="624CB8C4" w14:paraId="5ED0B19C" w14:textId="4D4BB7B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24CB8C4" w:rsidTr="624CB8C4" w14:paraId="12AA4C1E">
      <w:trPr>
        <w:trHeight w:val="300"/>
      </w:trPr>
      <w:tc>
        <w:tcPr>
          <w:tcW w:w="3120" w:type="dxa"/>
          <w:tcMar/>
        </w:tcPr>
        <w:p w:rsidR="624CB8C4" w:rsidP="624CB8C4" w:rsidRDefault="624CB8C4" w14:paraId="08ED3883" w14:textId="6B223AE2">
          <w:pPr>
            <w:pStyle w:val="Header"/>
            <w:bidi w:val="0"/>
            <w:ind w:left="-115"/>
            <w:jc w:val="left"/>
          </w:pPr>
        </w:p>
      </w:tc>
      <w:tc>
        <w:tcPr>
          <w:tcW w:w="3120" w:type="dxa"/>
          <w:tcMar/>
        </w:tcPr>
        <w:p w:rsidR="624CB8C4" w:rsidP="624CB8C4" w:rsidRDefault="624CB8C4" w14:paraId="106522E2" w14:textId="0F171A2B">
          <w:pPr>
            <w:pStyle w:val="Header"/>
            <w:bidi w:val="0"/>
            <w:jc w:val="center"/>
          </w:pPr>
        </w:p>
      </w:tc>
      <w:tc>
        <w:tcPr>
          <w:tcW w:w="3120" w:type="dxa"/>
          <w:tcMar/>
        </w:tcPr>
        <w:p w:rsidR="624CB8C4" w:rsidP="624CB8C4" w:rsidRDefault="624CB8C4" w14:paraId="1A1954E4" w14:textId="7B4AE40B">
          <w:pPr>
            <w:pStyle w:val="Header"/>
            <w:bidi w:val="0"/>
            <w:ind w:right="-115"/>
            <w:jc w:val="right"/>
          </w:pPr>
        </w:p>
      </w:tc>
    </w:tr>
  </w:tbl>
  <w:p w:rsidR="624CB8C4" w:rsidP="624CB8C4" w:rsidRDefault="624CB8C4" w14:paraId="63924EEF" w14:textId="45FA2137">
    <w:pPr>
      <w:pStyle w:val="Header"/>
      <w:bidi w:val="0"/>
    </w:pPr>
  </w:p>
</w:hdr>
</file>

<file path=word/intelligence2.xml><?xml version="1.0" encoding="utf-8"?>
<int2:intelligence xmlns:int2="http://schemas.microsoft.com/office/intelligence/2020/intelligence">
  <int2:observations>
    <int2:bookmark int2:bookmarkName="_Int_X3pds3xt" int2:invalidationBookmarkName="" int2:hashCode="Wq+JBfMqQ+jdGi" int2:id="95GyztDu">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7">
    <w:nsid w:val="44f6d6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20e5d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cc690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4914a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36e83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aa875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2524b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72ae9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b2bc3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01a0f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2c43f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6c0cc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71969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8ebb0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d215c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f066a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49bb7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386f7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ae324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73eca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e636d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68f97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1981a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21a15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887aa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decimal"/>
      <w:lvlText w:val="%1.%2."/>
      <w:lvlJc w:val="left"/>
      <w:pPr>
        <w:ind w:left="1440" w:hanging="360"/>
      </w:pPr>
      <w:rPr/>
    </w:lvl>
    <w:lvl xmlns:w="http://schemas.openxmlformats.org/wordprocessingml/2006/main" w:ilvl="2">
      <w:start w:val="1"/>
      <w:numFmt w:val="decimal"/>
      <w:lvlText w:val="%1.%2.%3."/>
      <w:lvlJc w:val="left"/>
      <w:pPr>
        <w:ind w:left="2160" w:hanging="180"/>
      </w:pPr>
      <w:rPr/>
    </w:lvl>
    <w:lvl xmlns:w="http://schemas.openxmlformats.org/wordprocessingml/2006/main" w:ilvl="3">
      <w:start w:val="1"/>
      <w:numFmt w:val="decimal"/>
      <w:lvlText w:val="%1.%2.%3.%4."/>
      <w:lvlJc w:val="left"/>
      <w:pPr>
        <w:ind w:left="2880" w:hanging="360"/>
      </w:pPr>
      <w:rPr/>
    </w:lvl>
    <w:lvl xmlns:w="http://schemas.openxmlformats.org/wordprocessingml/2006/main" w:ilvl="4">
      <w:start w:val="1"/>
      <w:numFmt w:val="decimal"/>
      <w:lvlText w:val="%1.%2.%3.%4.%5."/>
      <w:lvlJc w:val="left"/>
      <w:pPr>
        <w:ind w:left="3600" w:hanging="360"/>
      </w:pPr>
      <w:rPr/>
    </w:lvl>
    <w:lvl xmlns:w="http://schemas.openxmlformats.org/wordprocessingml/2006/main" w:ilvl="5">
      <w:start w:val="1"/>
      <w:numFmt w:val="decimal"/>
      <w:lvlText w:val="%1.%2.%3.%4.%5.%6."/>
      <w:lvlJc w:val="left"/>
      <w:pPr>
        <w:ind w:left="4320" w:hanging="180"/>
      </w:pPr>
      <w:rPr/>
    </w:lvl>
    <w:lvl xmlns:w="http://schemas.openxmlformats.org/wordprocessingml/2006/main" w:ilvl="6">
      <w:start w:val="1"/>
      <w:numFmt w:val="decimal"/>
      <w:lvlText w:val="%1.%2.%3.%4.%5.%6.%7."/>
      <w:lvlJc w:val="left"/>
      <w:pPr>
        <w:ind w:left="5040" w:hanging="360"/>
      </w:pPr>
      <w:rPr/>
    </w:lvl>
    <w:lvl xmlns:w="http://schemas.openxmlformats.org/wordprocessingml/2006/main" w:ilvl="7">
      <w:start w:val="1"/>
      <w:numFmt w:val="decimal"/>
      <w:lvlText w:val="%1.%2.%3.%4.%5.%6.%7.%8."/>
      <w:lvlJc w:val="left"/>
      <w:pPr>
        <w:ind w:left="5760" w:hanging="360"/>
      </w:pPr>
      <w:rPr/>
    </w:lvl>
    <w:lvl xmlns:w="http://schemas.openxmlformats.org/wordprocessingml/2006/main" w:ilvl="8">
      <w:start w:val="1"/>
      <w:numFmt w:val="decimal"/>
      <w:lvlText w:val="%1.%2.%3.%4.%5.%6.%7.%8.%9."/>
      <w:lvlJc w:val="left"/>
      <w:pPr>
        <w:ind w:left="6480" w:hanging="180"/>
      </w:pPr>
      <w:rPr/>
    </w:lvl>
  </w:abstractNum>
  <w:abstractNum xmlns:w="http://schemas.openxmlformats.org/wordprocessingml/2006/main" w:abstractNumId="2">
    <w:nsid w:val="a3a4af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
    <w:nsid w:val="371c57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F4A224"/>
    <w:rsid w:val="000A1FDB"/>
    <w:rsid w:val="0018E65E"/>
    <w:rsid w:val="0019F63D"/>
    <w:rsid w:val="002E52AD"/>
    <w:rsid w:val="004F541E"/>
    <w:rsid w:val="00598CFB"/>
    <w:rsid w:val="00814FF0"/>
    <w:rsid w:val="008BBE5B"/>
    <w:rsid w:val="00C1B6C0"/>
    <w:rsid w:val="00E473DA"/>
    <w:rsid w:val="00E81FD2"/>
    <w:rsid w:val="00F60992"/>
    <w:rsid w:val="00F9DBE1"/>
    <w:rsid w:val="010B7AB9"/>
    <w:rsid w:val="01122EE3"/>
    <w:rsid w:val="0112F2EE"/>
    <w:rsid w:val="01310FDD"/>
    <w:rsid w:val="013F67B8"/>
    <w:rsid w:val="01602741"/>
    <w:rsid w:val="01617BA9"/>
    <w:rsid w:val="016518BE"/>
    <w:rsid w:val="0176DC9C"/>
    <w:rsid w:val="0180B5BD"/>
    <w:rsid w:val="01C2FE3F"/>
    <w:rsid w:val="01D88739"/>
    <w:rsid w:val="01E9F2C9"/>
    <w:rsid w:val="01FF9DF9"/>
    <w:rsid w:val="022B9586"/>
    <w:rsid w:val="02340AFD"/>
    <w:rsid w:val="025906F3"/>
    <w:rsid w:val="025D261F"/>
    <w:rsid w:val="025F0868"/>
    <w:rsid w:val="026008B5"/>
    <w:rsid w:val="02661EF8"/>
    <w:rsid w:val="026A2492"/>
    <w:rsid w:val="0272A10D"/>
    <w:rsid w:val="027B3E57"/>
    <w:rsid w:val="029A305D"/>
    <w:rsid w:val="029E55EA"/>
    <w:rsid w:val="02A06344"/>
    <w:rsid w:val="02A06344"/>
    <w:rsid w:val="02D7DEA8"/>
    <w:rsid w:val="02DCB5C1"/>
    <w:rsid w:val="02DCEFAB"/>
    <w:rsid w:val="03293E2E"/>
    <w:rsid w:val="0334E154"/>
    <w:rsid w:val="0340D741"/>
    <w:rsid w:val="034B71C1"/>
    <w:rsid w:val="0375CD3D"/>
    <w:rsid w:val="037E3FEE"/>
    <w:rsid w:val="03AB0892"/>
    <w:rsid w:val="03AF1A72"/>
    <w:rsid w:val="03F52E18"/>
    <w:rsid w:val="04117C5B"/>
    <w:rsid w:val="043BD721"/>
    <w:rsid w:val="0443D6B8"/>
    <w:rsid w:val="0455A35F"/>
    <w:rsid w:val="04734E7E"/>
    <w:rsid w:val="0477795D"/>
    <w:rsid w:val="047E0379"/>
    <w:rsid w:val="04946458"/>
    <w:rsid w:val="04BDE309"/>
    <w:rsid w:val="04D7B9C6"/>
    <w:rsid w:val="04E7C21D"/>
    <w:rsid w:val="04EB0A3D"/>
    <w:rsid w:val="0501FB57"/>
    <w:rsid w:val="0507CCF5"/>
    <w:rsid w:val="050B2E38"/>
    <w:rsid w:val="051DA2A6"/>
    <w:rsid w:val="05219CF5"/>
    <w:rsid w:val="05359B0A"/>
    <w:rsid w:val="0555F70D"/>
    <w:rsid w:val="0573B112"/>
    <w:rsid w:val="058577B9"/>
    <w:rsid w:val="05919051"/>
    <w:rsid w:val="05A4D145"/>
    <w:rsid w:val="05BF7276"/>
    <w:rsid w:val="06128A96"/>
    <w:rsid w:val="0630D46D"/>
    <w:rsid w:val="063922CA"/>
    <w:rsid w:val="06508681"/>
    <w:rsid w:val="065E63B0"/>
    <w:rsid w:val="06687230"/>
    <w:rsid w:val="06732B20"/>
    <w:rsid w:val="06AE5BEF"/>
    <w:rsid w:val="06AF0B53"/>
    <w:rsid w:val="06B51FBB"/>
    <w:rsid w:val="06C00710"/>
    <w:rsid w:val="06C10FA7"/>
    <w:rsid w:val="06DCD474"/>
    <w:rsid w:val="06E367B7"/>
    <w:rsid w:val="06ECF5BB"/>
    <w:rsid w:val="06FA3D11"/>
    <w:rsid w:val="070F5E49"/>
    <w:rsid w:val="07213450"/>
    <w:rsid w:val="0740DC52"/>
    <w:rsid w:val="074D78B3"/>
    <w:rsid w:val="075B3CCE"/>
    <w:rsid w:val="076A744A"/>
    <w:rsid w:val="07801C30"/>
    <w:rsid w:val="078E3968"/>
    <w:rsid w:val="0790AAAA"/>
    <w:rsid w:val="0793B3C1"/>
    <w:rsid w:val="07A23DF4"/>
    <w:rsid w:val="07E2E88B"/>
    <w:rsid w:val="07F43B50"/>
    <w:rsid w:val="07FC4AA5"/>
    <w:rsid w:val="080FAEB8"/>
    <w:rsid w:val="0834EEF2"/>
    <w:rsid w:val="083BC17E"/>
    <w:rsid w:val="08685ED1"/>
    <w:rsid w:val="086AFB0C"/>
    <w:rsid w:val="08C0B954"/>
    <w:rsid w:val="08E3E1EE"/>
    <w:rsid w:val="08EAFC11"/>
    <w:rsid w:val="08EDC17C"/>
    <w:rsid w:val="08EFD026"/>
    <w:rsid w:val="08FB50DA"/>
    <w:rsid w:val="08FD8051"/>
    <w:rsid w:val="0903B568"/>
    <w:rsid w:val="090E0641"/>
    <w:rsid w:val="090F956C"/>
    <w:rsid w:val="0911150B"/>
    <w:rsid w:val="09149794"/>
    <w:rsid w:val="091C41EB"/>
    <w:rsid w:val="091EE36F"/>
    <w:rsid w:val="0922A595"/>
    <w:rsid w:val="09388F11"/>
    <w:rsid w:val="093A2E1F"/>
    <w:rsid w:val="09444B35"/>
    <w:rsid w:val="0963FFAD"/>
    <w:rsid w:val="096D28FD"/>
    <w:rsid w:val="097D7089"/>
    <w:rsid w:val="099A32EC"/>
    <w:rsid w:val="09A449A9"/>
    <w:rsid w:val="09C4A156"/>
    <w:rsid w:val="09C9AFDA"/>
    <w:rsid w:val="09DB97E0"/>
    <w:rsid w:val="09F7D5E5"/>
    <w:rsid w:val="09FC87D5"/>
    <w:rsid w:val="0A03002D"/>
    <w:rsid w:val="0A2EFB7D"/>
    <w:rsid w:val="0A31E949"/>
    <w:rsid w:val="0A50F7F9"/>
    <w:rsid w:val="0A674A06"/>
    <w:rsid w:val="0A709FA4"/>
    <w:rsid w:val="0A7FDB46"/>
    <w:rsid w:val="0A87F94B"/>
    <w:rsid w:val="0A98B6B3"/>
    <w:rsid w:val="0AA3CA8C"/>
    <w:rsid w:val="0AB26AC8"/>
    <w:rsid w:val="0AC830E9"/>
    <w:rsid w:val="0AF4A224"/>
    <w:rsid w:val="0AFBC77B"/>
    <w:rsid w:val="0B0553F4"/>
    <w:rsid w:val="0B2EFF17"/>
    <w:rsid w:val="0B4D92E4"/>
    <w:rsid w:val="0B5608A4"/>
    <w:rsid w:val="0B578CA5"/>
    <w:rsid w:val="0B97F0F9"/>
    <w:rsid w:val="0BA6FFCA"/>
    <w:rsid w:val="0BAB0E52"/>
    <w:rsid w:val="0BC1254B"/>
    <w:rsid w:val="0BE262D4"/>
    <w:rsid w:val="0BEAC1B5"/>
    <w:rsid w:val="0C078ED2"/>
    <w:rsid w:val="0C09321C"/>
    <w:rsid w:val="0C56D0A0"/>
    <w:rsid w:val="0C626AF4"/>
    <w:rsid w:val="0CA0B25E"/>
    <w:rsid w:val="0CA9248A"/>
    <w:rsid w:val="0CB84B47"/>
    <w:rsid w:val="0CBB5079"/>
    <w:rsid w:val="0CDB2153"/>
    <w:rsid w:val="0CDE2D1F"/>
    <w:rsid w:val="0D2786F8"/>
    <w:rsid w:val="0D39DA4A"/>
    <w:rsid w:val="0D48E591"/>
    <w:rsid w:val="0D6DB2CB"/>
    <w:rsid w:val="0D8CEBB2"/>
    <w:rsid w:val="0DA2E478"/>
    <w:rsid w:val="0DA3B49B"/>
    <w:rsid w:val="0DB96B74"/>
    <w:rsid w:val="0DCABE08"/>
    <w:rsid w:val="0DCBEEDD"/>
    <w:rsid w:val="0DE2D973"/>
    <w:rsid w:val="0DF06362"/>
    <w:rsid w:val="0E023E7F"/>
    <w:rsid w:val="0E0D772C"/>
    <w:rsid w:val="0E18F95A"/>
    <w:rsid w:val="0E1E9761"/>
    <w:rsid w:val="0E49C88A"/>
    <w:rsid w:val="0E52C0F0"/>
    <w:rsid w:val="0E6A26D4"/>
    <w:rsid w:val="0EC3BDC7"/>
    <w:rsid w:val="0EC5C044"/>
    <w:rsid w:val="0ED7F5DB"/>
    <w:rsid w:val="0F12E7B1"/>
    <w:rsid w:val="0F17965F"/>
    <w:rsid w:val="0F4B455B"/>
    <w:rsid w:val="0F507B9B"/>
    <w:rsid w:val="0F573611"/>
    <w:rsid w:val="0F59F10F"/>
    <w:rsid w:val="0F6276AD"/>
    <w:rsid w:val="0F7EEB55"/>
    <w:rsid w:val="0FA3EF73"/>
    <w:rsid w:val="0FA560CA"/>
    <w:rsid w:val="0FA802D4"/>
    <w:rsid w:val="0FAB5B94"/>
    <w:rsid w:val="0FADDC75"/>
    <w:rsid w:val="0FE48D39"/>
    <w:rsid w:val="0FF3A777"/>
    <w:rsid w:val="0FFD3F3E"/>
    <w:rsid w:val="1032A2C7"/>
    <w:rsid w:val="105B9683"/>
    <w:rsid w:val="1082596A"/>
    <w:rsid w:val="1086B038"/>
    <w:rsid w:val="10879415"/>
    <w:rsid w:val="10CA6866"/>
    <w:rsid w:val="10D1D0FD"/>
    <w:rsid w:val="10D290E2"/>
    <w:rsid w:val="10DD58BA"/>
    <w:rsid w:val="112F71C6"/>
    <w:rsid w:val="1133ABFB"/>
    <w:rsid w:val="1145CDD5"/>
    <w:rsid w:val="1148B31D"/>
    <w:rsid w:val="114B288C"/>
    <w:rsid w:val="118C8145"/>
    <w:rsid w:val="11987274"/>
    <w:rsid w:val="119AE088"/>
    <w:rsid w:val="119EFA69"/>
    <w:rsid w:val="11AB8148"/>
    <w:rsid w:val="11BE3942"/>
    <w:rsid w:val="11C8D2AF"/>
    <w:rsid w:val="11CD5CC4"/>
    <w:rsid w:val="11D78E05"/>
    <w:rsid w:val="11EF9B50"/>
    <w:rsid w:val="12173B44"/>
    <w:rsid w:val="12234CF3"/>
    <w:rsid w:val="1224996C"/>
    <w:rsid w:val="1235AD3F"/>
    <w:rsid w:val="1236495B"/>
    <w:rsid w:val="12415259"/>
    <w:rsid w:val="12747C56"/>
    <w:rsid w:val="127955D4"/>
    <w:rsid w:val="1283C415"/>
    <w:rsid w:val="12999B09"/>
    <w:rsid w:val="12A6B422"/>
    <w:rsid w:val="12A842D1"/>
    <w:rsid w:val="12A967E2"/>
    <w:rsid w:val="12BCE14D"/>
    <w:rsid w:val="12D6D4F9"/>
    <w:rsid w:val="12E613BC"/>
    <w:rsid w:val="12ECFCBA"/>
    <w:rsid w:val="132E6E24"/>
    <w:rsid w:val="133174CA"/>
    <w:rsid w:val="1351B59D"/>
    <w:rsid w:val="1384775A"/>
    <w:rsid w:val="13B2EEF6"/>
    <w:rsid w:val="13C1CE2C"/>
    <w:rsid w:val="13CAF8F1"/>
    <w:rsid w:val="13D7F706"/>
    <w:rsid w:val="14150E2F"/>
    <w:rsid w:val="142C824C"/>
    <w:rsid w:val="1450CCDA"/>
    <w:rsid w:val="1452DEEC"/>
    <w:rsid w:val="146C6D7F"/>
    <w:rsid w:val="147274B4"/>
    <w:rsid w:val="147A8A60"/>
    <w:rsid w:val="14A0409E"/>
    <w:rsid w:val="14A2E607"/>
    <w:rsid w:val="14A781D6"/>
    <w:rsid w:val="14C03950"/>
    <w:rsid w:val="14ECF781"/>
    <w:rsid w:val="14EDB90C"/>
    <w:rsid w:val="14EEAC36"/>
    <w:rsid w:val="14F7F682"/>
    <w:rsid w:val="150F5348"/>
    <w:rsid w:val="15521AC1"/>
    <w:rsid w:val="15687639"/>
    <w:rsid w:val="156C61A2"/>
    <w:rsid w:val="1576F17A"/>
    <w:rsid w:val="1584879C"/>
    <w:rsid w:val="15A5DBE3"/>
    <w:rsid w:val="15B0A5A2"/>
    <w:rsid w:val="15DA7B12"/>
    <w:rsid w:val="15DEB045"/>
    <w:rsid w:val="15FC9EF4"/>
    <w:rsid w:val="164F33FA"/>
    <w:rsid w:val="164F9108"/>
    <w:rsid w:val="1666654C"/>
    <w:rsid w:val="167A8152"/>
    <w:rsid w:val="16886DD3"/>
    <w:rsid w:val="169E5378"/>
    <w:rsid w:val="16A08F3C"/>
    <w:rsid w:val="16B160BA"/>
    <w:rsid w:val="16DBB2A8"/>
    <w:rsid w:val="16F78C33"/>
    <w:rsid w:val="17162A7D"/>
    <w:rsid w:val="1716940F"/>
    <w:rsid w:val="1719270E"/>
    <w:rsid w:val="171F2988"/>
    <w:rsid w:val="17266F7A"/>
    <w:rsid w:val="172F06F3"/>
    <w:rsid w:val="173BF0B0"/>
    <w:rsid w:val="175595B1"/>
    <w:rsid w:val="1758D77F"/>
    <w:rsid w:val="176AA095"/>
    <w:rsid w:val="178120DD"/>
    <w:rsid w:val="17A1E8C2"/>
    <w:rsid w:val="17B318FC"/>
    <w:rsid w:val="17CF6382"/>
    <w:rsid w:val="17D27A9A"/>
    <w:rsid w:val="17DC3383"/>
    <w:rsid w:val="17E9DC51"/>
    <w:rsid w:val="184C5D6D"/>
    <w:rsid w:val="185D9662"/>
    <w:rsid w:val="186B125B"/>
    <w:rsid w:val="186D4757"/>
    <w:rsid w:val="1875BAC8"/>
    <w:rsid w:val="18801224"/>
    <w:rsid w:val="189399D7"/>
    <w:rsid w:val="18A3E128"/>
    <w:rsid w:val="18D1F7FC"/>
    <w:rsid w:val="18E629E5"/>
    <w:rsid w:val="18F3A033"/>
    <w:rsid w:val="18F6165B"/>
    <w:rsid w:val="18F6CA41"/>
    <w:rsid w:val="190390F9"/>
    <w:rsid w:val="191118D9"/>
    <w:rsid w:val="19225363"/>
    <w:rsid w:val="19333CAC"/>
    <w:rsid w:val="196B6053"/>
    <w:rsid w:val="197B1BDA"/>
    <w:rsid w:val="19906665"/>
    <w:rsid w:val="19950929"/>
    <w:rsid w:val="199C15F3"/>
    <w:rsid w:val="19B610FE"/>
    <w:rsid w:val="19B71BFA"/>
    <w:rsid w:val="19B95722"/>
    <w:rsid w:val="19BE8CCE"/>
    <w:rsid w:val="19C12AF3"/>
    <w:rsid w:val="19D13C6A"/>
    <w:rsid w:val="19D4389A"/>
    <w:rsid w:val="19D44A27"/>
    <w:rsid w:val="19F1EE8D"/>
    <w:rsid w:val="19F4703E"/>
    <w:rsid w:val="19FBD830"/>
    <w:rsid w:val="1A3B59F9"/>
    <w:rsid w:val="1A71C051"/>
    <w:rsid w:val="1AB97C1F"/>
    <w:rsid w:val="1AC06CC6"/>
    <w:rsid w:val="1AC30815"/>
    <w:rsid w:val="1ADA608C"/>
    <w:rsid w:val="1AE69369"/>
    <w:rsid w:val="1B161BD9"/>
    <w:rsid w:val="1B18EB87"/>
    <w:rsid w:val="1B2EF055"/>
    <w:rsid w:val="1B681C9B"/>
    <w:rsid w:val="1B742133"/>
    <w:rsid w:val="1B77B035"/>
    <w:rsid w:val="1BC089D6"/>
    <w:rsid w:val="1BC76AF0"/>
    <w:rsid w:val="1BCBBF0B"/>
    <w:rsid w:val="1BEAFF63"/>
    <w:rsid w:val="1C109400"/>
    <w:rsid w:val="1C351EF2"/>
    <w:rsid w:val="1C3B9EB3"/>
    <w:rsid w:val="1C6B34E8"/>
    <w:rsid w:val="1C73FBEA"/>
    <w:rsid w:val="1C7BD377"/>
    <w:rsid w:val="1C83BD0A"/>
    <w:rsid w:val="1C8DA7F7"/>
    <w:rsid w:val="1CAD2C0B"/>
    <w:rsid w:val="1CD7258B"/>
    <w:rsid w:val="1CDBD823"/>
    <w:rsid w:val="1CDDEB82"/>
    <w:rsid w:val="1D36DB96"/>
    <w:rsid w:val="1D3E5394"/>
    <w:rsid w:val="1D45C5D0"/>
    <w:rsid w:val="1D5C0C95"/>
    <w:rsid w:val="1D5CEA48"/>
    <w:rsid w:val="1D5DFF86"/>
    <w:rsid w:val="1D64D8D6"/>
    <w:rsid w:val="1D6D12B2"/>
    <w:rsid w:val="1D759698"/>
    <w:rsid w:val="1D7A40B4"/>
    <w:rsid w:val="1D7D0118"/>
    <w:rsid w:val="1D88FB6F"/>
    <w:rsid w:val="1D890D09"/>
    <w:rsid w:val="1D95967A"/>
    <w:rsid w:val="1DDBB5F1"/>
    <w:rsid w:val="1DE15737"/>
    <w:rsid w:val="1DE51F45"/>
    <w:rsid w:val="1DE68A28"/>
    <w:rsid w:val="1DFD104B"/>
    <w:rsid w:val="1E417C27"/>
    <w:rsid w:val="1E64DADC"/>
    <w:rsid w:val="1E7C0A1C"/>
    <w:rsid w:val="1E8A0D4B"/>
    <w:rsid w:val="1EA213F6"/>
    <w:rsid w:val="1EB9393A"/>
    <w:rsid w:val="1F0724E3"/>
    <w:rsid w:val="1F1679E2"/>
    <w:rsid w:val="1F1EBCC6"/>
    <w:rsid w:val="1F232C35"/>
    <w:rsid w:val="1F37E49E"/>
    <w:rsid w:val="1F53433C"/>
    <w:rsid w:val="1F5D6FB2"/>
    <w:rsid w:val="1F8F639A"/>
    <w:rsid w:val="1F92A6A5"/>
    <w:rsid w:val="1FA83A6E"/>
    <w:rsid w:val="1FB5D6C2"/>
    <w:rsid w:val="1FB90436"/>
    <w:rsid w:val="1FB9B108"/>
    <w:rsid w:val="1FC2E998"/>
    <w:rsid w:val="1FCDFF48"/>
    <w:rsid w:val="1FF12A21"/>
    <w:rsid w:val="2003CC93"/>
    <w:rsid w:val="20162887"/>
    <w:rsid w:val="202AC7AA"/>
    <w:rsid w:val="204B3777"/>
    <w:rsid w:val="204CC1BB"/>
    <w:rsid w:val="205B02BD"/>
    <w:rsid w:val="2081AFD2"/>
    <w:rsid w:val="20A60DE5"/>
    <w:rsid w:val="20D5D711"/>
    <w:rsid w:val="20E41DDC"/>
    <w:rsid w:val="21088A87"/>
    <w:rsid w:val="21222E98"/>
    <w:rsid w:val="215D5168"/>
    <w:rsid w:val="21619B7C"/>
    <w:rsid w:val="21640D4F"/>
    <w:rsid w:val="216FD889"/>
    <w:rsid w:val="218BA4C9"/>
    <w:rsid w:val="218BA4C9"/>
    <w:rsid w:val="2195CFCD"/>
    <w:rsid w:val="21B89698"/>
    <w:rsid w:val="21C13E0E"/>
    <w:rsid w:val="2201D3ED"/>
    <w:rsid w:val="221CBE61"/>
    <w:rsid w:val="222710D0"/>
    <w:rsid w:val="2277947A"/>
    <w:rsid w:val="2278D3B4"/>
    <w:rsid w:val="22791131"/>
    <w:rsid w:val="22870DCF"/>
    <w:rsid w:val="22A6036B"/>
    <w:rsid w:val="22A8C14A"/>
    <w:rsid w:val="22AA2860"/>
    <w:rsid w:val="22B04A6A"/>
    <w:rsid w:val="22BC7406"/>
    <w:rsid w:val="22CC152F"/>
    <w:rsid w:val="22D35E93"/>
    <w:rsid w:val="22E19C79"/>
    <w:rsid w:val="22E38EE1"/>
    <w:rsid w:val="22E5DB88"/>
    <w:rsid w:val="22E80331"/>
    <w:rsid w:val="22EBB0AD"/>
    <w:rsid w:val="22FE76F7"/>
    <w:rsid w:val="2307ABE0"/>
    <w:rsid w:val="2309B34D"/>
    <w:rsid w:val="230B6C5A"/>
    <w:rsid w:val="232F837A"/>
    <w:rsid w:val="233D8EC5"/>
    <w:rsid w:val="234FE6D5"/>
    <w:rsid w:val="235D15E4"/>
    <w:rsid w:val="235FA0C3"/>
    <w:rsid w:val="236CA03C"/>
    <w:rsid w:val="23706ABD"/>
    <w:rsid w:val="2392F0C3"/>
    <w:rsid w:val="23996EB3"/>
    <w:rsid w:val="23BA0B0B"/>
    <w:rsid w:val="23CFBCAA"/>
    <w:rsid w:val="23D01DE6"/>
    <w:rsid w:val="23DD1495"/>
    <w:rsid w:val="23F0464C"/>
    <w:rsid w:val="241C468C"/>
    <w:rsid w:val="242AB336"/>
    <w:rsid w:val="24355035"/>
    <w:rsid w:val="245339DF"/>
    <w:rsid w:val="24686848"/>
    <w:rsid w:val="24725A83"/>
    <w:rsid w:val="247ECE2A"/>
    <w:rsid w:val="2483C4A2"/>
    <w:rsid w:val="24B35B4F"/>
    <w:rsid w:val="24F6E2B5"/>
    <w:rsid w:val="2508591E"/>
    <w:rsid w:val="2522ACD5"/>
    <w:rsid w:val="257B6950"/>
    <w:rsid w:val="257CA1A4"/>
    <w:rsid w:val="25ABE377"/>
    <w:rsid w:val="25B330A2"/>
    <w:rsid w:val="25B8A4D3"/>
    <w:rsid w:val="25B8A4D3"/>
    <w:rsid w:val="25BE40B0"/>
    <w:rsid w:val="25C28921"/>
    <w:rsid w:val="25E57DAB"/>
    <w:rsid w:val="25EF09EA"/>
    <w:rsid w:val="261F4390"/>
    <w:rsid w:val="261F4390"/>
    <w:rsid w:val="263292EC"/>
    <w:rsid w:val="2640EE79"/>
    <w:rsid w:val="26509D8E"/>
    <w:rsid w:val="265958D8"/>
    <w:rsid w:val="266161C5"/>
    <w:rsid w:val="26850E69"/>
    <w:rsid w:val="269CB953"/>
    <w:rsid w:val="26A8376B"/>
    <w:rsid w:val="26ACE835"/>
    <w:rsid w:val="26B30404"/>
    <w:rsid w:val="26B9976C"/>
    <w:rsid w:val="26C4C027"/>
    <w:rsid w:val="26C5CEB7"/>
    <w:rsid w:val="26F967FC"/>
    <w:rsid w:val="26FA8D9B"/>
    <w:rsid w:val="26FB0159"/>
    <w:rsid w:val="2705B88F"/>
    <w:rsid w:val="272F6F24"/>
    <w:rsid w:val="273D174F"/>
    <w:rsid w:val="273D89A9"/>
    <w:rsid w:val="2751B387"/>
    <w:rsid w:val="275AF9DF"/>
    <w:rsid w:val="275DACCA"/>
    <w:rsid w:val="276EE10B"/>
    <w:rsid w:val="278EFE24"/>
    <w:rsid w:val="27993766"/>
    <w:rsid w:val="27D98E2E"/>
    <w:rsid w:val="280E083B"/>
    <w:rsid w:val="28353ECE"/>
    <w:rsid w:val="2839DF91"/>
    <w:rsid w:val="28582527"/>
    <w:rsid w:val="286D0FDD"/>
    <w:rsid w:val="28A55322"/>
    <w:rsid w:val="28E3AFEE"/>
    <w:rsid w:val="28F2F1C4"/>
    <w:rsid w:val="28F52901"/>
    <w:rsid w:val="290CFECC"/>
    <w:rsid w:val="2911E279"/>
    <w:rsid w:val="291B26A5"/>
    <w:rsid w:val="29392823"/>
    <w:rsid w:val="2948D674"/>
    <w:rsid w:val="296C01A2"/>
    <w:rsid w:val="296F392F"/>
    <w:rsid w:val="2983BF49"/>
    <w:rsid w:val="29EEEFEC"/>
    <w:rsid w:val="29EEEFEC"/>
    <w:rsid w:val="2A547424"/>
    <w:rsid w:val="2A6CDBAE"/>
    <w:rsid w:val="2A6D0EB7"/>
    <w:rsid w:val="2A706FC9"/>
    <w:rsid w:val="2A706FC9"/>
    <w:rsid w:val="2A782863"/>
    <w:rsid w:val="2A7F38E0"/>
    <w:rsid w:val="2A80CC17"/>
    <w:rsid w:val="2A83BCFE"/>
    <w:rsid w:val="2A87C0D3"/>
    <w:rsid w:val="2AB65CCA"/>
    <w:rsid w:val="2AE7B997"/>
    <w:rsid w:val="2AF3C05B"/>
    <w:rsid w:val="2B083D9E"/>
    <w:rsid w:val="2B0D84B6"/>
    <w:rsid w:val="2B1072DF"/>
    <w:rsid w:val="2B1605F1"/>
    <w:rsid w:val="2B1E3B4B"/>
    <w:rsid w:val="2B31A7F7"/>
    <w:rsid w:val="2B496B21"/>
    <w:rsid w:val="2B6ED25D"/>
    <w:rsid w:val="2B86FDD9"/>
    <w:rsid w:val="2BAE618C"/>
    <w:rsid w:val="2BAFB3CF"/>
    <w:rsid w:val="2BC87CD2"/>
    <w:rsid w:val="2BD35A56"/>
    <w:rsid w:val="2BDF98E6"/>
    <w:rsid w:val="2BE99EA4"/>
    <w:rsid w:val="2BEE129D"/>
    <w:rsid w:val="2BFCD183"/>
    <w:rsid w:val="2C0F5690"/>
    <w:rsid w:val="2C3323CF"/>
    <w:rsid w:val="2C33AE56"/>
    <w:rsid w:val="2C566733"/>
    <w:rsid w:val="2C571C3C"/>
    <w:rsid w:val="2C655D9A"/>
    <w:rsid w:val="2C666E74"/>
    <w:rsid w:val="2C7D7459"/>
    <w:rsid w:val="2C7E264F"/>
    <w:rsid w:val="2C821FDE"/>
    <w:rsid w:val="2C8459F1"/>
    <w:rsid w:val="2C893334"/>
    <w:rsid w:val="2C89ECD4"/>
    <w:rsid w:val="2C89F3CD"/>
    <w:rsid w:val="2C99525B"/>
    <w:rsid w:val="2C99BD3B"/>
    <w:rsid w:val="2C9F15C5"/>
    <w:rsid w:val="2CBA534A"/>
    <w:rsid w:val="2CBCB927"/>
    <w:rsid w:val="2CE4D485"/>
    <w:rsid w:val="2D0111B1"/>
    <w:rsid w:val="2D0510D8"/>
    <w:rsid w:val="2D06F0AE"/>
    <w:rsid w:val="2D12EDD7"/>
    <w:rsid w:val="2D139941"/>
    <w:rsid w:val="2D28CAFA"/>
    <w:rsid w:val="2D2BFC21"/>
    <w:rsid w:val="2D8A3BC0"/>
    <w:rsid w:val="2D90AC60"/>
    <w:rsid w:val="2D95B15F"/>
    <w:rsid w:val="2DA26473"/>
    <w:rsid w:val="2DD00B20"/>
    <w:rsid w:val="2DD4191D"/>
    <w:rsid w:val="2E03FE49"/>
    <w:rsid w:val="2E0A2D9F"/>
    <w:rsid w:val="2E2C080A"/>
    <w:rsid w:val="2E3DAD4B"/>
    <w:rsid w:val="2E472BC5"/>
    <w:rsid w:val="2E477985"/>
    <w:rsid w:val="2E4C0003"/>
    <w:rsid w:val="2ED8AC11"/>
    <w:rsid w:val="2EE1EFBD"/>
    <w:rsid w:val="2EF3BE5D"/>
    <w:rsid w:val="2EF4ABF0"/>
    <w:rsid w:val="2EF6D39D"/>
    <w:rsid w:val="2EFEE7F6"/>
    <w:rsid w:val="2F0D03DC"/>
    <w:rsid w:val="2F0D6567"/>
    <w:rsid w:val="2F1923D3"/>
    <w:rsid w:val="2F3CCA63"/>
    <w:rsid w:val="2F4A7BC3"/>
    <w:rsid w:val="2F53A2EB"/>
    <w:rsid w:val="2F603E56"/>
    <w:rsid w:val="2F68A665"/>
    <w:rsid w:val="2F6EF353"/>
    <w:rsid w:val="2F74CB05"/>
    <w:rsid w:val="2F759752"/>
    <w:rsid w:val="2F778122"/>
    <w:rsid w:val="2F909EBD"/>
    <w:rsid w:val="2FA0E36C"/>
    <w:rsid w:val="2FAB0B48"/>
    <w:rsid w:val="2FB41693"/>
    <w:rsid w:val="2FD6632F"/>
    <w:rsid w:val="2FD93764"/>
    <w:rsid w:val="2FF60EE6"/>
    <w:rsid w:val="2FFBB7DC"/>
    <w:rsid w:val="30046037"/>
    <w:rsid w:val="301E2658"/>
    <w:rsid w:val="30261D81"/>
    <w:rsid w:val="3027750A"/>
    <w:rsid w:val="302BB5D1"/>
    <w:rsid w:val="302D8371"/>
    <w:rsid w:val="30370E6E"/>
    <w:rsid w:val="303D1FD8"/>
    <w:rsid w:val="3043D210"/>
    <w:rsid w:val="304A44B6"/>
    <w:rsid w:val="307B7BF9"/>
    <w:rsid w:val="30A596E6"/>
    <w:rsid w:val="30DC820D"/>
    <w:rsid w:val="30DE0BDB"/>
    <w:rsid w:val="30DE7318"/>
    <w:rsid w:val="30E0607D"/>
    <w:rsid w:val="30F6F7E7"/>
    <w:rsid w:val="30FF2249"/>
    <w:rsid w:val="31111F7F"/>
    <w:rsid w:val="313DA173"/>
    <w:rsid w:val="316AF1AB"/>
    <w:rsid w:val="31B3A1A8"/>
    <w:rsid w:val="31B8BF71"/>
    <w:rsid w:val="31C8B8AF"/>
    <w:rsid w:val="31D74B79"/>
    <w:rsid w:val="31DB0D5B"/>
    <w:rsid w:val="31E3E194"/>
    <w:rsid w:val="31F4E5AC"/>
    <w:rsid w:val="32092FE1"/>
    <w:rsid w:val="320A14FE"/>
    <w:rsid w:val="32143AB1"/>
    <w:rsid w:val="32308BB9"/>
    <w:rsid w:val="3233D196"/>
    <w:rsid w:val="323A0C20"/>
    <w:rsid w:val="324F677A"/>
    <w:rsid w:val="326C8CC0"/>
    <w:rsid w:val="328E9A4E"/>
    <w:rsid w:val="32AA0ED7"/>
    <w:rsid w:val="32B02C09"/>
    <w:rsid w:val="32C6AC62"/>
    <w:rsid w:val="32D69698"/>
    <w:rsid w:val="32EDAA68"/>
    <w:rsid w:val="32F8C6C4"/>
    <w:rsid w:val="331374B7"/>
    <w:rsid w:val="33400942"/>
    <w:rsid w:val="334A491D"/>
    <w:rsid w:val="334B8750"/>
    <w:rsid w:val="33573DC3"/>
    <w:rsid w:val="33574394"/>
    <w:rsid w:val="33665EED"/>
    <w:rsid w:val="33A04849"/>
    <w:rsid w:val="33AD4BEA"/>
    <w:rsid w:val="33B166C5"/>
    <w:rsid w:val="33B2A637"/>
    <w:rsid w:val="33BE609C"/>
    <w:rsid w:val="33C70583"/>
    <w:rsid w:val="33C7B2A2"/>
    <w:rsid w:val="33CEE01F"/>
    <w:rsid w:val="33D57D7F"/>
    <w:rsid w:val="33DA3F43"/>
    <w:rsid w:val="33E5583A"/>
    <w:rsid w:val="33F237A7"/>
    <w:rsid w:val="33F87651"/>
    <w:rsid w:val="34080003"/>
    <w:rsid w:val="341804CB"/>
    <w:rsid w:val="3420B5E9"/>
    <w:rsid w:val="3431B797"/>
    <w:rsid w:val="34378CA4"/>
    <w:rsid w:val="3442E6F0"/>
    <w:rsid w:val="344CD676"/>
    <w:rsid w:val="344FC79B"/>
    <w:rsid w:val="3469FE43"/>
    <w:rsid w:val="347D1B4B"/>
    <w:rsid w:val="347D67D5"/>
    <w:rsid w:val="34823B44"/>
    <w:rsid w:val="348BA510"/>
    <w:rsid w:val="348CCD88"/>
    <w:rsid w:val="34B1A268"/>
    <w:rsid w:val="34B3B609"/>
    <w:rsid w:val="34B9033B"/>
    <w:rsid w:val="34C310F8"/>
    <w:rsid w:val="34C407FD"/>
    <w:rsid w:val="34D356CA"/>
    <w:rsid w:val="34F9A815"/>
    <w:rsid w:val="35005590"/>
    <w:rsid w:val="352EE2CA"/>
    <w:rsid w:val="352FCF3D"/>
    <w:rsid w:val="3549A765"/>
    <w:rsid w:val="3551603D"/>
    <w:rsid w:val="3577B4BE"/>
    <w:rsid w:val="357CF5AA"/>
    <w:rsid w:val="358A6EB1"/>
    <w:rsid w:val="35ED346E"/>
    <w:rsid w:val="3612B876"/>
    <w:rsid w:val="361FA6C6"/>
    <w:rsid w:val="3628632D"/>
    <w:rsid w:val="3637B3EF"/>
    <w:rsid w:val="3641598E"/>
    <w:rsid w:val="3642810B"/>
    <w:rsid w:val="364400E5"/>
    <w:rsid w:val="367D7950"/>
    <w:rsid w:val="3689E806"/>
    <w:rsid w:val="369D2753"/>
    <w:rsid w:val="369D8DBB"/>
    <w:rsid w:val="36B30793"/>
    <w:rsid w:val="36CAE309"/>
    <w:rsid w:val="36D9B197"/>
    <w:rsid w:val="36E08690"/>
    <w:rsid w:val="36F2B47B"/>
    <w:rsid w:val="37001A1E"/>
    <w:rsid w:val="37101A62"/>
    <w:rsid w:val="371C2461"/>
    <w:rsid w:val="37232C61"/>
    <w:rsid w:val="37475D8A"/>
    <w:rsid w:val="376221BA"/>
    <w:rsid w:val="379E3BD3"/>
    <w:rsid w:val="37A4C284"/>
    <w:rsid w:val="37C594B6"/>
    <w:rsid w:val="37DD0C1B"/>
    <w:rsid w:val="37E4657A"/>
    <w:rsid w:val="37E97AE1"/>
    <w:rsid w:val="37EBCFE9"/>
    <w:rsid w:val="3801E614"/>
    <w:rsid w:val="380246B3"/>
    <w:rsid w:val="380680BA"/>
    <w:rsid w:val="380F9ACB"/>
    <w:rsid w:val="3833D068"/>
    <w:rsid w:val="386E9297"/>
    <w:rsid w:val="387B4645"/>
    <w:rsid w:val="387BF9ED"/>
    <w:rsid w:val="3897B26E"/>
    <w:rsid w:val="38AC9FBA"/>
    <w:rsid w:val="38B1733F"/>
    <w:rsid w:val="38B4516B"/>
    <w:rsid w:val="38DA4F88"/>
    <w:rsid w:val="38DD0276"/>
    <w:rsid w:val="38ECC32B"/>
    <w:rsid w:val="39010DF1"/>
    <w:rsid w:val="390C8C7E"/>
    <w:rsid w:val="390D9206"/>
    <w:rsid w:val="3910FA58"/>
    <w:rsid w:val="392AAFB9"/>
    <w:rsid w:val="3942B1B0"/>
    <w:rsid w:val="3953088C"/>
    <w:rsid w:val="395B1162"/>
    <w:rsid w:val="39741897"/>
    <w:rsid w:val="39838F63"/>
    <w:rsid w:val="398745D5"/>
    <w:rsid w:val="399E3897"/>
    <w:rsid w:val="39A198F1"/>
    <w:rsid w:val="39B72F7E"/>
    <w:rsid w:val="39E5864E"/>
    <w:rsid w:val="39EDA227"/>
    <w:rsid w:val="39FB31B6"/>
    <w:rsid w:val="3A00C382"/>
    <w:rsid w:val="3A3F0434"/>
    <w:rsid w:val="3A4FBFED"/>
    <w:rsid w:val="3A671AD1"/>
    <w:rsid w:val="3A7CA52B"/>
    <w:rsid w:val="3A9A6F22"/>
    <w:rsid w:val="3AB1004B"/>
    <w:rsid w:val="3ABBBF4F"/>
    <w:rsid w:val="3AC2AB0E"/>
    <w:rsid w:val="3AC3506C"/>
    <w:rsid w:val="3AFF4CFC"/>
    <w:rsid w:val="3B53B98A"/>
    <w:rsid w:val="3B8989AE"/>
    <w:rsid w:val="3B89A6AE"/>
    <w:rsid w:val="3B8ABCAE"/>
    <w:rsid w:val="3B8C0042"/>
    <w:rsid w:val="3B9D5683"/>
    <w:rsid w:val="3BA03A06"/>
    <w:rsid w:val="3BBFF260"/>
    <w:rsid w:val="3BCA54F8"/>
    <w:rsid w:val="3BD12891"/>
    <w:rsid w:val="3BD165DB"/>
    <w:rsid w:val="3BFF7219"/>
    <w:rsid w:val="3C03DE9E"/>
    <w:rsid w:val="3C06DB13"/>
    <w:rsid w:val="3C245B71"/>
    <w:rsid w:val="3C2CA323"/>
    <w:rsid w:val="3C307E5C"/>
    <w:rsid w:val="3C3325E0"/>
    <w:rsid w:val="3C37F5AE"/>
    <w:rsid w:val="3C3ADEE7"/>
    <w:rsid w:val="3C4A0254"/>
    <w:rsid w:val="3C4A3242"/>
    <w:rsid w:val="3C4B9F23"/>
    <w:rsid w:val="3C51235F"/>
    <w:rsid w:val="3C585F69"/>
    <w:rsid w:val="3C62A58A"/>
    <w:rsid w:val="3C6F8169"/>
    <w:rsid w:val="3C8F4C11"/>
    <w:rsid w:val="3C91064B"/>
    <w:rsid w:val="3C9E6D0D"/>
    <w:rsid w:val="3CA34FCA"/>
    <w:rsid w:val="3CA37FB0"/>
    <w:rsid w:val="3CBB3482"/>
    <w:rsid w:val="3CC326E2"/>
    <w:rsid w:val="3CCB8704"/>
    <w:rsid w:val="3CCE8790"/>
    <w:rsid w:val="3CF9E6AD"/>
    <w:rsid w:val="3D02558C"/>
    <w:rsid w:val="3D090AD6"/>
    <w:rsid w:val="3D13858B"/>
    <w:rsid w:val="3D642D4C"/>
    <w:rsid w:val="3D8D3550"/>
    <w:rsid w:val="3D924A0B"/>
    <w:rsid w:val="3DE5DC69"/>
    <w:rsid w:val="3DF049EA"/>
    <w:rsid w:val="3DF20570"/>
    <w:rsid w:val="3E0DE80C"/>
    <w:rsid w:val="3E270496"/>
    <w:rsid w:val="3E295D24"/>
    <w:rsid w:val="3E3C8FD1"/>
    <w:rsid w:val="3E3C97BF"/>
    <w:rsid w:val="3E3D80FD"/>
    <w:rsid w:val="3E465CB7"/>
    <w:rsid w:val="3E4BA384"/>
    <w:rsid w:val="3E587818"/>
    <w:rsid w:val="3E953C16"/>
    <w:rsid w:val="3E954445"/>
    <w:rsid w:val="3EA31569"/>
    <w:rsid w:val="3EBF0D69"/>
    <w:rsid w:val="3ECC57DF"/>
    <w:rsid w:val="3F00F7ED"/>
    <w:rsid w:val="3F293EFC"/>
    <w:rsid w:val="3F3C6476"/>
    <w:rsid w:val="3F3D6D3B"/>
    <w:rsid w:val="3F5A2853"/>
    <w:rsid w:val="3F70B598"/>
    <w:rsid w:val="3F779BA0"/>
    <w:rsid w:val="3F7CC86A"/>
    <w:rsid w:val="3F985F4B"/>
    <w:rsid w:val="3FB6655A"/>
    <w:rsid w:val="3FCD85F5"/>
    <w:rsid w:val="3FD31563"/>
    <w:rsid w:val="3FE0DFC6"/>
    <w:rsid w:val="3FE300FF"/>
    <w:rsid w:val="4002CDED"/>
    <w:rsid w:val="400778CA"/>
    <w:rsid w:val="400D4678"/>
    <w:rsid w:val="400E3FAE"/>
    <w:rsid w:val="401525AE"/>
    <w:rsid w:val="401AC64D"/>
    <w:rsid w:val="4027DBAA"/>
    <w:rsid w:val="40283366"/>
    <w:rsid w:val="402DB01E"/>
    <w:rsid w:val="403C0340"/>
    <w:rsid w:val="404AD016"/>
    <w:rsid w:val="40597D2D"/>
    <w:rsid w:val="407019E2"/>
    <w:rsid w:val="40975807"/>
    <w:rsid w:val="40CF0FB4"/>
    <w:rsid w:val="40DB4C40"/>
    <w:rsid w:val="4107499D"/>
    <w:rsid w:val="41092ABC"/>
    <w:rsid w:val="4109469E"/>
    <w:rsid w:val="4129D8B6"/>
    <w:rsid w:val="4130B264"/>
    <w:rsid w:val="413D8D87"/>
    <w:rsid w:val="4151C189"/>
    <w:rsid w:val="4163DE3F"/>
    <w:rsid w:val="41645EA4"/>
    <w:rsid w:val="417BCD43"/>
    <w:rsid w:val="4192782E"/>
    <w:rsid w:val="41973086"/>
    <w:rsid w:val="41AE180F"/>
    <w:rsid w:val="41AFFC68"/>
    <w:rsid w:val="41B3BA03"/>
    <w:rsid w:val="41CE93A6"/>
    <w:rsid w:val="41D78BC0"/>
    <w:rsid w:val="41DD7D20"/>
    <w:rsid w:val="41E5822F"/>
    <w:rsid w:val="41EAAB82"/>
    <w:rsid w:val="421BCD88"/>
    <w:rsid w:val="42361ADC"/>
    <w:rsid w:val="4269CC2B"/>
    <w:rsid w:val="428FE5CD"/>
    <w:rsid w:val="4290974D"/>
    <w:rsid w:val="42A287F9"/>
    <w:rsid w:val="42A64B16"/>
    <w:rsid w:val="42AB38BC"/>
    <w:rsid w:val="42B3908E"/>
    <w:rsid w:val="42B43B95"/>
    <w:rsid w:val="42B92692"/>
    <w:rsid w:val="42BFECC5"/>
    <w:rsid w:val="42CF66C4"/>
    <w:rsid w:val="42D23B9A"/>
    <w:rsid w:val="42E62620"/>
    <w:rsid w:val="431EE807"/>
    <w:rsid w:val="4323803A"/>
    <w:rsid w:val="43271AC4"/>
    <w:rsid w:val="43480C2F"/>
    <w:rsid w:val="43533DBF"/>
    <w:rsid w:val="436F2B63"/>
    <w:rsid w:val="43767048"/>
    <w:rsid w:val="437A7D8A"/>
    <w:rsid w:val="437BF69A"/>
    <w:rsid w:val="4385C50D"/>
    <w:rsid w:val="43A1F64D"/>
    <w:rsid w:val="43A481DF"/>
    <w:rsid w:val="43BF6AED"/>
    <w:rsid w:val="43BFEB6C"/>
    <w:rsid w:val="43CD47FA"/>
    <w:rsid w:val="43F269BD"/>
    <w:rsid w:val="440EA669"/>
    <w:rsid w:val="4415A6EA"/>
    <w:rsid w:val="4433EDB7"/>
    <w:rsid w:val="44368FD3"/>
    <w:rsid w:val="445314A2"/>
    <w:rsid w:val="445BE586"/>
    <w:rsid w:val="4469BA91"/>
    <w:rsid w:val="446A232F"/>
    <w:rsid w:val="446A66EA"/>
    <w:rsid w:val="44745C67"/>
    <w:rsid w:val="447E772F"/>
    <w:rsid w:val="4482764D"/>
    <w:rsid w:val="448DAC6D"/>
    <w:rsid w:val="44932E5C"/>
    <w:rsid w:val="449A087D"/>
    <w:rsid w:val="44A345AF"/>
    <w:rsid w:val="44A3D3AA"/>
    <w:rsid w:val="44ACAE5A"/>
    <w:rsid w:val="44E047B1"/>
    <w:rsid w:val="450B12BD"/>
    <w:rsid w:val="45119EAA"/>
    <w:rsid w:val="45126036"/>
    <w:rsid w:val="45436EE4"/>
    <w:rsid w:val="45474977"/>
    <w:rsid w:val="45516061"/>
    <w:rsid w:val="45686965"/>
    <w:rsid w:val="4583647B"/>
    <w:rsid w:val="45858820"/>
    <w:rsid w:val="458EFCA4"/>
    <w:rsid w:val="459EE934"/>
    <w:rsid w:val="45A995AB"/>
    <w:rsid w:val="45ADBADE"/>
    <w:rsid w:val="45F1046E"/>
    <w:rsid w:val="45F37258"/>
    <w:rsid w:val="45F4BBD8"/>
    <w:rsid w:val="46009C9A"/>
    <w:rsid w:val="4632C88B"/>
    <w:rsid w:val="46381B2E"/>
    <w:rsid w:val="463A261C"/>
    <w:rsid w:val="464D39D7"/>
    <w:rsid w:val="46661141"/>
    <w:rsid w:val="466D038F"/>
    <w:rsid w:val="46743AB2"/>
    <w:rsid w:val="467F92D7"/>
    <w:rsid w:val="4683362B"/>
    <w:rsid w:val="46844F2F"/>
    <w:rsid w:val="46899970"/>
    <w:rsid w:val="46942DC1"/>
    <w:rsid w:val="469F0A4F"/>
    <w:rsid w:val="46A16A95"/>
    <w:rsid w:val="46A2DE46"/>
    <w:rsid w:val="46A89720"/>
    <w:rsid w:val="46B14A57"/>
    <w:rsid w:val="46BF94B4"/>
    <w:rsid w:val="4705360C"/>
    <w:rsid w:val="4705380D"/>
    <w:rsid w:val="470897D0"/>
    <w:rsid w:val="472B49E4"/>
    <w:rsid w:val="474212CE"/>
    <w:rsid w:val="4749C7E5"/>
    <w:rsid w:val="475415D6"/>
    <w:rsid w:val="47559DCF"/>
    <w:rsid w:val="475BD71E"/>
    <w:rsid w:val="4770C9D4"/>
    <w:rsid w:val="4772FB01"/>
    <w:rsid w:val="477B2E65"/>
    <w:rsid w:val="47946BE4"/>
    <w:rsid w:val="47A31A45"/>
    <w:rsid w:val="47A9A455"/>
    <w:rsid w:val="47BA1912"/>
    <w:rsid w:val="47BC0CDD"/>
    <w:rsid w:val="47C7105B"/>
    <w:rsid w:val="47CF82EA"/>
    <w:rsid w:val="47D69302"/>
    <w:rsid w:val="480AA0C3"/>
    <w:rsid w:val="48117DFE"/>
    <w:rsid w:val="4819BBF1"/>
    <w:rsid w:val="484015DC"/>
    <w:rsid w:val="48454C54"/>
    <w:rsid w:val="486724EE"/>
    <w:rsid w:val="4876C5C5"/>
    <w:rsid w:val="487B13E0"/>
    <w:rsid w:val="487C6A5A"/>
    <w:rsid w:val="48A02DD3"/>
    <w:rsid w:val="48DDC19C"/>
    <w:rsid w:val="48E22062"/>
    <w:rsid w:val="48F0C906"/>
    <w:rsid w:val="490A1866"/>
    <w:rsid w:val="49144B31"/>
    <w:rsid w:val="4916C905"/>
    <w:rsid w:val="49198439"/>
    <w:rsid w:val="4922A191"/>
    <w:rsid w:val="4941B90E"/>
    <w:rsid w:val="49597751"/>
    <w:rsid w:val="496BC92D"/>
    <w:rsid w:val="498011E8"/>
    <w:rsid w:val="49A8FA9A"/>
    <w:rsid w:val="49BE4BFC"/>
    <w:rsid w:val="49C5B319"/>
    <w:rsid w:val="49DC634E"/>
    <w:rsid w:val="49F69CFC"/>
    <w:rsid w:val="49F7E569"/>
    <w:rsid w:val="49FBAED1"/>
    <w:rsid w:val="4A09F599"/>
    <w:rsid w:val="4A1F0DB8"/>
    <w:rsid w:val="4A1FE37A"/>
    <w:rsid w:val="4A20FC4F"/>
    <w:rsid w:val="4A3D9D9F"/>
    <w:rsid w:val="4A7AE0D9"/>
    <w:rsid w:val="4A7C9191"/>
    <w:rsid w:val="4A8002CD"/>
    <w:rsid w:val="4A84A33B"/>
    <w:rsid w:val="4A8B1B64"/>
    <w:rsid w:val="4A9E4C32"/>
    <w:rsid w:val="4AA016CE"/>
    <w:rsid w:val="4ABC37E0"/>
    <w:rsid w:val="4ABDC5EC"/>
    <w:rsid w:val="4AC7C841"/>
    <w:rsid w:val="4AE36A57"/>
    <w:rsid w:val="4AEB73F5"/>
    <w:rsid w:val="4AF48965"/>
    <w:rsid w:val="4AFE4FD7"/>
    <w:rsid w:val="4B3A7341"/>
    <w:rsid w:val="4B3E2C53"/>
    <w:rsid w:val="4B46ED89"/>
    <w:rsid w:val="4B4C630A"/>
    <w:rsid w:val="4B4E09C7"/>
    <w:rsid w:val="4B897902"/>
    <w:rsid w:val="4B92B7EE"/>
    <w:rsid w:val="4BA855FF"/>
    <w:rsid w:val="4BAD6A03"/>
    <w:rsid w:val="4BB9B5F7"/>
    <w:rsid w:val="4BD2D8B4"/>
    <w:rsid w:val="4BE4E9AA"/>
    <w:rsid w:val="4BEBF01D"/>
    <w:rsid w:val="4BF3F244"/>
    <w:rsid w:val="4C1ABDBD"/>
    <w:rsid w:val="4C356B5F"/>
    <w:rsid w:val="4C572373"/>
    <w:rsid w:val="4C5FA620"/>
    <w:rsid w:val="4C9045A1"/>
    <w:rsid w:val="4C9FB749"/>
    <w:rsid w:val="4CB648DE"/>
    <w:rsid w:val="4CCCD7DF"/>
    <w:rsid w:val="4CD10F66"/>
    <w:rsid w:val="4CF03F24"/>
    <w:rsid w:val="4CFFD17A"/>
    <w:rsid w:val="4D16A5CE"/>
    <w:rsid w:val="4D1DBD85"/>
    <w:rsid w:val="4D2FDFBB"/>
    <w:rsid w:val="4D300468"/>
    <w:rsid w:val="4D310163"/>
    <w:rsid w:val="4D38E9C9"/>
    <w:rsid w:val="4D5A1766"/>
    <w:rsid w:val="4D6705A1"/>
    <w:rsid w:val="4D715EC0"/>
    <w:rsid w:val="4D9C700E"/>
    <w:rsid w:val="4DA48C9F"/>
    <w:rsid w:val="4DBCC5E7"/>
    <w:rsid w:val="4DD69CA9"/>
    <w:rsid w:val="4DD6BF2D"/>
    <w:rsid w:val="4DD8437A"/>
    <w:rsid w:val="4DF0B188"/>
    <w:rsid w:val="4E0447E6"/>
    <w:rsid w:val="4E1725C3"/>
    <w:rsid w:val="4E1D22FD"/>
    <w:rsid w:val="4E2E3367"/>
    <w:rsid w:val="4E41D9D1"/>
    <w:rsid w:val="4E75BDA7"/>
    <w:rsid w:val="4E97C2FD"/>
    <w:rsid w:val="4ED1351D"/>
    <w:rsid w:val="4EDC1409"/>
    <w:rsid w:val="4F0D516B"/>
    <w:rsid w:val="4F4279F0"/>
    <w:rsid w:val="4F4FBB1B"/>
    <w:rsid w:val="4F55FA1E"/>
    <w:rsid w:val="4F58BC2E"/>
    <w:rsid w:val="4F5962F0"/>
    <w:rsid w:val="4F6A010A"/>
    <w:rsid w:val="4F6BECB5"/>
    <w:rsid w:val="4F6F44BE"/>
    <w:rsid w:val="4F85DC1A"/>
    <w:rsid w:val="4F886DD0"/>
    <w:rsid w:val="4F905271"/>
    <w:rsid w:val="4FA9391A"/>
    <w:rsid w:val="4FC6EB95"/>
    <w:rsid w:val="4FCBF5F0"/>
    <w:rsid w:val="5005A28F"/>
    <w:rsid w:val="500DCA79"/>
    <w:rsid w:val="5010B9FE"/>
    <w:rsid w:val="50507A65"/>
    <w:rsid w:val="50999C7B"/>
    <w:rsid w:val="50A13E0D"/>
    <w:rsid w:val="50B3CC33"/>
    <w:rsid w:val="50C4BE32"/>
    <w:rsid w:val="50C6ABC7"/>
    <w:rsid w:val="50D7AED0"/>
    <w:rsid w:val="50DB2297"/>
    <w:rsid w:val="50E0CBDF"/>
    <w:rsid w:val="50E58EDF"/>
    <w:rsid w:val="50F48724"/>
    <w:rsid w:val="50F7AFC6"/>
    <w:rsid w:val="5112A73E"/>
    <w:rsid w:val="51245C52"/>
    <w:rsid w:val="514848AC"/>
    <w:rsid w:val="515CA7BD"/>
    <w:rsid w:val="515E7693"/>
    <w:rsid w:val="51814091"/>
    <w:rsid w:val="5187B253"/>
    <w:rsid w:val="51985EDC"/>
    <w:rsid w:val="519D80D5"/>
    <w:rsid w:val="51B00BF8"/>
    <w:rsid w:val="51BCD542"/>
    <w:rsid w:val="51E9BDA7"/>
    <w:rsid w:val="520183C5"/>
    <w:rsid w:val="520835A3"/>
    <w:rsid w:val="522D276B"/>
    <w:rsid w:val="523AE738"/>
    <w:rsid w:val="523B8D91"/>
    <w:rsid w:val="52434590"/>
    <w:rsid w:val="52480911"/>
    <w:rsid w:val="525C8059"/>
    <w:rsid w:val="5265E64E"/>
    <w:rsid w:val="526C28F2"/>
    <w:rsid w:val="5272B240"/>
    <w:rsid w:val="5275A010"/>
    <w:rsid w:val="52A8C4A9"/>
    <w:rsid w:val="52AF457E"/>
    <w:rsid w:val="52C1BE57"/>
    <w:rsid w:val="52C3F000"/>
    <w:rsid w:val="52D4C84F"/>
    <w:rsid w:val="52DCB9C9"/>
    <w:rsid w:val="52DF27F1"/>
    <w:rsid w:val="52E1BB94"/>
    <w:rsid w:val="530057D8"/>
    <w:rsid w:val="53286944"/>
    <w:rsid w:val="532A2142"/>
    <w:rsid w:val="532D8A88"/>
    <w:rsid w:val="532F50D7"/>
    <w:rsid w:val="53366636"/>
    <w:rsid w:val="533C4119"/>
    <w:rsid w:val="533C4119"/>
    <w:rsid w:val="533E0403"/>
    <w:rsid w:val="5345BA7E"/>
    <w:rsid w:val="53481C8B"/>
    <w:rsid w:val="534F662B"/>
    <w:rsid w:val="5351DCAD"/>
    <w:rsid w:val="53565291"/>
    <w:rsid w:val="535CD194"/>
    <w:rsid w:val="5373EAFD"/>
    <w:rsid w:val="537D1F16"/>
    <w:rsid w:val="539E9D5B"/>
    <w:rsid w:val="53A09E72"/>
    <w:rsid w:val="53D267F4"/>
    <w:rsid w:val="5406AA7F"/>
    <w:rsid w:val="540D09AB"/>
    <w:rsid w:val="541EADD6"/>
    <w:rsid w:val="542A4D67"/>
    <w:rsid w:val="542CE04C"/>
    <w:rsid w:val="5433881C"/>
    <w:rsid w:val="54354388"/>
    <w:rsid w:val="5440B306"/>
    <w:rsid w:val="5442A223"/>
    <w:rsid w:val="544683EE"/>
    <w:rsid w:val="54751380"/>
    <w:rsid w:val="54822236"/>
    <w:rsid w:val="548A52F7"/>
    <w:rsid w:val="54BAEB7B"/>
    <w:rsid w:val="54C22890"/>
    <w:rsid w:val="54ED784E"/>
    <w:rsid w:val="54F74C90"/>
    <w:rsid w:val="54F87765"/>
    <w:rsid w:val="54FD957D"/>
    <w:rsid w:val="553814B6"/>
    <w:rsid w:val="55613BD7"/>
    <w:rsid w:val="55729087"/>
    <w:rsid w:val="5572B3D7"/>
    <w:rsid w:val="557FD4A3"/>
    <w:rsid w:val="558A7B97"/>
    <w:rsid w:val="55A07EE7"/>
    <w:rsid w:val="55BE283C"/>
    <w:rsid w:val="55C98677"/>
    <w:rsid w:val="5601807B"/>
    <w:rsid w:val="561E121F"/>
    <w:rsid w:val="564CD3DF"/>
    <w:rsid w:val="564DA994"/>
    <w:rsid w:val="5650271D"/>
    <w:rsid w:val="5664A32A"/>
    <w:rsid w:val="5665F04A"/>
    <w:rsid w:val="56687A38"/>
    <w:rsid w:val="566A5E3C"/>
    <w:rsid w:val="567752BC"/>
    <w:rsid w:val="56841FC2"/>
    <w:rsid w:val="56861C92"/>
    <w:rsid w:val="56869342"/>
    <w:rsid w:val="5687AD64"/>
    <w:rsid w:val="568A19C3"/>
    <w:rsid w:val="56999845"/>
    <w:rsid w:val="56B68171"/>
    <w:rsid w:val="56CFE11A"/>
    <w:rsid w:val="56D41F45"/>
    <w:rsid w:val="56D83FB9"/>
    <w:rsid w:val="56EEDBD6"/>
    <w:rsid w:val="56FE8C70"/>
    <w:rsid w:val="57022315"/>
    <w:rsid w:val="5730934A"/>
    <w:rsid w:val="573BDF08"/>
    <w:rsid w:val="573C3556"/>
    <w:rsid w:val="577F4E87"/>
    <w:rsid w:val="57D6293B"/>
    <w:rsid w:val="583EA53F"/>
    <w:rsid w:val="585B9AEB"/>
    <w:rsid w:val="586F1D1E"/>
    <w:rsid w:val="5890E918"/>
    <w:rsid w:val="58921937"/>
    <w:rsid w:val="58A026BC"/>
    <w:rsid w:val="58C77FF0"/>
    <w:rsid w:val="58CF1D83"/>
    <w:rsid w:val="591623DE"/>
    <w:rsid w:val="592D16AD"/>
    <w:rsid w:val="59310757"/>
    <w:rsid w:val="594A32F6"/>
    <w:rsid w:val="59554D3D"/>
    <w:rsid w:val="595AD105"/>
    <w:rsid w:val="598D6208"/>
    <w:rsid w:val="599037FF"/>
    <w:rsid w:val="59B0399C"/>
    <w:rsid w:val="59CD206E"/>
    <w:rsid w:val="59FCE4B4"/>
    <w:rsid w:val="59FEC3B6"/>
    <w:rsid w:val="5A261EF2"/>
    <w:rsid w:val="5A316EE9"/>
    <w:rsid w:val="5A3D2220"/>
    <w:rsid w:val="5A68FF49"/>
    <w:rsid w:val="5A699917"/>
    <w:rsid w:val="5A70332C"/>
    <w:rsid w:val="5A7A5CDB"/>
    <w:rsid w:val="5A87C09E"/>
    <w:rsid w:val="5A9EAA86"/>
    <w:rsid w:val="5AA60BC7"/>
    <w:rsid w:val="5AADD38A"/>
    <w:rsid w:val="5AC61F68"/>
    <w:rsid w:val="5ACD5426"/>
    <w:rsid w:val="5AD1AFBC"/>
    <w:rsid w:val="5ADBB357"/>
    <w:rsid w:val="5ADD6F04"/>
    <w:rsid w:val="5AE0D6AE"/>
    <w:rsid w:val="5AF679C4"/>
    <w:rsid w:val="5AFD7AFA"/>
    <w:rsid w:val="5B12EDE3"/>
    <w:rsid w:val="5B188ED1"/>
    <w:rsid w:val="5B2B9966"/>
    <w:rsid w:val="5B41C59C"/>
    <w:rsid w:val="5B54F312"/>
    <w:rsid w:val="5B55E974"/>
    <w:rsid w:val="5B578074"/>
    <w:rsid w:val="5B5943E2"/>
    <w:rsid w:val="5B600FE0"/>
    <w:rsid w:val="5B78932C"/>
    <w:rsid w:val="5B79B6C9"/>
    <w:rsid w:val="5B84CD1C"/>
    <w:rsid w:val="5B934199"/>
    <w:rsid w:val="5BA19B1D"/>
    <w:rsid w:val="5BA5CA62"/>
    <w:rsid w:val="5BC563E2"/>
    <w:rsid w:val="5BDACA06"/>
    <w:rsid w:val="5BF2D8B3"/>
    <w:rsid w:val="5C1CDD6C"/>
    <w:rsid w:val="5C4C7319"/>
    <w:rsid w:val="5C54410B"/>
    <w:rsid w:val="5C68C8F8"/>
    <w:rsid w:val="5CA3D4E4"/>
    <w:rsid w:val="5CA4E92F"/>
    <w:rsid w:val="5CBE7901"/>
    <w:rsid w:val="5CCF7725"/>
    <w:rsid w:val="5CD4E072"/>
    <w:rsid w:val="5CF11B1F"/>
    <w:rsid w:val="5D365B62"/>
    <w:rsid w:val="5D5832F0"/>
    <w:rsid w:val="5D58F4AA"/>
    <w:rsid w:val="5D6A9108"/>
    <w:rsid w:val="5D7E00D7"/>
    <w:rsid w:val="5D8A4FCD"/>
    <w:rsid w:val="5DA9E2A7"/>
    <w:rsid w:val="5DB6986A"/>
    <w:rsid w:val="5DB7A20A"/>
    <w:rsid w:val="5DBDCF7C"/>
    <w:rsid w:val="5DDBDDBC"/>
    <w:rsid w:val="5DEB65BD"/>
    <w:rsid w:val="5E0A2B58"/>
    <w:rsid w:val="5E27C72E"/>
    <w:rsid w:val="5E2E7ACD"/>
    <w:rsid w:val="5E428D4D"/>
    <w:rsid w:val="5E592592"/>
    <w:rsid w:val="5E72917F"/>
    <w:rsid w:val="5E7F4DD8"/>
    <w:rsid w:val="5EB8868E"/>
    <w:rsid w:val="5ED377C4"/>
    <w:rsid w:val="5ED537D8"/>
    <w:rsid w:val="5EDCF854"/>
    <w:rsid w:val="5F06D03D"/>
    <w:rsid w:val="5F1C86E6"/>
    <w:rsid w:val="5F1E9DC9"/>
    <w:rsid w:val="5F32EB1B"/>
    <w:rsid w:val="5F4281B0"/>
    <w:rsid w:val="5F4B150C"/>
    <w:rsid w:val="5F537FF5"/>
    <w:rsid w:val="5F8E1D38"/>
    <w:rsid w:val="5FEC8B06"/>
    <w:rsid w:val="600237E6"/>
    <w:rsid w:val="60330973"/>
    <w:rsid w:val="60455341"/>
    <w:rsid w:val="604EE68D"/>
    <w:rsid w:val="6073AF7A"/>
    <w:rsid w:val="60804195"/>
    <w:rsid w:val="6085033E"/>
    <w:rsid w:val="608535BF"/>
    <w:rsid w:val="60B86B35"/>
    <w:rsid w:val="60D482B0"/>
    <w:rsid w:val="60E256D0"/>
    <w:rsid w:val="60E9CF93"/>
    <w:rsid w:val="610D4237"/>
    <w:rsid w:val="610D853C"/>
    <w:rsid w:val="612ACB13"/>
    <w:rsid w:val="612FE067"/>
    <w:rsid w:val="613AC4B6"/>
    <w:rsid w:val="614099ED"/>
    <w:rsid w:val="6154E19C"/>
    <w:rsid w:val="615A4FA6"/>
    <w:rsid w:val="616BB4F2"/>
    <w:rsid w:val="617E4F89"/>
    <w:rsid w:val="61876D09"/>
    <w:rsid w:val="618F9B95"/>
    <w:rsid w:val="6198B7FF"/>
    <w:rsid w:val="619D977E"/>
    <w:rsid w:val="61C40908"/>
    <w:rsid w:val="61CBB4A6"/>
    <w:rsid w:val="61E6CFCE"/>
    <w:rsid w:val="622E12BC"/>
    <w:rsid w:val="62320D3E"/>
    <w:rsid w:val="624CB8C4"/>
    <w:rsid w:val="625663DE"/>
    <w:rsid w:val="62576465"/>
    <w:rsid w:val="625C2DBD"/>
    <w:rsid w:val="626B5EEF"/>
    <w:rsid w:val="628E03FA"/>
    <w:rsid w:val="62A0374B"/>
    <w:rsid w:val="62A1E5EA"/>
    <w:rsid w:val="62C9E935"/>
    <w:rsid w:val="62CB5551"/>
    <w:rsid w:val="62CEA6E0"/>
    <w:rsid w:val="62D0926A"/>
    <w:rsid w:val="62EBF819"/>
    <w:rsid w:val="62FCEFF4"/>
    <w:rsid w:val="6302BFCD"/>
    <w:rsid w:val="633DF4D5"/>
    <w:rsid w:val="633F7E2A"/>
    <w:rsid w:val="63738652"/>
    <w:rsid w:val="637DFEFF"/>
    <w:rsid w:val="63827031"/>
    <w:rsid w:val="63A25659"/>
    <w:rsid w:val="63C19556"/>
    <w:rsid w:val="63C73070"/>
    <w:rsid w:val="63C758F5"/>
    <w:rsid w:val="63DC6058"/>
    <w:rsid w:val="63EBC889"/>
    <w:rsid w:val="640B9957"/>
    <w:rsid w:val="6439DFED"/>
    <w:rsid w:val="64553998"/>
    <w:rsid w:val="64754C3F"/>
    <w:rsid w:val="6477F466"/>
    <w:rsid w:val="64883EB5"/>
    <w:rsid w:val="64A15AE4"/>
    <w:rsid w:val="64A46B93"/>
    <w:rsid w:val="64C69749"/>
    <w:rsid w:val="64DAB597"/>
    <w:rsid w:val="64E38665"/>
    <w:rsid w:val="64EC3DDF"/>
    <w:rsid w:val="64F6C0EF"/>
    <w:rsid w:val="64FE8C00"/>
    <w:rsid w:val="65100031"/>
    <w:rsid w:val="65345666"/>
    <w:rsid w:val="65427335"/>
    <w:rsid w:val="6591F497"/>
    <w:rsid w:val="659870BB"/>
    <w:rsid w:val="659D3CA8"/>
    <w:rsid w:val="65B31546"/>
    <w:rsid w:val="65C6C3DC"/>
    <w:rsid w:val="65D04782"/>
    <w:rsid w:val="65EA8641"/>
    <w:rsid w:val="65FC469D"/>
    <w:rsid w:val="663B4DBD"/>
    <w:rsid w:val="66425FC9"/>
    <w:rsid w:val="66441BE4"/>
    <w:rsid w:val="666E8206"/>
    <w:rsid w:val="667853EB"/>
    <w:rsid w:val="667CF957"/>
    <w:rsid w:val="668AE3BA"/>
    <w:rsid w:val="668F32B5"/>
    <w:rsid w:val="66BC85E6"/>
    <w:rsid w:val="66DCC81D"/>
    <w:rsid w:val="66DE4EB5"/>
    <w:rsid w:val="66DE665D"/>
    <w:rsid w:val="66E99D44"/>
    <w:rsid w:val="66ED32B6"/>
    <w:rsid w:val="66F02A83"/>
    <w:rsid w:val="66F7E453"/>
    <w:rsid w:val="6707F05E"/>
    <w:rsid w:val="670BAD25"/>
    <w:rsid w:val="675477AD"/>
    <w:rsid w:val="67612F2D"/>
    <w:rsid w:val="67648DEB"/>
    <w:rsid w:val="676D8B0B"/>
    <w:rsid w:val="67701F73"/>
    <w:rsid w:val="677DA801"/>
    <w:rsid w:val="67A20734"/>
    <w:rsid w:val="67E91B0A"/>
    <w:rsid w:val="67ED7998"/>
    <w:rsid w:val="681D78F0"/>
    <w:rsid w:val="682D6578"/>
    <w:rsid w:val="6838D2D9"/>
    <w:rsid w:val="6858B18C"/>
    <w:rsid w:val="6859DED5"/>
    <w:rsid w:val="686A1EDD"/>
    <w:rsid w:val="687E465F"/>
    <w:rsid w:val="6890A34A"/>
    <w:rsid w:val="68A04297"/>
    <w:rsid w:val="68CBFEE8"/>
    <w:rsid w:val="68D2DC32"/>
    <w:rsid w:val="68FAE7A9"/>
    <w:rsid w:val="690EC015"/>
    <w:rsid w:val="692FBD84"/>
    <w:rsid w:val="694465D9"/>
    <w:rsid w:val="696CFA48"/>
    <w:rsid w:val="697F312B"/>
    <w:rsid w:val="6987B6A0"/>
    <w:rsid w:val="698B63C4"/>
    <w:rsid w:val="69913F4F"/>
    <w:rsid w:val="6997B5F2"/>
    <w:rsid w:val="69B3131D"/>
    <w:rsid w:val="69C15B3D"/>
    <w:rsid w:val="69C80522"/>
    <w:rsid w:val="69D1B86D"/>
    <w:rsid w:val="69E69D0D"/>
    <w:rsid w:val="69F56A3B"/>
    <w:rsid w:val="6A0C9FA8"/>
    <w:rsid w:val="6A0F460C"/>
    <w:rsid w:val="6A210B43"/>
    <w:rsid w:val="6A4B4EE8"/>
    <w:rsid w:val="6A5556F4"/>
    <w:rsid w:val="6A6B52D2"/>
    <w:rsid w:val="6A7E11C9"/>
    <w:rsid w:val="6A7EC66D"/>
    <w:rsid w:val="6A939D61"/>
    <w:rsid w:val="6A93FD99"/>
    <w:rsid w:val="6AA6F5A5"/>
    <w:rsid w:val="6AA7B88F"/>
    <w:rsid w:val="6AAEEC9D"/>
    <w:rsid w:val="6ABEB50A"/>
    <w:rsid w:val="6AC02616"/>
    <w:rsid w:val="6ACAD370"/>
    <w:rsid w:val="6B028D03"/>
    <w:rsid w:val="6B0DF85A"/>
    <w:rsid w:val="6B107BC2"/>
    <w:rsid w:val="6B1268D2"/>
    <w:rsid w:val="6B157195"/>
    <w:rsid w:val="6B2A9B9E"/>
    <w:rsid w:val="6B48B824"/>
    <w:rsid w:val="6B4FFC36"/>
    <w:rsid w:val="6B679E0C"/>
    <w:rsid w:val="6B6BB98E"/>
    <w:rsid w:val="6B837BC1"/>
    <w:rsid w:val="6B99AC4C"/>
    <w:rsid w:val="6BA1A83E"/>
    <w:rsid w:val="6BA25EFF"/>
    <w:rsid w:val="6BCFEF8A"/>
    <w:rsid w:val="6C10CEFF"/>
    <w:rsid w:val="6C1D126A"/>
    <w:rsid w:val="6C2AEC3B"/>
    <w:rsid w:val="6C50634C"/>
    <w:rsid w:val="6C680C3F"/>
    <w:rsid w:val="6C8A0CEE"/>
    <w:rsid w:val="6C992B50"/>
    <w:rsid w:val="6C9EA4A6"/>
    <w:rsid w:val="6CBF2D70"/>
    <w:rsid w:val="6CC67330"/>
    <w:rsid w:val="6CC7D6B0"/>
    <w:rsid w:val="6CE694E4"/>
    <w:rsid w:val="6CECEAC4"/>
    <w:rsid w:val="6D0A93AB"/>
    <w:rsid w:val="6D2238C7"/>
    <w:rsid w:val="6D23648B"/>
    <w:rsid w:val="6D26600C"/>
    <w:rsid w:val="6D391D1F"/>
    <w:rsid w:val="6D3C3972"/>
    <w:rsid w:val="6D4AC7B1"/>
    <w:rsid w:val="6D4E56DA"/>
    <w:rsid w:val="6D6F7E4F"/>
    <w:rsid w:val="6D7CDA6B"/>
    <w:rsid w:val="6D7F73BB"/>
    <w:rsid w:val="6D8D5E76"/>
    <w:rsid w:val="6D936747"/>
    <w:rsid w:val="6D96910E"/>
    <w:rsid w:val="6DA5E1A6"/>
    <w:rsid w:val="6DB79068"/>
    <w:rsid w:val="6DC35B81"/>
    <w:rsid w:val="6DEC9352"/>
    <w:rsid w:val="6E22F9C4"/>
    <w:rsid w:val="6E3797F3"/>
    <w:rsid w:val="6E89BC08"/>
    <w:rsid w:val="6E95C228"/>
    <w:rsid w:val="6EAF1824"/>
    <w:rsid w:val="6EB3A674"/>
    <w:rsid w:val="6ED38477"/>
    <w:rsid w:val="6EE7A1C2"/>
    <w:rsid w:val="6EFC4C77"/>
    <w:rsid w:val="6F0AC4CC"/>
    <w:rsid w:val="6F0AEF2E"/>
    <w:rsid w:val="6F2E15B0"/>
    <w:rsid w:val="6F54480D"/>
    <w:rsid w:val="6F7AF4B0"/>
    <w:rsid w:val="6F829825"/>
    <w:rsid w:val="6FB06909"/>
    <w:rsid w:val="6FC2EDDF"/>
    <w:rsid w:val="6FCB75D8"/>
    <w:rsid w:val="6FE616B7"/>
    <w:rsid w:val="6FF3D342"/>
    <w:rsid w:val="700CD184"/>
    <w:rsid w:val="701BDACD"/>
    <w:rsid w:val="702A9878"/>
    <w:rsid w:val="70331BF4"/>
    <w:rsid w:val="70470A30"/>
    <w:rsid w:val="70557BE3"/>
    <w:rsid w:val="70560626"/>
    <w:rsid w:val="708CFEAA"/>
    <w:rsid w:val="708E9DA6"/>
    <w:rsid w:val="70915B23"/>
    <w:rsid w:val="70C10699"/>
    <w:rsid w:val="70C94B91"/>
    <w:rsid w:val="70DE6CA6"/>
    <w:rsid w:val="710391C9"/>
    <w:rsid w:val="71522B07"/>
    <w:rsid w:val="7152C4DD"/>
    <w:rsid w:val="718A3BB0"/>
    <w:rsid w:val="71A5EB5F"/>
    <w:rsid w:val="71ACB17B"/>
    <w:rsid w:val="71B060E9"/>
    <w:rsid w:val="71B7D28E"/>
    <w:rsid w:val="71C21148"/>
    <w:rsid w:val="71C30413"/>
    <w:rsid w:val="71C4ACE1"/>
    <w:rsid w:val="71D31FF5"/>
    <w:rsid w:val="71DF59C9"/>
    <w:rsid w:val="71EB63AD"/>
    <w:rsid w:val="71F8606D"/>
    <w:rsid w:val="72020E1F"/>
    <w:rsid w:val="721A3154"/>
    <w:rsid w:val="7220E98D"/>
    <w:rsid w:val="7221CACF"/>
    <w:rsid w:val="7237E3CC"/>
    <w:rsid w:val="7247AC71"/>
    <w:rsid w:val="72881796"/>
    <w:rsid w:val="72AE8AD6"/>
    <w:rsid w:val="72CA9CD4"/>
    <w:rsid w:val="72E019E9"/>
    <w:rsid w:val="72FC42A2"/>
    <w:rsid w:val="73061A88"/>
    <w:rsid w:val="7312E196"/>
    <w:rsid w:val="732E9E6B"/>
    <w:rsid w:val="73386ED6"/>
    <w:rsid w:val="73A1FC61"/>
    <w:rsid w:val="73A206E8"/>
    <w:rsid w:val="73C3082A"/>
    <w:rsid w:val="73D197BA"/>
    <w:rsid w:val="73D6ACC8"/>
    <w:rsid w:val="73D77FBD"/>
    <w:rsid w:val="73E1C7D1"/>
    <w:rsid w:val="7431D310"/>
    <w:rsid w:val="746D3F55"/>
    <w:rsid w:val="746D7589"/>
    <w:rsid w:val="747995C6"/>
    <w:rsid w:val="748D610F"/>
    <w:rsid w:val="749C71E2"/>
    <w:rsid w:val="749EBEB4"/>
    <w:rsid w:val="74A714A4"/>
    <w:rsid w:val="74AA852E"/>
    <w:rsid w:val="74AA9382"/>
    <w:rsid w:val="74AC148C"/>
    <w:rsid w:val="74B06BA1"/>
    <w:rsid w:val="74B1A8CF"/>
    <w:rsid w:val="74C4AA51"/>
    <w:rsid w:val="74EF1FCC"/>
    <w:rsid w:val="750D21AF"/>
    <w:rsid w:val="753FC66B"/>
    <w:rsid w:val="7548314F"/>
    <w:rsid w:val="754BAA57"/>
    <w:rsid w:val="7563891B"/>
    <w:rsid w:val="759580EB"/>
    <w:rsid w:val="75A0E5D6"/>
    <w:rsid w:val="75B9D42F"/>
    <w:rsid w:val="75D6732B"/>
    <w:rsid w:val="75DDBD15"/>
    <w:rsid w:val="75E01FD4"/>
    <w:rsid w:val="75E71254"/>
    <w:rsid w:val="75EA8823"/>
    <w:rsid w:val="75F89FC0"/>
    <w:rsid w:val="7601622D"/>
    <w:rsid w:val="76059061"/>
    <w:rsid w:val="7611BF62"/>
    <w:rsid w:val="7619AFFC"/>
    <w:rsid w:val="763B3467"/>
    <w:rsid w:val="763EBB48"/>
    <w:rsid w:val="7640101D"/>
    <w:rsid w:val="764121EB"/>
    <w:rsid w:val="765B7CB8"/>
    <w:rsid w:val="7660CD6B"/>
    <w:rsid w:val="767443EE"/>
    <w:rsid w:val="7675A688"/>
    <w:rsid w:val="767831CC"/>
    <w:rsid w:val="768164B8"/>
    <w:rsid w:val="76921EB3"/>
    <w:rsid w:val="769B94C8"/>
    <w:rsid w:val="76A58C80"/>
    <w:rsid w:val="76AF0BBC"/>
    <w:rsid w:val="76B133F6"/>
    <w:rsid w:val="76C8E690"/>
    <w:rsid w:val="76CF9B49"/>
    <w:rsid w:val="76ED61FA"/>
    <w:rsid w:val="771F087B"/>
    <w:rsid w:val="7746D9B6"/>
    <w:rsid w:val="7754A5C1"/>
    <w:rsid w:val="7792592C"/>
    <w:rsid w:val="779959BE"/>
    <w:rsid w:val="779D9A5B"/>
    <w:rsid w:val="77AE0D52"/>
    <w:rsid w:val="77DEB85D"/>
    <w:rsid w:val="77E7508E"/>
    <w:rsid w:val="7801CFA1"/>
    <w:rsid w:val="78159A31"/>
    <w:rsid w:val="785401EC"/>
    <w:rsid w:val="7899E02F"/>
    <w:rsid w:val="78B601A6"/>
    <w:rsid w:val="78E57E59"/>
    <w:rsid w:val="78F2C2D6"/>
    <w:rsid w:val="78F2C2D6"/>
    <w:rsid w:val="79058593"/>
    <w:rsid w:val="791CFC42"/>
    <w:rsid w:val="79270338"/>
    <w:rsid w:val="792DFFA5"/>
    <w:rsid w:val="79336D23"/>
    <w:rsid w:val="793E6BD2"/>
    <w:rsid w:val="793F59A8"/>
    <w:rsid w:val="79560E60"/>
    <w:rsid w:val="795679E1"/>
    <w:rsid w:val="79601B4F"/>
    <w:rsid w:val="7960E17F"/>
    <w:rsid w:val="796515DD"/>
    <w:rsid w:val="796F2DA1"/>
    <w:rsid w:val="796F9E01"/>
    <w:rsid w:val="7972DF8C"/>
    <w:rsid w:val="79742CC0"/>
    <w:rsid w:val="7979FB9E"/>
    <w:rsid w:val="797D19EF"/>
    <w:rsid w:val="799EF10A"/>
    <w:rsid w:val="79A1CDF6"/>
    <w:rsid w:val="79A78935"/>
    <w:rsid w:val="79A82F60"/>
    <w:rsid w:val="79B2933B"/>
    <w:rsid w:val="79C7F430"/>
    <w:rsid w:val="79D08C3A"/>
    <w:rsid w:val="79DC4A22"/>
    <w:rsid w:val="7A4E4E77"/>
    <w:rsid w:val="7A4FC9EA"/>
    <w:rsid w:val="7A6C90E8"/>
    <w:rsid w:val="7A6E32D2"/>
    <w:rsid w:val="7A743F6D"/>
    <w:rsid w:val="7A819F8D"/>
    <w:rsid w:val="7A958170"/>
    <w:rsid w:val="7A9995CA"/>
    <w:rsid w:val="7AB3B569"/>
    <w:rsid w:val="7AEE2B07"/>
    <w:rsid w:val="7AFFA906"/>
    <w:rsid w:val="7B055333"/>
    <w:rsid w:val="7B239BBE"/>
    <w:rsid w:val="7B2F13EF"/>
    <w:rsid w:val="7B33B66C"/>
    <w:rsid w:val="7B462BF6"/>
    <w:rsid w:val="7B6E6812"/>
    <w:rsid w:val="7B6EC82F"/>
    <w:rsid w:val="7B783117"/>
    <w:rsid w:val="7B968CD1"/>
    <w:rsid w:val="7B9DA224"/>
    <w:rsid w:val="7BC632EE"/>
    <w:rsid w:val="7BCCA8D7"/>
    <w:rsid w:val="7BDBC352"/>
    <w:rsid w:val="7BE577F9"/>
    <w:rsid w:val="7BEB7703"/>
    <w:rsid w:val="7BED084E"/>
    <w:rsid w:val="7BED9696"/>
    <w:rsid w:val="7BF58585"/>
    <w:rsid w:val="7BF7FEC0"/>
    <w:rsid w:val="7C082DDC"/>
    <w:rsid w:val="7C0DDBDA"/>
    <w:rsid w:val="7C1B92E2"/>
    <w:rsid w:val="7C2E32B0"/>
    <w:rsid w:val="7C3A2941"/>
    <w:rsid w:val="7C3A32F6"/>
    <w:rsid w:val="7C405C5A"/>
    <w:rsid w:val="7C4F3784"/>
    <w:rsid w:val="7C7EC477"/>
    <w:rsid w:val="7C820F24"/>
    <w:rsid w:val="7C95E4F3"/>
    <w:rsid w:val="7C9B4A21"/>
    <w:rsid w:val="7C9CA2EB"/>
    <w:rsid w:val="7CA7A9DF"/>
    <w:rsid w:val="7CC4C1D1"/>
    <w:rsid w:val="7CD3BCEB"/>
    <w:rsid w:val="7CD86A13"/>
    <w:rsid w:val="7CDEC5D9"/>
    <w:rsid w:val="7CE6277D"/>
    <w:rsid w:val="7CEAF620"/>
    <w:rsid w:val="7D15E878"/>
    <w:rsid w:val="7D1EE35C"/>
    <w:rsid w:val="7D2A68A2"/>
    <w:rsid w:val="7D2E3344"/>
    <w:rsid w:val="7D53B01A"/>
    <w:rsid w:val="7D7957EE"/>
    <w:rsid w:val="7D80B09A"/>
    <w:rsid w:val="7D9E3E97"/>
    <w:rsid w:val="7DC41F93"/>
    <w:rsid w:val="7DCAB90F"/>
    <w:rsid w:val="7DFC0AF5"/>
    <w:rsid w:val="7E026FDB"/>
    <w:rsid w:val="7E08BE49"/>
    <w:rsid w:val="7E263DE2"/>
    <w:rsid w:val="7E3AFD22"/>
    <w:rsid w:val="7E421ED7"/>
    <w:rsid w:val="7E603908"/>
    <w:rsid w:val="7E71CA1B"/>
    <w:rsid w:val="7E839BDA"/>
    <w:rsid w:val="7E88FC18"/>
    <w:rsid w:val="7EA0A971"/>
    <w:rsid w:val="7EA29481"/>
    <w:rsid w:val="7EB675B8"/>
    <w:rsid w:val="7EBFB53D"/>
    <w:rsid w:val="7EC5866B"/>
    <w:rsid w:val="7ED14941"/>
    <w:rsid w:val="7EE982FB"/>
    <w:rsid w:val="7EF27291"/>
    <w:rsid w:val="7EFCA4A6"/>
    <w:rsid w:val="7F1083BA"/>
    <w:rsid w:val="7F1C5154"/>
    <w:rsid w:val="7F2D13DC"/>
    <w:rsid w:val="7F4CC11A"/>
    <w:rsid w:val="7F5087F6"/>
    <w:rsid w:val="7FCC3815"/>
    <w:rsid w:val="7FF03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4A224"/>
  <w15:chartTrackingRefBased/>
  <w15:docId w15:val="{CDABC1AE-260E-4222-969D-EEB9B6BB67E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624CB8C4"/>
    <w:rPr>
      <w:rFonts w:ascii="Arial" w:hAnsi="Arial" w:eastAsia="Arial" w:cs="Arial"/>
      <w:noProof w:val="0"/>
      <w:sz w:val="22"/>
      <w:szCs w:val="22"/>
    </w:rPr>
    <w:pPr>
      <w:bidi w:val="0"/>
      <w:spacing w:before="0" w:beforeAutospacing="off" w:afterAutospacing="off"/>
      <w:ind w:left="0" w:right="0"/>
      <w:jc w:val="left"/>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24CB8C4"/>
    <w:pPr>
      <w:spacing/>
      <w:ind w:left="720"/>
      <w:contextualSpacing/>
    </w:pPr>
  </w:style>
  <w:style w:type="paragraph" w:styleId="Heading1">
    <w:uiPriority w:val="9"/>
    <w:name w:val="heading 1"/>
    <w:basedOn w:val="Normal"/>
    <w:next w:val="Normal"/>
    <w:link w:val="Heading1Char"/>
    <w:qFormat/>
    <w:rsid w:val="624CB8C4"/>
    <w:rPr>
      <w:rFonts w:ascii="Arial" w:hAnsi="Arial" w:eastAsia="Arial" w:cs="Arial"/>
      <w:b w:val="1"/>
      <w:bCs w:val="1"/>
      <w:i w:val="0"/>
      <w:iCs w:val="0"/>
      <w:noProof w:val="0"/>
      <w:color w:val="auto"/>
      <w:sz w:val="36"/>
      <w:szCs w:val="36"/>
      <w:lang w:val="en-US"/>
    </w:rPr>
    <w:pPr>
      <w:keepNext w:val="1"/>
      <w:keepLines w:val="1"/>
      <w:bidi w:val="0"/>
      <w:spacing w:before="360" w:beforeAutospacing="off" w:after="80" w:afterAutospacing="off" w:line="279" w:lineRule="auto"/>
      <w:ind w:left="0" w:right="0"/>
      <w:jc w:val="left"/>
      <w:outlineLvl w:val="0"/>
    </w:pPr>
  </w:style>
  <w:style w:type="paragraph" w:styleId="Heading2">
    <w:uiPriority w:val="9"/>
    <w:name w:val="heading 2"/>
    <w:basedOn w:val="Normal"/>
    <w:next w:val="Normal"/>
    <w:unhideWhenUsed/>
    <w:link w:val="Heading2Char"/>
    <w:qFormat/>
    <w:rsid w:val="624CB8C4"/>
    <w:rPr>
      <w:rFonts w:ascii="Arial" w:hAnsi="Arial" w:eastAsia="Arial" w:cs="Arial"/>
      <w:b w:val="1"/>
      <w:bCs w:val="1"/>
      <w:i w:val="0"/>
      <w:iCs w:val="0"/>
      <w:noProof w:val="0"/>
      <w:color w:val="auto"/>
      <w:sz w:val="28"/>
      <w:szCs w:val="28"/>
      <w:lang w:val="en-US"/>
    </w:rPr>
    <w:pPr>
      <w:keepNext w:val="1"/>
      <w:keepLines w:val="1"/>
      <w:bidi w:val="0"/>
      <w:spacing w:before="240" w:beforeAutospacing="off" w:after="240" w:afterAutospacing="off" w:line="279" w:lineRule="auto"/>
      <w:ind w:left="0" w:right="0"/>
      <w:jc w:val="both"/>
      <w:outlineLvl w:val="1"/>
    </w:pPr>
  </w:style>
  <w:style w:type="paragraph" w:styleId="Heading3">
    <w:uiPriority w:val="9"/>
    <w:name w:val="heading 3"/>
    <w:basedOn w:val="Normal"/>
    <w:next w:val="Normal"/>
    <w:unhideWhenUsed/>
    <w:qFormat/>
    <w:rsid w:val="624CB8C4"/>
    <w:rPr>
      <w:rFonts w:ascii="Arial" w:hAnsi="Arial" w:eastAsia="Arial" w:cs="Arial"/>
      <w:noProof w:val="0"/>
      <w:color w:val="auto"/>
      <w:sz w:val="32"/>
      <w:szCs w:val="32"/>
      <w:lang w:val="en-US"/>
    </w:rPr>
    <w:pPr>
      <w:keepNext w:val="1"/>
      <w:keepLines w:val="1"/>
      <w:bidi w:val="0"/>
      <w:spacing w:before="160" w:after="80"/>
      <w:outlineLvl w:val="2"/>
    </w:pPr>
  </w:style>
  <w:style w:type="paragraph" w:styleId="Header">
    <w:uiPriority w:val="99"/>
    <w:name w:val="header"/>
    <w:basedOn w:val="Normal"/>
    <w:unhideWhenUsed/>
    <w:rsid w:val="624CB8C4"/>
    <w:pPr>
      <w:tabs>
        <w:tab w:val="center" w:leader="none" w:pos="4680"/>
        <w:tab w:val="right" w:leader="none" w:pos="9360"/>
      </w:tabs>
      <w:spacing w:after="0" w:line="240" w:lineRule="auto"/>
    </w:pPr>
  </w:style>
  <w:style w:type="paragraph" w:styleId="Footer">
    <w:uiPriority w:val="99"/>
    <w:name w:val="footer"/>
    <w:basedOn w:val="Normal"/>
    <w:unhideWhenUsed/>
    <w:rsid w:val="624CB8C4"/>
    <w:pPr>
      <w:tabs>
        <w:tab w:val="center" w:leader="none" w:pos="4680"/>
        <w:tab w:val="right" w:leader="none" w:pos="9360"/>
      </w:tabs>
      <w:spacing w:after="0" w:line="240" w:lineRule="auto"/>
    </w:pPr>
  </w:style>
  <w:style w:type="paragraph" w:styleId="TOC3">
    <w:uiPriority w:val="39"/>
    <w:name w:val="toc 3"/>
    <w:basedOn w:val="Normal"/>
    <w:next w:val="Normal"/>
    <w:unhideWhenUsed/>
    <w:rsid w:val="624CB8C4"/>
    <w:pPr>
      <w:spacing w:after="100"/>
      <w:ind w:left="440"/>
    </w:pPr>
  </w:style>
  <w:style w:type="character" w:styleId="Hyperlink">
    <w:uiPriority w:val="99"/>
    <w:name w:val="Hyperlink"/>
    <w:basedOn w:val="DefaultParagraphFont"/>
    <w:unhideWhenUsed/>
    <w:rsid w:val="624CB8C4"/>
    <w:rPr>
      <w:color w:val="467886"/>
      <w:u w:val="single"/>
    </w:rPr>
  </w:style>
  <w:style w:type="paragraph" w:styleId="TOC2">
    <w:uiPriority w:val="39"/>
    <w:name w:val="toc 2"/>
    <w:basedOn w:val="Normal"/>
    <w:next w:val="Normal"/>
    <w:unhideWhenUsed/>
    <w:rsid w:val="624CB8C4"/>
    <w:pPr>
      <w:spacing w:after="100"/>
      <w:ind w:left="220"/>
    </w:pPr>
  </w:style>
  <w:style w:type="paragraph" w:styleId="TOC1">
    <w:uiPriority w:val="39"/>
    <w:name w:val="toc 1"/>
    <w:basedOn w:val="Normal"/>
    <w:next w:val="Normal"/>
    <w:unhideWhenUsed/>
    <w:rsid w:val="624CB8C4"/>
    <w:pPr>
      <w:spacing w:after="100"/>
    </w:pPr>
  </w:style>
  <w:style w:type="character" w:styleId="Heading1Char" w:customStyle="true">
    <w:uiPriority w:val="9"/>
    <w:name w:val="Heading 1 Char"/>
    <w:basedOn w:val="DefaultParagraphFont"/>
    <w:link w:val="Heading1"/>
    <w:rsid w:val="624CB8C4"/>
    <w:rPr>
      <w:rFonts w:ascii="Arial" w:hAnsi="Arial" w:eastAsia="Arial" w:cs="Arial"/>
      <w:b w:val="1"/>
      <w:bCs w:val="1"/>
      <w:i w:val="0"/>
      <w:iCs w:val="0"/>
      <w:noProof w:val="0"/>
      <w:color w:val="auto"/>
      <w:sz w:val="36"/>
      <w:szCs w:val="36"/>
      <w:lang w:val="en-US"/>
    </w:rPr>
  </w:style>
  <w:style w:type="character" w:styleId="Heading2Char" w:customStyle="true">
    <w:uiPriority w:val="9"/>
    <w:name w:val="Heading 2 Char"/>
    <w:basedOn w:val="DefaultParagraphFont"/>
    <w:link w:val="Heading2"/>
    <w:rsid w:val="624CB8C4"/>
    <w:rPr>
      <w:rFonts w:ascii="Arial" w:hAnsi="Arial" w:eastAsia="Arial" w:cs="Arial"/>
      <w:b w:val="1"/>
      <w:bCs w:val="1"/>
      <w:i w:val="0"/>
      <w:iCs w:val="0"/>
      <w:noProof w:val="0"/>
      <w:color w:val="auto"/>
      <w:sz w:val="28"/>
      <w:szCs w:val="28"/>
      <w:lang w:val="en-US"/>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875798465" /><Relationship Type="http://schemas.openxmlformats.org/officeDocument/2006/relationships/image" Target="/media/image2.png" Id="rId837066202" /><Relationship Type="http://schemas.openxmlformats.org/officeDocument/2006/relationships/image" Target="/media/image3.png" Id="rId698826733" /><Relationship Type="http://schemas.openxmlformats.org/officeDocument/2006/relationships/image" Target="/media/image4.png" Id="rId762298993" /><Relationship Type="http://schemas.openxmlformats.org/officeDocument/2006/relationships/image" Target="/media/image5.png" Id="rId1024687568" /><Relationship Type="http://schemas.openxmlformats.org/officeDocument/2006/relationships/image" Target="/media/image6.png" Id="rId1282638913" /><Relationship Type="http://schemas.openxmlformats.org/officeDocument/2006/relationships/image" Target="/media/image7.png" Id="rId244352955" /><Relationship Type="http://schemas.openxmlformats.org/officeDocument/2006/relationships/image" Target="/media/image8.png" Id="rId982404466" /><Relationship Type="http://schemas.openxmlformats.org/officeDocument/2006/relationships/image" Target="/media/image9.png" Id="rId1311546769" /><Relationship Type="http://schemas.openxmlformats.org/officeDocument/2006/relationships/image" Target="/media/imagea.png" Id="rId1582922626" /><Relationship Type="http://schemas.openxmlformats.org/officeDocument/2006/relationships/image" Target="/media/imageb.png" Id="rId2028562706" /><Relationship Type="http://schemas.openxmlformats.org/officeDocument/2006/relationships/image" Target="/media/imagec.png" Id="rId1502655337" /><Relationship Type="http://schemas.openxmlformats.org/officeDocument/2006/relationships/image" Target="/media/imaged.png" Id="rId786433130" /><Relationship Type="http://schemas.openxmlformats.org/officeDocument/2006/relationships/image" Target="/media/imagee.png" Id="rId860067460" /><Relationship Type="http://schemas.openxmlformats.org/officeDocument/2006/relationships/image" Target="/media/imagef.png" Id="rId1530412126" /><Relationship Type="http://schemas.openxmlformats.org/officeDocument/2006/relationships/header" Target="header.xml" Id="Rc049aedd86bd49d4" /><Relationship Type="http://schemas.openxmlformats.org/officeDocument/2006/relationships/footer" Target="footer.xml" Id="R602d87bbf06f4060" /><Relationship Type="http://schemas.microsoft.com/office/2020/10/relationships/intelligence" Target="intelligence2.xml" Id="Recf180dce4b34f90" /><Relationship Type="http://schemas.openxmlformats.org/officeDocument/2006/relationships/numbering" Target="numbering.xml" Id="Rdf49a05b86a94e4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2025-10-22T21:21:34.9469489Z</dcterms:created>
  <dcterms:modified xsi:type="dcterms:W3CDTF">2025-12-08T04:05:51.5748674Z</dcterms:modified>
  <dc:creator>Roberto A. Blanco</dc:creator>
  <lastModifiedBy>Brian R. Montgomery</lastModifiedBy>
</coreProperties>
</file>