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er2.xml" ContentType="application/vnd.openxmlformats-officedocument.wordprocessingml.footer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xmlns:a="http://schemas.openxmlformats.org/drawingml/2006/main" xmlns:pic="http://schemas.openxmlformats.org/drawingml/2006/picture" mc:Ignorable="w14 wp14">
  <w:body>
    <w:p xmlns:wp14="http://schemas.microsoft.com/office/word/2010/wordml" w14:paraId="2B34B754" wp14:textId="77777777">
      <w:pPr>
        <w:pStyle w:val="style0"/>
        <w:spacing w:before="82"/>
        <w:ind w:left="3" w:right="283"/>
        <w:jc w:val="center"/>
        <w:rPr>
          <w:sz w:val="40"/>
        </w:rPr>
      </w:pPr>
      <w:r>
        <w:rPr>
          <w:sz w:val="40"/>
        </w:rPr>
        <w:t>Machine Learning</w:t>
      </w:r>
      <w:r>
        <w:rPr>
          <w:spacing w:val="-4"/>
          <w:sz w:val="40"/>
        </w:rPr>
        <w:t xml:space="preserve"> </w:t>
      </w:r>
      <w:r>
        <w:rPr>
          <w:sz w:val="40"/>
        </w:rPr>
        <w:t>Lab</w:t>
      </w:r>
      <w:r>
        <w:rPr>
          <w:spacing w:val="-2"/>
          <w:sz w:val="40"/>
        </w:rPr>
        <w:t xml:space="preserve"> </w:t>
      </w:r>
    </w:p>
    <w:p xmlns:wp14="http://schemas.microsoft.com/office/word/2010/wordml" w14:paraId="18070FCC" wp14:textId="77777777">
      <w:pPr>
        <w:pStyle w:val="style62"/>
        <w:rPr>
          <w:spacing w:val="-10"/>
        </w:rPr>
      </w:pPr>
      <w:r>
        <w:t>Experiment</w:t>
      </w:r>
      <w:r>
        <w:rPr>
          <w:spacing w:val="-25"/>
        </w:rPr>
        <w:t xml:space="preserve"> </w:t>
      </w:r>
      <w:r>
        <w:rPr>
          <w:spacing w:val="-10"/>
        </w:rPr>
        <w:t>2</w:t>
      </w:r>
    </w:p>
    <w:p xmlns:wp14="http://schemas.microsoft.com/office/word/2010/wordml" w14:paraId="70911497" wp14:textId="77777777">
      <w:pPr>
        <w:pStyle w:val="style62"/>
        <w:rPr>
          <w:sz w:val="18"/>
          <w:szCs w:val="18"/>
        </w:rPr>
      </w:pPr>
    </w:p>
    <w:p xmlns:wp14="http://schemas.microsoft.com/office/word/2010/wordml" w14:paraId="2C6EF061" wp14:textId="77777777">
      <w:pPr>
        <w:pStyle w:val="style66"/>
        <w:rPr>
          <w:b/>
          <w:sz w:val="36"/>
        </w:rPr>
      </w:pPr>
    </w:p>
    <w:p xmlns:wp14="http://schemas.microsoft.com/office/word/2010/wordml" w14:paraId="370881EB" wp14:textId="77777777">
      <w:pPr>
        <w:pStyle w:val="style66"/>
        <w:spacing w:before="216"/>
        <w:rPr>
          <w:b/>
          <w:sz w:val="36"/>
        </w:rPr>
      </w:pPr>
    </w:p>
    <w:p xmlns:wp14="http://schemas.microsoft.com/office/word/2010/wordml" w:rsidP="4D9AD876" w14:paraId="5C6CF58D" wp14:textId="77777777">
      <w:pPr>
        <w:pStyle w:val="style0"/>
        <w:tabs>
          <w:tab w:val="left" w:leader="none" w:pos="5064"/>
        </w:tabs>
        <w:ind w:left="23"/>
        <w:rPr>
          <w:i w:val="1"/>
          <w:iCs w:val="1"/>
          <w:sz w:val="28"/>
          <w:szCs w:val="28"/>
        </w:rPr>
      </w:pPr>
      <w:r w:rsidRPr="4D9AD876" w:rsidR="4D9AD876">
        <w:rPr>
          <w:b w:val="1"/>
          <w:bCs w:val="1"/>
          <w:sz w:val="28"/>
          <w:szCs w:val="28"/>
        </w:rPr>
        <w:t>Name:</w:t>
      </w:r>
      <w:r w:rsidRPr="4D9AD876" w:rsidR="4D9AD876">
        <w:rPr>
          <w:b w:val="1"/>
          <w:bCs w:val="1"/>
          <w:spacing w:val="-4"/>
          <w:sz w:val="28"/>
          <w:szCs w:val="28"/>
        </w:rPr>
        <w:t xml:space="preserve"> </w:t>
      </w:r>
      <w:r w:rsidRPr="4D9AD876" w:rsidR="4D9AD876">
        <w:rPr>
          <w:sz w:val="28"/>
          <w:szCs w:val="28"/>
        </w:rPr>
        <w:t xml:space="preserve">Pearl Kalariya</w:t>
      </w:r>
      <w:r w:rsidRPr="4D9AD876" w:rsidR="4D9AD876">
        <w:rPr>
          <w:sz w:val="28"/>
          <w:szCs w:val="28"/>
        </w:rPr>
        <w:t>￼</w:t>
      </w:r>
      <w:r w:rsidRPr="4D9AD876" w:rsidR="4D9AD876">
        <w:rPr>
          <w:b w:val="1"/>
          <w:bCs w:val="1"/>
          <w:sz w:val="28"/>
          <w:szCs w:val="28"/>
        </w:rPr>
        <w:t>Semester:</w:t>
      </w:r>
      <w:r w:rsidRPr="4D9AD876" w:rsidR="4D9AD876">
        <w:rPr>
          <w:b w:val="1"/>
          <w:bCs w:val="1"/>
          <w:spacing w:val="-3"/>
          <w:sz w:val="28"/>
          <w:szCs w:val="28"/>
        </w:rPr>
        <w:t xml:space="preserve"> </w:t>
      </w:r>
      <w:r w:rsidRPr="4D9AD876" w:rsidR="4D9AD876">
        <w:rPr>
          <w:spacing w:val="-5"/>
          <w:sz w:val="28"/>
          <w:szCs w:val="28"/>
        </w:rPr>
        <w:t>V</w:t>
      </w:r>
      <w:r w:rsidRPr="4D9AD876" w:rsidR="4D9AD876">
        <w:rPr>
          <w:spacing w:val="-5"/>
          <w:sz w:val="28"/>
          <w:szCs w:val="28"/>
        </w:rPr>
        <w:t>II</w:t>
      </w:r>
    </w:p>
    <w:p xmlns:wp14="http://schemas.microsoft.com/office/word/2010/wordml" w:rsidP="4D9AD876" w14:paraId="33FE6C12" wp14:textId="77777777">
      <w:pPr>
        <w:pStyle w:val="style0"/>
        <w:tabs>
          <w:tab w:val="left" w:leader="none" w:pos="5064"/>
        </w:tabs>
        <w:spacing w:before="185"/>
        <w:ind w:left="23"/>
        <w:rPr>
          <w:sz w:val="28"/>
          <w:szCs w:val="28"/>
        </w:rPr>
      </w:pPr>
      <w:r w:rsidRPr="4D9AD876" w:rsidR="4D9AD876">
        <w:rPr>
          <w:b w:val="1"/>
          <w:bCs w:val="1"/>
          <w:sz w:val="28"/>
          <w:szCs w:val="28"/>
        </w:rPr>
        <w:t>Roll</w:t>
      </w:r>
      <w:r w:rsidRPr="4D9AD876" w:rsidR="4D9AD876">
        <w:rPr>
          <w:b w:val="1"/>
          <w:bCs w:val="1"/>
          <w:spacing w:val="-3"/>
          <w:sz w:val="28"/>
          <w:szCs w:val="28"/>
        </w:rPr>
        <w:t xml:space="preserve"> </w:t>
      </w:r>
      <w:r w:rsidRPr="4D9AD876" w:rsidR="4D9AD876">
        <w:rPr>
          <w:b w:val="1"/>
          <w:bCs w:val="1"/>
          <w:sz w:val="28"/>
          <w:szCs w:val="28"/>
        </w:rPr>
        <w:t>No.:</w:t>
      </w:r>
      <w:r w:rsidRPr="4D9AD876" w:rsidR="4D9AD876">
        <w:rPr>
          <w:b w:val="1"/>
          <w:bCs w:val="1"/>
          <w:spacing w:val="-3"/>
          <w:sz w:val="28"/>
          <w:szCs w:val="28"/>
        </w:rPr>
        <w:t xml:space="preserve"> </w:t>
      </w:r>
      <w:r w:rsidRPr="4D9AD876" w:rsidR="4D9AD876">
        <w:rPr>
          <w:spacing w:val="-2"/>
          <w:sz w:val="28"/>
          <w:szCs w:val="28"/>
        </w:rPr>
        <w:t>2</w:t>
      </w:r>
      <w:r w:rsidRPr="4D9AD876" w:rsidR="4D9AD876">
        <w:rPr>
          <w:spacing w:val="-2"/>
          <w:sz w:val="28"/>
          <w:szCs w:val="28"/>
        </w:rPr>
        <w:t>3</w:t>
      </w:r>
      <w:r w:rsidRPr="4D9AD876" w:rsidR="4D9AD876">
        <w:rPr>
          <w:spacing w:val="-2"/>
          <w:sz w:val="28"/>
          <w:szCs w:val="28"/>
        </w:rPr>
        <w:t>BCP</w:t>
      </w:r>
      <w:r w:rsidRPr="4D9AD876" w:rsidR="4D9AD876">
        <w:rPr>
          <w:spacing w:val="-2"/>
          <w:sz w:val="28"/>
          <w:szCs w:val="28"/>
          <w:lang w:val="en-US"/>
        </w:rPr>
        <w:t>248</w:t>
      </w:r>
      <w:r>
        <w:rPr>
          <w:sz w:val="28"/>
        </w:rPr>
        <w:tab/>
      </w:r>
      <w:r w:rsidRPr="4D9AD876" w:rsidR="4D9AD876">
        <w:rPr>
          <w:b w:val="1"/>
          <w:bCs w:val="1"/>
          <w:sz w:val="28"/>
          <w:szCs w:val="28"/>
        </w:rPr>
        <w:t>Faculty:</w:t>
      </w:r>
      <w:r w:rsidRPr="4D9AD876" w:rsidR="4D9AD876">
        <w:rPr>
          <w:b w:val="1"/>
          <w:bCs w:val="1"/>
          <w:spacing w:val="-9"/>
          <w:sz w:val="28"/>
          <w:szCs w:val="28"/>
        </w:rPr>
        <w:t xml:space="preserve"> </w:t>
      </w:r>
      <w:r w:rsidRPr="4D9AD876" w:rsidR="4D9AD876">
        <w:rPr>
          <w:sz w:val="28"/>
          <w:szCs w:val="28"/>
        </w:rPr>
        <w:t>Dr. Debabrata Swain</w:t>
      </w:r>
    </w:p>
    <w:p xmlns:wp14="http://schemas.microsoft.com/office/word/2010/wordml" w14:paraId="5277FC8E" wp14:textId="77777777">
      <w:pPr>
        <w:pStyle w:val="style0"/>
        <w:tabs>
          <w:tab w:val="left" w:leader="none" w:pos="5064"/>
        </w:tabs>
        <w:spacing w:before="184"/>
        <w:ind w:left="23"/>
        <w:rPr>
          <w:sz w:val="28"/>
        </w:rPr>
      </w:pPr>
      <w:r>
        <w:rPr>
          <w:b/>
          <w:sz w:val="28"/>
        </w:rPr>
        <w:t>Division:</w:t>
      </w:r>
      <w:r>
        <w:rPr>
          <w:b/>
          <w:spacing w:val="-8"/>
          <w:sz w:val="28"/>
        </w:rPr>
        <w:t xml:space="preserve"> </w:t>
      </w:r>
      <w:r>
        <w:rPr>
          <w:spacing w:val="-5"/>
          <w:sz w:val="28"/>
        </w:rPr>
        <w:t>I</w:t>
      </w:r>
      <w:r>
        <w:rPr>
          <w:spacing w:val="-5"/>
          <w:sz w:val="28"/>
        </w:rPr>
        <w:t>V</w:t>
      </w:r>
      <w:r>
        <w:rPr>
          <w:sz w:val="28"/>
        </w:rPr>
        <w:tab/>
      </w:r>
      <w:r>
        <w:rPr>
          <w:b/>
          <w:sz w:val="28"/>
        </w:rPr>
        <w:t>Lab:</w:t>
      </w:r>
      <w:r>
        <w:rPr>
          <w:b/>
          <w:spacing w:val="-5"/>
          <w:sz w:val="28"/>
        </w:rPr>
        <w:t xml:space="preserve"> </w:t>
      </w:r>
      <w:r>
        <w:rPr>
          <w:spacing w:val="-10"/>
          <w:sz w:val="28"/>
        </w:rPr>
        <w:t>2</w:t>
      </w:r>
    </w:p>
    <w:p xmlns:wp14="http://schemas.microsoft.com/office/word/2010/wordml" w14:paraId="6020C686" wp14:textId="77777777">
      <w:pPr>
        <w:pStyle w:val="style0"/>
        <w:spacing w:before="187"/>
        <w:ind w:left="23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Computer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Engineering</w:t>
      </w:r>
    </w:p>
    <w:p xmlns:wp14="http://schemas.microsoft.com/office/word/2010/wordml" w14:paraId="1C01BAA9" wp14:textId="77777777">
      <w:pPr>
        <w:pStyle w:val="style66"/>
        <w:spacing w:before="233"/>
        <w:rPr>
          <w:sz w:val="28"/>
        </w:rPr>
      </w:pPr>
    </w:p>
    <w:p xmlns:wp14="http://schemas.microsoft.com/office/word/2010/wordml" w14:paraId="0400D0B9" wp14:textId="77777777">
      <w:pPr>
        <w:pStyle w:val="style0"/>
        <w:spacing w:before="1"/>
        <w:ind w:left="23"/>
        <w:rPr>
          <w:bCs/>
          <w:sz w:val="28"/>
        </w:rPr>
      </w:pPr>
      <w:r>
        <w:rPr>
          <w:b/>
          <w:sz w:val="28"/>
        </w:rPr>
        <w:t>Aim:</w:t>
      </w:r>
      <w:r>
        <w:rPr>
          <w:b/>
          <w:sz w:val="28"/>
        </w:rPr>
        <w:t xml:space="preserve"> </w:t>
      </w:r>
      <w:r>
        <w:rPr>
          <w:bCs/>
          <w:sz w:val="28"/>
        </w:rPr>
        <w:t>Household Power Consumption Analysis</w:t>
      </w:r>
    </w:p>
    <w:p xmlns:wp14="http://schemas.microsoft.com/office/word/2010/wordml" w14:paraId="6459F68B" wp14:textId="77777777">
      <w:pPr>
        <w:pStyle w:val="style179"/>
        <w:numPr>
          <w:ilvl w:val="0"/>
          <w:numId w:val="1"/>
        </w:numPr>
        <w:spacing w:before="1"/>
        <w:rPr>
          <w:bCs/>
          <w:sz w:val="28"/>
        </w:rPr>
      </w:pPr>
      <w:r>
        <w:rPr>
          <w:bCs/>
          <w:sz w:val="28"/>
        </w:rPr>
        <w:t xml:space="preserve">Measurements of electric power consumption in one household with a one-minute sampling rate over a period of almost 4 years. </w:t>
      </w:r>
    </w:p>
    <w:p xmlns:wp14="http://schemas.microsoft.com/office/word/2010/wordml" w14:paraId="288E9A62" wp14:textId="77777777">
      <w:pPr>
        <w:pStyle w:val="style0"/>
        <w:spacing w:before="1"/>
        <w:ind w:left="23"/>
        <w:rPr>
          <w:bCs/>
          <w:sz w:val="28"/>
        </w:rPr>
      </w:pPr>
    </w:p>
    <w:p xmlns:wp14="http://schemas.microsoft.com/office/word/2010/wordml" w14:paraId="4EE46B45" wp14:textId="77777777">
      <w:pPr>
        <w:pStyle w:val="style0"/>
        <w:spacing w:before="1"/>
        <w:ind w:left="23"/>
        <w:rPr>
          <w:bCs/>
          <w:sz w:val="28"/>
        </w:rPr>
      </w:pPr>
      <w:r>
        <w:rPr>
          <w:b/>
          <w:sz w:val="28"/>
        </w:rPr>
        <w:t>Objective:</w:t>
      </w:r>
      <w:r>
        <w:rPr>
          <w:bCs/>
          <w:sz w:val="28"/>
        </w:rPr>
        <w:t xml:space="preserve"> The objective of this lab assignment is to explore and analyze a dataset containing measurements of electric power consumption in a household over a period of almost 4 years. You will perform various data visualization tasks to gain insights into electrical quantities, sub</w:t>
      </w:r>
      <w:r>
        <w:rPr>
          <w:bCs/>
          <w:sz w:val="28"/>
        </w:rPr>
        <w:t>-</w:t>
      </w:r>
      <w:r>
        <w:rPr>
          <w:bCs/>
          <w:sz w:val="28"/>
        </w:rPr>
        <w:t>metering values, and overall trends.</w:t>
      </w:r>
    </w:p>
    <w:p xmlns:wp14="http://schemas.microsoft.com/office/word/2010/wordml" w14:paraId="34CFAE4E" wp14:textId="77777777">
      <w:pPr>
        <w:pStyle w:val="style0"/>
        <w:spacing w:before="1"/>
        <w:ind w:left="23"/>
        <w:rPr>
          <w:bCs/>
          <w:sz w:val="28"/>
        </w:rPr>
      </w:pPr>
    </w:p>
    <w:p xmlns:wp14="http://schemas.microsoft.com/office/word/2010/wordml" w14:paraId="2BF427A9" wp14:textId="77777777">
      <w:pPr>
        <w:pStyle w:val="style0"/>
        <w:spacing w:before="1"/>
        <w:ind w:left="23"/>
        <w:rPr>
          <w:b/>
          <w:sz w:val="28"/>
        </w:rPr>
      </w:pPr>
      <w:r>
        <w:rPr>
          <w:b/>
          <w:sz w:val="28"/>
        </w:rPr>
        <w:t xml:space="preserve">Task: </w:t>
      </w:r>
    </w:p>
    <w:p xmlns:wp14="http://schemas.microsoft.com/office/word/2010/wordml" w14:paraId="50A23FF5" wp14:textId="77777777">
      <w:pPr>
        <w:pStyle w:val="style0"/>
        <w:spacing w:before="1"/>
        <w:ind w:left="23"/>
        <w:rPr>
          <w:bCs/>
          <w:sz w:val="28"/>
        </w:rPr>
      </w:pPr>
      <w:r>
        <w:rPr>
          <w:bCs/>
          <w:sz w:val="28"/>
        </w:rPr>
        <w:t xml:space="preserve">1) Load the data </w:t>
      </w:r>
    </w:p>
    <w:p xmlns:wp14="http://schemas.microsoft.com/office/word/2010/wordml" w14:paraId="7B7C715E" wp14:textId="77777777">
      <w:pPr>
        <w:pStyle w:val="style0"/>
        <w:spacing w:before="1"/>
        <w:ind w:left="23"/>
        <w:rPr>
          <w:bCs/>
          <w:sz w:val="28"/>
        </w:rPr>
      </w:pPr>
      <w:r>
        <w:rPr>
          <w:bCs/>
          <w:sz w:val="28"/>
        </w:rPr>
        <w:t>2) Detect outlier, missing value from the data.</w:t>
      </w:r>
    </w:p>
    <w:p xmlns:wp14="http://schemas.microsoft.com/office/word/2010/wordml" w14:paraId="70161B68" wp14:textId="77777777">
      <w:pPr>
        <w:pStyle w:val="style0"/>
        <w:spacing w:before="1"/>
        <w:ind w:left="23"/>
        <w:rPr>
          <w:bCs/>
          <w:sz w:val="28"/>
        </w:rPr>
      </w:pPr>
      <w:r>
        <w:rPr>
          <w:bCs/>
          <w:sz w:val="28"/>
        </w:rPr>
        <w:t>3) Subset the data from the given dates (December 2006 and November 2009)</w:t>
      </w:r>
    </w:p>
    <w:p xmlns:wp14="http://schemas.microsoft.com/office/word/2010/wordml" w14:paraId="1B265327" wp14:textId="77777777">
      <w:pPr>
        <w:pStyle w:val="style0"/>
        <w:spacing w:before="1"/>
        <w:ind w:left="23"/>
        <w:rPr>
          <w:bCs/>
          <w:sz w:val="28"/>
        </w:rPr>
      </w:pPr>
      <w:r>
        <w:rPr>
          <w:bCs/>
          <w:sz w:val="28"/>
        </w:rPr>
        <w:t>4) Create a histogram</w:t>
      </w:r>
    </w:p>
    <w:p xmlns:wp14="http://schemas.microsoft.com/office/word/2010/wordml" w14:paraId="2850C813" wp14:textId="77777777">
      <w:pPr>
        <w:pStyle w:val="style0"/>
        <w:spacing w:before="1"/>
        <w:ind w:left="23"/>
        <w:rPr>
          <w:bCs/>
          <w:sz w:val="28"/>
        </w:rPr>
      </w:pPr>
      <w:r>
        <w:rPr>
          <w:bCs/>
          <w:sz w:val="28"/>
        </w:rPr>
        <w:t xml:space="preserve">5) Create a Time series </w:t>
      </w:r>
    </w:p>
    <w:p xmlns:wp14="http://schemas.microsoft.com/office/word/2010/wordml" w14:paraId="3E1850A0" wp14:textId="77777777">
      <w:pPr>
        <w:pStyle w:val="style0"/>
        <w:spacing w:before="1"/>
        <w:ind w:left="23"/>
        <w:rPr>
          <w:bCs/>
          <w:sz w:val="28"/>
        </w:rPr>
      </w:pPr>
      <w:r>
        <w:rPr>
          <w:bCs/>
          <w:sz w:val="28"/>
        </w:rPr>
        <w:t xml:space="preserve">6) Create a plot for sub metering </w:t>
      </w:r>
    </w:p>
    <w:p xmlns:wp14="http://schemas.microsoft.com/office/word/2010/wordml" w14:paraId="45D9EE27" wp14:textId="77777777">
      <w:pPr>
        <w:pStyle w:val="style0"/>
        <w:spacing w:before="1"/>
        <w:ind w:left="23"/>
        <w:rPr>
          <w:bCs/>
          <w:sz w:val="28"/>
        </w:rPr>
      </w:pPr>
      <w:r>
        <w:rPr>
          <w:bCs/>
          <w:sz w:val="28"/>
        </w:rPr>
        <w:t xml:space="preserve">7) Create multiple plots, such </w:t>
      </w:r>
      <w:r>
        <w:rPr>
          <w:bCs/>
          <w:sz w:val="28"/>
        </w:rPr>
        <w:t>as,</w:t>
      </w:r>
      <w:r>
        <w:rPr>
          <w:bCs/>
          <w:sz w:val="28"/>
        </w:rPr>
        <w:t xml:space="preserve"> Scatterplot, Histogram, Bar Chart, Pie Chart,</w:t>
      </w:r>
    </w:p>
    <w:p xmlns:wp14="http://schemas.microsoft.com/office/word/2010/wordml" w14:paraId="54923AD0" wp14:textId="77777777">
      <w:pPr>
        <w:pStyle w:val="style0"/>
        <w:spacing w:before="1"/>
        <w:ind w:left="23"/>
        <w:rPr>
          <w:bCs/>
          <w:sz w:val="28"/>
        </w:rPr>
      </w:pPr>
      <w:r>
        <w:rPr>
          <w:bCs/>
          <w:sz w:val="28"/>
        </w:rPr>
        <w:t xml:space="preserve">Count plot, Boxplot, Heatmap, </w:t>
      </w:r>
      <w:r>
        <w:rPr>
          <w:bCs/>
          <w:sz w:val="28"/>
        </w:rPr>
        <w:t>Distplot</w:t>
      </w:r>
      <w:r>
        <w:rPr>
          <w:bCs/>
          <w:sz w:val="28"/>
        </w:rPr>
        <w:t xml:space="preserve">, </w:t>
      </w:r>
      <w:r>
        <w:rPr>
          <w:bCs/>
          <w:sz w:val="28"/>
        </w:rPr>
        <w:t>Jointplot</w:t>
      </w:r>
    </w:p>
    <w:p xmlns:wp14="http://schemas.microsoft.com/office/word/2010/wordml" w14:paraId="2C4D46B0" wp14:textId="77777777">
      <w:pPr>
        <w:pStyle w:val="style0"/>
        <w:spacing w:before="1"/>
        <w:ind w:left="23"/>
        <w:rPr>
          <w:bCs/>
          <w:sz w:val="28"/>
        </w:rPr>
      </w:pPr>
    </w:p>
    <w:p xmlns:wp14="http://schemas.microsoft.com/office/word/2010/wordml" w14:paraId="105FE6C1" wp14:textId="77777777">
      <w:pPr>
        <w:pStyle w:val="style0"/>
        <w:spacing w:before="1"/>
        <w:ind w:left="23"/>
        <w:rPr>
          <w:bCs/>
          <w:sz w:val="28"/>
        </w:rPr>
      </w:pPr>
      <w:r>
        <w:rPr>
          <w:bCs/>
          <w:sz w:val="28"/>
        </w:rPr>
        <w:t xml:space="preserve">Which visualization techniques </w:t>
      </w:r>
      <w:r>
        <w:rPr>
          <w:bCs/>
          <w:sz w:val="28"/>
        </w:rPr>
        <w:t>shows</w:t>
      </w:r>
      <w:r>
        <w:rPr>
          <w:bCs/>
          <w:sz w:val="28"/>
        </w:rPr>
        <w:t xml:space="preserve"> optimum visualization</w:t>
      </w:r>
      <w:r>
        <w:rPr>
          <w:bCs/>
          <w:sz w:val="28"/>
        </w:rPr>
        <w:t>?</w:t>
      </w:r>
    </w:p>
    <w:p xmlns:wp14="http://schemas.microsoft.com/office/word/2010/wordml" w14:paraId="36D0C99C" wp14:textId="77777777">
      <w:pPr>
        <w:pStyle w:val="style66"/>
        <w:spacing w:before="28"/>
        <w:rPr>
          <w:sz w:val="28"/>
        </w:rPr>
      </w:pPr>
    </w:p>
    <w:p xmlns:wp14="http://schemas.microsoft.com/office/word/2010/wordml" w14:paraId="35337FB6" wp14:textId="77777777">
      <w:pPr>
        <w:pStyle w:val="style66"/>
        <w:jc w:val="both"/>
        <w:rPr>
          <w:b/>
          <w:bCs/>
          <w:sz w:val="28"/>
          <w:lang w:val="en-IN"/>
        </w:rPr>
      </w:pPr>
      <w:r>
        <w:rPr>
          <w:b/>
          <w:bCs/>
          <w:sz w:val="28"/>
          <w:lang w:val="en-IN"/>
        </w:rPr>
        <w:t>Code:</w:t>
      </w:r>
      <w:r>
        <w:rPr>
          <w:b/>
          <w:bCs/>
          <w:sz w:val="28"/>
          <w:lang w:val="en-IN"/>
        </w:rPr>
        <w:t xml:space="preserve"> </w:t>
      </w:r>
      <w:r>
        <w:rPr>
          <w:b/>
          <w:bCs/>
          <w:sz w:val="28"/>
          <w:lang w:val="en-IN"/>
        </w:rPr>
        <w:t>Setup — Import Libraries</w:t>
      </w:r>
    </w:p>
    <w:p xmlns:wp14="http://schemas.microsoft.com/office/word/2010/wordml" w14:paraId="4908CA7D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569cd6"/>
          <w:sz w:val="21"/>
          <w:szCs w:val="21"/>
          <w:lang w:val="en-IN" w:eastAsia="en-IN"/>
        </w:rPr>
        <w:t>import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pandas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IN" w:eastAsia="en-IN"/>
        </w:rPr>
        <w:t>as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pd</w:t>
      </w:r>
    </w:p>
    <w:p xmlns:wp14="http://schemas.microsoft.com/office/word/2010/wordml" w14:paraId="714D0B54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569cd6"/>
          <w:sz w:val="21"/>
          <w:szCs w:val="21"/>
          <w:lang w:val="en-IN" w:eastAsia="en-IN"/>
        </w:rPr>
        <w:t>import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numpy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IN" w:eastAsia="en-IN"/>
        </w:rPr>
        <w:t>as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np</w:t>
      </w:r>
    </w:p>
    <w:p xmlns:wp14="http://schemas.microsoft.com/office/word/2010/wordml" w14:paraId="33B88143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569cd6"/>
          <w:sz w:val="21"/>
          <w:szCs w:val="21"/>
          <w:lang w:val="en-IN" w:eastAsia="en-IN"/>
        </w:rPr>
        <w:t>import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matplotlib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pyplot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IN" w:eastAsia="en-IN"/>
        </w:rPr>
        <w:t>as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</w:p>
    <w:p xmlns:wp14="http://schemas.microsoft.com/office/word/2010/wordml" w14:paraId="4843C8F9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569cd6"/>
          <w:sz w:val="21"/>
          <w:szCs w:val="21"/>
          <w:lang w:val="en-IN" w:eastAsia="en-IN"/>
        </w:rPr>
        <w:t>import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seaborn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IN" w:eastAsia="en-IN"/>
        </w:rPr>
        <w:t>as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sns</w:t>
      </w:r>
    </w:p>
    <w:p xmlns:wp14="http://schemas.microsoft.com/office/word/2010/wordml" w14:paraId="6B81C5EE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</w:p>
    <w:p xmlns:wp14="http://schemas.microsoft.com/office/word/2010/wordml" w14:paraId="665686A9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sns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set_style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whitegrid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2078E593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rcParams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figure.figsize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] = (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12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6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590C0C9F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rcParams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font.size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] = 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11</w:t>
      </w:r>
    </w:p>
    <w:p xmlns:wp14="http://schemas.microsoft.com/office/word/2010/wordml" w14:paraId="74270CA3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</w:p>
    <w:p xmlns:wp14="http://schemas.microsoft.com/office/word/2010/wordml" w14:paraId="191CC66C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print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"Libraries imported successfully."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1C5B774D" wp14:textId="77777777">
      <w:pPr>
        <w:pStyle w:val="style66"/>
        <w:jc w:val="both"/>
        <w:rPr>
          <w:lang w:val="en-IN"/>
        </w:rPr>
      </w:pPr>
    </w:p>
    <w:p xmlns:wp14="http://schemas.microsoft.com/office/word/2010/wordml" w14:paraId="1FEAA259" wp14:textId="77777777">
      <w:pPr>
        <w:pStyle w:val="style66"/>
        <w:jc w:val="both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</w:p>
    <w:p xmlns:wp14="http://schemas.microsoft.com/office/word/2010/wordml" w14:paraId="3D3C3F00" wp14:textId="77777777">
      <w:pPr>
        <w:pStyle w:val="style66"/>
        <w:jc w:val="both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drawing>
          <wp:inline xmlns:wp14="http://schemas.microsoft.com/office/word/2010/wordprocessingDrawing" distT="0" distB="0" distL="0" distR="0" wp14:anchorId="41638DA0" wp14:editId="7777777">
            <wp:extent cx="5943600" cy="739775"/>
            <wp:effectExtent l="0" t="0" r="0" b="3175"/>
            <wp:docPr id="1026" name="Picture 1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73977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AC35533" wp14:textId="77777777">
      <w:pPr>
        <w:pStyle w:val="style66"/>
        <w:rPr/>
      </w:pPr>
    </w:p>
    <w:p xmlns:wp14="http://schemas.microsoft.com/office/word/2010/wordml" w14:paraId="1BCE88DD" wp14:textId="77777777">
      <w:pPr>
        <w:pStyle w:val="style66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Code:</w:t>
      </w:r>
      <w:r>
        <w:rPr>
          <w:rFonts w:ascii="Consolas" w:hAnsi="Consolas"/>
          <w:b/>
          <w:bCs/>
          <w:color w:val="c8c8c8"/>
          <w:sz w:val="21"/>
          <w:szCs w:val="21"/>
          <w:lang w:val="en-IN" w:eastAsia="en-IN"/>
        </w:rPr>
        <w:t xml:space="preserve"> </w:t>
      </w:r>
      <w:r>
        <w:rPr>
          <w:b/>
          <w:bCs/>
          <w:sz w:val="28"/>
          <w:szCs w:val="28"/>
          <w:lang w:val="en-IN"/>
        </w:rPr>
        <w:t>Load the Data (using pandas)</w:t>
      </w:r>
    </w:p>
    <w:p xmlns:wp14="http://schemas.microsoft.com/office/word/2010/wordml" w14:paraId="6E3EF3E3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file_path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= 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"household_power_consumption.txt"</w:t>
      </w:r>
    </w:p>
    <w:p xmlns:wp14="http://schemas.microsoft.com/office/word/2010/wordml" w14:paraId="001F2D7A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</w:p>
    <w:p xmlns:wp14="http://schemas.microsoft.com/office/word/2010/wordml" w14:paraId="3C008333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df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=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pd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read_csv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</w:p>
    <w:p xmlns:wp14="http://schemas.microsoft.com/office/word/2010/wordml" w14:paraId="7AB61A9C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file_path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,A</w:t>
      </w:r>
    </w:p>
    <w:p xmlns:wp14="http://schemas.microsoft.com/office/word/2010/wordml" w14:paraId="3727BFC5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sep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';'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,</w:t>
      </w:r>
    </w:p>
    <w:p xmlns:wp14="http://schemas.microsoft.com/office/word/2010/wordml" w14:paraId="0AF4AE07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na_values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'?'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],</w:t>
      </w:r>
    </w:p>
    <w:p xmlns:wp14="http://schemas.microsoft.com/office/word/2010/wordml" w14:paraId="67C504A1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low_memory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569cd6"/>
          <w:sz w:val="21"/>
          <w:szCs w:val="21"/>
          <w:lang w:val="en-IN" w:eastAsia="en-IN"/>
        </w:rPr>
        <w:t>False</w:t>
      </w:r>
    </w:p>
    <w:p xmlns:wp14="http://schemas.microsoft.com/office/word/2010/wordml" w14:paraId="0C4F7646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5F79107A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</w:p>
    <w:p xmlns:wp14="http://schemas.microsoft.com/office/word/2010/wordml" w14:paraId="427A093D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print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"Raw shape:"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.shape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5EC138BC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df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.head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7DD918D6" wp14:textId="77777777">
      <w:pPr>
        <w:pStyle w:val="style66"/>
        <w:rPr/>
      </w:pPr>
    </w:p>
    <w:p xmlns:wp14="http://schemas.microsoft.com/office/word/2010/wordml" w14:paraId="15CB692F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xmlns:wp14="http://schemas.microsoft.com/office/word/2010/wordml" w14:paraId="7608B24E" wp14:textId="77777777">
      <w:pPr>
        <w:pStyle w:val="style66"/>
        <w:rPr/>
      </w:pPr>
      <w:r>
        <w:rPr/>
        <w:drawing>
          <wp:inline xmlns:wp14="http://schemas.microsoft.com/office/word/2010/wordprocessingDrawing" distT="0" distB="0" distL="0" distR="0" wp14:anchorId="4D9F30FC" wp14:editId="7777777">
            <wp:extent cx="5943600" cy="1226820"/>
            <wp:effectExtent l="0" t="0" r="0" b="0"/>
            <wp:docPr id="1027" name="Picture 1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22682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AF34817" wp14:textId="77777777">
      <w:pPr>
        <w:pStyle w:val="style66"/>
        <w:jc w:val="center"/>
        <w:rPr/>
      </w:pPr>
    </w:p>
    <w:p xmlns:wp14="http://schemas.microsoft.com/office/word/2010/wordml" w14:paraId="02C4F9E7" wp14:textId="77777777">
      <w:pPr>
        <w:pStyle w:val="style66"/>
        <w:rPr/>
      </w:pPr>
    </w:p>
    <w:p xmlns:wp14="http://schemas.microsoft.com/office/word/2010/wordml" w14:paraId="3A8E1038" wp14:textId="77777777">
      <w:pPr>
        <w:pStyle w:val="style66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Code: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IN"/>
        </w:rPr>
        <w:t>Combine Date + Time into a single Datetime column</w:t>
      </w:r>
    </w:p>
    <w:p xmlns:wp14="http://schemas.microsoft.com/office/word/2010/wordml" w14:paraId="5FD4CD9E" wp14:textId="77777777">
      <w:pPr>
        <w:pStyle w:val="style66"/>
        <w:rPr>
          <w:b/>
          <w:bCs/>
          <w:sz w:val="28"/>
          <w:szCs w:val="28"/>
        </w:rPr>
      </w:pPr>
    </w:p>
    <w:p xmlns:wp14="http://schemas.microsoft.com/office/word/2010/wordml" w14:paraId="05EA4850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df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'Datetime'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] =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pd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to_datetime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'Date'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] + 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 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+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'Time'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],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format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'%d/%m/%Y %H:%M:%S'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07E4D372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</w:p>
    <w:p xmlns:wp14="http://schemas.microsoft.com/office/word/2010/wordml" w14:paraId="72A252A8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df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.set_index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'Datetime'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inplace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569cd6"/>
          <w:sz w:val="21"/>
          <w:szCs w:val="21"/>
          <w:lang w:val="en-IN" w:eastAsia="en-IN"/>
        </w:rPr>
        <w:t>True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5849F895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df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.drop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columns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'Date'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'Time'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],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inplace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569cd6"/>
          <w:sz w:val="21"/>
          <w:szCs w:val="21"/>
          <w:lang w:val="en-IN" w:eastAsia="en-IN"/>
        </w:rPr>
        <w:t>True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28D24838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</w:p>
    <w:p xmlns:wp14="http://schemas.microsoft.com/office/word/2010/wordml" w14:paraId="18DDFD51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569cd6"/>
          <w:sz w:val="21"/>
          <w:szCs w:val="21"/>
          <w:lang w:val="en-IN" w:eastAsia="en-IN"/>
        </w:rPr>
        <w:t>for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col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IN" w:eastAsia="en-IN"/>
        </w:rPr>
        <w:t>in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.columns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:</w:t>
      </w:r>
    </w:p>
    <w:p xmlns:wp14="http://schemas.microsoft.com/office/word/2010/wordml" w14:paraId="174BBF88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col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] =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pd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to_numeric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col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],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errors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'coerce'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4FFF733C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</w:p>
    <w:p xmlns:wp14="http://schemas.microsoft.com/office/word/2010/wordml" w14:paraId="677BE219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df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.dropna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how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'all'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inplace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569cd6"/>
          <w:sz w:val="21"/>
          <w:szCs w:val="21"/>
          <w:lang w:val="en-IN" w:eastAsia="en-IN"/>
        </w:rPr>
        <w:t>True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169DB672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</w:p>
    <w:p xmlns:wp14="http://schemas.microsoft.com/office/word/2010/wordml" w14:paraId="3B6CF354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print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"Cleaned shape:"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.shape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5DBFB508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print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"\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nData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 xml:space="preserve"> types:\n"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.dtypes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1E90D3BE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print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"\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nMissing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 xml:space="preserve"> values per column:\n"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.isna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().sum())</w:t>
      </w:r>
    </w:p>
    <w:p xmlns:wp14="http://schemas.microsoft.com/office/word/2010/wordml" w14:paraId="3517DFB7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df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.head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02714734" wp14:textId="77777777">
      <w:pPr>
        <w:pStyle w:val="style66"/>
        <w:rPr/>
      </w:pPr>
    </w:p>
    <w:p xmlns:wp14="http://schemas.microsoft.com/office/word/2010/wordml" w14:paraId="3D064FD0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xmlns:wp14="http://schemas.microsoft.com/office/word/2010/wordml" w14:paraId="1F278258" wp14:textId="77777777">
      <w:pPr>
        <w:pStyle w:val="style6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xmlns:wp14="http://schemas.microsoft.com/office/word/2010/wordprocessingDrawing" distT="0" distB="0" distL="0" distR="0" wp14:anchorId="4AD79011" wp14:editId="7777777">
            <wp:extent cx="3324860" cy="2950309"/>
            <wp:effectExtent l="0" t="0" r="8890" b="2540"/>
            <wp:docPr id="1028" name="Picture 1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24860" cy="295030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7F8315A" wp14:textId="77777777">
      <w:pPr>
        <w:pStyle w:val="style6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xmlns:wp14="http://schemas.microsoft.com/office/word/2010/wordprocessingDrawing" distT="0" distB="0" distL="0" distR="0" wp14:anchorId="0BD8643B" wp14:editId="7777777">
            <wp:extent cx="5943600" cy="1164590"/>
            <wp:effectExtent l="0" t="0" r="0" b="0"/>
            <wp:docPr id="1029" name="Picture 1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16459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F60B498" wp14:textId="77777777">
      <w:pPr>
        <w:pStyle w:val="style66"/>
        <w:jc w:val="center"/>
        <w:rPr/>
      </w:pPr>
    </w:p>
    <w:p xmlns:wp14="http://schemas.microsoft.com/office/word/2010/wordml" w14:paraId="2EE5A781" wp14:textId="77777777">
      <w:pPr>
        <w:pStyle w:val="style66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Code:</w:t>
      </w:r>
      <w:r>
        <w:rPr>
          <w:rFonts w:ascii="Consolas" w:hAnsi="Consolas"/>
          <w:b/>
          <w:bCs/>
          <w:color w:val="c8c8c8"/>
          <w:sz w:val="21"/>
          <w:szCs w:val="21"/>
          <w:lang w:val="en-IN" w:eastAsia="en-IN"/>
        </w:rPr>
        <w:t xml:space="preserve"> </w:t>
      </w:r>
      <w:r>
        <w:rPr>
          <w:b/>
          <w:bCs/>
          <w:sz w:val="28"/>
          <w:szCs w:val="28"/>
          <w:lang w:val="en-IN"/>
        </w:rPr>
        <w:t> Subset the Data (December 2006 – November 2009)</w:t>
      </w:r>
    </w:p>
    <w:p xmlns:wp14="http://schemas.microsoft.com/office/word/2010/wordml" w14:paraId="69C2AEDB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6a9955"/>
          <w:sz w:val="21"/>
          <w:szCs w:val="21"/>
          <w:lang w:val="en-IN" w:eastAsia="en-IN"/>
        </w:rPr>
        <w:t># Subset: December 2006 to November 2009 (inclusive)</w:t>
      </w:r>
    </w:p>
    <w:p xmlns:wp14="http://schemas.microsoft.com/office/word/2010/wordml" w14:paraId="6CBAFD58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df_subset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=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.loc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'2006-12-01'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: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'2009-11-30'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]</w:t>
      </w:r>
    </w:p>
    <w:p xmlns:wp14="http://schemas.microsoft.com/office/word/2010/wordml" w14:paraId="5C96077D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</w:p>
    <w:p xmlns:wp14="http://schemas.microsoft.com/office/word/2010/wordml" w14:paraId="02AA1D42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print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"Subset shape:"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df_subset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.shape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53310E18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print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"Date range in subset:"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df_subset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.index.min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(), 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"to"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df_subset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.index.max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())</w:t>
      </w:r>
    </w:p>
    <w:p xmlns:wp14="http://schemas.microsoft.com/office/word/2010/wordml" w14:paraId="1BF69381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df_subset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.head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1F687E3C" wp14:textId="77777777">
      <w:pPr>
        <w:pStyle w:val="style66"/>
        <w:rPr>
          <w:b/>
          <w:bCs/>
          <w:sz w:val="28"/>
          <w:szCs w:val="28"/>
        </w:rPr>
      </w:pPr>
    </w:p>
    <w:p xmlns:wp14="http://schemas.microsoft.com/office/word/2010/wordml" w14:paraId="5FD990B1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xmlns:wp14="http://schemas.microsoft.com/office/word/2010/wordml" w14:paraId="452436E8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xmlns:wp14="http://schemas.microsoft.com/office/word/2010/wordprocessingDrawing" distT="0" distB="0" distL="0" distR="0" wp14:anchorId="3B2D08B7" wp14:editId="7777777">
            <wp:extent cx="5943600" cy="1471930"/>
            <wp:effectExtent l="0" t="0" r="0" b="0"/>
            <wp:docPr id="1030" name="Picture 1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47193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D93F21F" wp14:textId="77777777">
      <w:pPr>
        <w:pStyle w:val="style66"/>
        <w:jc w:val="center"/>
        <w:rPr>
          <w:b/>
          <w:bCs/>
          <w:sz w:val="28"/>
          <w:szCs w:val="28"/>
        </w:rPr>
      </w:pPr>
    </w:p>
    <w:p xmlns:wp14="http://schemas.microsoft.com/office/word/2010/wordml" w14:paraId="0BE23634" wp14:textId="77777777">
      <w:pPr>
        <w:pStyle w:val="style66"/>
        <w:rPr>
          <w:b/>
          <w:bCs/>
          <w:sz w:val="28"/>
          <w:szCs w:val="28"/>
        </w:rPr>
      </w:pPr>
    </w:p>
    <w:p xmlns:wp14="http://schemas.microsoft.com/office/word/2010/wordml" w14:paraId="3DA8F153" wp14:textId="77777777">
      <w:pPr>
        <w:pStyle w:val="style66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Code:</w:t>
      </w:r>
      <w:r>
        <w:rPr>
          <w:rFonts w:ascii="Consolas" w:hAnsi="Consolas"/>
          <w:color w:val="6a9955"/>
          <w:sz w:val="21"/>
          <w:szCs w:val="21"/>
          <w:lang w:val="en-IN" w:eastAsia="en-IN"/>
        </w:rPr>
        <w:t xml:space="preserve"> </w:t>
      </w:r>
      <w:r>
        <w:rPr>
          <w:b/>
          <w:bCs/>
          <w:sz w:val="28"/>
          <w:szCs w:val="28"/>
          <w:lang w:val="en-IN"/>
        </w:rPr>
        <w:t>Resample the subset to daily averages (</w:t>
      </w:r>
      <w:r>
        <w:rPr>
          <w:b/>
          <w:bCs/>
          <w:sz w:val="28"/>
          <w:szCs w:val="28"/>
          <w:lang w:val="en-IN"/>
        </w:rPr>
        <w:t>mean</w:t>
      </w:r>
      <w:r>
        <w:rPr>
          <w:b/>
          <w:bCs/>
          <w:sz w:val="28"/>
          <w:szCs w:val="28"/>
          <w:lang w:val="en-IN"/>
        </w:rPr>
        <w:t xml:space="preserve"> of each day) for faster, </w:t>
      </w:r>
      <w:r>
        <w:rPr>
          <w:b/>
          <w:bCs/>
          <w:sz w:val="28"/>
          <w:szCs w:val="28"/>
          <w:lang w:val="en-IN"/>
        </w:rPr>
        <w:t>cleaner plotting</w:t>
      </w:r>
    </w:p>
    <w:p xmlns:wp14="http://schemas.microsoft.com/office/word/2010/wordml" w14:paraId="762906DF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df_daily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=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df_subset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.resample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'D'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).mean()</w:t>
      </w:r>
    </w:p>
    <w:p xmlns:wp14="http://schemas.microsoft.com/office/word/2010/wordml" w14:paraId="1EF9976B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</w:p>
    <w:p xmlns:wp14="http://schemas.microsoft.com/office/word/2010/wordml" w14:paraId="6832A7D4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print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"Daily-resampled shape:"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df_daily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.shape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7A5D668D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df_daily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.head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732BDE7E" wp14:textId="77777777">
      <w:pPr>
        <w:pStyle w:val="style66"/>
        <w:rPr/>
      </w:pPr>
    </w:p>
    <w:p xmlns:wp14="http://schemas.microsoft.com/office/word/2010/wordml" w14:paraId="18690666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xmlns:wp14="http://schemas.microsoft.com/office/word/2010/wordml" w14:paraId="498ED577" wp14:textId="77777777">
      <w:pPr>
        <w:pStyle w:val="style6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xmlns:wp14="http://schemas.microsoft.com/office/word/2010/wordprocessingDrawing" distT="0" distB="0" distL="0" distR="0" wp14:anchorId="698A994A" wp14:editId="7777777">
            <wp:extent cx="5943600" cy="1443990"/>
            <wp:effectExtent l="0" t="0" r="0" b="3810"/>
            <wp:docPr id="1031" name="Picture 1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44399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B7F11DB" wp14:textId="77777777">
      <w:pPr>
        <w:pStyle w:val="style66"/>
        <w:rPr>
          <w:b/>
          <w:bCs/>
          <w:sz w:val="28"/>
          <w:szCs w:val="28"/>
        </w:rPr>
      </w:pPr>
    </w:p>
    <w:p xmlns:wp14="http://schemas.microsoft.com/office/word/2010/wordml" w14:paraId="409A6353" wp14:textId="77777777">
      <w:pPr>
        <w:pStyle w:val="style66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Code: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IN"/>
        </w:rPr>
        <w:t>Create a Histogram</w:t>
      </w:r>
    </w:p>
    <w:p xmlns:wp14="http://schemas.microsoft.com/office/word/2010/wordml" w14:paraId="4339CB2F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figure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figsize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=(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10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6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))</w:t>
      </w:r>
    </w:p>
    <w:p xmlns:wp14="http://schemas.microsoft.com/office/word/2010/wordml" w14:paraId="1B34A63D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hist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df_subset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Global_active_power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].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dropna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(),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bins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50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color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steelblue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edgecolor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'black'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4DDA35AC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title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'Histogram of Global Active Power (Dec 2006 - Nov 2009)'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fontsize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14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4749D436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xlabel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'Global Active Power (kilowatts)'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765EF574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ylabel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'Frequency'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33FB5B2D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tight_layout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4CE5A6E3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show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664DADA4" wp14:textId="77777777">
      <w:pPr>
        <w:pStyle w:val="style66"/>
        <w:rPr/>
      </w:pPr>
    </w:p>
    <w:p xmlns:wp14="http://schemas.microsoft.com/office/word/2010/wordml" w14:paraId="070D0074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xmlns:wp14="http://schemas.microsoft.com/office/word/2010/wordml" w14:paraId="0E42A1A0" wp14:textId="77777777">
      <w:pPr>
        <w:pStyle w:val="style6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xmlns:wp14="http://schemas.microsoft.com/office/word/2010/wordprocessingDrawing" distT="0" distB="0" distL="0" distR="0" wp14:anchorId="35A22BFC" wp14:editId="7777777">
            <wp:extent cx="5943600" cy="3535045"/>
            <wp:effectExtent l="0" t="0" r="0" b="8255"/>
            <wp:docPr id="1032" name="Picture 1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53504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7300FAD" wp14:textId="77777777">
      <w:pPr>
        <w:pStyle w:val="style66"/>
        <w:jc w:val="center"/>
        <w:rPr>
          <w:b/>
          <w:bCs/>
          <w:sz w:val="28"/>
          <w:szCs w:val="28"/>
        </w:rPr>
      </w:pPr>
    </w:p>
    <w:p xmlns:wp14="http://schemas.microsoft.com/office/word/2010/wordml" w14:paraId="2D3A1FEA" wp14:textId="77777777">
      <w:pPr>
        <w:pStyle w:val="style66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Code:</w:t>
      </w:r>
      <w:r>
        <w:rPr>
          <w:rFonts w:ascii="Consolas" w:hAnsi="Consolas"/>
          <w:b/>
          <w:bCs/>
          <w:color w:val="c8c8c8"/>
          <w:sz w:val="21"/>
          <w:szCs w:val="21"/>
          <w:lang w:val="en-IN" w:eastAsia="en-IN"/>
        </w:rPr>
        <w:t xml:space="preserve"> </w:t>
      </w:r>
      <w:r>
        <w:rPr>
          <w:b/>
          <w:bCs/>
          <w:sz w:val="28"/>
          <w:szCs w:val="28"/>
          <w:lang w:val="en-IN"/>
        </w:rPr>
        <w:t>Time Series Plot</w:t>
      </w:r>
    </w:p>
    <w:p xmlns:wp14="http://schemas.microsoft.com/office/word/2010/wordml" w14:paraId="69D5A6CB" wp14:textId="77777777">
      <w:pPr>
        <w:pStyle w:val="style66"/>
        <w:rPr>
          <w:b/>
          <w:bCs/>
          <w:sz w:val="28"/>
          <w:szCs w:val="28"/>
        </w:rPr>
      </w:pPr>
    </w:p>
    <w:p xmlns:wp14="http://schemas.microsoft.com/office/word/2010/wordml" w14:paraId="7E575F7E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figure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figsize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=(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14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6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))</w:t>
      </w:r>
    </w:p>
    <w:p xmlns:wp14="http://schemas.microsoft.com/office/word/2010/wordml" w14:paraId="78F76F63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plot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df_daily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.index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df_daily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Global_active_power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],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color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darkorange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linewidth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0.8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47792AAA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title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'Daily Average Global Active Power Over Time (Dec 2006 - Nov 2009)'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fontsize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14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0E66A5C9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xlabel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'Date'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12F2C453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ylabel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'Global Active Power (kilowatts)'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06624F64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tight_layout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048C5B64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show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6FE7EF9E" wp14:textId="77777777">
      <w:pPr>
        <w:pStyle w:val="style66"/>
        <w:rPr/>
      </w:pPr>
    </w:p>
    <w:p xmlns:wp14="http://schemas.microsoft.com/office/word/2010/wordml" w14:paraId="1248AB86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xmlns:wp14="http://schemas.microsoft.com/office/word/2010/wordml" w14:paraId="74503835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xmlns:wp14="http://schemas.microsoft.com/office/word/2010/wordprocessingDrawing" distT="0" distB="0" distL="0" distR="0" wp14:anchorId="14B1A8BB" wp14:editId="7777777">
            <wp:extent cx="5943600" cy="2524760"/>
            <wp:effectExtent l="0" t="0" r="0" b="8890"/>
            <wp:docPr id="1033" name="Picture 1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52476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D7B7139" wp14:textId="77777777">
      <w:pPr>
        <w:pStyle w:val="style66"/>
        <w:jc w:val="center"/>
        <w:rPr/>
      </w:pPr>
    </w:p>
    <w:p xmlns:wp14="http://schemas.microsoft.com/office/word/2010/wordml" w14:paraId="5E168070" wp14:textId="77777777">
      <w:pPr>
        <w:pStyle w:val="style66"/>
        <w:rPr/>
      </w:pPr>
    </w:p>
    <w:p xmlns:wp14="http://schemas.microsoft.com/office/word/2010/wordml" w14:paraId="0ACC1DED" wp14:textId="77777777">
      <w:pPr>
        <w:pStyle w:val="style66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Code:</w:t>
      </w:r>
      <w:r>
        <w:rPr>
          <w:rFonts w:ascii="Consolas" w:hAnsi="Consolas"/>
          <w:b/>
          <w:bCs/>
          <w:color w:val="c8c8c8"/>
          <w:sz w:val="21"/>
          <w:szCs w:val="21"/>
          <w:lang w:val="en-IN" w:eastAsia="en-IN"/>
        </w:rPr>
        <w:t xml:space="preserve"> </w:t>
      </w:r>
      <w:r>
        <w:rPr>
          <w:b/>
          <w:bCs/>
          <w:sz w:val="28"/>
          <w:szCs w:val="28"/>
          <w:lang w:val="en-IN"/>
        </w:rPr>
        <w:t>Plot for Sub Metering</w:t>
      </w:r>
    </w:p>
    <w:p xmlns:wp14="http://schemas.microsoft.com/office/word/2010/wordml" w14:paraId="3E61E374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figure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figsize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=(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14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6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))</w:t>
      </w:r>
    </w:p>
    <w:p xmlns:wp14="http://schemas.microsoft.com/office/word/2010/wordml" w14:paraId="4C5FB886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plot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df_daily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.index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df_daily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'Sub_metering_1'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],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'Sub-metering 1 (Kitchen)'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linewidth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0.9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0F36CF4A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plot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df_daily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.index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df_daily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'Sub_metering_2'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],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'Sub-metering 2 (Laundry Room)'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linewidth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0.9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44BAFEDB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plot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df_daily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.index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df_daily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'Sub_metering_3'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],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'Sub-metering 3 (Water Heater &amp; AC)'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linewidth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0.9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54D00182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title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'Daily Average Sub-Metering Values Over Time (Dec 2006 - Nov 2009)'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fontsize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14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4AD6ABEC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xlabel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'Date'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288E5274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ylabel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'Energy Sub-metering (watt-hour)'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76FDFE2F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legend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090D4D4F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tight_layout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5E5B8978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show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59EB79A9" wp14:textId="77777777">
      <w:pPr>
        <w:pStyle w:val="style66"/>
        <w:rPr/>
      </w:pPr>
    </w:p>
    <w:p xmlns:wp14="http://schemas.microsoft.com/office/word/2010/wordml" w14:paraId="06669C99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xmlns:wp14="http://schemas.microsoft.com/office/word/2010/wordml" w14:paraId="0B0AC7DF" wp14:textId="77777777">
      <w:pPr>
        <w:pStyle w:val="style66"/>
        <w:rPr>
          <w:b/>
          <w:bCs/>
          <w:sz w:val="28"/>
          <w:szCs w:val="28"/>
        </w:rPr>
      </w:pPr>
    </w:p>
    <w:p xmlns:wp14="http://schemas.microsoft.com/office/word/2010/wordml" w14:paraId="6BC43CF1" wp14:textId="77777777">
      <w:pPr>
        <w:pStyle w:val="style6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xmlns:wp14="http://schemas.microsoft.com/office/word/2010/wordprocessingDrawing" distT="0" distB="0" distL="0" distR="0" wp14:anchorId="2CECEBB1" wp14:editId="7777777">
            <wp:extent cx="5943600" cy="2524760"/>
            <wp:effectExtent l="0" t="0" r="0" b="8890"/>
            <wp:docPr id="1034" name="Picture 1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52476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F826757" wp14:textId="77777777">
      <w:pPr>
        <w:pStyle w:val="style66"/>
        <w:rPr>
          <w:b/>
          <w:bCs/>
          <w:sz w:val="28"/>
          <w:szCs w:val="28"/>
        </w:rPr>
      </w:pPr>
    </w:p>
    <w:p xmlns:wp14="http://schemas.microsoft.com/office/word/2010/wordml" w14:paraId="7BB9976F" wp14:textId="77777777">
      <w:pPr>
        <w:pStyle w:val="style66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 xml:space="preserve">Code: </w:t>
      </w:r>
      <w:r>
        <w:rPr>
          <w:b/>
          <w:bCs/>
          <w:sz w:val="28"/>
          <w:szCs w:val="28"/>
          <w:lang w:val="en-IN"/>
        </w:rPr>
        <w:t>Multiple Plot Types</w:t>
      </w:r>
    </w:p>
    <w:p xmlns:wp14="http://schemas.microsoft.com/office/word/2010/wordml" w14:paraId="71B27D0D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6a9955"/>
          <w:sz w:val="21"/>
          <w:szCs w:val="21"/>
          <w:lang w:val="en-IN" w:eastAsia="en-IN"/>
        </w:rPr>
        <w:t># Feature engineering for grouped plots</w:t>
      </w:r>
    </w:p>
    <w:p xmlns:wp14="http://schemas.microsoft.com/office/word/2010/wordml" w14:paraId="677442BF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df_daily_fe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=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df_daily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.copy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7231904C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df_daily_fe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'Year'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] =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df_daily_fe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.index.year</w:t>
      </w:r>
    </w:p>
    <w:p xmlns:wp14="http://schemas.microsoft.com/office/word/2010/wordml" w14:paraId="72799790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df_daily_fe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'Month'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] =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df_daily_fe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.index.month</w:t>
      </w:r>
    </w:p>
    <w:p xmlns:wp14="http://schemas.microsoft.com/office/word/2010/wordml" w14:paraId="3DB85524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df_daily_fe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Day_of_week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] =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df_daily_fe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.index.day_name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63A71A39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</w:p>
    <w:p xmlns:wp14="http://schemas.microsoft.com/office/word/2010/wordml" w14:paraId="3DE63AF0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df_daily_fe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.head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332EA1FA" wp14:textId="77777777">
      <w:pPr>
        <w:pStyle w:val="style66"/>
        <w:rPr/>
      </w:pPr>
    </w:p>
    <w:p xmlns:wp14="http://schemas.microsoft.com/office/word/2010/wordml" w14:paraId="4CC38C20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xmlns:wp14="http://schemas.microsoft.com/office/word/2010/wordml" w14:paraId="294A7897" wp14:textId="77777777">
      <w:pPr>
        <w:pStyle w:val="style6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xmlns:wp14="http://schemas.microsoft.com/office/word/2010/wordprocessingDrawing" distT="0" distB="0" distL="0" distR="0" wp14:anchorId="31898509" wp14:editId="7777777">
            <wp:extent cx="5943600" cy="936625"/>
            <wp:effectExtent l="0" t="0" r="0" b="0"/>
            <wp:docPr id="1035" name="Picture 1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9366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B1E9109" wp14:textId="77777777">
      <w:pPr>
        <w:pStyle w:val="style66"/>
        <w:rPr>
          <w:b/>
          <w:bCs/>
          <w:sz w:val="28"/>
          <w:szCs w:val="28"/>
        </w:rPr>
      </w:pPr>
    </w:p>
    <w:p xmlns:wp14="http://schemas.microsoft.com/office/word/2010/wordml" w14:paraId="42B623E4" wp14:textId="77777777">
      <w:pPr>
        <w:pStyle w:val="style66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Code: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IN"/>
        </w:rPr>
        <w:t>Scatter Plot</w:t>
      </w:r>
    </w:p>
    <w:p xmlns:wp14="http://schemas.microsoft.com/office/word/2010/wordml" w14:paraId="36087707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figure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figsize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=(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8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6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))</w:t>
      </w:r>
    </w:p>
    <w:p xmlns:wp14="http://schemas.microsoft.com/office/word/2010/wordml" w14:paraId="7DCB1949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sample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=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df_subset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.sample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5000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random_state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42</w:t>
      </w:r>
    </w:p>
    <w:p xmlns:wp14="http://schemas.microsoft.com/office/word/2010/wordml" w14:paraId="73960C3D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scatter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sample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Global_active_power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],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sample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Global_intensity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],</w:t>
      </w:r>
    </w:p>
    <w:p xmlns:wp14="http://schemas.microsoft.com/office/word/2010/wordml" w14:paraId="5E6070C7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       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alpha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0.3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10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color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'teal'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34D35C6F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title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'Scatter Plot: Global Active Power vs Global Intensity'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2B8DD582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xlabel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'Global Active Power (kW)'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7B44A521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ylabel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'Global Intensity (Ampere)'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137FD914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tight_layout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2AB791EF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show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743CC692" wp14:textId="77777777">
      <w:pPr>
        <w:pStyle w:val="style66"/>
        <w:rPr/>
      </w:pPr>
    </w:p>
    <w:p xmlns:wp14="http://schemas.microsoft.com/office/word/2010/wordml" w14:paraId="65CA6699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xmlns:wp14="http://schemas.microsoft.com/office/word/2010/wordml" w14:paraId="5DF64344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xmlns:wp14="http://schemas.microsoft.com/office/word/2010/wordprocessingDrawing" distT="0" distB="0" distL="0" distR="0" wp14:anchorId="20AA1D33" wp14:editId="7777777">
            <wp:extent cx="5943600" cy="4438650"/>
            <wp:effectExtent l="0" t="0" r="0" b="0"/>
            <wp:docPr id="1036" name="Picture 1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443865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8DC4531" wp14:textId="77777777">
      <w:pPr>
        <w:pStyle w:val="style66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Code: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IN"/>
        </w:rPr>
        <w:t>Histogram (Voltage Distribution)</w:t>
      </w:r>
    </w:p>
    <w:p xmlns:wp14="http://schemas.microsoft.com/office/word/2010/wordml" w14:paraId="71241F49" wp14:textId="77777777">
      <w:pPr>
        <w:pStyle w:val="style66"/>
        <w:rPr>
          <w:b/>
          <w:bCs/>
          <w:sz w:val="28"/>
          <w:szCs w:val="28"/>
        </w:rPr>
      </w:pPr>
    </w:p>
    <w:p xmlns:wp14="http://schemas.microsoft.com/office/word/2010/wordml" w14:paraId="4DDEBBA1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figure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figsize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=(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8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6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))</w:t>
      </w:r>
    </w:p>
    <w:p xmlns:wp14="http://schemas.microsoft.com/office/word/2010/wordml" w14:paraId="74D0DD90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hist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df_subset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'Voltage'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].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dropna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(),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bins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50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color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indianred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edgecolor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'black'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0BD0C17F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title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'Histogram of Voltage'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629BD311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xlabel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'Voltage (V)'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0EFD1A48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ylabel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'Frequency'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1EE5ED3D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tight_layout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75CAEFA9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show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451095C2" wp14:textId="77777777">
      <w:pPr>
        <w:pStyle w:val="style66"/>
        <w:rPr>
          <w:b/>
          <w:bCs/>
          <w:sz w:val="28"/>
          <w:szCs w:val="28"/>
        </w:rPr>
      </w:pPr>
    </w:p>
    <w:p xmlns:wp14="http://schemas.microsoft.com/office/word/2010/wordml" w14:paraId="700B9F18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xmlns:wp14="http://schemas.microsoft.com/office/word/2010/wordml" w14:paraId="1F6983D0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xmlns:wp14="http://schemas.microsoft.com/office/word/2010/wordprocessingDrawing" distT="0" distB="0" distL="0" distR="0" wp14:anchorId="7BDF39CA" wp14:editId="7777777">
            <wp:extent cx="5943600" cy="4438650"/>
            <wp:effectExtent l="0" t="0" r="0" b="0"/>
            <wp:docPr id="1037" name="Picture 1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443865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2E1B267" wp14:textId="77777777">
      <w:pPr>
        <w:pStyle w:val="style66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Code: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IN"/>
        </w:rPr>
        <w:t>Bar Chart</w:t>
      </w:r>
    </w:p>
    <w:p xmlns:wp14="http://schemas.microsoft.com/office/word/2010/wordml" w14:paraId="2845B231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yearly_avg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=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df_daily_fe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.groupby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'Year'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Global_active_power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].mean()</w:t>
      </w:r>
    </w:p>
    <w:p xmlns:wp14="http://schemas.microsoft.com/office/word/2010/wordml" w14:paraId="14D1DC78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</w:p>
    <w:p xmlns:wp14="http://schemas.microsoft.com/office/word/2010/wordml" w14:paraId="520392D4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figure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figsize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=(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7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5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))</w:t>
      </w:r>
    </w:p>
    <w:p xmlns:wp14="http://schemas.microsoft.com/office/word/2010/wordml" w14:paraId="6E24A16F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yearly_avg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.plot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kind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'bar'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color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mediumseagreen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edgecolor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'black'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0E521809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title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'Average Global Active Power by Year'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7E70DCB8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xlabel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'Year'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4AD07BAD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ylabel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'Average Global Active Power (kW)'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3B256700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xticks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rotation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24ED4BF6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tight_layout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3E87D17E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show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025121AE" wp14:textId="77777777">
      <w:pPr>
        <w:pStyle w:val="style66"/>
        <w:rPr>
          <w:b/>
          <w:bCs/>
          <w:sz w:val="28"/>
          <w:szCs w:val="28"/>
        </w:rPr>
      </w:pPr>
    </w:p>
    <w:p xmlns:wp14="http://schemas.microsoft.com/office/word/2010/wordml" w14:paraId="7D85B97E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xmlns:wp14="http://schemas.microsoft.com/office/word/2010/wordml" w14:paraId="6BB75245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xmlns:wp14="http://schemas.microsoft.com/office/word/2010/wordprocessingDrawing" distT="0" distB="0" distL="0" distR="0" wp14:anchorId="09AAFD6D" wp14:editId="7777777">
            <wp:extent cx="5943600" cy="4219575"/>
            <wp:effectExtent l="0" t="0" r="0" b="9525"/>
            <wp:docPr id="1038" name="Picture 1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421957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A75D6EB" wp14:textId="77777777">
      <w:pPr>
        <w:pStyle w:val="style66"/>
        <w:rPr>
          <w:b/>
          <w:bCs/>
          <w:sz w:val="28"/>
          <w:szCs w:val="28"/>
        </w:rPr>
      </w:pPr>
    </w:p>
    <w:p xmlns:wp14="http://schemas.microsoft.com/office/word/2010/wordml" w14:paraId="4C5F5BC7" wp14:textId="77777777">
      <w:pPr>
        <w:pStyle w:val="style66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Code: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IN"/>
        </w:rPr>
        <w:t>Pie Chart</w:t>
      </w:r>
    </w:p>
    <w:p xmlns:wp14="http://schemas.microsoft.com/office/word/2010/wordml" w14:paraId="038B5B26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submetering_totals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=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df_subset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'Sub_metering_1'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'Sub_metering_2'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'Sub_metering_3'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]].sum()</w:t>
      </w:r>
    </w:p>
    <w:p xmlns:wp14="http://schemas.microsoft.com/office/word/2010/wordml" w14:paraId="143468E5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</w:p>
    <w:p xmlns:wp14="http://schemas.microsoft.com/office/word/2010/wordml" w14:paraId="39A8D37D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figure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figsize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=(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7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7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))</w:t>
      </w:r>
    </w:p>
    <w:p xmlns:wp14="http://schemas.microsoft.com/office/word/2010/wordml" w14:paraId="1CC62207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pie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submetering_totals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labels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'Kitchen'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'Laundry Room'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'Water Heater &amp; AC'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],</w:t>
      </w:r>
    </w:p>
    <w:p xmlns:wp14="http://schemas.microsoft.com/office/word/2010/wordml" w14:paraId="7814222F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autopct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'%1.1f%%'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startangle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90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,</w:t>
      </w:r>
    </w:p>
    <w:p xmlns:wp14="http://schemas.microsoft.com/office/word/2010/wordml" w14:paraId="37705565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       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colors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'#66c2a5'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'#fc8d62'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'#8da0cb'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])</w:t>
      </w:r>
    </w:p>
    <w:p xmlns:wp14="http://schemas.microsoft.com/office/word/2010/wordml" w14:paraId="6B88C1F4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title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'Share of Total Sub-Metered Energy by Circuit'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7885ABAB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tight_layout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3B17AD0B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show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42C120D9" wp14:textId="77777777">
      <w:pPr>
        <w:pStyle w:val="style66"/>
        <w:rPr>
          <w:b/>
          <w:bCs/>
          <w:sz w:val="28"/>
          <w:szCs w:val="28"/>
        </w:rPr>
      </w:pPr>
    </w:p>
    <w:p xmlns:wp14="http://schemas.microsoft.com/office/word/2010/wordml" w14:paraId="0615EB6B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xmlns:wp14="http://schemas.microsoft.com/office/word/2010/wordml" w14:paraId="0719D353" wp14:textId="77777777">
      <w:pPr>
        <w:pStyle w:val="style6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xmlns:wp14="http://schemas.microsoft.com/office/word/2010/wordprocessingDrawing" distT="0" distB="0" distL="0" distR="0" wp14:anchorId="539FA5C4" wp14:editId="7777777">
            <wp:extent cx="2133600" cy="1884450"/>
            <wp:effectExtent l="0" t="0" r="0" b="1905"/>
            <wp:docPr id="1039" name="Picture 1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33600" cy="188445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555A449" wp14:textId="77777777">
      <w:pPr>
        <w:pStyle w:val="style66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Code: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IN"/>
        </w:rPr>
        <w:t>Count Plot</w:t>
      </w:r>
    </w:p>
    <w:p xmlns:wp14="http://schemas.microsoft.com/office/word/2010/wordml" w14:paraId="1FDA26E4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figure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figsize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=(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8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5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))</w:t>
      </w:r>
    </w:p>
    <w:p xmlns:wp14="http://schemas.microsoft.com/office/word/2010/wordml" w14:paraId="0F12BB5E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order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= 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'Monday'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'Tuesday'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'Wednesday'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'Thursday'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'Friday'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'Saturday'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'Sunday'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]</w:t>
      </w:r>
    </w:p>
    <w:p xmlns:wp14="http://schemas.microsoft.com/office/word/2010/wordml" w14:paraId="5CAAC403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sns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countplot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x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Day_of_week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data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df_daily_fe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order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order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palette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viridis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1E2E9024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title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'Count of Days by Day of Week in Subset'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7B5C81E0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xlabel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'Day of Week'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26EF758C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ylabel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'Count'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4B7D4969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tight_layout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20761AE9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show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28BA23AD" wp14:textId="77777777">
      <w:pPr>
        <w:pStyle w:val="style66"/>
        <w:rPr>
          <w:b/>
          <w:bCs/>
          <w:sz w:val="28"/>
          <w:szCs w:val="28"/>
        </w:rPr>
      </w:pPr>
    </w:p>
    <w:p xmlns:wp14="http://schemas.microsoft.com/office/word/2010/wordml" w14:paraId="07F77AEB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xmlns:wp14="http://schemas.microsoft.com/office/word/2010/wordml" w14:paraId="3F3E7765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xmlns:wp14="http://schemas.microsoft.com/office/word/2010/wordprocessingDrawing" distT="0" distB="0" distL="0" distR="0" wp14:anchorId="2266E365" wp14:editId="7777777">
            <wp:extent cx="5943600" cy="3682365"/>
            <wp:effectExtent l="0" t="0" r="0" b="0"/>
            <wp:docPr id="1040" name="Picture 1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68236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1BD2BBB" wp14:textId="77777777">
      <w:pPr>
        <w:pStyle w:val="style66"/>
        <w:rPr>
          <w:b/>
          <w:bCs/>
          <w:sz w:val="28"/>
          <w:szCs w:val="28"/>
        </w:rPr>
      </w:pPr>
    </w:p>
    <w:p xmlns:wp14="http://schemas.microsoft.com/office/word/2010/wordml" w14:paraId="03898008" wp14:textId="77777777">
      <w:pPr>
        <w:pStyle w:val="style66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Code: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IN"/>
        </w:rPr>
        <w:t>Boxplot</w:t>
      </w:r>
    </w:p>
    <w:p xmlns:wp14="http://schemas.microsoft.com/office/word/2010/wordml" w14:paraId="22B873DE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figure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figsize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=(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12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6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))</w:t>
      </w:r>
    </w:p>
    <w:p xmlns:wp14="http://schemas.microsoft.com/office/word/2010/wordml" w14:paraId="1941DF32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month_order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= </w:t>
      </w:r>
      <w:r>
        <w:rPr>
          <w:rFonts w:ascii="Consolas" w:hAnsi="Consolas"/>
          <w:color w:val="4ec9b0"/>
          <w:sz w:val="21"/>
          <w:szCs w:val="21"/>
          <w:lang w:val="en-IN" w:eastAsia="en-IN"/>
        </w:rPr>
        <w:t>list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4ec9b0"/>
          <w:sz w:val="21"/>
          <w:szCs w:val="21"/>
          <w:lang w:val="en-IN" w:eastAsia="en-IN"/>
        </w:rPr>
        <w:t>range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13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))</w:t>
      </w:r>
    </w:p>
    <w:p xmlns:wp14="http://schemas.microsoft.com/office/word/2010/wordml" w14:paraId="0F1C48F3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sns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boxplot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x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'Month'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y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Global_active_power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data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df_daily_fe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order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month_order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palette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coolwarm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4B274634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title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'Boxplot of Daily Global Active Power by Month'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3CBD0E02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xlabel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'Month'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3BCF49C1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ylabel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'Global Active Power (kW)'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1A4D4197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tight_layout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20D9F47B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show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45D4E594" wp14:textId="77777777">
      <w:pPr>
        <w:pStyle w:val="style66"/>
        <w:rPr>
          <w:b/>
          <w:bCs/>
          <w:sz w:val="28"/>
          <w:szCs w:val="28"/>
        </w:rPr>
      </w:pPr>
    </w:p>
    <w:p xmlns:wp14="http://schemas.microsoft.com/office/word/2010/wordml" w14:paraId="13784485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xmlns:wp14="http://schemas.microsoft.com/office/word/2010/wordml" w14:paraId="0D75199B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xmlns:wp14="http://schemas.microsoft.com/office/word/2010/wordprocessingDrawing" distT="0" distB="0" distL="0" distR="0" wp14:anchorId="5774B465" wp14:editId="7777777">
            <wp:extent cx="5943600" cy="2939415"/>
            <wp:effectExtent l="0" t="0" r="0" b="0"/>
            <wp:docPr id="1041" name="Picture 1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93941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85BE6E2" wp14:textId="77777777">
      <w:pPr>
        <w:pStyle w:val="style66"/>
        <w:rPr>
          <w:b/>
          <w:bCs/>
          <w:sz w:val="28"/>
          <w:szCs w:val="28"/>
        </w:rPr>
      </w:pPr>
    </w:p>
    <w:p xmlns:wp14="http://schemas.microsoft.com/office/word/2010/wordml" w14:paraId="181946AD" wp14:textId="77777777">
      <w:pPr>
        <w:pStyle w:val="style66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Code: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IN"/>
        </w:rPr>
        <w:t>Heatmap</w:t>
      </w:r>
    </w:p>
    <w:p xmlns:wp14="http://schemas.microsoft.com/office/word/2010/wordml" w14:paraId="77BEEA97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6a9955"/>
          <w:sz w:val="21"/>
          <w:szCs w:val="21"/>
          <w:lang w:val="en-IN" w:eastAsia="en-IN"/>
        </w:rPr>
        <w:t># 6g-i: Correlation heatmap between numeric variables</w:t>
      </w:r>
    </w:p>
    <w:p xmlns:wp14="http://schemas.microsoft.com/office/word/2010/wordml" w14:paraId="723A902C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figure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figsize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=(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8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6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))</w:t>
      </w:r>
    </w:p>
    <w:p xmlns:wp14="http://schemas.microsoft.com/office/word/2010/wordml" w14:paraId="4BB9E8C9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corr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=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df_subset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Global_active_power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Global_reactive_power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'Voltage'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,</w:t>
      </w:r>
    </w:p>
    <w:p xmlns:wp14="http://schemas.microsoft.com/office/word/2010/wordml" w14:paraId="36244A27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d4d4d4"/>
          <w:sz w:val="21"/>
          <w:szCs w:val="21"/>
          <w:lang w:val="en-IN" w:eastAsia="en-IN"/>
        </w:rPr>
        <w:t>                   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Global_intensity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'Sub_metering_1'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'Sub_metering_2'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,</w:t>
      </w:r>
    </w:p>
    <w:p xmlns:wp14="http://schemas.microsoft.com/office/word/2010/wordml" w14:paraId="293D798F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d4d4d4"/>
          <w:sz w:val="21"/>
          <w:szCs w:val="21"/>
          <w:lang w:val="en-IN" w:eastAsia="en-IN"/>
        </w:rPr>
        <w:t>                   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'Sub_metering_3'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]].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corr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366D300D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sns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heatmap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corr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annot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569cd6"/>
          <w:sz w:val="21"/>
          <w:szCs w:val="21"/>
          <w:lang w:val="en-IN" w:eastAsia="en-IN"/>
        </w:rPr>
        <w:t>True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cmap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coolwarm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fmt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'.2f'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linewidths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0.5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15D9390B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title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'Correlation Heatmap of Electrical Quantities'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496E1810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tight_layout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1F9DF914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show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50E6091D" wp14:textId="77777777">
      <w:pPr>
        <w:pStyle w:val="style66"/>
        <w:rPr/>
      </w:pPr>
    </w:p>
    <w:p xmlns:wp14="http://schemas.microsoft.com/office/word/2010/wordml" w14:paraId="3BE9A53B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xmlns:wp14="http://schemas.microsoft.com/office/word/2010/wordml" w14:paraId="53996800" wp14:textId="77777777">
      <w:pPr>
        <w:pStyle w:val="style6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xmlns:wp14="http://schemas.microsoft.com/office/word/2010/wordprocessingDrawing" distT="0" distB="0" distL="0" distR="0" wp14:anchorId="206FD0B7" wp14:editId="7777777">
            <wp:extent cx="4389266" cy="3412468"/>
            <wp:effectExtent l="0" t="0" r="0" b="0"/>
            <wp:docPr id="1042" name="Picture 1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89266" cy="34124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7FA7B9B" wp14:textId="77777777">
      <w:pPr>
        <w:pStyle w:val="style66"/>
        <w:jc w:val="center"/>
        <w:rPr>
          <w:b/>
          <w:bCs/>
          <w:sz w:val="28"/>
          <w:szCs w:val="28"/>
        </w:rPr>
      </w:pPr>
    </w:p>
    <w:p xmlns:wp14="http://schemas.microsoft.com/office/word/2010/wordml" w14:paraId="27162160" wp14:textId="77777777">
      <w:pPr>
        <w:pStyle w:val="style66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 xml:space="preserve">Code: </w:t>
      </w:r>
      <w:r>
        <w:rPr>
          <w:b/>
          <w:bCs/>
          <w:sz w:val="28"/>
          <w:szCs w:val="28"/>
          <w:lang w:val="en-IN"/>
        </w:rPr>
        <w:t xml:space="preserve">Month x Year average power heatmap (shows seasonality across years </w:t>
      </w:r>
      <w:r>
        <w:rPr>
          <w:b/>
          <w:bCs/>
          <w:sz w:val="28"/>
          <w:szCs w:val="28"/>
          <w:lang w:val="en-IN"/>
        </w:rPr>
        <w:t>at a glance</w:t>
      </w:r>
      <w:r>
        <w:rPr>
          <w:b/>
          <w:bCs/>
          <w:sz w:val="28"/>
          <w:szCs w:val="28"/>
          <w:lang w:val="en-IN"/>
        </w:rPr>
        <w:t>)</w:t>
      </w:r>
    </w:p>
    <w:p xmlns:wp14="http://schemas.microsoft.com/office/word/2010/wordml" w14:paraId="29F014E8" wp14:textId="77777777">
      <w:pPr>
        <w:pStyle w:val="style66"/>
        <w:rPr>
          <w:b/>
          <w:bCs/>
          <w:sz w:val="28"/>
          <w:szCs w:val="28"/>
          <w:lang w:val="en-IN"/>
        </w:rPr>
      </w:pPr>
    </w:p>
    <w:p xmlns:wp14="http://schemas.microsoft.com/office/word/2010/wordml" w14:paraId="3092C2D9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pivot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=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df_daily_fe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.pivot_table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values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Global_active_power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index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'Year'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columns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'Month'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aggfunc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'mean'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0949CE8F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</w:p>
    <w:p xmlns:wp14="http://schemas.microsoft.com/office/word/2010/wordml" w14:paraId="6F86019D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figure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figsize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=(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12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5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))</w:t>
      </w:r>
    </w:p>
    <w:p xmlns:wp14="http://schemas.microsoft.com/office/word/2010/wordml" w14:paraId="02F8D0AF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sns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heatmap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pivot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annot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569cd6"/>
          <w:sz w:val="21"/>
          <w:szCs w:val="21"/>
          <w:lang w:val="en-IN" w:eastAsia="en-IN"/>
        </w:rPr>
        <w:t>True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fmt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'.2f'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cmap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YlOrRd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linewidths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0.5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1E6A8BBD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title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'Average Global Active Power by Month and Year'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787F940C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xlabel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'Month'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515F7EA7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ylabel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'Year'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578AB4E4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tight_layout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7F4A8210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show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4A7447ED" wp14:textId="77777777">
      <w:pPr>
        <w:pStyle w:val="style66"/>
        <w:rPr/>
      </w:pPr>
    </w:p>
    <w:p xmlns:wp14="http://schemas.microsoft.com/office/word/2010/wordml" w14:paraId="69F81CCC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xmlns:wp14="http://schemas.microsoft.com/office/word/2010/wordml" w14:paraId="091C9E43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xmlns:wp14="http://schemas.microsoft.com/office/word/2010/wordprocessingDrawing" distT="0" distB="0" distL="0" distR="0" wp14:anchorId="6B09D39B" wp14:editId="7777777">
            <wp:extent cx="5943600" cy="2707640"/>
            <wp:effectExtent l="0" t="0" r="0" b="0"/>
            <wp:docPr id="1043" name="Picture 1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70764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7057EC2" wp14:textId="77777777">
      <w:pPr>
        <w:pStyle w:val="style66"/>
        <w:jc w:val="center"/>
        <w:rPr>
          <w:b/>
          <w:bCs/>
          <w:sz w:val="28"/>
          <w:szCs w:val="28"/>
        </w:rPr>
      </w:pPr>
    </w:p>
    <w:p xmlns:wp14="http://schemas.microsoft.com/office/word/2010/wordml" w14:paraId="61E6E9DA" wp14:textId="77777777">
      <w:pPr>
        <w:pStyle w:val="style66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Code: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IN"/>
        </w:rPr>
        <w:t>Distplot</w:t>
      </w:r>
      <w:r>
        <w:rPr>
          <w:b/>
          <w:bCs/>
          <w:sz w:val="28"/>
          <w:szCs w:val="28"/>
          <w:lang w:val="en-IN"/>
        </w:rPr>
        <w:t xml:space="preserve"> (Distribution Plot)</w:t>
      </w:r>
    </w:p>
    <w:p xmlns:wp14="http://schemas.microsoft.com/office/word/2010/wordml" w14:paraId="1E23F229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figure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figsize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=(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9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6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))</w:t>
      </w:r>
    </w:p>
    <w:p xmlns:wp14="http://schemas.microsoft.com/office/word/2010/wordml" w14:paraId="640DDCF8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sns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histplot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df_subset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Global_active_power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].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dropna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(),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bins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50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kde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569cd6"/>
          <w:sz w:val="21"/>
          <w:szCs w:val="21"/>
          <w:lang w:val="en-IN" w:eastAsia="en-IN"/>
        </w:rPr>
        <w:t>True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color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'purple'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02E2FA47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title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'Distribution Plot of Global Active Power (Histogram + KDE)'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58A823A6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xlabel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'Global Active Power (kW)'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456C7771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ylabel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'Frequency'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6D2EF640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tight_layout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3DA9EB0A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show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52FF52C0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</w:p>
    <w:p xmlns:wp14="http://schemas.microsoft.com/office/word/2010/wordml" w14:paraId="2489BC08" wp14:textId="77777777">
      <w:pPr>
        <w:pStyle w:val="style6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xmlns:wp14="http://schemas.microsoft.com/office/word/2010/wordprocessingDrawing" distT="0" distB="0" distL="0" distR="0" wp14:anchorId="74B4256F" wp14:editId="7777777">
            <wp:extent cx="5943600" cy="3933189"/>
            <wp:effectExtent l="0" t="0" r="0" b="0"/>
            <wp:docPr id="1044" name="Picture 1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93318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B01367B" wp14:textId="77777777">
      <w:pPr>
        <w:pStyle w:val="style66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Code: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IN"/>
        </w:rPr>
        <w:t>Jointplot</w:t>
      </w:r>
    </w:p>
    <w:p xmlns:wp14="http://schemas.microsoft.com/office/word/2010/wordml" w14:paraId="757DD356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sample2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=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df_subset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[[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Global_active_power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'Voltage'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]].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dropna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().sample(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5000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random_state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42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7721844C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</w:p>
    <w:p xmlns:wp14="http://schemas.microsoft.com/office/word/2010/wordml" w14:paraId="5BDD53C4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g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 = 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sns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jointplot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x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Global_active_power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y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'Voltage'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data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sample2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,</w:t>
      </w:r>
    </w:p>
    <w:p xmlns:wp14="http://schemas.microsoft.com/office/word/2010/wordml" w14:paraId="54E35F4B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d4d4d4"/>
          <w:sz w:val="21"/>
          <w:szCs w:val="21"/>
          <w:lang w:val="en-IN" w:eastAsia="en-IN"/>
        </w:rPr>
        <w:t>                   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kind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'hex'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color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darkslateblue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height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8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31CB98F6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g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dadada"/>
          <w:sz w:val="21"/>
          <w:szCs w:val="21"/>
          <w:lang w:val="en-IN" w:eastAsia="en-IN"/>
        </w:rPr>
        <w:t>fig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suptitle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'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Jointplot</w:t>
      </w:r>
      <w:r>
        <w:rPr>
          <w:rFonts w:ascii="Consolas" w:hAnsi="Consolas"/>
          <w:color w:val="ce9178"/>
          <w:sz w:val="21"/>
          <w:szCs w:val="21"/>
          <w:lang w:val="en-IN" w:eastAsia="en-IN"/>
        </w:rPr>
        <w:t>: Global Active Power vs Voltage'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 xml:space="preserve">, </w:t>
      </w:r>
      <w:r>
        <w:rPr>
          <w:rFonts w:ascii="Consolas" w:hAnsi="Consolas"/>
          <w:color w:val="7f7f7f"/>
          <w:sz w:val="21"/>
          <w:szCs w:val="21"/>
          <w:lang w:val="en-IN" w:eastAsia="en-IN"/>
        </w:rPr>
        <w:t>y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>
        <w:rPr>
          <w:rFonts w:ascii="Consolas" w:hAnsi="Consolas"/>
          <w:color w:val="b5cea8"/>
          <w:sz w:val="21"/>
          <w:szCs w:val="21"/>
          <w:lang w:val="en-IN" w:eastAsia="en-IN"/>
        </w:rPr>
        <w:t>1.02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)</w:t>
      </w:r>
    </w:p>
    <w:p xmlns:wp14="http://schemas.microsoft.com/office/word/2010/wordml" w14:paraId="6AB7F19A" wp14:textId="77777777">
      <w:pPr>
        <w:pStyle w:val="style0"/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IN" w:eastAsia="en-IN"/>
        </w:rPr>
      </w:pPr>
      <w:r>
        <w:rPr>
          <w:rFonts w:ascii="Consolas" w:hAnsi="Consolas"/>
          <w:color w:val="c8c8c8"/>
          <w:sz w:val="21"/>
          <w:szCs w:val="21"/>
          <w:lang w:val="en-IN" w:eastAsia="en-IN"/>
        </w:rPr>
        <w:t>plt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.</w:t>
      </w:r>
      <w:r>
        <w:rPr>
          <w:rFonts w:ascii="Consolas" w:hAnsi="Consolas"/>
          <w:color w:val="c8c8c8"/>
          <w:sz w:val="21"/>
          <w:szCs w:val="21"/>
          <w:lang w:val="en-IN" w:eastAsia="en-IN"/>
        </w:rPr>
        <w:t>show</w:t>
      </w:r>
      <w:r>
        <w:rPr>
          <w:rFonts w:ascii="Consolas" w:hAnsi="Consolas"/>
          <w:color w:val="d4d4d4"/>
          <w:sz w:val="21"/>
          <w:szCs w:val="21"/>
          <w:lang w:val="en-IN" w:eastAsia="en-IN"/>
        </w:rPr>
        <w:t>()</w:t>
      </w:r>
    </w:p>
    <w:p xmlns:wp14="http://schemas.microsoft.com/office/word/2010/wordml" w14:paraId="18C3AFDB" wp14:textId="77777777">
      <w:pPr>
        <w:pStyle w:val="style66"/>
        <w:rPr>
          <w:b/>
          <w:bCs/>
          <w:sz w:val="28"/>
          <w:szCs w:val="28"/>
        </w:rPr>
      </w:pPr>
    </w:p>
    <w:p xmlns:wp14="http://schemas.microsoft.com/office/word/2010/wordml" w14:paraId="3BA0629C" wp14:textId="77777777">
      <w:pPr>
        <w:pStyle w:val="style6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xmlns:wp14="http://schemas.microsoft.com/office/word/2010/wordml" w14:paraId="5B5F04AA" wp14:textId="77777777">
      <w:pPr>
        <w:pStyle w:val="style6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xmlns:wp14="http://schemas.microsoft.com/office/word/2010/wordprocessingDrawing" distT="0" distB="0" distL="0" distR="0" wp14:anchorId="79EDBDE6" wp14:editId="7777777">
            <wp:extent cx="4055854" cy="4199282"/>
            <wp:effectExtent l="0" t="0" r="1905" b="0"/>
            <wp:docPr id="1045" name="Picture 1"/>
            <wp:cNvGraphicFramePr>
              <a:graphicFrameLocks xmlns:a="http://schemas.openxmlformats.org/drawingml/2006/main" noGrp="false" noSelect="false" noChangeAspect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55854" cy="419928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CE70233" wp14:textId="77777777">
      <w:pPr>
        <w:pStyle w:val="style66"/>
        <w:rPr>
          <w:b/>
          <w:bCs/>
          <w:sz w:val="28"/>
          <w:szCs w:val="28"/>
        </w:rPr>
      </w:pPr>
    </w:p>
    <w:p xmlns:wp14="http://schemas.microsoft.com/office/word/2010/wordml" w14:paraId="053C5EDA" wp14:textId="77777777">
      <w:pPr>
        <w:pStyle w:val="style0"/>
        <w:widowControl/>
        <w:autoSpaceDE/>
        <w:autoSpaceDN/>
        <w:spacing w:before="100" w:beforeAutospacing="true" w:after="100" w:afterAutospacing="true"/>
        <w:outlineLvl w:val="0"/>
        <w:rPr>
          <w:b/>
          <w:bCs/>
          <w:kern w:val="36"/>
          <w:sz w:val="36"/>
          <w:szCs w:val="36"/>
          <w:lang w:val="en-IN" w:eastAsia="en-IN"/>
        </w:rPr>
      </w:pPr>
      <w:r>
        <w:rPr>
          <w:b/>
          <w:bCs/>
          <w:kern w:val="36"/>
          <w:sz w:val="36"/>
          <w:szCs w:val="36"/>
          <w:lang w:val="en-IN" w:eastAsia="en-IN"/>
        </w:rPr>
        <w:t>Which Visualization Technique Shows the Optimum Visualization?</w:t>
      </w:r>
    </w:p>
    <w:p xmlns:wp14="http://schemas.microsoft.com/office/word/2010/wordml" w14:paraId="780F73F5" wp14:textId="77777777">
      <w:pPr>
        <w:pStyle w:val="style0"/>
        <w:widowControl/>
        <w:autoSpaceDE/>
        <w:autoSpaceDN/>
        <w:spacing w:before="100" w:beforeAutospacing="true" w:after="100" w:afterAutospacing="true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There is no single </w:t>
      </w:r>
      <w:r>
        <w:rPr>
          <w:b/>
          <w:bCs/>
          <w:sz w:val="24"/>
          <w:szCs w:val="24"/>
          <w:lang w:val="en-IN" w:eastAsia="en-IN"/>
        </w:rPr>
        <w:t>“best” visualization</w:t>
      </w:r>
      <w:r>
        <w:rPr>
          <w:sz w:val="24"/>
          <w:szCs w:val="24"/>
          <w:lang w:val="en-IN" w:eastAsia="en-IN"/>
        </w:rPr>
        <w:t xml:space="preserve"> for every purpose. The most suitable visualization technique depends on the question being asked and the type of insight we want to obtain from the data.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876"/>
        <w:gridCol w:w="1850"/>
        <w:gridCol w:w="4631"/>
      </w:tblGrid>
      <w:tr xmlns:wp14="http://schemas.microsoft.com/office/word/2010/wordml" w14:paraId="170BA1BA" wp14:textId="77777777">
        <w:trPr/>
        <w:tc>
          <w:tcPr>
            <w:tcW w:w="0" w:type="auto"/>
            <w:tcBorders/>
            <w:hideMark/>
          </w:tcPr>
          <w:p w14:paraId="03E08900" wp14:textId="77777777">
            <w:pPr>
              <w:pStyle w:val="style0"/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sz w:val="24"/>
                <w:szCs w:val="24"/>
                <w:lang w:val="en-IN" w:eastAsia="en-IN"/>
              </w:rPr>
              <w:t>Goal</w:t>
            </w:r>
          </w:p>
        </w:tc>
        <w:tc>
          <w:tcPr>
            <w:tcW w:w="0" w:type="auto"/>
            <w:tcBorders/>
            <w:hideMark/>
          </w:tcPr>
          <w:p w14:paraId="57F47660" wp14:textId="77777777">
            <w:pPr>
              <w:pStyle w:val="style0"/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sz w:val="24"/>
                <w:szCs w:val="24"/>
                <w:lang w:val="en-IN" w:eastAsia="en-IN"/>
              </w:rPr>
              <w:t>Best Technique</w:t>
            </w:r>
          </w:p>
        </w:tc>
        <w:tc>
          <w:tcPr>
            <w:tcW w:w="0" w:type="auto"/>
            <w:tcBorders/>
            <w:hideMark/>
          </w:tcPr>
          <w:p w14:paraId="586E359D" wp14:textId="77777777">
            <w:pPr>
              <w:pStyle w:val="style0"/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sz w:val="24"/>
                <w:szCs w:val="24"/>
                <w:lang w:val="en-IN" w:eastAsia="en-IN"/>
              </w:rPr>
              <w:t>Why?</w:t>
            </w:r>
          </w:p>
        </w:tc>
      </w:tr>
      <w:tr xmlns:wp14="http://schemas.microsoft.com/office/word/2010/wordml" w14:paraId="3DB2E7D6" wp14:textId="77777777">
        <w:tblPrEx/>
        <w:trPr/>
        <w:tc>
          <w:tcPr>
            <w:tcW w:w="0" w:type="auto"/>
            <w:tcBorders/>
            <w:hideMark/>
          </w:tcPr>
          <w:p w14:paraId="3448204E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See the overall shape and spread of one variable</w:t>
            </w:r>
          </w:p>
        </w:tc>
        <w:tc>
          <w:tcPr>
            <w:tcW w:w="0" w:type="auto"/>
            <w:tcBorders/>
            <w:hideMark/>
          </w:tcPr>
          <w:p w14:paraId="4E0C31F8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sz w:val="24"/>
                <w:szCs w:val="24"/>
                <w:lang w:val="en-IN" w:eastAsia="en-IN"/>
              </w:rPr>
              <w:t xml:space="preserve">Histogram / </w:t>
            </w:r>
            <w:r>
              <w:rPr>
                <w:b/>
                <w:bCs/>
                <w:sz w:val="24"/>
                <w:szCs w:val="24"/>
                <w:lang w:val="en-IN" w:eastAsia="en-IN"/>
              </w:rPr>
              <w:t>Distplot</w:t>
            </w:r>
          </w:p>
        </w:tc>
        <w:tc>
          <w:tcPr>
            <w:tcW w:w="0" w:type="auto"/>
            <w:tcBorders/>
            <w:hideMark/>
          </w:tcPr>
          <w:p w14:paraId="44E5C492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 xml:space="preserve">Shows the frequency distribution, spread, and skewness clearly. A </w:t>
            </w:r>
            <w:r>
              <w:rPr>
                <w:sz w:val="24"/>
                <w:szCs w:val="24"/>
                <w:lang w:val="en-IN" w:eastAsia="en-IN"/>
              </w:rPr>
              <w:t>Distplot</w:t>
            </w:r>
            <w:r>
              <w:rPr>
                <w:sz w:val="24"/>
                <w:szCs w:val="24"/>
                <w:lang w:val="en-IN" w:eastAsia="en-IN"/>
              </w:rPr>
              <w:t xml:space="preserve"> also adds a smooth density curve.</w:t>
            </w:r>
          </w:p>
        </w:tc>
      </w:tr>
      <w:tr xmlns:wp14="http://schemas.microsoft.com/office/word/2010/wordml" w14:paraId="7316C6B4" wp14:textId="77777777">
        <w:tblPrEx/>
        <w:trPr/>
        <w:tc>
          <w:tcPr>
            <w:tcW w:w="0" w:type="auto"/>
            <w:tcBorders/>
            <w:hideMark/>
          </w:tcPr>
          <w:p w14:paraId="1374CB92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See trends and seasonality over time</w:t>
            </w:r>
          </w:p>
        </w:tc>
        <w:tc>
          <w:tcPr>
            <w:tcW w:w="0" w:type="auto"/>
            <w:tcBorders/>
            <w:hideMark/>
          </w:tcPr>
          <w:p w14:paraId="02B256D1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sz w:val="24"/>
                <w:szCs w:val="24"/>
                <w:lang w:val="en-IN" w:eastAsia="en-IN"/>
              </w:rPr>
              <w:t>Time Series (Line) Plot</w:t>
            </w:r>
          </w:p>
        </w:tc>
        <w:tc>
          <w:tcPr>
            <w:tcW w:w="0" w:type="auto"/>
            <w:tcBorders/>
            <w:hideMark/>
          </w:tcPr>
          <w:p w14:paraId="0EB93AF0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Directly represents the time dimension and clearly shows long-term trends and seasonal patterns.</w:t>
            </w:r>
          </w:p>
        </w:tc>
      </w:tr>
      <w:tr xmlns:wp14="http://schemas.microsoft.com/office/word/2010/wordml" w14:paraId="71080F12" wp14:textId="77777777">
        <w:tblPrEx/>
        <w:trPr/>
        <w:tc>
          <w:tcPr>
            <w:tcW w:w="0" w:type="auto"/>
            <w:tcBorders/>
            <w:hideMark/>
          </w:tcPr>
          <w:p w14:paraId="4BD1DD1A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Compare multiple related time series</w:t>
            </w:r>
          </w:p>
        </w:tc>
        <w:tc>
          <w:tcPr>
            <w:tcW w:w="0" w:type="auto"/>
            <w:tcBorders/>
            <w:hideMark/>
          </w:tcPr>
          <w:p w14:paraId="4D1C1612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sz w:val="24"/>
                <w:szCs w:val="24"/>
                <w:lang w:val="en-IN" w:eastAsia="en-IN"/>
              </w:rPr>
              <w:t>Sub-metering Multi-line Plot</w:t>
            </w:r>
          </w:p>
        </w:tc>
        <w:tc>
          <w:tcPr>
            <w:tcW w:w="0" w:type="auto"/>
            <w:tcBorders/>
            <w:hideMark/>
          </w:tcPr>
          <w:p w14:paraId="49879265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Allows comparison of the magnitude and patterns of the three sub-metering circuits simultaneously.</w:t>
            </w:r>
          </w:p>
        </w:tc>
      </w:tr>
      <w:tr xmlns:wp14="http://schemas.microsoft.com/office/word/2010/wordml" w14:paraId="6B2243CB" wp14:textId="77777777">
        <w:tblPrEx/>
        <w:trPr/>
        <w:tc>
          <w:tcPr>
            <w:tcW w:w="0" w:type="auto"/>
            <w:tcBorders/>
            <w:hideMark/>
          </w:tcPr>
          <w:p w14:paraId="5D371255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See the relationship between two continuous variables</w:t>
            </w:r>
          </w:p>
        </w:tc>
        <w:tc>
          <w:tcPr>
            <w:tcW w:w="0" w:type="auto"/>
            <w:tcBorders/>
            <w:hideMark/>
          </w:tcPr>
          <w:p w14:paraId="24C73D31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sz w:val="24"/>
                <w:szCs w:val="24"/>
                <w:lang w:val="en-IN" w:eastAsia="en-IN"/>
              </w:rPr>
              <w:t xml:space="preserve">Scatter Plot / </w:t>
            </w:r>
            <w:r>
              <w:rPr>
                <w:b/>
                <w:bCs/>
                <w:sz w:val="24"/>
                <w:szCs w:val="24"/>
                <w:lang w:val="en-IN" w:eastAsia="en-IN"/>
              </w:rPr>
              <w:t>Jointplot</w:t>
            </w:r>
          </w:p>
        </w:tc>
        <w:tc>
          <w:tcPr>
            <w:tcW w:w="0" w:type="auto"/>
            <w:tcBorders/>
            <w:hideMark/>
          </w:tcPr>
          <w:p w14:paraId="0A835360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 xml:space="preserve">A scatter plot reveals the relationship or correlation directly, while a </w:t>
            </w:r>
            <w:r>
              <w:rPr>
                <w:sz w:val="24"/>
                <w:szCs w:val="24"/>
                <w:lang w:val="en-IN" w:eastAsia="en-IN"/>
              </w:rPr>
              <w:t>Jointplot</w:t>
            </w:r>
            <w:r>
              <w:rPr>
                <w:sz w:val="24"/>
                <w:szCs w:val="24"/>
                <w:lang w:val="en-IN" w:eastAsia="en-IN"/>
              </w:rPr>
              <w:t xml:space="preserve"> also shows the marginal distributions.</w:t>
            </w:r>
          </w:p>
        </w:tc>
      </w:tr>
      <w:tr xmlns:wp14="http://schemas.microsoft.com/office/word/2010/wordml" w14:paraId="603FF4E8" wp14:textId="77777777">
        <w:tblPrEx/>
        <w:trPr/>
        <w:tc>
          <w:tcPr>
            <w:tcW w:w="0" w:type="auto"/>
            <w:tcBorders/>
            <w:hideMark/>
          </w:tcPr>
          <w:p w14:paraId="1C8FAC3F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Compare a value across a few categories such as years</w:t>
            </w:r>
          </w:p>
        </w:tc>
        <w:tc>
          <w:tcPr>
            <w:tcW w:w="0" w:type="auto"/>
            <w:tcBorders/>
            <w:hideMark/>
          </w:tcPr>
          <w:p w14:paraId="4ECFBD22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sz w:val="24"/>
                <w:szCs w:val="24"/>
                <w:lang w:val="en-IN" w:eastAsia="en-IN"/>
              </w:rPr>
              <w:t>Bar Chart</w:t>
            </w:r>
          </w:p>
        </w:tc>
        <w:tc>
          <w:tcPr>
            <w:tcW w:w="0" w:type="auto"/>
            <w:tcBorders/>
            <w:hideMark/>
          </w:tcPr>
          <w:p w14:paraId="1297AFCD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Discrete category comparisons are generally clearer with bars than with a line chart.</w:t>
            </w:r>
          </w:p>
        </w:tc>
      </w:tr>
      <w:tr xmlns:wp14="http://schemas.microsoft.com/office/word/2010/wordml" w14:paraId="1BD67CA4" wp14:textId="77777777">
        <w:tblPrEx/>
        <w:trPr/>
        <w:tc>
          <w:tcPr>
            <w:tcW w:w="0" w:type="auto"/>
            <w:tcBorders/>
            <w:hideMark/>
          </w:tcPr>
          <w:p w14:paraId="10A35348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Show the proportion of a whole among three sub-meters</w:t>
            </w:r>
          </w:p>
        </w:tc>
        <w:tc>
          <w:tcPr>
            <w:tcW w:w="0" w:type="auto"/>
            <w:tcBorders/>
            <w:hideMark/>
          </w:tcPr>
          <w:p w14:paraId="64BEB351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sz w:val="24"/>
                <w:szCs w:val="24"/>
                <w:lang w:val="en-IN" w:eastAsia="en-IN"/>
              </w:rPr>
              <w:t>Pie Chart</w:t>
            </w:r>
          </w:p>
        </w:tc>
        <w:tc>
          <w:tcPr>
            <w:tcW w:w="0" w:type="auto"/>
            <w:tcBorders/>
            <w:hideMark/>
          </w:tcPr>
          <w:p w14:paraId="02F2132E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Effective for displaying part-to-whole percentages when there are only a few categories.</w:t>
            </w:r>
          </w:p>
        </w:tc>
      </w:tr>
      <w:tr xmlns:wp14="http://schemas.microsoft.com/office/word/2010/wordml" w14:paraId="02B2D6C7" wp14:textId="77777777">
        <w:tblPrEx/>
        <w:trPr/>
        <w:tc>
          <w:tcPr>
            <w:tcW w:w="0" w:type="auto"/>
            <w:tcBorders/>
            <w:hideMark/>
          </w:tcPr>
          <w:p w14:paraId="0E786A83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Check category frequency or balance</w:t>
            </w:r>
          </w:p>
        </w:tc>
        <w:tc>
          <w:tcPr>
            <w:tcW w:w="0" w:type="auto"/>
            <w:tcBorders/>
            <w:hideMark/>
          </w:tcPr>
          <w:p w14:paraId="3C9AE048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sz w:val="24"/>
                <w:szCs w:val="24"/>
                <w:lang w:val="en-IN" w:eastAsia="en-IN"/>
              </w:rPr>
              <w:t>Count Plot</w:t>
            </w:r>
          </w:p>
        </w:tc>
        <w:tc>
          <w:tcPr>
            <w:tcW w:w="0" w:type="auto"/>
            <w:tcBorders/>
            <w:hideMark/>
          </w:tcPr>
          <w:p w14:paraId="1C9B08F1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Provides a quick and direct comparison of the frequency of each category.</w:t>
            </w:r>
          </w:p>
        </w:tc>
      </w:tr>
      <w:tr xmlns:wp14="http://schemas.microsoft.com/office/word/2010/wordml" w14:paraId="53EFA433" wp14:textId="77777777">
        <w:tblPrEx/>
        <w:trPr/>
        <w:tc>
          <w:tcPr>
            <w:tcW w:w="0" w:type="auto"/>
            <w:tcBorders/>
            <w:hideMark/>
          </w:tcPr>
          <w:p w14:paraId="21E63FE0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Compare distributions across many categories such as months</w:t>
            </w:r>
          </w:p>
        </w:tc>
        <w:tc>
          <w:tcPr>
            <w:tcW w:w="0" w:type="auto"/>
            <w:tcBorders/>
            <w:hideMark/>
          </w:tcPr>
          <w:p w14:paraId="192D34F8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sz w:val="24"/>
                <w:szCs w:val="24"/>
                <w:lang w:val="en-IN" w:eastAsia="en-IN"/>
              </w:rPr>
              <w:t>Boxplot</w:t>
            </w:r>
          </w:p>
        </w:tc>
        <w:tc>
          <w:tcPr>
            <w:tcW w:w="0" w:type="auto"/>
            <w:tcBorders/>
            <w:hideMark/>
          </w:tcPr>
          <w:p w14:paraId="7655C83C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Compactly displays the median, spread, and outliers for each group, making it clearer than multiple overlapping histograms.</w:t>
            </w:r>
          </w:p>
        </w:tc>
      </w:tr>
      <w:tr xmlns:wp14="http://schemas.microsoft.com/office/word/2010/wordml" w14:paraId="36FCF40C" wp14:textId="77777777">
        <w:tblPrEx/>
        <w:trPr/>
        <w:tc>
          <w:tcPr>
            <w:tcW w:w="0" w:type="auto"/>
            <w:tcBorders/>
            <w:hideMark/>
          </w:tcPr>
          <w:p w14:paraId="2B7B22DA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See relationships among many variables at once</w:t>
            </w:r>
          </w:p>
        </w:tc>
        <w:tc>
          <w:tcPr>
            <w:tcW w:w="0" w:type="auto"/>
            <w:tcBorders/>
            <w:hideMark/>
          </w:tcPr>
          <w:p w14:paraId="2DF4D55F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sz w:val="24"/>
                <w:szCs w:val="24"/>
                <w:lang w:val="en-IN" w:eastAsia="en-IN"/>
              </w:rPr>
              <w:t>Correlation Heatmap</w:t>
            </w:r>
          </w:p>
        </w:tc>
        <w:tc>
          <w:tcPr>
            <w:tcW w:w="0" w:type="auto"/>
            <w:tcBorders/>
            <w:hideMark/>
          </w:tcPr>
          <w:p w14:paraId="24AA5EA0" wp14:textId="77777777">
            <w:pPr>
              <w:pStyle w:val="style0"/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>Summarizes pairwise relationships between multiple variables in a single visualization, making patterns easier to identify.</w:t>
            </w:r>
          </w:p>
        </w:tc>
      </w:tr>
    </w:tbl>
    <w:p xmlns:wp14="http://schemas.microsoft.com/office/word/2010/wordml" w14:paraId="212B349F" wp14:textId="77777777">
      <w:pPr>
        <w:pStyle w:val="style0"/>
        <w:widowControl/>
        <w:autoSpaceDE/>
        <w:autoSpaceDN/>
        <w:spacing w:before="100" w:beforeAutospacing="true" w:after="100" w:afterAutospacing="true"/>
        <w:outlineLvl w:val="1"/>
        <w:rPr>
          <w:b/>
          <w:bCs/>
          <w:sz w:val="36"/>
          <w:szCs w:val="36"/>
          <w:lang w:val="en-IN" w:eastAsia="en-IN"/>
        </w:rPr>
      </w:pPr>
      <w:r>
        <w:rPr>
          <w:b/>
          <w:bCs/>
          <w:sz w:val="36"/>
          <w:szCs w:val="36"/>
          <w:lang w:val="en-IN" w:eastAsia="en-IN"/>
        </w:rPr>
        <w:t>Overall Conclusion</w:t>
      </w:r>
    </w:p>
    <w:p xmlns:wp14="http://schemas.microsoft.com/office/word/2010/wordml" w14:paraId="118E7D73" wp14:textId="77777777">
      <w:pPr>
        <w:pStyle w:val="style0"/>
        <w:widowControl/>
        <w:autoSpaceDE/>
        <w:autoSpaceDN/>
        <w:spacing w:before="100" w:beforeAutospacing="true" w:after="100" w:afterAutospacing="true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For this specific dataset, which is a </w:t>
      </w:r>
      <w:r>
        <w:rPr>
          <w:b/>
          <w:bCs/>
          <w:sz w:val="24"/>
          <w:szCs w:val="24"/>
          <w:lang w:val="en-IN" w:eastAsia="en-IN"/>
        </w:rPr>
        <w:t>large time-indexed household power consumption dataset with strong seasonal patterns</w:t>
      </w:r>
      <w:r>
        <w:rPr>
          <w:sz w:val="24"/>
          <w:szCs w:val="24"/>
          <w:lang w:val="en-IN" w:eastAsia="en-IN"/>
        </w:rPr>
        <w:t xml:space="preserve">, the </w:t>
      </w:r>
      <w:r>
        <w:rPr>
          <w:b/>
          <w:bCs/>
          <w:sz w:val="24"/>
          <w:szCs w:val="24"/>
          <w:lang w:val="en-IN" w:eastAsia="en-IN"/>
        </w:rPr>
        <w:t>Time Series Plot</w:t>
      </w:r>
      <w:r>
        <w:rPr>
          <w:sz w:val="24"/>
          <w:szCs w:val="24"/>
          <w:lang w:val="en-IN" w:eastAsia="en-IN"/>
        </w:rPr>
        <w:t xml:space="preserve"> and </w:t>
      </w:r>
      <w:r>
        <w:rPr>
          <w:b/>
          <w:bCs/>
          <w:sz w:val="24"/>
          <w:szCs w:val="24"/>
          <w:lang w:val="en-IN" w:eastAsia="en-IN"/>
        </w:rPr>
        <w:t>Month × Year Heatmap</w:t>
      </w:r>
      <w:r>
        <w:rPr>
          <w:sz w:val="24"/>
          <w:szCs w:val="24"/>
          <w:lang w:val="en-IN" w:eastAsia="en-IN"/>
        </w:rPr>
        <w:t xml:space="preserve"> provide the most valuable overall insights.</w:t>
      </w:r>
    </w:p>
    <w:p xmlns:wp14="http://schemas.microsoft.com/office/word/2010/wordml" w14:paraId="226F5568" wp14:textId="77777777">
      <w:pPr>
        <w:pStyle w:val="style0"/>
        <w:widowControl/>
        <w:autoSpaceDE/>
        <w:autoSpaceDN/>
        <w:spacing w:before="100" w:beforeAutospacing="true" w:after="100" w:afterAutospacing="true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The </w:t>
      </w:r>
      <w:r>
        <w:rPr>
          <w:b/>
          <w:bCs/>
          <w:sz w:val="24"/>
          <w:szCs w:val="24"/>
          <w:lang w:val="en-IN" w:eastAsia="en-IN"/>
        </w:rPr>
        <w:t>Time Series Plot</w:t>
      </w:r>
      <w:r>
        <w:rPr>
          <w:sz w:val="24"/>
          <w:szCs w:val="24"/>
          <w:lang w:val="en-IN" w:eastAsia="en-IN"/>
        </w:rPr>
        <w:t xml:space="preserve"> is particularly useful because it clearly shows how electricity consumption changes over time, including long-term trends, fluctuations, and recurring patterns. The </w:t>
      </w:r>
      <w:r>
        <w:rPr>
          <w:b/>
          <w:bCs/>
          <w:sz w:val="24"/>
          <w:szCs w:val="24"/>
          <w:lang w:val="en-IN" w:eastAsia="en-IN"/>
        </w:rPr>
        <w:t>Month × Year Heatmap</w:t>
      </w:r>
      <w:r>
        <w:rPr>
          <w:sz w:val="24"/>
          <w:szCs w:val="24"/>
          <w:lang w:val="en-IN" w:eastAsia="en-IN"/>
        </w:rPr>
        <w:t xml:space="preserve"> complements this by making seasonal variations and differences between months and years easier to identify.</w:t>
      </w:r>
    </w:p>
    <w:p xmlns:wp14="http://schemas.microsoft.com/office/word/2010/wordml" w14:paraId="242C4C34" wp14:textId="77777777">
      <w:pPr>
        <w:pStyle w:val="style0"/>
        <w:widowControl/>
        <w:autoSpaceDE/>
        <w:autoSpaceDN/>
        <w:spacing w:before="100" w:beforeAutospacing="true" w:after="100" w:afterAutospacing="true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The </w:t>
      </w:r>
      <w:r>
        <w:rPr>
          <w:b/>
          <w:bCs/>
          <w:sz w:val="24"/>
          <w:szCs w:val="24"/>
          <w:lang w:val="en-IN" w:eastAsia="en-IN"/>
        </w:rPr>
        <w:t>Boxplot by Month</w:t>
      </w:r>
      <w:r>
        <w:rPr>
          <w:sz w:val="24"/>
          <w:szCs w:val="24"/>
          <w:lang w:val="en-IN" w:eastAsia="en-IN"/>
        </w:rPr>
        <w:t xml:space="preserve"> and </w:t>
      </w:r>
      <w:r>
        <w:rPr>
          <w:b/>
          <w:bCs/>
          <w:sz w:val="24"/>
          <w:szCs w:val="24"/>
          <w:lang w:val="en-IN" w:eastAsia="en-IN"/>
        </w:rPr>
        <w:t>Correlation Heatmap</w:t>
      </w:r>
      <w:r>
        <w:rPr>
          <w:sz w:val="24"/>
          <w:szCs w:val="24"/>
          <w:lang w:val="en-IN" w:eastAsia="en-IN"/>
        </w:rPr>
        <w:t xml:space="preserve"> are also important supporting visualizations. The boxplot helps identify monthly variations, distributions, and outliers, while the correlation heatmap provides insight into relationships among different power-consumption variables.</w:t>
      </w:r>
    </w:p>
    <w:p xmlns:wp14="http://schemas.microsoft.com/office/word/2010/wordml" w14:paraId="52741D10" wp14:textId="77777777">
      <w:pPr>
        <w:pStyle w:val="style0"/>
        <w:widowControl/>
        <w:autoSpaceDE/>
        <w:autoSpaceDN/>
        <w:spacing w:before="100" w:beforeAutospacing="true" w:after="100" w:afterAutospacing="true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Therefore, there is no single visualization that can represent every aspect of the dataset effectively. In practice, a combination of </w:t>
      </w:r>
      <w:r>
        <w:rPr>
          <w:b/>
          <w:bCs/>
          <w:sz w:val="24"/>
          <w:szCs w:val="24"/>
          <w:lang w:val="en-IN" w:eastAsia="en-IN"/>
        </w:rPr>
        <w:t>Time Series Plot + Month × Year Heatmap + Monthly Boxplot + Correlation Heatmap</w:t>
      </w:r>
      <w:r>
        <w:rPr>
          <w:sz w:val="24"/>
          <w:szCs w:val="24"/>
          <w:lang w:val="en-IN" w:eastAsia="en-IN"/>
        </w:rPr>
        <w:t xml:space="preserve"> provides a more complete and meaningful understanding of the household power consumption data.</w:t>
      </w:r>
    </w:p>
    <w:p xmlns:wp14="http://schemas.microsoft.com/office/word/2010/wordml" w14:paraId="1D9EA079" wp14:textId="77777777">
      <w:pPr>
        <w:pStyle w:val="style66"/>
        <w:rPr>
          <w:b/>
          <w:bCs/>
          <w:sz w:val="28"/>
          <w:szCs w:val="28"/>
        </w:rPr>
      </w:pPr>
    </w:p>
    <w:sectPr>
      <w:headerReference w:type="default" r:id="rId22"/>
      <w:footerReference w:type="default" r:id="rId23"/>
      <w:pgSz w:w="11910" w:h="16840" w:orient="portrait"/>
      <w:pgMar w:top="1340" w:right="1133" w:bottom="1200" w:left="1417" w:header="749" w:footer="1003" w:gutter="0"/>
      <w:pgBorders w:zOrder="front" w:display="allPages"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002030204"/>
    <w:charset w:val="00"/>
    <w:family w:val="modern"/>
    <w:pitch w:val="fixed"/>
    <w:sig w:usb0="E00006FF" w:usb1="0000FCFF" w:usb2="00000001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xmlns:a="http://schemas.openxmlformats.org/drawingml/2006/main" mc:Ignorable="w14 wp14">
  <w:p xmlns:wp14="http://schemas.microsoft.com/office/word/2010/wordml" w14:paraId="66DCCEE2" wp14:textId="77777777">
    <w:pPr>
      <w:pStyle w:val="style66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false" relativeHeight="5" behindDoc="true" locked="false" layoutInCell="true" allowOverlap="true" wp14:anchorId="1297707F" wp14:editId="7777777">
              <wp:simplePos x="0" y="0"/>
              <wp:positionH relativeFrom="page">
                <wp:posOffset>3707002</wp:posOffset>
              </wp:positionH>
              <wp:positionV relativeFrom="page">
                <wp:posOffset>9915855</wp:posOffset>
              </wp:positionV>
              <wp:extent cx="160020" cy="165734"/>
              <wp:effectExtent l="0" t="0" r="0" b="0"/>
              <wp:wrapNone/>
              <wp:docPr id="4100" name="Textbox 4"/>
              <wp:cNvGraphicFramePr>
                <a:graphicFrameLocks xmlns:a="http://schemas.openxmlformats.org/drawingml/2006/main" noGrp="false" noSelect="false" noChangeAspect="false" noResize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60020" cy="165734"/>
                      </a:xfrm>
                      <a:prstGeom prst="rect"/>
                    </wps:spPr>
                    <wps:txbx id="4100">
                      <w:txbxContent>
                        <w:p xmlns:wp14="http://schemas.microsoft.com/office/word/2010/wordml" w14:paraId="5BFE954F" wp14:textId="77777777">
                          <w:pPr>
                            <w:pStyle w:val="style0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1C311B8">
            <v:rect id="4100" style="position:absolute;margin-left:291.89pt;margin-top:780.78pt;width:12.6pt;height:13.05pt;z-index:-2147483642;mso-position-horizontal-relative:page;mso-position-vertical-relative:page;mso-width-relative:page;mso-height-relative:page;mso-wrap-distance-left:0.0pt;mso-wrap-distance-right:0.0pt;visibility:visible;" filled="f" stroked="f">
              <v:fill/>
              <v:textbox inset="0.0pt,0.0pt,0.0pt,0.0pt">
                <w:txbxContent>
                  <w:p w14:paraId="4590CB77" wp14:textId="77777777">
                    <w:pPr>
                      <w:pStyle w:val="style0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xmlns:a="http://schemas.openxmlformats.org/drawingml/2006/main" mc:Ignorable="w14 wp14">
  <w:p xmlns:wp14="http://schemas.microsoft.com/office/word/2010/wordml" w14:paraId="5EF3108B" wp14:textId="77777777">
    <w:pPr>
      <w:pStyle w:val="style66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false" relativeHeight="2" behindDoc="true" locked="false" layoutInCell="true" allowOverlap="true" wp14:anchorId="7121B87C" wp14:editId="7777777">
              <wp:simplePos x="0" y="0"/>
              <wp:positionH relativeFrom="page">
                <wp:posOffset>902004</wp:posOffset>
              </wp:positionH>
              <wp:positionV relativeFrom="page">
                <wp:posOffset>462787</wp:posOffset>
              </wp:positionV>
              <wp:extent cx="782319" cy="165734"/>
              <wp:effectExtent l="0" t="0" r="0" b="0"/>
              <wp:wrapNone/>
              <wp:docPr id="4097" name="Textbox 1"/>
              <wp:cNvGraphicFramePr>
                <a:graphicFrameLocks xmlns:a="http://schemas.openxmlformats.org/drawingml/2006/main" noGrp="false" noSelect="false" noChangeAspect="false" noResize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82319" cy="165734"/>
                      </a:xfrm>
                      <a:prstGeom prst="rect"/>
                    </wps:spPr>
                    <wps:txbx id="4097">
                      <w:txbxContent>
                        <w:p xmlns:wp14="http://schemas.microsoft.com/office/word/2010/wordml" w14:paraId="5A1D75A2" wp14:textId="77777777">
                          <w:pPr>
                            <w:pStyle w:val="style0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Experiment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3AF3321">
            <v:rect id="4097" style="position:absolute;margin-left:71.02pt;margin-top:36.44pt;width:61.6pt;height:13.05pt;z-index:-2147483645;mso-position-horizontal-relative:page;mso-position-vertical-relative:page;mso-width-relative:page;mso-height-relative:page;mso-wrap-distance-left:0.0pt;mso-wrap-distance-right:0.0pt;visibility:visible;" filled="f" stroked="f">
              <v:fill/>
              <v:textbox inset="0.0pt,0.0pt,0.0pt,0.0pt">
                <w:txbxContent>
                  <w:p w14:paraId="2B303E9F" wp14:textId="77777777">
                    <w:pPr>
                      <w:pStyle w:val="style0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Experiment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false" relativeHeight="3" behindDoc="true" locked="false" layoutInCell="true" allowOverlap="true" wp14:anchorId="6F4AC78B" wp14:editId="7777777">
              <wp:simplePos x="0" y="0"/>
              <wp:positionH relativeFrom="page">
                <wp:posOffset>3070986</wp:posOffset>
              </wp:positionH>
              <wp:positionV relativeFrom="page">
                <wp:posOffset>462787</wp:posOffset>
              </wp:positionV>
              <wp:extent cx="1420494" cy="165734"/>
              <wp:effectExtent l="0" t="0" r="0" b="0"/>
              <wp:wrapNone/>
              <wp:docPr id="4098" name="Textbox 2"/>
              <wp:cNvGraphicFramePr>
                <a:graphicFrameLocks xmlns:a="http://schemas.openxmlformats.org/drawingml/2006/main" noGrp="false" noSelect="false" noChangeAspect="false" noResize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420494" cy="165734"/>
                      </a:xfrm>
                      <a:prstGeom prst="rect"/>
                    </wps:spPr>
                    <wps:txbx id="4098">
                      <w:txbxContent>
                        <w:p xmlns:wp14="http://schemas.microsoft.com/office/word/2010/wordml" w14:paraId="49CE27F8" wp14:textId="77777777">
                          <w:pPr>
                            <w:pStyle w:val="style0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 xml:space="preserve">Machine Learning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5E7094B">
            <v:rect id="4098" style="position:absolute;margin-left:241.81pt;margin-top:36.44pt;width:111.85pt;height:13.05pt;z-index:-2147483644;mso-position-horizontal-relative:page;mso-position-vertical-relative:page;mso-width-relative:page;mso-height-relative:page;mso-wrap-distance-left:0.0pt;mso-wrap-distance-right:0.0pt;visibility:visible;" filled="f" stroked="f">
              <v:fill/>
              <v:textbox inset="0.0pt,0.0pt,0.0pt,0.0pt">
                <w:txbxContent>
                  <w:p w14:paraId="790DF299" wp14:textId="77777777">
                    <w:pPr>
                      <w:pStyle w:val="style0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 xml:space="preserve">Machine Learning </w:t>
                    </w:r>
                    <w:r>
                      <w:rPr>
                        <w:rFonts w:ascii="Calibri"/>
                        <w:spacing w:val="-5"/>
                      </w:rPr>
                      <w:t>Lab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false" relativeHeight="4" behindDoc="true" locked="false" layoutInCell="true" allowOverlap="true" wp14:anchorId="1E37FECA" wp14:editId="7777777">
              <wp:simplePos x="0" y="0"/>
              <wp:positionH relativeFrom="page">
                <wp:posOffset>5424296</wp:posOffset>
              </wp:positionH>
              <wp:positionV relativeFrom="page">
                <wp:posOffset>462787</wp:posOffset>
              </wp:positionV>
              <wp:extent cx="1234440" cy="165734"/>
              <wp:effectExtent l="0" t="0" r="0" b="0"/>
              <wp:wrapNone/>
              <wp:docPr id="4099" name="Textbox 3"/>
              <wp:cNvGraphicFramePr>
                <a:graphicFrameLocks xmlns:a="http://schemas.openxmlformats.org/drawingml/2006/main" noGrp="false" noSelect="false" noChangeAspect="false" noResize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234440" cy="165734"/>
                      </a:xfrm>
                      <a:prstGeom prst="rect"/>
                    </wps:spPr>
                    <wps:txbx id="4099">
                      <w:txbxContent>
                        <w:p xmlns:wp14="http://schemas.microsoft.com/office/word/2010/wordml" w14:paraId="2530B29F" wp14:textId="77777777">
                          <w:pPr>
                            <w:pStyle w:val="style0"/>
                            <w:spacing w:line="245" w:lineRule="exact"/>
                            <w:ind w:left="20"/>
                            <w:rPr>
                              <w:rFonts w:ascii="Calibri"/>
                              <w:lang w:val="en-IN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lang w:val="en-IN"/>
                            </w:rPr>
                            <w:t>Yug Patel 23BCP242</w:t>
                          </w:r>
                        </w:p>
                      </w:txbxContent>
                    </wps:txbx>
                    <wps:bodyPr wrap="square" lIns="0" tIns="0" rIns="0" bIns="0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52B7853">
            <v:rect id="4099" style="position:absolute;margin-left:427.11pt;margin-top:36.44pt;width:97.2pt;height:13.05pt;z-index:-2147483643;mso-position-horizontal-relative:page;mso-position-vertical-relative:page;mso-width-relative:page;mso-height-relative:page;mso-wrap-distance-left:0.0pt;mso-wrap-distance-right:0.0pt;visibility:visible;" filled="f" stroked="f">
              <v:fill/>
              <v:textbox inset="0.0pt,0.0pt,0.0pt,0.0pt">
                <w:txbxContent>
                  <w:p w14:paraId="35F4FAAE" wp14:textId="77777777">
                    <w:pPr>
                      <w:pStyle w:val="style0"/>
                      <w:spacing w:line="245" w:lineRule="exact"/>
                      <w:ind w:left="20"/>
                      <w:rPr>
                        <w:rFonts w:ascii="Calibri"/>
                        <w:lang w:val="en-IN"/>
                      </w:rPr>
                    </w:pPr>
                    <w:r>
                      <w:rPr>
                        <w:rFonts w:ascii="Calibri"/>
                        <w:spacing w:val="-2"/>
                        <w:lang w:val="en-IN"/>
                      </w:rPr>
                      <w:t>Yug Patel 23BCP242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F56FCF0"/>
    <w:lvl w:ilvl="0" w:tplc="40090001">
      <w:start w:val="1"/>
      <w:numFmt w:val="bullet"/>
      <w:lvlText w:val=""/>
      <w:lvlJc w:val="left"/>
      <w:pPr>
        <w:ind w:left="743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hint="default" w:ascii="Wingdings" w:hAnsi="Wingdings"/>
      </w:rPr>
    </w:lvl>
  </w:abstractNum>
  <w:abstractNum w:abstractNumId="1">
    <w:nsid w:val="00000001"/>
    <w:multiLevelType w:val="multilevel"/>
    <w:tmpl w:val="ACCCB68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0000002"/>
    <w:multiLevelType w:val="hybridMultilevel"/>
    <w:tmpl w:val="309E97FE"/>
    <w:lvl w:ilvl="0" w:tplc="4009000F">
      <w:start w:val="1"/>
      <w:numFmt w:val="decimal"/>
      <w:lvlText w:val="%1."/>
      <w:lvlJc w:val="left"/>
      <w:pPr>
        <w:ind w:left="743" w:hanging="360"/>
      </w:p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3">
    <w:nsid w:val="00000003"/>
    <w:multiLevelType w:val="multilevel"/>
    <w:tmpl w:val="2B7EFB2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0000004"/>
    <w:multiLevelType w:val="multilevel"/>
    <w:tmpl w:val="FE76A6E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0000005"/>
    <w:multiLevelType w:val="multilevel"/>
    <w:tmpl w:val="1846BF7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0000006"/>
    <w:multiLevelType w:val="multilevel"/>
    <w:tmpl w:val="32703C0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0000007"/>
    <w:multiLevelType w:val="multilevel"/>
    <w:tmpl w:val="F5CE8A1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0000008"/>
    <w:multiLevelType w:val="multilevel"/>
    <w:tmpl w:val="6F26A40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00000009"/>
    <w:multiLevelType w:val="multilevel"/>
    <w:tmpl w:val="611CDDE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0000000A"/>
    <w:multiLevelType w:val="multilevel"/>
    <w:tmpl w:val="A536728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0000000B"/>
    <w:multiLevelType w:val="multilevel"/>
    <w:tmpl w:val="DD58F85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0000000C"/>
    <w:multiLevelType w:val="multilevel"/>
    <w:tmpl w:val="BA3ABA9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0000000D"/>
    <w:multiLevelType w:val="hybridMultilevel"/>
    <w:tmpl w:val="4FBE96B2"/>
    <w:lvl w:ilvl="0" w:tplc="4009000B">
      <w:start w:val="1"/>
      <w:numFmt w:val="bullet"/>
      <w:lvlText w:val=""/>
      <w:lvlJc w:val="left"/>
      <w:pPr>
        <w:ind w:left="743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hint="default" w:ascii="Wingdings" w:hAnsi="Wingdings"/>
      </w:rPr>
    </w:lvl>
  </w:abstractNum>
  <w:abstractNum w:abstractNumId="14">
    <w:nsid w:val="0000000E"/>
    <w:multiLevelType w:val="hybridMultilevel"/>
    <w:tmpl w:val="7CAC61A4"/>
    <w:lvl w:ilvl="0" w:tplc="4009000B">
      <w:start w:val="1"/>
      <w:numFmt w:val="bullet"/>
      <w:lvlText w:val=""/>
      <w:lvlJc w:val="left"/>
      <w:pPr>
        <w:ind w:left="743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hint="default" w:ascii="Wingdings" w:hAnsi="Wingdings"/>
      </w:rPr>
    </w:lvl>
  </w:abstractNum>
  <w:abstractNum w:abstractNumId="15">
    <w:nsid w:val="0000000F"/>
    <w:multiLevelType w:val="multilevel"/>
    <w:tmpl w:val="E1947FB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00000010"/>
    <w:multiLevelType w:val="multilevel"/>
    <w:tmpl w:val="4C5E186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00000011"/>
    <w:multiLevelType w:val="multilevel"/>
    <w:tmpl w:val="A8CAF0A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3"/>
  </w:num>
  <w:num w:numId="2">
    <w:abstractNumId w:val="0"/>
  </w:num>
  <w:num w:numId="3">
    <w:abstractNumId w:val="14"/>
  </w:num>
  <w:num w:numId="4">
    <w:abstractNumId w:val="2"/>
  </w:num>
  <w:num w:numId="5">
    <w:abstractNumId w:val="17"/>
  </w:num>
  <w:num w:numId="6">
    <w:abstractNumId w:val="11"/>
  </w:num>
  <w:num w:numId="7">
    <w:abstractNumId w:val="7"/>
  </w:num>
  <w:num w:numId="8">
    <w:abstractNumId w:val="5"/>
  </w:num>
  <w:num w:numId="9">
    <w:abstractNumId w:val="16"/>
  </w:num>
  <w:num w:numId="10">
    <w:abstractNumId w:val="12"/>
  </w:num>
  <w:num w:numId="11">
    <w:abstractNumId w:val="4"/>
  </w:num>
  <w:num w:numId="12">
    <w:abstractNumId w:val="6"/>
  </w:num>
  <w:num w:numId="13">
    <w:abstractNumId w:val="15"/>
  </w:num>
  <w:num w:numId="14">
    <w:abstractNumId w:val="10"/>
  </w:num>
  <w:num w:numId="15">
    <w:abstractNumId w:val="9"/>
  </w:num>
  <w:num w:numId="16">
    <w:abstractNumId w:val="3"/>
  </w:num>
  <w:num w:numId="17">
    <w:abstractNumId w:val="8"/>
  </w:num>
  <w:num w:numId="18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15="http://schemas.microsoft.com/office/word/2012/wordml" mc:Ignorable="w14 wp14 w15">
  <w:zoom w:percent="84"/>
  <w:proofState w:spelling="clean" w:grammar="dirty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252DB"/>
  <w15:docId w15:val="{B6CE6DCD-A213-4CEB-A8EE-2DEB6C767C75}"/>
  <w:rsids>
    <w:rsidRoot w:val="4D9AD876"/>
    <w:rsid w:val="4D9AD876"/>
  </w:rsids>
</w:settings>
</file>

<file path=word/styles.xml><?xml version="1.0" encoding="utf-8"?>
<w:styles xmlns:wp14="http://schemas.microsoft.com/office/word/2010/wordprocessingDrawing" xmlns:mc="http://schemas.openxmlformats.org/markup-compatibility/2006" xmlns:w="http://schemas.openxmlformats.org/wordprocessingml/2006/main" xmlns:w14="http://schemas.microsoft.com/office/word/2010/wordml" mc:Ignorable="w14 wp14">
  <w:docDefaults>
    <w:rPrDefault>
      <w:rPr>
        <w:rFonts w:ascii="Calibri" w:hAnsi="Calibri" w:eastAsia="Calibri" w:cs="Shruti"/>
        <w:sz w:val="22"/>
        <w:szCs w:val="22"/>
        <w:lang w:val="en-US" w:eastAsia="en-US" w:bidi="ar-SA"/>
      </w:rPr>
    </w:rPrDefault>
    <w:pPrDefault>
      <w:pPr>
        <w:widowControl w:val="false"/>
        <w:autoSpaceDE w:val="false"/>
        <w:autoSpaceDN w:val="false"/>
      </w:pPr>
    </w:pPrDefault>
  </w:docDefaults>
  <w:style w:type="paragraph" w:styleId="style0" w:default="1">
    <w:name w:val="Normal"/>
    <w:next w:val="style0"/>
    <w:qFormat/>
    <w:pPr/>
    <w:rPr>
      <w:rFonts w:ascii="Times New Roman" w:hAnsi="Times New Roman" w:eastAsia="Times New Roman" w:cs="Times New Roman"/>
    </w:rPr>
  </w:style>
  <w:style w:type="paragraph" w:styleId="style1">
    <w:name w:val="heading 1"/>
    <w:basedOn w:val="style0"/>
    <w:next w:val="style1"/>
    <w:qFormat/>
    <w:uiPriority w:val="9"/>
    <w:pPr>
      <w:ind w:left="3" w:right="283"/>
      <w:jc w:val="center"/>
      <w:outlineLvl w:val="0"/>
    </w:pPr>
    <w:rPr>
      <w:b/>
      <w:bCs/>
      <w:sz w:val="36"/>
      <w:szCs w:val="36"/>
    </w:rPr>
  </w:style>
  <w:style w:type="paragraph" w:styleId="style2">
    <w:name w:val="heading 2"/>
    <w:basedOn w:val="style0"/>
    <w:next w:val="style2"/>
    <w:link w:val="style4100"/>
    <w:qFormat/>
    <w:uiPriority w:val="9"/>
    <w:pPr>
      <w:spacing w:before="1"/>
      <w:ind w:left="23"/>
      <w:outlineLvl w:val="1"/>
    </w:pPr>
    <w:rPr>
      <w:b/>
      <w:bCs/>
      <w:sz w:val="28"/>
      <w:szCs w:val="28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40"/>
      <w:outlineLvl w:val="2"/>
    </w:pPr>
    <w:rPr>
      <w:rFonts w:ascii="Cambria" w:hAnsi="Cambria" w:eastAsia="宋体" w:cs="Shruti"/>
      <w:color w:val="243f60"/>
      <w:sz w:val="24"/>
      <w:szCs w:val="24"/>
    </w:rPr>
  </w:style>
  <w:style w:type="character" w:styleId="style65" w:default="1">
    <w:name w:val="Default Paragraph Font"/>
    <w:next w:val="style65"/>
    <w:uiPriority w:val="1"/>
  </w:style>
  <w:style w:type="table" w:styleId="style105" w:default="1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styleId="style107" w:default="1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102"/>
    <w:qFormat/>
    <w:uiPriority w:val="1"/>
    <w:pPr/>
    <w:rPr>
      <w:sz w:val="24"/>
      <w:szCs w:val="24"/>
    </w:rPr>
  </w:style>
  <w:style w:type="paragraph" w:styleId="style62">
    <w:name w:val="Title"/>
    <w:basedOn w:val="style0"/>
    <w:next w:val="style62"/>
    <w:qFormat/>
    <w:uiPriority w:val="10"/>
    <w:pPr>
      <w:spacing w:before="194"/>
      <w:ind w:right="283"/>
      <w:jc w:val="center"/>
    </w:pPr>
    <w:rPr>
      <w:sz w:val="56"/>
      <w:szCs w:val="56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styleId="style4097" w:customStyle="1">
    <w:name w:val="Table Paragraph"/>
    <w:basedOn w:val="style0"/>
    <w:next w:val="style4097"/>
    <w:qFormat/>
    <w:uiPriority w:val="1"/>
    <w:pPr/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513"/>
        <w:tab w:val="right" w:leader="none" w:pos="9026"/>
      </w:tabs>
    </w:pPr>
    <w:rPr/>
  </w:style>
  <w:style w:type="character" w:styleId="style4098" w:customStyle="1">
    <w:name w:val="Header Char_fef60b49-75d9-4a84-99bd-a864adcc2845"/>
    <w:basedOn w:val="style65"/>
    <w:next w:val="style4098"/>
    <w:link w:val="style31"/>
    <w:uiPriority w:val="99"/>
    <w:rPr>
      <w:rFonts w:ascii="Times New Roman" w:hAnsi="Times New Roman" w:eastAsia="Times New Roman" w:cs="Times New Roman"/>
    </w:rPr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513"/>
        <w:tab w:val="right" w:leader="none" w:pos="9026"/>
      </w:tabs>
    </w:pPr>
    <w:rPr/>
  </w:style>
  <w:style w:type="character" w:styleId="style4099" w:customStyle="1">
    <w:name w:val="Footer Char_876f2986-4a17-4670-a479-a42b60b3609b"/>
    <w:basedOn w:val="style65"/>
    <w:next w:val="style4099"/>
    <w:link w:val="style32"/>
    <w:uiPriority w:val="99"/>
    <w:rPr>
      <w:rFonts w:ascii="Times New Roman" w:hAnsi="Times New Roman" w:eastAsia="Times New Roman" w:cs="Times New Roman"/>
    </w:rPr>
  </w:style>
  <w:style w:type="character" w:styleId="style4100" w:customStyle="1">
    <w:name w:val="Heading 2 Char_f29cb826-28e5-4581-99a5-4f65f40f1070"/>
    <w:basedOn w:val="style65"/>
    <w:next w:val="style4100"/>
    <w:link w:val="style2"/>
    <w:uiPriority w:val="9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style4101" w:customStyle="1">
    <w:name w:val="Heading 3 Char_ba185b32-b4ac-4931-9be0-dacb070b5210"/>
    <w:basedOn w:val="style65"/>
    <w:next w:val="style4101"/>
    <w:link w:val="style3"/>
    <w:uiPriority w:val="9"/>
    <w:rPr>
      <w:rFonts w:ascii="Cambria" w:hAnsi="Cambria" w:eastAsia="宋体" w:cs="Shruti"/>
      <w:color w:val="243f60"/>
      <w:sz w:val="24"/>
      <w:szCs w:val="24"/>
    </w:rPr>
  </w:style>
  <w:style w:type="character" w:styleId="style4102" w:customStyle="1">
    <w:name w:val="Body Text Char"/>
    <w:basedOn w:val="style65"/>
    <w:next w:val="style4102"/>
    <w:link w:val="style66"/>
    <w:uiPriority w:val="1"/>
    <w:rPr>
      <w:rFonts w:ascii="Times New Roman" w:hAnsi="Times New Roman" w:eastAsia="Times New Roman" w:cs="Times New Roman"/>
      <w:sz w:val="24"/>
      <w:szCs w:val="24"/>
    </w:rPr>
  </w:style>
  <w:style w:type="table" w:styleId="style154">
    <w:name w:val="Table Grid"/>
    <w:basedOn w:val="style105"/>
    <w:next w:val="style154"/>
    <w:uiPriority w:val="39"/>
    <w:pPr/>
    <w:rPr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/>
    </w:tc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9.png" Id="rId20" /><Relationship Type="http://schemas.openxmlformats.org/officeDocument/2006/relationships/header" Target="header1.xml" Id="rId22" /><Relationship Type="http://schemas.openxmlformats.org/officeDocument/2006/relationships/image" Target="media/image20.png" Id="rId21" /><Relationship Type="http://schemas.openxmlformats.org/officeDocument/2006/relationships/styles" Target="styles.xml" Id="rId24" /><Relationship Type="http://schemas.openxmlformats.org/officeDocument/2006/relationships/footer" Target="footer2.xml" Id="rId23" /><Relationship Type="http://schemas.openxmlformats.org/officeDocument/2006/relationships/numbering" Target="numbering.xml" Id="rId1" /><Relationship Type="http://schemas.openxmlformats.org/officeDocument/2006/relationships/image" Target="media/image1.png" Id="rId2" /><Relationship Type="http://schemas.openxmlformats.org/officeDocument/2006/relationships/image" Target="media/image2.png" Id="rId3" /><Relationship Type="http://schemas.openxmlformats.org/officeDocument/2006/relationships/image" Target="media/image3.png" Id="rId4" /><Relationship Type="http://schemas.openxmlformats.org/officeDocument/2006/relationships/image" Target="media/image8.png" Id="rId9" /><Relationship Type="http://schemas.openxmlformats.org/officeDocument/2006/relationships/settings" Target="settings.xml" Id="rId26" /><Relationship Type="http://schemas.openxmlformats.org/officeDocument/2006/relationships/fontTable" Target="fontTable.xml" Id="rId25" /><Relationship Type="http://schemas.openxmlformats.org/officeDocument/2006/relationships/customXml" Target="../customXml/item1.xml" Id="rId28" /><Relationship Type="http://schemas.openxmlformats.org/officeDocument/2006/relationships/theme" Target="theme/theme1.xml" Id="rId27" /><Relationship Type="http://schemas.openxmlformats.org/officeDocument/2006/relationships/image" Target="media/image4.png" Id="rId5" /><Relationship Type="http://schemas.openxmlformats.org/officeDocument/2006/relationships/image" Target="media/image5.png" Id="rId6" /><Relationship Type="http://schemas.openxmlformats.org/officeDocument/2006/relationships/customXml" Target="../customXml/item2.xml" Id="rId29" /><Relationship Type="http://schemas.openxmlformats.org/officeDocument/2006/relationships/image" Target="media/image6.png" Id="rId7" /><Relationship Type="http://schemas.openxmlformats.org/officeDocument/2006/relationships/image" Target="media/image7.png" Id="rId8" /><Relationship Type="http://schemas.openxmlformats.org/officeDocument/2006/relationships/customXml" Target="../customXml/item3.xml" Id="rId30" /><Relationship Type="http://schemas.openxmlformats.org/officeDocument/2006/relationships/image" Target="media/image10.png" Id="rId11" /><Relationship Type="http://schemas.openxmlformats.org/officeDocument/2006/relationships/image" Target="media/image9.png" Id="rId10" /><Relationship Type="http://schemas.openxmlformats.org/officeDocument/2006/relationships/image" Target="media/image12.png" Id="rId13" /><Relationship Type="http://schemas.openxmlformats.org/officeDocument/2006/relationships/image" Target="media/image11.png" Id="rId12" /><Relationship Type="http://schemas.openxmlformats.org/officeDocument/2006/relationships/image" Target="media/image14.png" Id="rId15" /><Relationship Type="http://schemas.openxmlformats.org/officeDocument/2006/relationships/image" Target="media/image13.png" Id="rId14" /><Relationship Type="http://schemas.openxmlformats.org/officeDocument/2006/relationships/image" Target="media/image16.png" Id="rId17" /><Relationship Type="http://schemas.openxmlformats.org/officeDocument/2006/relationships/image" Target="media/image15.png" Id="rId16" /><Relationship Type="http://schemas.openxmlformats.org/officeDocument/2006/relationships/image" Target="media/image18.png" Id="rId19" /><Relationship Type="http://schemas.openxmlformats.org/officeDocument/2006/relationships/image" Target="media/image17.png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e6ffa65-b645-49a1-bf8b-22fd0028d29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5DBF89F3D6CB469D957836B86CF1DD" ma:contentTypeVersion="4" ma:contentTypeDescription="Create a new document." ma:contentTypeScope="" ma:versionID="9103ca7e2c038dad97872c12fe038925">
  <xsd:schema xmlns:xsd="http://www.w3.org/2001/XMLSchema" xmlns:xs="http://www.w3.org/2001/XMLSchema" xmlns:p="http://schemas.microsoft.com/office/2006/metadata/properties" xmlns:ns2="6e6ffa65-b645-49a1-bf8b-22fd0028d291" targetNamespace="http://schemas.microsoft.com/office/2006/metadata/properties" ma:root="true" ma:fieldsID="c8ad1cf918d25c3fbf92c55d9d81adcd" ns2:_="">
    <xsd:import namespace="6e6ffa65-b645-49a1-bf8b-22fd0028d29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6ffa65-b645-49a1-bf8b-22fd0028d29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14FFFB-0ADE-4989-8640-B6A76CBE7143}"/>
</file>

<file path=customXml/itemProps2.xml><?xml version="1.0" encoding="utf-8"?>
<ds:datastoreItem xmlns:ds="http://schemas.openxmlformats.org/officeDocument/2006/customXml" ds:itemID="{BC7A4E68-4E96-4500-B4BA-CD2C34C2C64B}"/>
</file>

<file path=customXml/itemProps3.xml><?xml version="1.0" encoding="utf-8"?>
<ds:datastoreItem xmlns:ds="http://schemas.openxmlformats.org/officeDocument/2006/customXml" ds:itemID="{7947CE2D-D784-48FB-893B-CA2B43C22E9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2026-08-14T18:57:00.0000000Z</dcterms:created>
  <dc:creator>Admin</dc:creator>
  <lastModifiedBy>23BCP248PearlA</lastModifiedBy>
  <lastPrinted>2026-08-02T11:19:00.0000000Z</lastPrinted>
  <dcterms:modified xsi:type="dcterms:W3CDTF">2026-08-16T16:31:57.7300107Z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2024-02-04T00:00:00Z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2026-08-02T00:00:00Z</vt:filetime>
  </property>
  <property fmtid="{D5CDD505-2E9C-101B-9397-08002B2CF9AE}" pid="6" name="Producer">
    <vt:lpwstr>Microsoft® Word 2016</vt:lpwstr>
  </property>
  <property fmtid="{D5CDD505-2E9C-101B-9397-08002B2CF9AE}" pid="7" name="ContentTypeId">
    <vt:lpwstr>0x010100CD5DBF89F3D6CB469D957836B86CF1DD</vt:lpwstr>
  </property>
  <property fmtid="{D5CDD505-2E9C-101B-9397-08002B2CF9AE}" pid="8" name="ICV">
    <vt:lpwstr>792e73e96538413cbd6e0f675912c9a7_23</vt:lpwstr>
  </property>
</Properties>
</file>