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6"/>
        </w:rPr>
        <w:t>Task 8 – AWS Observability</w:t>
      </w:r>
    </w:p>
    <w:p>
      <w:pPr>
        <w:jc w:val="center"/>
      </w:pPr>
      <w:r>
        <w:rPr>
          <w:i/>
        </w:rPr>
        <w:t>Detailed Learning and Documentation</w:t>
      </w:r>
    </w:p>
    <w:p>
      <w:r>
        <w:t>This document covers the main AWS observability concepts and a focused set of services useful in DevOps work. The aim is to understand what each service does, where it fits, and how the services can be used together when operating an application.</w:t>
      </w:r>
    </w:p>
    <w:p>
      <w:pPr>
        <w:pStyle w:val="Heading1"/>
      </w:pPr>
      <w:r>
        <w:t>1. Introduction</w:t>
      </w:r>
    </w:p>
    <w:p>
      <w:r>
        <w:t>When an application runs in the cloud, knowing that it is up is not enough. A DevOps engineer also needs to know whether requests are healthy, whether errors are increasing, what changed when a problem occurred, and where performance is being lost. Observability provides the information needed to answer those questions.</w:t>
      </w:r>
    </w:p>
    <w:p>
      <w:r>
        <w:t>AWS provides different services for metrics and logs, request tracing, audit activity, application telemetry, and network visibility.</w:t>
      </w:r>
    </w:p>
    <w:p>
      <w:pPr>
        <w:pStyle w:val="Heading1"/>
      </w:pPr>
      <w:r>
        <w:t>2. Observability Basics</w:t>
      </w:r>
    </w:p>
    <w:p>
      <w:pPr>
        <w:pStyle w:val="Heading2"/>
      </w:pPr>
      <w:r>
        <w:t>Metrics</w:t>
      </w:r>
    </w:p>
    <w:p>
      <w:r>
        <w:t>Metrics are numerical measurements collected over time, such as CPU utilization, request count, latency, memory usage, and error rate. They are useful for spotting trends and creating alarms.</w:t>
      </w:r>
    </w:p>
    <w:p>
      <w:pPr>
        <w:pStyle w:val="Heading2"/>
      </w:pPr>
      <w:r>
        <w:t>Logs</w:t>
      </w:r>
    </w:p>
    <w:p>
      <w:r>
        <w:t>Logs are records of events generated by applications, servers, and AWS services. They provide detailed information about what happened.</w:t>
      </w:r>
    </w:p>
    <w:p>
      <w:pPr>
        <w:pStyle w:val="Heading2"/>
      </w:pPr>
      <w:r>
        <w:t>Traces</w:t>
      </w:r>
    </w:p>
    <w:p>
      <w:r>
        <w:t>A trace follows a request through different parts of an application. Traces are especially useful in distributed systems where one request can involve several services.</w:t>
      </w:r>
    </w:p>
    <w:tbl>
      <w:tblPr>
        <w:tblStyle w:val="TableGrid"/>
        <w:tblW w:type="auto" w:w="0"/>
        <w:tblLook w:firstColumn="1" w:firstRow="1" w:lastColumn="0" w:lastRow="0" w:noHBand="0" w:noVBand="1" w:val="04A0"/>
      </w:tblPr>
      <w:tblGrid>
        <w:gridCol w:w="9936"/>
      </w:tblGrid>
      <w:tr>
        <w:tc>
          <w:tcPr>
            <w:tcW w:type="dxa" w:w="9936"/>
          </w:tcPr>
          <w:p>
            <w:r>
              <w:t>User → Load Balancer → Application → Database → Response</w:t>
              <w:br/>
              <w:br/>
              <w:t>Metrics can show that latency increased, logs can show an error, and a trace can help identify which part of the request path caused the delay.</w:t>
            </w:r>
          </w:p>
        </w:tc>
      </w:tr>
    </w:tbl>
    <w:p>
      <w:pPr>
        <w:pStyle w:val="Heading1"/>
      </w:pPr>
      <w:r>
        <w:t>3. Amazon CloudWatch</w:t>
      </w:r>
    </w:p>
    <w:p>
      <w:pPr>
        <w:pStyle w:val="Heading2"/>
      </w:pPr>
      <w:r>
        <w:t>What it is</w:t>
      </w:r>
    </w:p>
    <w:p>
      <w:r>
        <w:t>Amazon CloudWatch is the main AWS service used for monitoring and operational visibility. It works with metrics, logs, alarms, dashboards, and other telemetry sources.</w:t>
      </w:r>
    </w:p>
    <w:p>
      <w:pPr>
        <w:pStyle w:val="Heading2"/>
      </w:pPr>
      <w:r>
        <w:t>What I explored</w:t>
      </w:r>
    </w:p>
    <w:p>
      <w:pPr>
        <w:pStyle w:val="ListBullet"/>
      </w:pPr>
      <w:r>
        <w:t>Metrics – numerical measurements for resources and applications.</w:t>
      </w:r>
    </w:p>
    <w:p>
      <w:pPr>
        <w:pStyle w:val="ListBullet"/>
      </w:pPr>
      <w:r>
        <w:t>Logs – centralized application and service logs.</w:t>
      </w:r>
    </w:p>
    <w:p>
      <w:pPr>
        <w:pStyle w:val="ListBullet"/>
      </w:pPr>
      <w:r>
        <w:t>Alarms – thresholds that can trigger notifications or actions.</w:t>
      </w:r>
    </w:p>
    <w:p>
      <w:pPr>
        <w:pStyle w:val="ListBullet"/>
      </w:pPr>
      <w:r>
        <w:t>Dashboards – visual views of important operational information.</w:t>
      </w:r>
    </w:p>
    <w:p>
      <w:pPr>
        <w:pStyle w:val="ListBullet"/>
      </w:pPr>
      <w:r>
        <w:t>Logs Insights – querying and analyzing log data.</w:t>
      </w:r>
    </w:p>
    <w:p>
      <w:pPr>
        <w:pStyle w:val="Heading2"/>
      </w:pPr>
      <w:r>
        <w:t>DevOps example</w:t>
      </w:r>
    </w:p>
    <w:p>
      <w:r>
        <w:t>A DevOps engineer can monitor an EC2 instance, send application logs to CloudWatch, create an alarm for abnormal CPU usage, and use a dashboard to see application health.</w:t>
      </w:r>
    </w:p>
    <w:p>
      <w:pPr>
        <w:pStyle w:val="Heading2"/>
      </w:pPr>
      <w:r>
        <w:t>Architecture view</w:t>
      </w:r>
    </w:p>
    <w:tbl>
      <w:tblPr>
        <w:tblStyle w:val="TableGrid"/>
        <w:tblW w:type="auto" w:w="0"/>
        <w:tblLook w:firstColumn="1" w:firstRow="1" w:lastColumn="0" w:lastRow="0" w:noHBand="0" w:noVBand="1" w:val="04A0"/>
      </w:tblPr>
      <w:tblGrid>
        <w:gridCol w:w="9936"/>
      </w:tblGrid>
      <w:tr>
        <w:tc>
          <w:tcPr>
            <w:tcW w:type="dxa" w:w="9936"/>
          </w:tcPr>
          <w:p>
            <w:r>
              <w:t>AWS Resources / Application</w:t>
              <w:br/>
              <w:t xml:space="preserve">        │</w:t>
              <w:br/>
              <w:t xml:space="preserve">        ▼</w:t>
              <w:br/>
              <w:t xml:space="preserve">   Amazon CloudWatch</w:t>
              <w:br/>
              <w:t xml:space="preserve">   ┌──────┼──────┐</w:t>
              <w:br/>
              <w:t xml:space="preserve">   ▼      ▼      ▼</w:t>
              <w:br/>
              <w:t>Metrics  Logs   Alarms</w:t>
              <w:br/>
              <w:t xml:space="preserve">   │      │      │</w:t>
              <w:br/>
              <w:t xml:space="preserve">   └──────┴──────┘</w:t>
              <w:br/>
              <w:t xml:space="preserve">          ▼</w:t>
              <w:br/>
              <w:t xml:space="preserve">      Dashboard</w:t>
            </w:r>
          </w:p>
        </w:tc>
      </w:tr>
    </w:tbl>
    <w:p>
      <w:pPr>
        <w:pStyle w:val="Heading1"/>
      </w:pPr>
      <w:r>
        <w:t>4. AWS CloudTrail</w:t>
      </w:r>
    </w:p>
    <w:p>
      <w:pPr>
        <w:pStyle w:val="Heading2"/>
      </w:pPr>
      <w:r>
        <w:t>What it is</w:t>
      </w:r>
    </w:p>
    <w:p>
      <w:r>
        <w:t>AWS CloudTrail records activity in an AWS account. It is mainly used to understand API actions and changes made by users, roles, or AWS services.</w:t>
      </w:r>
    </w:p>
    <w:p>
      <w:pPr>
        <w:pStyle w:val="Heading2"/>
      </w:pPr>
      <w:r>
        <w:t>What I explored</w:t>
      </w:r>
    </w:p>
    <w:p>
      <w:pPr>
        <w:pStyle w:val="ListBullet"/>
      </w:pPr>
      <w:r>
        <w:t>Review recent management events.</w:t>
      </w:r>
    </w:p>
    <w:p>
      <w:pPr>
        <w:pStyle w:val="ListBullet"/>
      </w:pPr>
      <w:r>
        <w:t>Identify the identity associated with an API action.</w:t>
      </w:r>
    </w:p>
    <w:p>
      <w:pPr>
        <w:pStyle w:val="ListBullet"/>
      </w:pPr>
      <w:r>
        <w:t>Check the time and service involved in an event.</w:t>
      </w:r>
    </w:p>
    <w:p>
      <w:pPr>
        <w:pStyle w:val="ListBullet"/>
      </w:pPr>
      <w:r>
        <w:t>Investigate unexpected resource changes.</w:t>
      </w:r>
    </w:p>
    <w:p>
      <w:pPr>
        <w:pStyle w:val="Heading2"/>
      </w:pPr>
      <w:r>
        <w:t>DevOps example</w:t>
      </w:r>
    </w:p>
    <w:p>
      <w:r>
        <w:t>If a security group was changed and an application became unreachable, CloudTrail can help identify the API activity and the identity that made the change.</w:t>
      </w:r>
    </w:p>
    <w:p>
      <w:pPr>
        <w:pStyle w:val="Heading2"/>
      </w:pPr>
      <w:r>
        <w:t>Architecture view</w:t>
      </w:r>
    </w:p>
    <w:tbl>
      <w:tblPr>
        <w:tblStyle w:val="TableGrid"/>
        <w:tblW w:type="auto" w:w="0"/>
        <w:tblLook w:firstColumn="1" w:firstRow="1" w:lastColumn="0" w:lastRow="0" w:noHBand="0" w:noVBand="1" w:val="04A0"/>
      </w:tblPr>
      <w:tblGrid>
        <w:gridCol w:w="9936"/>
      </w:tblGrid>
      <w:tr>
        <w:tc>
          <w:tcPr>
            <w:tcW w:type="dxa" w:w="9936"/>
          </w:tcPr>
          <w:p>
            <w:r>
              <w:t>User / Role / AWS Service</w:t>
              <w:br/>
              <w:t xml:space="preserve">             │</w:t>
              <w:br/>
              <w:t xml:space="preserve">             ▼</w:t>
              <w:br/>
              <w:t xml:space="preserve">          API Action</w:t>
              <w:br/>
              <w:t xml:space="preserve">             │</w:t>
              <w:br/>
              <w:t xml:space="preserve">             ▼</w:t>
              <w:br/>
              <w:t xml:space="preserve">        AWS CloudTrail</w:t>
              <w:br/>
              <w:t xml:space="preserve">             │</w:t>
              <w:br/>
              <w:t xml:space="preserve">       ┌─────┴─────┐</w:t>
              <w:br/>
              <w:t xml:space="preserve">       ▼           ▼</w:t>
              <w:br/>
              <w:t xml:space="preserve"> Event History   Audit Storage</w:t>
            </w:r>
          </w:p>
        </w:tc>
      </w:tr>
    </w:tbl>
    <w:p>
      <w:pPr>
        <w:pStyle w:val="Heading1"/>
      </w:pPr>
      <w:r>
        <w:t>5. AWS X-Ray</w:t>
      </w:r>
    </w:p>
    <w:p>
      <w:pPr>
        <w:pStyle w:val="Heading2"/>
      </w:pPr>
      <w:r>
        <w:t>What it is</w:t>
      </w:r>
    </w:p>
    <w:p>
      <w:r>
        <w:t>AWS X-Ray is a distributed tracing service. It helps engineers follow requests through an application and identify errors, latency, and service dependencies.</w:t>
      </w:r>
    </w:p>
    <w:p>
      <w:pPr>
        <w:pStyle w:val="Heading2"/>
      </w:pPr>
      <w:r>
        <w:t>What I explored</w:t>
      </w:r>
    </w:p>
    <w:p>
      <w:pPr>
        <w:pStyle w:val="ListBullet"/>
      </w:pPr>
      <w:r>
        <w:t>Traces – the journey of a request.</w:t>
      </w:r>
    </w:p>
    <w:p>
      <w:pPr>
        <w:pStyle w:val="ListBullet"/>
      </w:pPr>
      <w:r>
        <w:t>Segments and subsegments – details about parts of a request.</w:t>
      </w:r>
    </w:p>
    <w:p>
      <w:pPr>
        <w:pStyle w:val="ListBullet"/>
      </w:pPr>
      <w:r>
        <w:t>Service maps – visual application dependencies.</w:t>
      </w:r>
    </w:p>
    <w:p>
      <w:pPr>
        <w:pStyle w:val="ListBullet"/>
      </w:pPr>
      <w:r>
        <w:t>Trace information for slow or failed requests.</w:t>
      </w:r>
    </w:p>
    <w:p>
      <w:pPr>
        <w:pStyle w:val="Heading2"/>
      </w:pPr>
      <w:r>
        <w:t>DevOps example</w:t>
      </w:r>
    </w:p>
    <w:p>
      <w:r>
        <w:t>If a request passes through an API, application service, and database, X-Ray can help show which part of that path is taking the most time.</w:t>
      </w:r>
    </w:p>
    <w:p>
      <w:pPr>
        <w:pStyle w:val="Heading2"/>
      </w:pPr>
      <w:r>
        <w:t>Architecture view</w:t>
      </w:r>
    </w:p>
    <w:tbl>
      <w:tblPr>
        <w:tblStyle w:val="TableGrid"/>
        <w:tblW w:type="auto" w:w="0"/>
        <w:tblLook w:firstColumn="1" w:firstRow="1" w:lastColumn="0" w:lastRow="0" w:noHBand="0" w:noVBand="1" w:val="04A0"/>
      </w:tblPr>
      <w:tblGrid>
        <w:gridCol w:w="9936"/>
      </w:tblGrid>
      <w:tr>
        <w:tc>
          <w:tcPr>
            <w:tcW w:type="dxa" w:w="9936"/>
          </w:tcPr>
          <w:p>
            <w:r>
              <w:t>User Request</w:t>
              <w:br/>
              <w:t xml:space="preserve">     │</w:t>
              <w:br/>
              <w:t xml:space="preserve">     ▼</w:t>
              <w:br/>
              <w:t xml:space="preserve">    API</w:t>
              <w:br/>
              <w:t xml:space="preserve">     │</w:t>
              <w:br/>
              <w:t xml:space="preserve">     ▼</w:t>
              <w:br/>
              <w:t>Application ─────► Database</w:t>
              <w:br/>
              <w:t xml:space="preserve">     │</w:t>
              <w:br/>
              <w:t xml:space="preserve">     ▼</w:t>
              <w:br/>
              <w:t xml:space="preserve">   X-Ray</w:t>
              <w:br/>
              <w:t xml:space="preserve">     │</w:t>
              <w:br/>
              <w:t xml:space="preserve">     ▼</w:t>
              <w:br/>
              <w:t xml:space="preserve"> Trace / Service Map</w:t>
            </w:r>
          </w:p>
        </w:tc>
      </w:tr>
    </w:tbl>
    <w:p>
      <w:r>
        <w:t>AWS recommends OpenTelemetry-based instrumentation for new tracing work. The X-Ray SDKs and daemon entered maintenance mode on February 25, 2026, with AWS recommending migration toward OpenTelemetry.</w:t>
      </w:r>
    </w:p>
    <w:p>
      <w:pPr>
        <w:pStyle w:val="Heading1"/>
      </w:pPr>
      <w:r>
        <w:t>6. Amazon Managed Service for Prometheus</w:t>
      </w:r>
    </w:p>
    <w:p>
      <w:pPr>
        <w:pStyle w:val="Heading2"/>
      </w:pPr>
      <w:r>
        <w:t>What it is</w:t>
      </w:r>
    </w:p>
    <w:p>
      <w:r>
        <w:t>Amazon Managed Service for Prometheus (AMP) is a managed, Prometheus-compatible monitoring service. It is especially relevant to cloud-native and Kubernetes workloads.</w:t>
      </w:r>
    </w:p>
    <w:p>
      <w:pPr>
        <w:pStyle w:val="Heading2"/>
      </w:pPr>
      <w:r>
        <w:t>What I explored</w:t>
      </w:r>
    </w:p>
    <w:p>
      <w:pPr>
        <w:pStyle w:val="ListBullet"/>
      </w:pPr>
      <w:r>
        <w:t>Prometheus-compatible metric collection and storage.</w:t>
      </w:r>
    </w:p>
    <w:p>
      <w:pPr>
        <w:pStyle w:val="ListBullet"/>
      </w:pPr>
      <w:r>
        <w:t>PromQL for querying metrics.</w:t>
      </w:r>
    </w:p>
    <w:p>
      <w:pPr>
        <w:pStyle w:val="ListBullet"/>
      </w:pPr>
      <w:r>
        <w:t>Collectors that send metrics to an AMP workspace.</w:t>
      </w:r>
    </w:p>
    <w:p>
      <w:pPr>
        <w:pStyle w:val="ListBullet"/>
      </w:pPr>
      <w:r>
        <w:t>Monitoring container and Kubernetes workloads.</w:t>
      </w:r>
    </w:p>
    <w:p>
      <w:pPr>
        <w:pStyle w:val="Heading2"/>
      </w:pPr>
      <w:r>
        <w:t>DevOps example</w:t>
      </w:r>
    </w:p>
    <w:p>
      <w:r>
        <w:t>A Kubernetes application can expose request rate, error rate, and latency metrics. A Prometheus collector can send those metrics to AMP for querying.</w:t>
      </w:r>
    </w:p>
    <w:p>
      <w:pPr>
        <w:pStyle w:val="Heading2"/>
      </w:pPr>
      <w:r>
        <w:t>Architecture view</w:t>
      </w:r>
    </w:p>
    <w:tbl>
      <w:tblPr>
        <w:tblStyle w:val="TableGrid"/>
        <w:tblW w:type="auto" w:w="0"/>
        <w:tblLook w:firstColumn="1" w:firstRow="1" w:lastColumn="0" w:lastRow="0" w:noHBand="0" w:noVBand="1" w:val="04A0"/>
      </w:tblPr>
      <w:tblGrid>
        <w:gridCol w:w="9936"/>
      </w:tblGrid>
      <w:tr>
        <w:tc>
          <w:tcPr>
            <w:tcW w:type="dxa" w:w="9936"/>
          </w:tcPr>
          <w:p>
            <w:r>
              <w:t>Application / Kubernetes</w:t>
              <w:br/>
              <w:t xml:space="preserve">          │</w:t>
              <w:br/>
              <w:t xml:space="preserve">          ▼</w:t>
              <w:br/>
              <w:t xml:space="preserve">   Prometheus Metrics</w:t>
              <w:br/>
              <w:t xml:space="preserve">          │</w:t>
              <w:br/>
              <w:t xml:space="preserve">          ▼</w:t>
              <w:br/>
              <w:t>Managed Service for</w:t>
              <w:br/>
              <w:t xml:space="preserve">    Prometheus</w:t>
              <w:br/>
              <w:t xml:space="preserve">          │</w:t>
              <w:br/>
              <w:t xml:space="preserve">          ▼</w:t>
              <w:br/>
              <w:t xml:space="preserve">     PromQL Queries</w:t>
            </w:r>
          </w:p>
        </w:tc>
      </w:tr>
    </w:tbl>
    <w:p>
      <w:pPr>
        <w:pStyle w:val="Heading1"/>
      </w:pPr>
      <w:r>
        <w:t>7. AWS Distro for OpenTelemetry (ADOT)</w:t>
      </w:r>
    </w:p>
    <w:p>
      <w:pPr>
        <w:pStyle w:val="Heading2"/>
      </w:pPr>
      <w:r>
        <w:t>What it is</w:t>
      </w:r>
    </w:p>
    <w:p>
      <w:r>
        <w:t>AWS Distro for OpenTelemetry (ADOT) is an AWS-supported distribution of OpenTelemetry. OpenTelemetry provides common APIs, libraries, agents, and collectors for collecting telemetry such as metrics and traces.</w:t>
      </w:r>
    </w:p>
    <w:p>
      <w:pPr>
        <w:pStyle w:val="Heading2"/>
      </w:pPr>
      <w:r>
        <w:t>What I explored</w:t>
      </w:r>
    </w:p>
    <w:p>
      <w:pPr>
        <w:pStyle w:val="ListBullet"/>
      </w:pPr>
      <w:r>
        <w:t>Application instrumentation using OpenTelemetry.</w:t>
      </w:r>
    </w:p>
    <w:p>
      <w:pPr>
        <w:pStyle w:val="ListBullet"/>
      </w:pPr>
      <w:r>
        <w:t>ADOT SDKs and Collector.</w:t>
      </w:r>
    </w:p>
    <w:p>
      <w:pPr>
        <w:pStyle w:val="ListBullet"/>
      </w:pPr>
      <w:r>
        <w:t>Collection and processing of metrics and traces.</w:t>
      </w:r>
    </w:p>
    <w:p>
      <w:pPr>
        <w:pStyle w:val="ListBullet"/>
      </w:pPr>
      <w:r>
        <w:t>Exporting telemetry to AWS observability backends.</w:t>
      </w:r>
    </w:p>
    <w:p>
      <w:pPr>
        <w:pStyle w:val="Heading2"/>
      </w:pPr>
      <w:r>
        <w:t>DevOps example</w:t>
      </w:r>
    </w:p>
    <w:p>
      <w:r>
        <w:t>An application can be instrumented with OpenTelemetry. The ADOT Collector can receive telemetry, process it, and send it to CloudWatch, X-Ray, or Managed Service for Prometheus.</w:t>
      </w:r>
    </w:p>
    <w:p>
      <w:pPr>
        <w:pStyle w:val="Heading2"/>
      </w:pPr>
      <w:r>
        <w:t>Architecture view</w:t>
      </w:r>
    </w:p>
    <w:tbl>
      <w:tblPr>
        <w:tblStyle w:val="TableGrid"/>
        <w:tblW w:type="auto" w:w="0"/>
        <w:tblLook w:firstColumn="1" w:firstRow="1" w:lastColumn="0" w:lastRow="0" w:noHBand="0" w:noVBand="1" w:val="04A0"/>
      </w:tblPr>
      <w:tblGrid>
        <w:gridCol w:w="9936"/>
      </w:tblGrid>
      <w:tr>
        <w:tc>
          <w:tcPr>
            <w:tcW w:type="dxa" w:w="9936"/>
          </w:tcPr>
          <w:p>
            <w:r>
              <w:t>Application</w:t>
              <w:br/>
              <w:t xml:space="preserve">     │</w:t>
              <w:br/>
              <w:t xml:space="preserve">     ▼</w:t>
              <w:br/>
              <w:t>OpenTelemetry SDK</w:t>
              <w:br/>
              <w:t xml:space="preserve">     │</w:t>
              <w:br/>
              <w:t xml:space="preserve">     ▼</w:t>
              <w:br/>
              <w:t xml:space="preserve"> ADOT Collector</w:t>
              <w:br/>
              <w:t xml:space="preserve">   ┌───┼────┐</w:t>
              <w:br/>
              <w:t xml:space="preserve">   ▼   ▼    ▼</w:t>
              <w:br/>
              <w:t>CloudWatch X-Ray Prometheus</w:t>
            </w:r>
          </w:p>
        </w:tc>
      </w:tr>
    </w:tbl>
    <w:p>
      <w:r>
        <w:t>ADOT can send correlated metrics and traces to AWS monitoring solutions such as CloudWatch, X-Ray, and Amazon Managed Service for Prometheus.</w:t>
      </w:r>
    </w:p>
    <w:p>
      <w:pPr>
        <w:pStyle w:val="Heading1"/>
      </w:pPr>
      <w:r>
        <w:t>8. VPC Flow Logs</w:t>
      </w:r>
    </w:p>
    <w:p>
      <w:pPr>
        <w:pStyle w:val="Heading2"/>
      </w:pPr>
      <w:r>
        <w:t>What it is</w:t>
      </w:r>
    </w:p>
    <w:p>
      <w:r>
        <w:t>VPC Flow Logs capture information about IP traffic going to and from network interfaces. They are useful for connectivity troubleshooting, security investigation, and understanding network behavior.</w:t>
      </w:r>
    </w:p>
    <w:p>
      <w:pPr>
        <w:pStyle w:val="Heading2"/>
      </w:pPr>
      <w:r>
        <w:t>What I explored</w:t>
      </w:r>
    </w:p>
    <w:p>
      <w:pPr>
        <w:pStyle w:val="ListBullet"/>
      </w:pPr>
      <w:r>
        <w:t>Create flow logs for a VPC, subnet, or network interface.</w:t>
      </w:r>
    </w:p>
    <w:p>
      <w:pPr>
        <w:pStyle w:val="ListBullet"/>
      </w:pPr>
      <w:r>
        <w:t>Read source, destination, protocol, and traffic action information.</w:t>
      </w:r>
    </w:p>
    <w:p>
      <w:pPr>
        <w:pStyle w:val="ListBullet"/>
      </w:pPr>
      <w:r>
        <w:t>Investigate accepted and rejected traffic.</w:t>
      </w:r>
    </w:p>
    <w:p>
      <w:pPr>
        <w:pStyle w:val="ListBullet"/>
      </w:pPr>
      <w:r>
        <w:t>Publish flow log records to destinations such as CloudWatch Logs.</w:t>
      </w:r>
    </w:p>
    <w:p>
      <w:pPr>
        <w:pStyle w:val="Heading2"/>
      </w:pPr>
      <w:r>
        <w:t>DevOps example</w:t>
      </w:r>
    </w:p>
    <w:p>
      <w:r>
        <w:t>If an EC2 instance cannot reach another resource, flow logs can provide evidence about whether traffic was accepted or rejected.</w:t>
      </w:r>
    </w:p>
    <w:p>
      <w:pPr>
        <w:pStyle w:val="Heading2"/>
      </w:pPr>
      <w:r>
        <w:t>Architecture view</w:t>
      </w:r>
    </w:p>
    <w:tbl>
      <w:tblPr>
        <w:tblStyle w:val="TableGrid"/>
        <w:tblW w:type="auto" w:w="0"/>
        <w:tblLook w:firstColumn="1" w:firstRow="1" w:lastColumn="0" w:lastRow="0" w:noHBand="0" w:noVBand="1" w:val="04A0"/>
      </w:tblPr>
      <w:tblGrid>
        <w:gridCol w:w="9936"/>
      </w:tblGrid>
      <w:tr>
        <w:tc>
          <w:tcPr>
            <w:tcW w:type="dxa" w:w="9936"/>
          </w:tcPr>
          <w:p>
            <w:r>
              <w:t>EC2 / Network Interface</w:t>
              <w:br/>
              <w:t xml:space="preserve">          │</w:t>
              <w:br/>
              <w:t xml:space="preserve">          │ IP Traffic</w:t>
              <w:br/>
              <w:t xml:space="preserve">          ▼</w:t>
              <w:br/>
              <w:t xml:space="preserve">     VPC Flow Logs</w:t>
              <w:br/>
              <w:t xml:space="preserve">          │</w:t>
              <w:br/>
              <w:t xml:space="preserve">          ▼</w:t>
              <w:br/>
              <w:t xml:space="preserve">   CloudWatch Logs</w:t>
              <w:br/>
              <w:t xml:space="preserve">          │</w:t>
              <w:br/>
              <w:t xml:space="preserve">          ▼</w:t>
              <w:br/>
              <w:t>Network Troubleshooting</w:t>
            </w:r>
          </w:p>
        </w:tc>
      </w:tr>
    </w:tbl>
    <w:p>
      <w:pPr>
        <w:pStyle w:val="Heading1"/>
      </w:pPr>
      <w:r>
        <w:t>9. How the Services Work Together</w:t>
      </w:r>
    </w:p>
    <w:p>
      <w:r>
        <w:t>These services solve different observability problems. They can be used together, but not every incident requires every service.</w:t>
      </w:r>
    </w:p>
    <w:tbl>
      <w:tblPr>
        <w:tblStyle w:val="TableGrid"/>
        <w:tblW w:type="auto" w:w="0"/>
        <w:tblLook w:firstColumn="1" w:firstRow="1" w:lastColumn="0" w:lastRow="0" w:noHBand="0" w:noVBand="1" w:val="04A0"/>
      </w:tblPr>
      <w:tblGrid>
        <w:gridCol w:w="4968"/>
        <w:gridCol w:w="4968"/>
      </w:tblGrid>
      <w:tr>
        <w:tc>
          <w:tcPr>
            <w:tcW w:type="dxa" w:w="4968"/>
          </w:tcPr>
          <w:p>
            <w:r>
              <w:t>Need</w:t>
            </w:r>
          </w:p>
        </w:tc>
        <w:tc>
          <w:tcPr>
            <w:tcW w:type="dxa" w:w="4968"/>
          </w:tcPr>
          <w:p>
            <w:r>
              <w:t>Useful service</w:t>
            </w:r>
          </w:p>
        </w:tc>
      </w:tr>
      <w:tr>
        <w:tc>
          <w:tcPr>
            <w:tcW w:type="dxa" w:w="4968"/>
          </w:tcPr>
          <w:p>
            <w:r>
              <w:t>Monitor application and infrastructure health</w:t>
            </w:r>
          </w:p>
        </w:tc>
        <w:tc>
          <w:tcPr>
            <w:tcW w:type="dxa" w:w="4968"/>
          </w:tcPr>
          <w:p>
            <w:r>
              <w:t>CloudWatch</w:t>
            </w:r>
          </w:p>
        </w:tc>
      </w:tr>
      <w:tr>
        <w:tc>
          <w:tcPr>
            <w:tcW w:type="dxa" w:w="4968"/>
          </w:tcPr>
          <w:p>
            <w:r>
              <w:t>Find who changed an AWS resource</w:t>
            </w:r>
          </w:p>
        </w:tc>
        <w:tc>
          <w:tcPr>
            <w:tcW w:type="dxa" w:w="4968"/>
          </w:tcPr>
          <w:p>
            <w:r>
              <w:t>CloudTrail</w:t>
            </w:r>
          </w:p>
        </w:tc>
      </w:tr>
      <w:tr>
        <w:tc>
          <w:tcPr>
            <w:tcW w:type="dxa" w:w="4968"/>
          </w:tcPr>
          <w:p>
            <w:r>
              <w:t>Follow a request across services</w:t>
            </w:r>
          </w:p>
        </w:tc>
        <w:tc>
          <w:tcPr>
            <w:tcW w:type="dxa" w:w="4968"/>
          </w:tcPr>
          <w:p>
            <w:r>
              <w:t>X-Ray</w:t>
            </w:r>
          </w:p>
        </w:tc>
      </w:tr>
      <w:tr>
        <w:tc>
          <w:tcPr>
            <w:tcW w:type="dxa" w:w="4968"/>
          </w:tcPr>
          <w:p>
            <w:r>
              <w:t>Monitor Prometheus/Kubernetes metrics</w:t>
            </w:r>
          </w:p>
        </w:tc>
        <w:tc>
          <w:tcPr>
            <w:tcW w:type="dxa" w:w="4968"/>
          </w:tcPr>
          <w:p>
            <w:r>
              <w:t>Managed Service for Prometheus</w:t>
            </w:r>
          </w:p>
        </w:tc>
      </w:tr>
      <w:tr>
        <w:tc>
          <w:tcPr>
            <w:tcW w:type="dxa" w:w="4968"/>
          </w:tcPr>
          <w:p>
            <w:r>
              <w:t>Collect standardized telemetry</w:t>
            </w:r>
          </w:p>
        </w:tc>
        <w:tc>
          <w:tcPr>
            <w:tcW w:type="dxa" w:w="4968"/>
          </w:tcPr>
          <w:p>
            <w:r>
              <w:t>ADOT</w:t>
            </w:r>
          </w:p>
        </w:tc>
      </w:tr>
      <w:tr>
        <w:tc>
          <w:tcPr>
            <w:tcW w:type="dxa" w:w="4968"/>
          </w:tcPr>
          <w:p>
            <w:r>
              <w:t>Investigate network traffic</w:t>
            </w:r>
          </w:p>
        </w:tc>
        <w:tc>
          <w:tcPr>
            <w:tcW w:type="dxa" w:w="4968"/>
          </w:tcPr>
          <w:p>
            <w:r>
              <w:t>VPC Flow Logs</w:t>
            </w:r>
          </w:p>
        </w:tc>
      </w:tr>
    </w:tbl>
    <w:tbl>
      <w:tblPr>
        <w:tblStyle w:val="TableGrid"/>
        <w:tblW w:type="auto" w:w="0"/>
        <w:tblLook w:firstColumn="1" w:firstRow="1" w:lastColumn="0" w:lastRow="0" w:noHBand="0" w:noVBand="1" w:val="04A0"/>
      </w:tblPr>
      <w:tblGrid>
        <w:gridCol w:w="9936"/>
      </w:tblGrid>
      <w:tr>
        <w:tc>
          <w:tcPr>
            <w:tcW w:type="dxa" w:w="9936"/>
          </w:tcPr>
          <w:p>
            <w:r>
              <w:t>AWS Application / Infrastructure</w:t>
              <w:br/>
              <w:t xml:space="preserve">             │</w:t>
              <w:br/>
              <w:t xml:space="preserve">     ┌───────┼────────┐</w:t>
              <w:br/>
              <w:t xml:space="preserve">     ▼       ▼        ▼</w:t>
              <w:br/>
              <w:t xml:space="preserve">  Metrics   Logs    Traces</w:t>
              <w:br/>
              <w:t xml:space="preserve">     │       │        │</w:t>
              <w:br/>
              <w:t xml:space="preserve">     ▼       ▼        ▼</w:t>
              <w:br/>
              <w:t xml:space="preserve"> CloudWatch CloudWatch X-Ray</w:t>
              <w:br/>
              <w:t xml:space="preserve">     │</w:t>
              <w:br/>
              <w:t xml:space="preserve">     ├── CloudTrail → AWS activity</w:t>
              <w:br/>
              <w:t xml:space="preserve">     ├── Prometheus → cloud-native metrics</w:t>
              <w:br/>
              <w:t xml:space="preserve">     ├── ADOT → telemetry collection</w:t>
              <w:br/>
              <w:t xml:space="preserve">     └── VPC Flow Logs → network visibility</w:t>
            </w:r>
          </w:p>
        </w:tc>
      </w:tr>
    </w:tbl>
    <w:p>
      <w:pPr>
        <w:pStyle w:val="Heading1"/>
      </w:pPr>
      <w:r>
        <w:t>10. Practical DevOps Scenario</w:t>
      </w:r>
    </w:p>
    <w:p>
      <w:r>
        <w:t>Consider an application where users report that requests have suddenly become slow.</w:t>
      </w:r>
    </w:p>
    <w:p>
      <w:pPr>
        <w:pStyle w:val="ListBullet"/>
      </w:pPr>
      <w:r>
        <w:t>CloudWatch can show whether CPU, request counts, errors, or latency changed.</w:t>
      </w:r>
    </w:p>
    <w:p>
      <w:pPr>
        <w:pStyle w:val="ListBullet"/>
      </w:pPr>
      <w:r>
        <w:t>CloudWatch Logs can provide the application error or warning around the same time.</w:t>
      </w:r>
    </w:p>
    <w:p>
      <w:pPr>
        <w:pStyle w:val="ListBullet"/>
      </w:pPr>
      <w:r>
        <w:t>X-Ray can show which service or downstream dependency contributes to latency.</w:t>
      </w:r>
    </w:p>
    <w:p>
      <w:pPr>
        <w:pStyle w:val="ListBullet"/>
      </w:pPr>
      <w:r>
        <w:t>Prometheus can provide detailed application or container metrics.</w:t>
      </w:r>
    </w:p>
    <w:p>
      <w:pPr>
        <w:pStyle w:val="ListBullet"/>
      </w:pPr>
      <w:r>
        <w:t>ADOT can collect standardized metrics and traces.</w:t>
      </w:r>
    </w:p>
    <w:p>
      <w:pPr>
        <w:pStyle w:val="ListBullet"/>
      </w:pPr>
      <w:r>
        <w:t>VPC Flow Logs can help when the issue appears to be network-related.</w:t>
      </w:r>
    </w:p>
    <w:p>
      <w:pPr>
        <w:pStyle w:val="ListBullet"/>
      </w:pPr>
      <w:r>
        <w:t>CloudTrail can be checked if an AWS resource or configuration may have been changed.</w:t>
      </w:r>
    </w:p>
    <w:p>
      <w:r>
        <w:t>The engineer chooses the signal that best answers the question being investigated rather than using every service for every incident.</w:t>
      </w:r>
    </w:p>
    <w:p>
      <w:pPr>
        <w:pStyle w:val="Heading1"/>
      </w:pPr>
      <w:r>
        <w:t>11. Key Learnings</w:t>
      </w:r>
    </w:p>
    <w:p>
      <w:pPr>
        <w:pStyle w:val="ListBullet"/>
      </w:pPr>
      <w:r>
        <w:t>Observability provides evidence about what a system is doing and why a problem may be happening.</w:t>
      </w:r>
    </w:p>
    <w:p>
      <w:pPr>
        <w:pStyle w:val="ListBullet"/>
      </w:pPr>
      <w:r>
        <w:t>Metrics, logs, and traces provide different but complementary views.</w:t>
      </w:r>
    </w:p>
    <w:p>
      <w:pPr>
        <w:pStyle w:val="ListBullet"/>
      </w:pPr>
      <w:r>
        <w:t>CloudWatch is central to day-to-day AWS monitoring.</w:t>
      </w:r>
    </w:p>
    <w:p>
      <w:pPr>
        <w:pStyle w:val="ListBullet"/>
      </w:pPr>
      <w:r>
        <w:t>CloudTrail provides audit visibility for AWS activity.</w:t>
      </w:r>
    </w:p>
    <w:p>
      <w:pPr>
        <w:pStyle w:val="ListBullet"/>
      </w:pPr>
      <w:r>
        <w:t>X-Ray helps with distributed request tracing and latency investigation.</w:t>
      </w:r>
    </w:p>
    <w:p>
      <w:pPr>
        <w:pStyle w:val="ListBullet"/>
      </w:pPr>
      <w:r>
        <w:t>Managed Prometheus is useful for Kubernetes and Prometheus-based workloads.</w:t>
      </w:r>
    </w:p>
    <w:p>
      <w:pPr>
        <w:pStyle w:val="ListBullet"/>
      </w:pPr>
      <w:r>
        <w:t>ADOT provides a standardized approach for collecting telemetry.</w:t>
      </w:r>
    </w:p>
    <w:p>
      <w:pPr>
        <w:pStyle w:val="ListBullet"/>
      </w:pPr>
      <w:r>
        <w:t>VPC Flow Logs add network-level visibility during connectivity troubleshooting.</w:t>
      </w:r>
    </w:p>
    <w:p>
      <w:pPr>
        <w:pStyle w:val="Heading1"/>
      </w:pPr>
      <w:r>
        <w:t>12. Conclusion</w:t>
      </w:r>
    </w:p>
    <w:p>
      <w:r>
        <w:t>Through this task, I learned that AWS observability is not one single service. CloudWatch helps with day-to-day monitoring, CloudTrail provides audit visibility, X-Ray helps with request tracing, Prometheus provides cloud-native metrics, ADOT helps collect standardized telemetry, and VPC Flow Logs provide network visibility. Together, these capabilities give a DevOps engineer a better way to monitor, investigate, and improve AWS workloads.</w:t>
      </w:r>
    </w:p>
    <w:p>
      <w:pPr>
        <w:pStyle w:val="Heading1"/>
      </w:pPr>
      <w:r>
        <w:t>13. References</w:t>
      </w:r>
    </w:p>
    <w:p>
      <w:pPr>
        <w:pStyle w:val="ListBullet"/>
      </w:pPr>
      <w:r>
        <w:rPr>
          <w:b/>
        </w:rPr>
        <w:t xml:space="preserve">AWS Well-Architected – Monitoring and observability: </w:t>
      </w:r>
      <w:r>
        <w:t>https://docs.aws.amazon.com/wellarchitected/latest/management-and-governance-guide/observability.html</w:t>
      </w:r>
    </w:p>
    <w:p>
      <w:pPr>
        <w:pStyle w:val="ListBullet"/>
      </w:pPr>
      <w:r>
        <w:rPr>
          <w:b/>
        </w:rPr>
        <w:t xml:space="preserve">Amazon CloudWatch documentation: </w:t>
      </w:r>
      <w:r>
        <w:t>https://docs.aws.amazon.com/AmazonCloudWatch/latest/monitoring/</w:t>
      </w:r>
    </w:p>
    <w:p>
      <w:pPr>
        <w:pStyle w:val="ListBullet"/>
      </w:pPr>
      <w:r>
        <w:rPr>
          <w:b/>
        </w:rPr>
        <w:t xml:space="preserve">AWS CloudTrail documentation: </w:t>
      </w:r>
      <w:r>
        <w:t>https://docs.aws.amazon.com/awscloudtrail/latest/userguide/</w:t>
      </w:r>
    </w:p>
    <w:p>
      <w:pPr>
        <w:pStyle w:val="ListBullet"/>
      </w:pPr>
      <w:r>
        <w:rPr>
          <w:b/>
        </w:rPr>
        <w:t xml:space="preserve">AWS X-Ray documentation: </w:t>
      </w:r>
      <w:r>
        <w:t>https://docs.aws.amazon.com/xray/latest/devguide/</w:t>
      </w:r>
    </w:p>
    <w:p>
      <w:pPr>
        <w:pStyle w:val="ListBullet"/>
      </w:pPr>
      <w:r>
        <w:rPr>
          <w:b/>
        </w:rPr>
        <w:t xml:space="preserve">Amazon Managed Service for Prometheus documentation: </w:t>
      </w:r>
      <w:r>
        <w:t>https://docs.aws.amazon.com/prometheus/latest/userguide/</w:t>
      </w:r>
    </w:p>
    <w:p>
      <w:pPr>
        <w:pStyle w:val="ListBullet"/>
      </w:pPr>
      <w:r>
        <w:rPr>
          <w:b/>
        </w:rPr>
        <w:t xml:space="preserve">AWS Distro for OpenTelemetry: </w:t>
      </w:r>
      <w:r>
        <w:t>https://aws-otel.github.io/</w:t>
      </w:r>
    </w:p>
    <w:p>
      <w:pPr>
        <w:pStyle w:val="ListBullet"/>
      </w:pPr>
      <w:r>
        <w:rPr>
          <w:b/>
        </w:rPr>
        <w:t xml:space="preserve">VPC Flow Logs guidance: </w:t>
      </w:r>
      <w:r>
        <w:t>https://docs.aws.amazon.com/prescriptive-guidance/latest/logging-monitoring-for-application-owners/vpc-flow-logs.html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