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F524" w14:textId="17E14239" w:rsidR="008916AC" w:rsidRDefault="00000000" w:rsidP="008916AC">
      <w:pPr>
        <w:pStyle w:val="NormalWeb"/>
        <w:spacing w:before="0" w:beforeAutospacing="0" w:after="0" w:afterAutospacing="0"/>
      </w:pPr>
      <w:r>
        <w:t xml:space="preserve"> </w:t>
      </w:r>
      <w:r w:rsidR="008916AC">
        <w:rPr>
          <w:rFonts w:ascii="Arial" w:hAnsi="Arial" w:cs="Arial"/>
          <w:color w:val="000000"/>
          <w:bdr w:val="none" w:sz="0" w:space="0" w:color="auto" w:frame="1"/>
        </w:rPr>
        <w:fldChar w:fldCharType="begin"/>
      </w:r>
      <w:r w:rsidR="008916AC">
        <w:rPr>
          <w:rFonts w:ascii="Arial" w:hAnsi="Arial" w:cs="Arial"/>
          <w:color w:val="000000"/>
          <w:bdr w:val="none" w:sz="0" w:space="0" w:color="auto" w:frame="1"/>
        </w:rPr>
        <w:instrText xml:space="preserve"> INCLUDEPICTURE "https://lh7-us.googleusercontent.com/JJ3O9lxrz-bLfKus9qzUnhsH_dc2CvQyFAzTcuHSCgnKOUsDzjzsl35laNWKSB8b2vcA5ykEA8SrxxsI1I6QIYSCAgTza8ya4SiE8bpYvQc0tHX1flQhgrpL5rbbeZhvwZAN8DqaZo1WfWnPZuQ3UrA" \* MERGEFORMATINET </w:instrText>
      </w:r>
      <w:r w:rsidR="008916AC">
        <w:rPr>
          <w:rFonts w:ascii="Arial" w:hAnsi="Arial" w:cs="Arial"/>
          <w:color w:val="000000"/>
          <w:bdr w:val="none" w:sz="0" w:space="0" w:color="auto" w:frame="1"/>
        </w:rPr>
        <w:fldChar w:fldCharType="separate"/>
      </w:r>
      <w:r w:rsidR="008916AC">
        <w:rPr>
          <w:rFonts w:ascii="Arial" w:hAnsi="Arial" w:cs="Arial"/>
          <w:noProof/>
          <w:color w:val="000000"/>
          <w:bdr w:val="none" w:sz="0" w:space="0" w:color="auto" w:frame="1"/>
        </w:rPr>
        <w:drawing>
          <wp:inline distT="0" distB="0" distL="0" distR="0" wp14:anchorId="14F16157" wp14:editId="7A11CC8D">
            <wp:extent cx="5733415" cy="2392045"/>
            <wp:effectExtent l="0" t="0" r="0" b="0"/>
            <wp:docPr id="53567949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79492"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392045"/>
                    </a:xfrm>
                    <a:prstGeom prst="rect">
                      <a:avLst/>
                    </a:prstGeom>
                    <a:noFill/>
                    <a:ln>
                      <a:noFill/>
                    </a:ln>
                  </pic:spPr>
                </pic:pic>
              </a:graphicData>
            </a:graphic>
          </wp:inline>
        </w:drawing>
      </w:r>
      <w:r w:rsidR="008916AC">
        <w:rPr>
          <w:rFonts w:ascii="Arial" w:hAnsi="Arial" w:cs="Arial"/>
          <w:color w:val="000000"/>
          <w:bdr w:val="none" w:sz="0" w:space="0" w:color="auto" w:frame="1"/>
        </w:rPr>
        <w:fldChar w:fldCharType="end"/>
      </w:r>
    </w:p>
    <w:p w14:paraId="49DC11D6" w14:textId="77777777" w:rsidR="008916AC" w:rsidRDefault="008916AC" w:rsidP="008916AC">
      <w:pPr>
        <w:pStyle w:val="NormalWeb"/>
        <w:spacing w:before="0" w:beforeAutospacing="0" w:after="0" w:afterAutospacing="0"/>
        <w:jc w:val="center"/>
      </w:pPr>
      <w:r>
        <w:rPr>
          <w:rFonts w:ascii="Arial" w:hAnsi="Arial" w:cs="Arial"/>
          <w:b/>
          <w:bCs/>
          <w:color w:val="000000"/>
        </w:rPr>
        <w:t>AY2023/24 SEMESTER 2</w:t>
      </w:r>
    </w:p>
    <w:p w14:paraId="1AA51B95" w14:textId="106EBD52" w:rsidR="008916AC" w:rsidRDefault="008916AC" w:rsidP="008916AC">
      <w:pPr>
        <w:pStyle w:val="NormalWeb"/>
        <w:spacing w:before="0" w:beforeAutospacing="0" w:after="0" w:afterAutospacing="0"/>
        <w:jc w:val="center"/>
      </w:pPr>
      <w:r>
        <w:rPr>
          <w:rFonts w:ascii="Arial" w:hAnsi="Arial" w:cs="Arial"/>
          <w:b/>
          <w:bCs/>
          <w:color w:val="000000"/>
        </w:rPr>
        <w:t xml:space="preserve">SC3000 SCSY – Artificial Intelligence </w:t>
      </w:r>
    </w:p>
    <w:p w14:paraId="1956A6A0" w14:textId="77777777" w:rsidR="008916AC" w:rsidRDefault="008916AC" w:rsidP="008916AC">
      <w:pPr>
        <w:spacing w:after="240"/>
      </w:pPr>
    </w:p>
    <w:tbl>
      <w:tblPr>
        <w:tblW w:w="9026" w:type="dxa"/>
        <w:jc w:val="center"/>
        <w:tblCellMar>
          <w:top w:w="15" w:type="dxa"/>
          <w:left w:w="15" w:type="dxa"/>
          <w:bottom w:w="15" w:type="dxa"/>
          <w:right w:w="15" w:type="dxa"/>
        </w:tblCellMar>
        <w:tblLook w:val="04A0" w:firstRow="1" w:lastRow="0" w:firstColumn="1" w:lastColumn="0" w:noHBand="0" w:noVBand="1"/>
      </w:tblPr>
      <w:tblGrid>
        <w:gridCol w:w="4252"/>
        <w:gridCol w:w="4774"/>
      </w:tblGrid>
      <w:tr w:rsidR="008916AC" w14:paraId="269284FA" w14:textId="77777777" w:rsidTr="008916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FA1B" w14:textId="77777777" w:rsidR="008916AC" w:rsidRDefault="008916AC">
            <w:pPr>
              <w:pStyle w:val="NormalWeb"/>
              <w:spacing w:before="0" w:beforeAutospacing="0" w:after="0" w:afterAutospacing="0"/>
              <w:jc w:val="center"/>
            </w:pPr>
            <w:r>
              <w:rPr>
                <w:rFonts w:ascii="Arial" w:hAnsi="Arial" w:cs="Arial"/>
                <w:b/>
                <w:bCs/>
                <w:color w:val="000000"/>
              </w:rPr>
              <w:t>Group Members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9735" w14:textId="77777777" w:rsidR="008916AC" w:rsidRDefault="008916AC">
            <w:pPr>
              <w:pStyle w:val="NormalWeb"/>
              <w:spacing w:before="0" w:beforeAutospacing="0" w:after="0" w:afterAutospacing="0"/>
              <w:jc w:val="center"/>
            </w:pPr>
            <w:r>
              <w:rPr>
                <w:rFonts w:ascii="Arial" w:hAnsi="Arial" w:cs="Arial"/>
                <w:b/>
                <w:bCs/>
                <w:color w:val="000000"/>
              </w:rPr>
              <w:t>Matriculation Number</w:t>
            </w:r>
          </w:p>
        </w:tc>
      </w:tr>
      <w:tr w:rsidR="008916AC" w14:paraId="7CD2C071" w14:textId="77777777" w:rsidTr="008916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318D" w14:textId="77777777" w:rsidR="008916AC" w:rsidRDefault="008916AC">
            <w:pPr>
              <w:pStyle w:val="NormalWeb"/>
              <w:spacing w:before="0" w:beforeAutospacing="0" w:after="0" w:afterAutospacing="0"/>
              <w:jc w:val="center"/>
            </w:pPr>
            <w:r>
              <w:rPr>
                <w:rFonts w:ascii="Arial" w:hAnsi="Arial" w:cs="Arial"/>
                <w:color w:val="000000"/>
              </w:rPr>
              <w:t xml:space="preserve">Tan </w:t>
            </w:r>
            <w:proofErr w:type="spellStart"/>
            <w:r>
              <w:rPr>
                <w:rFonts w:ascii="Arial" w:hAnsi="Arial" w:cs="Arial"/>
                <w:color w:val="000000"/>
              </w:rPr>
              <w:t>Jie</w:t>
            </w:r>
            <w:proofErr w:type="spellEnd"/>
            <w:r>
              <w:rPr>
                <w:rFonts w:ascii="Arial" w:hAnsi="Arial" w:cs="Arial"/>
                <w:color w:val="000000"/>
              </w:rPr>
              <w:t xml:space="preserve"> Ning, Jolynn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DA0B" w14:textId="77777777" w:rsidR="008916AC" w:rsidRDefault="008916AC">
            <w:pPr>
              <w:pStyle w:val="NormalWeb"/>
              <w:spacing w:before="0" w:beforeAutospacing="0" w:after="0" w:afterAutospacing="0"/>
              <w:jc w:val="center"/>
            </w:pPr>
            <w:r>
              <w:rPr>
                <w:rFonts w:ascii="Arial" w:hAnsi="Arial" w:cs="Arial"/>
                <w:color w:val="000000"/>
              </w:rPr>
              <w:t>U2220577B</w:t>
            </w:r>
          </w:p>
        </w:tc>
      </w:tr>
      <w:tr w:rsidR="008916AC" w14:paraId="7FBFDC30" w14:textId="77777777" w:rsidTr="008916A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DB732" w14:textId="77777777" w:rsidR="008916AC" w:rsidRDefault="008916AC">
            <w:pPr>
              <w:pStyle w:val="NormalWeb"/>
              <w:spacing w:before="0" w:beforeAutospacing="0" w:after="0" w:afterAutospacing="0"/>
              <w:jc w:val="center"/>
            </w:pPr>
            <w:r>
              <w:rPr>
                <w:rFonts w:ascii="Arial" w:hAnsi="Arial" w:cs="Arial"/>
                <w:color w:val="000000"/>
              </w:rPr>
              <w:t xml:space="preserve">Pearlina Tan </w:t>
            </w:r>
            <w:proofErr w:type="spellStart"/>
            <w:r>
              <w:rPr>
                <w:rFonts w:ascii="Arial" w:hAnsi="Arial" w:cs="Arial"/>
                <w:color w:val="000000"/>
              </w:rPr>
              <w:t>Qinlin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D4A7" w14:textId="77777777" w:rsidR="008916AC" w:rsidRDefault="008916AC">
            <w:pPr>
              <w:pStyle w:val="NormalWeb"/>
              <w:spacing w:before="0" w:beforeAutospacing="0" w:after="0" w:afterAutospacing="0"/>
              <w:jc w:val="center"/>
            </w:pPr>
            <w:r>
              <w:rPr>
                <w:rFonts w:ascii="Arial" w:hAnsi="Arial" w:cs="Arial"/>
                <w:color w:val="000000"/>
              </w:rPr>
              <w:t>U2221690F</w:t>
            </w:r>
          </w:p>
        </w:tc>
      </w:tr>
    </w:tbl>
    <w:p w14:paraId="7E6F0F40" w14:textId="77777777" w:rsidR="008916AC" w:rsidRDefault="008916AC" w:rsidP="008916AC"/>
    <w:p w14:paraId="40845B94" w14:textId="77777777" w:rsidR="008916AC" w:rsidRDefault="008916AC" w:rsidP="008916AC"/>
    <w:p w14:paraId="03862F1E" w14:textId="30BA12A2" w:rsidR="001E09FC" w:rsidRDefault="001E09FC" w:rsidP="008916AC">
      <w:pPr>
        <w:spacing w:before="240" w:after="240"/>
        <w:jc w:val="both"/>
        <w:rPr>
          <w:b/>
          <w:sz w:val="40"/>
          <w:szCs w:val="40"/>
          <w:highlight w:val="white"/>
        </w:rPr>
      </w:pPr>
    </w:p>
    <w:p w14:paraId="63A4B371" w14:textId="77777777" w:rsidR="008916AC" w:rsidRDefault="008916AC" w:rsidP="008916AC">
      <w:pPr>
        <w:spacing w:before="240" w:after="240"/>
        <w:jc w:val="both"/>
        <w:rPr>
          <w:b/>
          <w:sz w:val="40"/>
          <w:szCs w:val="40"/>
          <w:highlight w:val="white"/>
        </w:rPr>
      </w:pPr>
    </w:p>
    <w:p w14:paraId="562E399D" w14:textId="77777777" w:rsidR="008916AC" w:rsidRDefault="008916AC" w:rsidP="008916AC">
      <w:pPr>
        <w:spacing w:before="240" w:after="240"/>
        <w:jc w:val="both"/>
        <w:rPr>
          <w:b/>
          <w:sz w:val="40"/>
          <w:szCs w:val="40"/>
          <w:highlight w:val="white"/>
        </w:rPr>
      </w:pPr>
    </w:p>
    <w:p w14:paraId="46278176" w14:textId="77777777" w:rsidR="008916AC" w:rsidRDefault="008916AC" w:rsidP="008916AC">
      <w:pPr>
        <w:spacing w:before="240" w:after="240"/>
        <w:jc w:val="both"/>
        <w:rPr>
          <w:b/>
          <w:sz w:val="40"/>
          <w:szCs w:val="40"/>
          <w:highlight w:val="white"/>
        </w:rPr>
      </w:pPr>
    </w:p>
    <w:p w14:paraId="4DCA368A" w14:textId="77777777" w:rsidR="001E09FC" w:rsidRDefault="001E09FC">
      <w:pPr>
        <w:rPr>
          <w:b/>
        </w:rPr>
      </w:pPr>
    </w:p>
    <w:p w14:paraId="619B1F27" w14:textId="77777777" w:rsidR="001E09FC" w:rsidRDefault="001E09FC">
      <w:pPr>
        <w:rPr>
          <w:b/>
        </w:rPr>
      </w:pPr>
    </w:p>
    <w:p w14:paraId="1706FEE6" w14:textId="77777777" w:rsidR="001E09FC" w:rsidRDefault="001E09FC">
      <w:pPr>
        <w:rPr>
          <w:b/>
        </w:rPr>
      </w:pPr>
    </w:p>
    <w:p w14:paraId="026D8E55" w14:textId="77777777" w:rsidR="001E09FC" w:rsidRDefault="001E09FC">
      <w:pPr>
        <w:rPr>
          <w:b/>
        </w:rPr>
      </w:pPr>
    </w:p>
    <w:p w14:paraId="3FF9FF03" w14:textId="77777777" w:rsidR="001E09FC" w:rsidRDefault="001E09FC">
      <w:pPr>
        <w:rPr>
          <w:b/>
        </w:rPr>
      </w:pPr>
    </w:p>
    <w:p w14:paraId="74B8EF67" w14:textId="77777777" w:rsidR="001E09FC" w:rsidRDefault="001E09FC">
      <w:pPr>
        <w:rPr>
          <w:b/>
        </w:rPr>
      </w:pPr>
    </w:p>
    <w:p w14:paraId="75C5470A" w14:textId="77777777" w:rsidR="001E09FC" w:rsidRDefault="001E09FC">
      <w:pPr>
        <w:rPr>
          <w:b/>
        </w:rPr>
      </w:pPr>
    </w:p>
    <w:p w14:paraId="2C4337F4" w14:textId="77777777" w:rsidR="001E09FC" w:rsidRDefault="001E09FC">
      <w:pPr>
        <w:rPr>
          <w:b/>
        </w:rPr>
      </w:pPr>
    </w:p>
    <w:p w14:paraId="29C66615" w14:textId="77777777" w:rsidR="001E09FC" w:rsidRDefault="001E09FC">
      <w:pPr>
        <w:rPr>
          <w:b/>
        </w:rPr>
      </w:pPr>
    </w:p>
    <w:p w14:paraId="3B46F052" w14:textId="77777777" w:rsidR="001E09FC" w:rsidRDefault="001E09FC">
      <w:pPr>
        <w:rPr>
          <w:b/>
        </w:rPr>
      </w:pPr>
    </w:p>
    <w:p w14:paraId="2B7E5893" w14:textId="77777777" w:rsidR="001E09FC" w:rsidRDefault="001E09FC">
      <w:pPr>
        <w:rPr>
          <w:b/>
        </w:rPr>
      </w:pPr>
    </w:p>
    <w:p w14:paraId="2918D0A0" w14:textId="77777777" w:rsidR="001E09FC" w:rsidRDefault="001E09FC">
      <w:pPr>
        <w:rPr>
          <w:b/>
        </w:rPr>
      </w:pPr>
    </w:p>
    <w:p w14:paraId="38086012" w14:textId="77777777" w:rsidR="001E09FC" w:rsidRDefault="001E09FC"/>
    <w:p w14:paraId="345A5321" w14:textId="77777777" w:rsidR="001E09FC" w:rsidRDefault="00000000">
      <w:r>
        <w:lastRenderedPageBreak/>
        <w:t>Exercise 1: The Smart Phone Rivalry (15 marks)</w:t>
      </w:r>
    </w:p>
    <w:p w14:paraId="0833E27F" w14:textId="77777777" w:rsidR="001E09FC" w:rsidRDefault="00000000">
      <w:r>
        <w:t xml:space="preserve"> </w:t>
      </w:r>
    </w:p>
    <w:p w14:paraId="4984DCE1" w14:textId="77777777" w:rsidR="001E09FC" w:rsidRDefault="00000000">
      <w:proofErr w:type="spellStart"/>
      <w:r>
        <w:t>sumsum</w:t>
      </w:r>
      <w:proofErr w:type="spellEnd"/>
      <w:r>
        <w:t xml:space="preserve">, a competitor of </w:t>
      </w:r>
      <w:proofErr w:type="spellStart"/>
      <w:r>
        <w:t>appy</w:t>
      </w:r>
      <w:proofErr w:type="spellEnd"/>
      <w:r>
        <w:t xml:space="preserve">, developed some nice smart phone technology called galacticas3, all of which was stolen by </w:t>
      </w:r>
      <w:proofErr w:type="spellStart"/>
      <w:r>
        <w:t>stevey</w:t>
      </w:r>
      <w:proofErr w:type="spellEnd"/>
      <w:r>
        <w:t xml:space="preserve">, who is a boss of </w:t>
      </w:r>
      <w:proofErr w:type="spellStart"/>
      <w:r>
        <w:t>appy</w:t>
      </w:r>
      <w:proofErr w:type="spellEnd"/>
      <w:r>
        <w:t xml:space="preserve">. It is unethical for a boss to steal business from rival companies. A competitor of is a rival. Smart phone technology is business. </w:t>
      </w:r>
    </w:p>
    <w:p w14:paraId="091A8D2B" w14:textId="77777777" w:rsidR="001E09FC" w:rsidRDefault="001E09FC"/>
    <w:p w14:paraId="5AA64D89" w14:textId="77777777" w:rsidR="001E09FC" w:rsidRDefault="00000000">
      <w:r>
        <w:t>1. Translate the natural language statements above describing the dealing within the Smart Phone industry in to First Order Logic (FOL).</w:t>
      </w:r>
      <w:r>
        <w:tab/>
      </w:r>
      <w:r>
        <w:tab/>
      </w:r>
      <w:r>
        <w:tab/>
      </w:r>
      <w:r>
        <w:tab/>
      </w:r>
      <w:r>
        <w:tab/>
        <w:t xml:space="preserve"> (5 marks)</w:t>
      </w:r>
    </w:p>
    <w:p w14:paraId="38F97356" w14:textId="77777777" w:rsidR="001E09FC" w:rsidRDefault="001E09FC"/>
    <w:p w14:paraId="54CA79AA" w14:textId="77777777" w:rsidR="001E09FC" w:rsidRDefault="001E09FC"/>
    <w:p w14:paraId="76AA5D46" w14:textId="77777777" w:rsidR="001E09FC" w:rsidRDefault="00000000">
      <w:pPr>
        <w:rPr>
          <w:u w:val="single"/>
        </w:rPr>
      </w:pPr>
      <w:r>
        <w:rPr>
          <w:u w:val="single"/>
        </w:rPr>
        <w:t>Facts</w:t>
      </w:r>
    </w:p>
    <w:p w14:paraId="00C94390" w14:textId="77777777" w:rsidR="001E09FC" w:rsidRDefault="00000000">
      <w:pPr>
        <w:numPr>
          <w:ilvl w:val="0"/>
          <w:numId w:val="1"/>
        </w:numPr>
      </w:pPr>
      <w:r>
        <w:t>company(</w:t>
      </w:r>
      <w:proofErr w:type="spellStart"/>
      <w:r>
        <w:t>sumsum</w:t>
      </w:r>
      <w:proofErr w:type="spellEnd"/>
      <w:r>
        <w:t>).</w:t>
      </w:r>
    </w:p>
    <w:p w14:paraId="4431ABFA" w14:textId="77777777" w:rsidR="001E09FC" w:rsidRDefault="00000000">
      <w:pPr>
        <w:numPr>
          <w:ilvl w:val="0"/>
          <w:numId w:val="1"/>
        </w:numPr>
      </w:pPr>
      <w:r>
        <w:t>company(</w:t>
      </w:r>
      <w:proofErr w:type="spellStart"/>
      <w:r>
        <w:t>appy</w:t>
      </w:r>
      <w:proofErr w:type="spellEnd"/>
      <w:r>
        <w:t>).</w:t>
      </w:r>
    </w:p>
    <w:p w14:paraId="409F664B" w14:textId="77777777" w:rsidR="001E09FC" w:rsidRDefault="00000000">
      <w:pPr>
        <w:numPr>
          <w:ilvl w:val="0"/>
          <w:numId w:val="1"/>
        </w:numPr>
      </w:pPr>
      <w:r>
        <w:t>competitor(</w:t>
      </w:r>
      <w:proofErr w:type="spellStart"/>
      <w:r>
        <w:t>sumsum,appy</w:t>
      </w:r>
      <w:proofErr w:type="spellEnd"/>
      <w:r>
        <w:t>).</w:t>
      </w:r>
    </w:p>
    <w:p w14:paraId="3E2433B2" w14:textId="77777777" w:rsidR="001E09FC" w:rsidRDefault="00000000">
      <w:pPr>
        <w:numPr>
          <w:ilvl w:val="0"/>
          <w:numId w:val="1"/>
        </w:numPr>
      </w:pPr>
      <w:r>
        <w:t>develop(</w:t>
      </w:r>
      <w:proofErr w:type="spellStart"/>
      <w:r>
        <w:t>sumsum</w:t>
      </w:r>
      <w:proofErr w:type="spellEnd"/>
      <w:r>
        <w:t>, galacticas3).</w:t>
      </w:r>
    </w:p>
    <w:p w14:paraId="0DE01573" w14:textId="77777777" w:rsidR="001E09FC" w:rsidRDefault="00000000">
      <w:pPr>
        <w:numPr>
          <w:ilvl w:val="0"/>
          <w:numId w:val="1"/>
        </w:numPr>
      </w:pPr>
      <w:proofErr w:type="spellStart"/>
      <w:r>
        <w:t>smartphonetech</w:t>
      </w:r>
      <w:proofErr w:type="spellEnd"/>
      <w:r>
        <w:t>(galacticas3).</w:t>
      </w:r>
    </w:p>
    <w:p w14:paraId="68A391D3" w14:textId="77777777" w:rsidR="001E09FC" w:rsidRDefault="00000000">
      <w:pPr>
        <w:numPr>
          <w:ilvl w:val="0"/>
          <w:numId w:val="1"/>
        </w:numPr>
      </w:pPr>
      <w:r>
        <w:t>boss(</w:t>
      </w:r>
      <w:proofErr w:type="spellStart"/>
      <w:r>
        <w:t>stevey,appy</w:t>
      </w:r>
      <w:proofErr w:type="spellEnd"/>
      <w:r>
        <w:t>).</w:t>
      </w:r>
    </w:p>
    <w:p w14:paraId="661E3C91" w14:textId="77777777" w:rsidR="001E09FC" w:rsidRDefault="00000000">
      <w:pPr>
        <w:numPr>
          <w:ilvl w:val="0"/>
          <w:numId w:val="1"/>
        </w:numPr>
      </w:pPr>
      <w:r>
        <w:t>steal(stevey,galacticas3,sumsum).</w:t>
      </w:r>
    </w:p>
    <w:p w14:paraId="31067C9D" w14:textId="77777777" w:rsidR="001E09FC" w:rsidRDefault="001E09FC"/>
    <w:p w14:paraId="60E76920" w14:textId="77777777" w:rsidR="001E09FC" w:rsidRDefault="00000000">
      <w:pPr>
        <w:rPr>
          <w:u w:val="single"/>
        </w:rPr>
      </w:pPr>
      <w:r>
        <w:rPr>
          <w:u w:val="single"/>
        </w:rPr>
        <w:t>Rules</w:t>
      </w:r>
    </w:p>
    <w:p w14:paraId="28B8E584" w14:textId="77777777" w:rsidR="001E09FC" w:rsidRDefault="00000000">
      <w:pPr>
        <w:numPr>
          <w:ilvl w:val="0"/>
          <w:numId w:val="2"/>
        </w:numPr>
      </w:pPr>
      <w:r>
        <w:rPr>
          <w:rFonts w:ascii="Arial Unicode MS" w:eastAsia="Arial Unicode MS" w:hAnsi="Arial Unicode MS" w:cs="Arial Unicode MS"/>
          <w:color w:val="222222"/>
          <w:highlight w:val="white"/>
        </w:rPr>
        <w:t>∀x competitor(</w:t>
      </w:r>
      <w:proofErr w:type="spellStart"/>
      <w:r>
        <w:rPr>
          <w:rFonts w:ascii="Arial Unicode MS" w:eastAsia="Arial Unicode MS" w:hAnsi="Arial Unicode MS" w:cs="Arial Unicode MS"/>
          <w:color w:val="222222"/>
          <w:highlight w:val="white"/>
        </w:rPr>
        <w:t>x,appy</w:t>
      </w:r>
      <w:proofErr w:type="spellEnd"/>
      <w:r>
        <w:rPr>
          <w:rFonts w:ascii="Arial Unicode MS" w:eastAsia="Arial Unicode MS" w:hAnsi="Arial Unicode MS" w:cs="Arial Unicode MS"/>
          <w:color w:val="222222"/>
          <w:highlight w:val="white"/>
        </w:rPr>
        <w:t>)⇒rival(x).</w:t>
      </w:r>
    </w:p>
    <w:p w14:paraId="5849BA37" w14:textId="77777777" w:rsidR="001E09FC" w:rsidRDefault="00000000">
      <w:pPr>
        <w:numPr>
          <w:ilvl w:val="0"/>
          <w:numId w:val="2"/>
        </w:numPr>
        <w:rPr>
          <w:color w:val="222222"/>
          <w:highlight w:val="white"/>
        </w:rPr>
      </w:pPr>
      <w:r>
        <w:rPr>
          <w:rFonts w:ascii="Arial Unicode MS" w:eastAsia="Arial Unicode MS" w:hAnsi="Arial Unicode MS" w:cs="Arial Unicode MS"/>
          <w:color w:val="222222"/>
          <w:highlight w:val="white"/>
        </w:rPr>
        <w:t xml:space="preserve">∀x </w:t>
      </w:r>
      <w:proofErr w:type="spellStart"/>
      <w:r>
        <w:rPr>
          <w:rFonts w:ascii="Arial Unicode MS" w:eastAsia="Arial Unicode MS" w:hAnsi="Arial Unicode MS" w:cs="Arial Unicode MS"/>
          <w:color w:val="222222"/>
          <w:highlight w:val="white"/>
        </w:rPr>
        <w:t>smartphonetech</w:t>
      </w:r>
      <w:proofErr w:type="spellEnd"/>
      <w:r>
        <w:rPr>
          <w:rFonts w:ascii="Arial Unicode MS" w:eastAsia="Arial Unicode MS" w:hAnsi="Arial Unicode MS" w:cs="Arial Unicode MS"/>
          <w:color w:val="222222"/>
          <w:highlight w:val="white"/>
        </w:rPr>
        <w:t>(x)⇒business(x).</w:t>
      </w:r>
    </w:p>
    <w:p w14:paraId="1F79B1D7" w14:textId="77777777" w:rsidR="001E09FC" w:rsidRDefault="00000000">
      <w:pPr>
        <w:numPr>
          <w:ilvl w:val="0"/>
          <w:numId w:val="2"/>
        </w:numPr>
        <w:rPr>
          <w:color w:val="222222"/>
          <w:highlight w:val="white"/>
        </w:rPr>
      </w:pPr>
      <w:r>
        <w:rPr>
          <w:rFonts w:ascii="Arial Unicode MS" w:eastAsia="Arial Unicode MS" w:hAnsi="Arial Unicode MS" w:cs="Arial Unicode MS"/>
          <w:color w:val="222222"/>
          <w:highlight w:val="white"/>
        </w:rPr>
        <w:t>∀</w:t>
      </w:r>
      <w:proofErr w:type="spellStart"/>
      <w:r>
        <w:rPr>
          <w:rFonts w:ascii="Arial Unicode MS" w:eastAsia="Arial Unicode MS" w:hAnsi="Arial Unicode MS" w:cs="Arial Unicode MS"/>
          <w:color w:val="222222"/>
          <w:highlight w:val="white"/>
        </w:rPr>
        <w:t>x,y,z,e</w:t>
      </w:r>
      <w:proofErr w:type="spellEnd"/>
      <w:r>
        <w:rPr>
          <w:rFonts w:ascii="Arial Unicode MS" w:eastAsia="Arial Unicode MS" w:hAnsi="Arial Unicode MS" w:cs="Arial Unicode MS"/>
          <w:color w:val="222222"/>
          <w:highlight w:val="white"/>
        </w:rPr>
        <w:t xml:space="preserve"> boss(</w:t>
      </w:r>
      <w:proofErr w:type="spellStart"/>
      <w:r>
        <w:rPr>
          <w:rFonts w:ascii="Arial Unicode MS" w:eastAsia="Arial Unicode MS" w:hAnsi="Arial Unicode MS" w:cs="Arial Unicode MS"/>
          <w:color w:val="222222"/>
          <w:highlight w:val="white"/>
        </w:rPr>
        <w:t>x,y</w:t>
      </w:r>
      <w:proofErr w:type="spellEnd"/>
      <w:r>
        <w:rPr>
          <w:rFonts w:ascii="Arial Unicode MS" w:eastAsia="Arial Unicode MS" w:hAnsi="Arial Unicode MS" w:cs="Arial Unicode MS"/>
          <w:color w:val="222222"/>
          <w:highlight w:val="white"/>
        </w:rPr>
        <w:t xml:space="preserve">) ∧ </w:t>
      </w:r>
      <w:r>
        <w:rPr>
          <w:color w:val="222222"/>
          <w:highlight w:val="white"/>
        </w:rPr>
        <w:t xml:space="preserve">company(y) </w:t>
      </w:r>
      <w:r>
        <w:rPr>
          <w:rFonts w:ascii="Arial Unicode MS" w:eastAsia="Arial Unicode MS" w:hAnsi="Arial Unicode MS" w:cs="Arial Unicode MS"/>
          <w:color w:val="222222"/>
          <w:highlight w:val="white"/>
        </w:rPr>
        <w:t>∧</w:t>
      </w:r>
      <w:r>
        <w:rPr>
          <w:color w:val="222222"/>
          <w:highlight w:val="white"/>
        </w:rPr>
        <w:t xml:space="preserve"> steal(</w:t>
      </w:r>
      <w:proofErr w:type="spellStart"/>
      <w:r>
        <w:rPr>
          <w:color w:val="222222"/>
          <w:highlight w:val="white"/>
        </w:rPr>
        <w:t>x,z,e</w:t>
      </w:r>
      <w:proofErr w:type="spellEnd"/>
      <w:r>
        <w:rPr>
          <w:color w:val="222222"/>
          <w:highlight w:val="white"/>
        </w:rPr>
        <w:t xml:space="preserve">) </w:t>
      </w:r>
      <w:r>
        <w:rPr>
          <w:rFonts w:ascii="Arial Unicode MS" w:eastAsia="Arial Unicode MS" w:hAnsi="Arial Unicode MS" w:cs="Arial Unicode MS"/>
          <w:color w:val="222222"/>
          <w:highlight w:val="white"/>
        </w:rPr>
        <w:t>∧ business(z) ∧ develop(</w:t>
      </w:r>
      <w:proofErr w:type="spellStart"/>
      <w:r>
        <w:rPr>
          <w:rFonts w:ascii="Arial Unicode MS" w:eastAsia="Arial Unicode MS" w:hAnsi="Arial Unicode MS" w:cs="Arial Unicode MS"/>
          <w:color w:val="222222"/>
          <w:highlight w:val="white"/>
        </w:rPr>
        <w:t>e,z</w:t>
      </w:r>
      <w:proofErr w:type="spellEnd"/>
      <w:r>
        <w:rPr>
          <w:rFonts w:ascii="Arial Unicode MS" w:eastAsia="Arial Unicode MS" w:hAnsi="Arial Unicode MS" w:cs="Arial Unicode MS"/>
          <w:color w:val="222222"/>
          <w:highlight w:val="white"/>
        </w:rPr>
        <w:t>) ∧ company(e) ∧ rival(e) ⇒ unethical(x)</w:t>
      </w:r>
    </w:p>
    <w:p w14:paraId="1AA84120" w14:textId="77777777" w:rsidR="001E09FC" w:rsidRDefault="001E09FC">
      <w:pPr>
        <w:rPr>
          <w:u w:val="single"/>
        </w:rPr>
      </w:pPr>
    </w:p>
    <w:p w14:paraId="43D72F0F" w14:textId="77777777" w:rsidR="001E09FC" w:rsidRDefault="001E09FC">
      <w:pPr>
        <w:rPr>
          <w:u w:val="single"/>
        </w:rPr>
      </w:pPr>
    </w:p>
    <w:p w14:paraId="31352266" w14:textId="77777777" w:rsidR="001E09FC" w:rsidRDefault="00000000">
      <w:r>
        <w:t xml:space="preserve">2. Write these FOL statements as </w:t>
      </w:r>
      <w:proofErr w:type="spellStart"/>
      <w:r>
        <w:t>Prolog</w:t>
      </w:r>
      <w:proofErr w:type="spellEnd"/>
      <w:r>
        <w:t xml:space="preserve"> clauses.</w:t>
      </w:r>
      <w:r>
        <w:tab/>
      </w:r>
      <w:r>
        <w:tab/>
      </w:r>
      <w:r>
        <w:tab/>
      </w:r>
      <w:r>
        <w:tab/>
      </w:r>
      <w:r>
        <w:tab/>
        <w:t>(5 marks)</w:t>
      </w:r>
    </w:p>
    <w:p w14:paraId="5E7575A0" w14:textId="77777777" w:rsidR="001E09FC" w:rsidRDefault="001E09FC"/>
    <w:p w14:paraId="5B2E5B68" w14:textId="77777777" w:rsidR="001E09FC" w:rsidRDefault="00000000">
      <w:r>
        <w:rPr>
          <w:noProof/>
        </w:rPr>
        <w:drawing>
          <wp:inline distT="114300" distB="114300" distL="114300" distR="114300" wp14:anchorId="2B3E296D" wp14:editId="0AC7F92B">
            <wp:extent cx="5731200" cy="1473200"/>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w="12700">
                      <a:solidFill>
                        <a:srgbClr val="000000"/>
                      </a:solidFill>
                      <a:prstDash val="solid"/>
                    </a:ln>
                  </pic:spPr>
                </pic:pic>
              </a:graphicData>
            </a:graphic>
          </wp:inline>
        </w:drawing>
      </w:r>
    </w:p>
    <w:p w14:paraId="1C758E48" w14:textId="77777777" w:rsidR="001E09FC" w:rsidRDefault="001E09FC"/>
    <w:p w14:paraId="64E03067" w14:textId="77777777" w:rsidR="001E09FC" w:rsidRDefault="001E09FC"/>
    <w:p w14:paraId="07ADCDDE" w14:textId="77777777" w:rsidR="001E09FC" w:rsidRDefault="001E09FC"/>
    <w:p w14:paraId="31BF6716" w14:textId="77777777" w:rsidR="001E09FC" w:rsidRDefault="001E09FC"/>
    <w:p w14:paraId="16E27BA1" w14:textId="77777777" w:rsidR="001E09FC" w:rsidRDefault="001E09FC"/>
    <w:p w14:paraId="09AD91A7" w14:textId="77777777" w:rsidR="001E09FC" w:rsidRDefault="001E09FC"/>
    <w:p w14:paraId="62B9760D" w14:textId="77777777" w:rsidR="001E09FC" w:rsidRDefault="001E09FC"/>
    <w:p w14:paraId="7FF2CE60" w14:textId="77777777" w:rsidR="001E09FC" w:rsidRDefault="001E09FC"/>
    <w:p w14:paraId="20E42A2B" w14:textId="77777777" w:rsidR="001E09FC" w:rsidRDefault="001E09FC"/>
    <w:p w14:paraId="6C327FAC" w14:textId="77777777" w:rsidR="001E09FC" w:rsidRDefault="001E09FC"/>
    <w:p w14:paraId="6858D155" w14:textId="77777777" w:rsidR="001E09FC" w:rsidRDefault="00000000">
      <w:r>
        <w:lastRenderedPageBreak/>
        <w:t xml:space="preserve">3. Using </w:t>
      </w:r>
      <w:proofErr w:type="spellStart"/>
      <w:r>
        <w:t>Prolog</w:t>
      </w:r>
      <w:proofErr w:type="spellEnd"/>
      <w:r>
        <w:t xml:space="preserve">, prove that </w:t>
      </w:r>
      <w:proofErr w:type="spellStart"/>
      <w:r>
        <w:t>Stevey</w:t>
      </w:r>
      <w:proofErr w:type="spellEnd"/>
      <w:r>
        <w:t xml:space="preserve"> is unethical. Show a trace of your proof. </w:t>
      </w:r>
      <w:r>
        <w:tab/>
        <w:t>(5 marks)</w:t>
      </w:r>
    </w:p>
    <w:p w14:paraId="3263A0CB" w14:textId="77777777" w:rsidR="001E09FC" w:rsidRDefault="001E09FC"/>
    <w:p w14:paraId="331C4957" w14:textId="77777777" w:rsidR="001E09FC" w:rsidRDefault="001E09FC"/>
    <w:p w14:paraId="5F364DEB" w14:textId="77777777" w:rsidR="001E09FC" w:rsidRDefault="00000000">
      <w:r>
        <w:rPr>
          <w:noProof/>
        </w:rPr>
        <w:drawing>
          <wp:inline distT="114300" distB="114300" distL="114300" distR="114300" wp14:anchorId="34AE8D6F" wp14:editId="2774B89D">
            <wp:extent cx="4476750" cy="295275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76750" cy="2952750"/>
                    </a:xfrm>
                    <a:prstGeom prst="rect">
                      <a:avLst/>
                    </a:prstGeom>
                    <a:ln w="12700">
                      <a:solidFill>
                        <a:srgbClr val="000000"/>
                      </a:solidFill>
                      <a:prstDash val="solid"/>
                    </a:ln>
                  </pic:spPr>
                </pic:pic>
              </a:graphicData>
            </a:graphic>
          </wp:inline>
        </w:drawing>
      </w:r>
    </w:p>
    <w:p w14:paraId="41581CDE" w14:textId="77777777" w:rsidR="001E09FC" w:rsidRDefault="001E09FC"/>
    <w:p w14:paraId="6C584B16" w14:textId="77777777" w:rsidR="001E09FC" w:rsidRDefault="001E09FC"/>
    <w:p w14:paraId="12456E0D" w14:textId="77777777" w:rsidR="001E09FC" w:rsidRDefault="001E09FC"/>
    <w:p w14:paraId="0C9BA14C" w14:textId="77777777" w:rsidR="001E09FC" w:rsidRDefault="001E09FC"/>
    <w:p w14:paraId="49879968" w14:textId="77777777" w:rsidR="001E09FC" w:rsidRDefault="001E09FC"/>
    <w:p w14:paraId="7214F87B" w14:textId="77777777" w:rsidR="001E09FC" w:rsidRDefault="001E09FC"/>
    <w:p w14:paraId="298D6E63" w14:textId="77777777" w:rsidR="001E09FC" w:rsidRDefault="001E09FC"/>
    <w:p w14:paraId="31D08E6D" w14:textId="77777777" w:rsidR="001E09FC" w:rsidRDefault="001E09FC"/>
    <w:p w14:paraId="28F4C9DC" w14:textId="77777777" w:rsidR="001E09FC" w:rsidRDefault="001E09FC"/>
    <w:p w14:paraId="51F0C3BA" w14:textId="77777777" w:rsidR="001E09FC" w:rsidRDefault="001E09FC"/>
    <w:p w14:paraId="1C91A95D" w14:textId="77777777" w:rsidR="001E09FC" w:rsidRDefault="001E09FC"/>
    <w:p w14:paraId="1B1B12C1" w14:textId="77777777" w:rsidR="001E09FC" w:rsidRDefault="001E09FC"/>
    <w:p w14:paraId="78AB31E7" w14:textId="77777777" w:rsidR="001E09FC" w:rsidRDefault="001E09FC"/>
    <w:p w14:paraId="5AA6692C" w14:textId="77777777" w:rsidR="001E09FC" w:rsidRDefault="001E09FC"/>
    <w:p w14:paraId="3D1D995F" w14:textId="77777777" w:rsidR="001E09FC" w:rsidRDefault="001E09FC"/>
    <w:p w14:paraId="3391A9EE" w14:textId="77777777" w:rsidR="001E09FC" w:rsidRDefault="001E09FC"/>
    <w:p w14:paraId="7630CFD2" w14:textId="77777777" w:rsidR="001E09FC" w:rsidRDefault="001E09FC"/>
    <w:p w14:paraId="49A1AC9D" w14:textId="77777777" w:rsidR="001E09FC" w:rsidRDefault="001E09FC"/>
    <w:p w14:paraId="5A67F0A7" w14:textId="77777777" w:rsidR="001E09FC" w:rsidRDefault="001E09FC"/>
    <w:p w14:paraId="60882CE7" w14:textId="77777777" w:rsidR="001E09FC" w:rsidRDefault="001E09FC"/>
    <w:p w14:paraId="632F8BE2" w14:textId="77777777" w:rsidR="001E09FC" w:rsidRDefault="001E09FC"/>
    <w:p w14:paraId="32164182" w14:textId="77777777" w:rsidR="001E09FC" w:rsidRDefault="001E09FC"/>
    <w:p w14:paraId="1ADBDAFE" w14:textId="77777777" w:rsidR="001E09FC" w:rsidRDefault="001E09FC"/>
    <w:p w14:paraId="7F6CEFAD" w14:textId="77777777" w:rsidR="001E09FC" w:rsidRDefault="001E09FC"/>
    <w:p w14:paraId="1133C2E7" w14:textId="77777777" w:rsidR="001E09FC" w:rsidRDefault="001E09FC"/>
    <w:p w14:paraId="09C8BF8F" w14:textId="77777777" w:rsidR="001E09FC" w:rsidRDefault="001E09FC"/>
    <w:p w14:paraId="756987CB" w14:textId="77777777" w:rsidR="001E09FC" w:rsidRDefault="001E09FC"/>
    <w:p w14:paraId="6C8B7573" w14:textId="77777777" w:rsidR="001E09FC" w:rsidRDefault="001E09FC"/>
    <w:p w14:paraId="101D3481" w14:textId="77777777" w:rsidR="00455F9E" w:rsidRDefault="00455F9E"/>
    <w:p w14:paraId="3BC83A0D" w14:textId="77777777" w:rsidR="00455F9E" w:rsidRDefault="00455F9E"/>
    <w:p w14:paraId="3D259C9C" w14:textId="4B73FD46" w:rsidR="001E09FC" w:rsidRDefault="00000000">
      <w:r>
        <w:lastRenderedPageBreak/>
        <w:t xml:space="preserve">Exercise 2: The Royal Family (10 marks) </w:t>
      </w:r>
    </w:p>
    <w:p w14:paraId="66F5F2CC" w14:textId="77777777" w:rsidR="001E09FC" w:rsidRDefault="001E09FC"/>
    <w:p w14:paraId="04706C0E" w14:textId="77777777" w:rsidR="001E09FC" w:rsidRDefault="00000000">
      <w:r>
        <w:t xml:space="preserve">The old Royal succession rule states that the throne is passed down along the male line according to the order of birth before the consideration along the female line – similarly according to the order of birth. queen </w:t>
      </w:r>
      <w:proofErr w:type="spellStart"/>
      <w:r>
        <w:t>elizabeth</w:t>
      </w:r>
      <w:proofErr w:type="spellEnd"/>
      <w:r>
        <w:t xml:space="preserve">, the monarch of United Kingdom, has four </w:t>
      </w:r>
      <w:proofErr w:type="spellStart"/>
      <w:r>
        <w:t>offsprings</w:t>
      </w:r>
      <w:proofErr w:type="spellEnd"/>
      <w:r>
        <w:t xml:space="preserve">; namely:- prince </w:t>
      </w:r>
      <w:proofErr w:type="spellStart"/>
      <w:r>
        <w:t>charles</w:t>
      </w:r>
      <w:proofErr w:type="spellEnd"/>
      <w:r>
        <w:t xml:space="preserve">, princess </w:t>
      </w:r>
      <w:proofErr w:type="spellStart"/>
      <w:r>
        <w:t>ann</w:t>
      </w:r>
      <w:proofErr w:type="spellEnd"/>
      <w:r>
        <w:t xml:space="preserve">, prince </w:t>
      </w:r>
      <w:proofErr w:type="spellStart"/>
      <w:r>
        <w:t>andrew</w:t>
      </w:r>
      <w:proofErr w:type="spellEnd"/>
      <w:r>
        <w:t xml:space="preserve"> and prince </w:t>
      </w:r>
      <w:proofErr w:type="spellStart"/>
      <w:r>
        <w:t>edward</w:t>
      </w:r>
      <w:proofErr w:type="spellEnd"/>
      <w:r>
        <w:t xml:space="preserve"> – listed in the order of birth. </w:t>
      </w:r>
    </w:p>
    <w:p w14:paraId="67EE16CC" w14:textId="77777777" w:rsidR="001E09FC" w:rsidRDefault="001E09FC"/>
    <w:p w14:paraId="33ED756A" w14:textId="77777777" w:rsidR="001E09FC" w:rsidRDefault="00000000">
      <w:r>
        <w:t xml:space="preserve">1. Define their relations and rules in a </w:t>
      </w:r>
      <w:proofErr w:type="spellStart"/>
      <w:r>
        <w:t>Prolog</w:t>
      </w:r>
      <w:proofErr w:type="spellEnd"/>
      <w:r>
        <w:t xml:space="preserve"> rule base. Hence, define the old Royal succession rule. Using this old succession rule determine the line of succession based on the information given. Do a trace to show your results. </w:t>
      </w:r>
      <w:r>
        <w:tab/>
      </w:r>
      <w:r>
        <w:tab/>
      </w:r>
      <w:r>
        <w:tab/>
      </w:r>
      <w:r>
        <w:tab/>
        <w:t xml:space="preserve">(5 marks) </w:t>
      </w:r>
    </w:p>
    <w:p w14:paraId="37BE2D2A" w14:textId="77777777" w:rsidR="001E09FC" w:rsidRDefault="001E09FC"/>
    <w:p w14:paraId="15D76CF1" w14:textId="77777777" w:rsidR="001E09FC" w:rsidRDefault="00000000">
      <w:r>
        <w:rPr>
          <w:noProof/>
        </w:rPr>
        <w:drawing>
          <wp:inline distT="114300" distB="114300" distL="114300" distR="114300" wp14:anchorId="43DB17FB" wp14:editId="4733D3D2">
            <wp:extent cx="5731200" cy="5702300"/>
            <wp:effectExtent l="12700" t="12700" r="12700" b="127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5702300"/>
                    </a:xfrm>
                    <a:prstGeom prst="rect">
                      <a:avLst/>
                    </a:prstGeom>
                    <a:ln w="12700">
                      <a:solidFill>
                        <a:srgbClr val="000000"/>
                      </a:solidFill>
                      <a:prstDash val="solid"/>
                    </a:ln>
                  </pic:spPr>
                </pic:pic>
              </a:graphicData>
            </a:graphic>
          </wp:inline>
        </w:drawing>
      </w:r>
    </w:p>
    <w:p w14:paraId="047B1460" w14:textId="77777777" w:rsidR="001E09FC" w:rsidRDefault="001E09FC"/>
    <w:p w14:paraId="00C94A8C" w14:textId="77777777" w:rsidR="001E09FC" w:rsidRDefault="001E09FC"/>
    <w:p w14:paraId="453D7BA8" w14:textId="77777777" w:rsidR="001E09FC" w:rsidRDefault="001E09FC"/>
    <w:p w14:paraId="62BDA89B" w14:textId="77777777" w:rsidR="001E09FC" w:rsidRDefault="001E09FC"/>
    <w:p w14:paraId="29289F20" w14:textId="77777777" w:rsidR="00455F9E" w:rsidRDefault="00455F9E"/>
    <w:p w14:paraId="20FA400A" w14:textId="0B67D37A" w:rsidR="001E09FC" w:rsidRDefault="00000000">
      <w:r>
        <w:lastRenderedPageBreak/>
        <w:t>Trace:</w:t>
      </w:r>
    </w:p>
    <w:p w14:paraId="3B779188" w14:textId="77777777" w:rsidR="001E09FC" w:rsidRDefault="00000000">
      <w:r>
        <w:rPr>
          <w:noProof/>
        </w:rPr>
        <w:drawing>
          <wp:inline distT="114300" distB="114300" distL="114300" distR="114300" wp14:anchorId="2A51FEC0" wp14:editId="26A6CEF6">
            <wp:extent cx="5731200" cy="7696200"/>
            <wp:effectExtent l="12700" t="12700" r="12700" b="127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7696200"/>
                    </a:xfrm>
                    <a:prstGeom prst="rect">
                      <a:avLst/>
                    </a:prstGeom>
                    <a:ln w="12700">
                      <a:solidFill>
                        <a:srgbClr val="000000"/>
                      </a:solidFill>
                      <a:prstDash val="solid"/>
                    </a:ln>
                  </pic:spPr>
                </pic:pic>
              </a:graphicData>
            </a:graphic>
          </wp:inline>
        </w:drawing>
      </w:r>
    </w:p>
    <w:p w14:paraId="7516D656" w14:textId="77777777" w:rsidR="001E09FC" w:rsidRDefault="00000000">
      <w:r>
        <w:rPr>
          <w:noProof/>
        </w:rPr>
        <w:lastRenderedPageBreak/>
        <w:drawing>
          <wp:inline distT="114300" distB="114300" distL="114300" distR="114300" wp14:anchorId="685E8A95" wp14:editId="0DF76075">
            <wp:extent cx="5731200" cy="2705100"/>
            <wp:effectExtent l="12700" t="12700" r="1270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705100"/>
                    </a:xfrm>
                    <a:prstGeom prst="rect">
                      <a:avLst/>
                    </a:prstGeom>
                    <a:ln w="12700">
                      <a:solidFill>
                        <a:srgbClr val="000000"/>
                      </a:solidFill>
                      <a:prstDash val="solid"/>
                    </a:ln>
                  </pic:spPr>
                </pic:pic>
              </a:graphicData>
            </a:graphic>
          </wp:inline>
        </w:drawing>
      </w:r>
    </w:p>
    <w:p w14:paraId="08298979" w14:textId="77777777" w:rsidR="001E09FC" w:rsidRDefault="00000000">
      <w:r>
        <w:t xml:space="preserve">Result of trace: </w:t>
      </w:r>
      <w:proofErr w:type="spellStart"/>
      <w:r>
        <w:t>Order_Of_Succession</w:t>
      </w:r>
      <w:proofErr w:type="spellEnd"/>
      <w:r>
        <w:t xml:space="preserve"> = [</w:t>
      </w:r>
      <w:proofErr w:type="spellStart"/>
      <w:r>
        <w:t>charles</w:t>
      </w:r>
      <w:proofErr w:type="spellEnd"/>
      <w:r>
        <w:t xml:space="preserve">, </w:t>
      </w:r>
      <w:proofErr w:type="spellStart"/>
      <w:r>
        <w:t>andrew</w:t>
      </w:r>
      <w:proofErr w:type="spellEnd"/>
      <w:r>
        <w:t xml:space="preserve">, </w:t>
      </w:r>
      <w:proofErr w:type="spellStart"/>
      <w:r>
        <w:t>edward</w:t>
      </w:r>
      <w:proofErr w:type="spellEnd"/>
      <w:r>
        <w:t xml:space="preserve">, </w:t>
      </w:r>
      <w:proofErr w:type="spellStart"/>
      <w:r>
        <w:t>ann</w:t>
      </w:r>
      <w:proofErr w:type="spellEnd"/>
      <w:r>
        <w:t>] .</w:t>
      </w:r>
    </w:p>
    <w:p w14:paraId="3C8B8D8C" w14:textId="77777777" w:rsidR="001E09FC" w:rsidRDefault="001E09FC"/>
    <w:p w14:paraId="50C1FC3D" w14:textId="77777777" w:rsidR="001E09FC" w:rsidRDefault="001E09FC"/>
    <w:p w14:paraId="3CF69BD5" w14:textId="77777777" w:rsidR="001E09FC" w:rsidRDefault="001E09FC"/>
    <w:p w14:paraId="5BC514E4" w14:textId="77777777" w:rsidR="001E09FC" w:rsidRDefault="00000000">
      <w:r>
        <w:t xml:space="preserve">2. Recently, the Royal succession rule has been modified. The throne is now passed down according to the order of birth irrespective of gender. Modify your rules and </w:t>
      </w:r>
      <w:proofErr w:type="spellStart"/>
      <w:r>
        <w:t>Prolog</w:t>
      </w:r>
      <w:proofErr w:type="spellEnd"/>
      <w:r>
        <w:t xml:space="preserve"> knowledge base to handle the new succession rule. Explain the necessary changes to the knowledge needed to represent the new information. Use this new succession rule to determine the new line of succession based on the same knowledge given. Show your results using a trace.</w:t>
      </w:r>
      <w:r>
        <w:tab/>
      </w:r>
      <w:r>
        <w:tab/>
      </w:r>
      <w:r>
        <w:tab/>
      </w:r>
      <w:r>
        <w:tab/>
      </w:r>
      <w:r>
        <w:tab/>
      </w:r>
      <w:r>
        <w:tab/>
      </w:r>
      <w:r>
        <w:tab/>
      </w:r>
      <w:r>
        <w:tab/>
      </w:r>
      <w:r>
        <w:tab/>
        <w:t>(5 marks)</w:t>
      </w:r>
    </w:p>
    <w:p w14:paraId="32BF58DA" w14:textId="77777777" w:rsidR="001E09FC" w:rsidRDefault="001E09FC"/>
    <w:p w14:paraId="71C07DDB" w14:textId="77777777" w:rsidR="001E09FC" w:rsidRDefault="00000000">
      <w:r>
        <w:t xml:space="preserve">Since now the throne is passed down according to order of birth irrespective of gender, our comparator for the sort now would be comparing the order of birth. </w:t>
      </w:r>
      <w:proofErr w:type="spellStart"/>
      <w:r>
        <w:t>isolder</w:t>
      </w:r>
      <w:proofErr w:type="spellEnd"/>
      <w:r>
        <w:t xml:space="preserve"> rule is shown in first image of this question.</w:t>
      </w:r>
    </w:p>
    <w:p w14:paraId="00A93286" w14:textId="3294623C" w:rsidR="001E09FC" w:rsidRDefault="00455F9E">
      <w:r>
        <w:rPr>
          <w:noProof/>
        </w:rPr>
        <mc:AlternateContent>
          <mc:Choice Requires="wps">
            <w:drawing>
              <wp:anchor distT="114300" distB="114300" distL="114300" distR="114300" simplePos="0" relativeHeight="251658240" behindDoc="0" locked="0" layoutInCell="1" hidden="0" allowOverlap="1" wp14:anchorId="3178780E" wp14:editId="6EB8E103">
                <wp:simplePos x="0" y="0"/>
                <wp:positionH relativeFrom="column">
                  <wp:posOffset>1828800</wp:posOffset>
                </wp:positionH>
                <wp:positionV relativeFrom="paragraph">
                  <wp:posOffset>812623</wp:posOffset>
                </wp:positionV>
                <wp:extent cx="1010093" cy="138223"/>
                <wp:effectExtent l="12700" t="12700" r="19050" b="14605"/>
                <wp:wrapNone/>
                <wp:docPr id="1" name="Rectangle 1"/>
                <wp:cNvGraphicFramePr/>
                <a:graphic xmlns:a="http://schemas.openxmlformats.org/drawingml/2006/main">
                  <a:graphicData uri="http://schemas.microsoft.com/office/word/2010/wordprocessingShape">
                    <wps:wsp>
                      <wps:cNvSpPr/>
                      <wps:spPr>
                        <a:xfrm>
                          <a:off x="0" y="0"/>
                          <a:ext cx="1010093" cy="138223"/>
                        </a:xfrm>
                        <a:prstGeom prst="rect">
                          <a:avLst/>
                        </a:prstGeom>
                        <a:noFill/>
                        <a:ln w="28575" cap="flat" cmpd="sng">
                          <a:solidFill>
                            <a:srgbClr val="FF0000"/>
                          </a:solidFill>
                          <a:prstDash val="solid"/>
                          <a:round/>
                          <a:headEnd type="none" w="sm" len="sm"/>
                          <a:tailEnd type="none" w="sm" len="sm"/>
                        </a:ln>
                      </wps:spPr>
                      <wps:txbx>
                        <w:txbxContent>
                          <w:p w14:paraId="67287E6D" w14:textId="77777777" w:rsidR="001E09FC" w:rsidRDefault="001E09F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78780E" id="Rectangle 1" o:spid="_x0000_s1026" style="position:absolute;margin-left:2in;margin-top:64pt;width:79.55pt;height:10.9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5CsAwIAAAwEAAAOAAAAZHJzL2Uyb0RvYy54bWysU9uO0zAQfUfiHyy/01zKQjdqukJbipBW&#13;&#10;bKWFD5g6TmPJsc3YbdK/Z+yUtsADEiIPzow9njlz5nj5MPaaHSV6ZU3Ni1nOmTTCNsrsa/7t6+bN&#13;&#10;gjMfwDSgrZE1P0nPH1avXy0HV8nSdlY3EhklMb4aXM27EFyVZV50sgc/s04aOmwt9hDIxX3WIAyU&#13;&#10;vddZmefvssFi49AK6T3trqdDvkr521aK8Ny2Xgama07YQloxrbu4ZqslVHsE1ylxhgH/gKIHZajo&#13;&#10;JdUaArADqj9S9Uqg9bYNM2H7zLatEjL1QN0U+W/dvHTgZOqFyPHuQpP/f2nFl+OL2yLRMDhfeTJj&#13;&#10;F2OLffwTPjYmsk4XsuQYmKDNgvDm93POBJ0V80VZziOb2fW2Qx8+SduzaNQcaRiJIzg++TCF/gyJ&#13;&#10;xYzdKK3TQLRhQ83Lxd37O8oPpItWQyCzd03NvdmnPN5q1cQ78bbH/e5RIzsCTXqzyek7w/klLBZc&#13;&#10;g++muHQ0aQDtwTSpeCeh+WgaFk6OBGtItjyi8T1nWpLIyUhxAZT+exzxoQ3RcqU3WmHcjZQkmjvb&#13;&#10;nLbIvBMbReCewIctIImwoLIkTCr4/QBIIPRnQ5O/L96WxEq4dfDW2d06YERnSe8iIGeT8xiS/ifK&#13;&#10;PxyCbVWaxhXMGS5JLs3z/Dyipm/9FHV9xKsfAAAA//8DAFBLAwQUAAYACAAAACEAG+ici+AAAAAQ&#13;&#10;AQAADwAAAGRycy9kb3ducmV2LnhtbExPTU/DMAy9I/EfIiNxY8mqapSu6VRAHDhVbMA5a0xb0ThV&#13;&#10;k3Xl3+Od4GLZfvb7KHaLG8SMU+g9aVivFAikxtueWg3vh5e7DESIhqwZPKGGHwywK6+vCpNbf6Y3&#13;&#10;nPexFUxCITcauhjHXMrQdOhMWPkRibEvPzkTeZxaaSdzZnI3yESpjXSmJ1bozIhPHTbf+5PTkNQf&#13;&#10;2D5Wr27jZVMp/zmr+lBrfXuzPG+5VFsQEZf49wGXDOwfSjZ29CeyQQxMlGUcKDKQXBq+SNP7NYgj&#13;&#10;b9KHDGRZyP9Byl8AAAD//wMAUEsBAi0AFAAGAAgAAAAhALaDOJL+AAAA4QEAABMAAAAAAAAAAAAA&#13;&#10;AAAAAAAAAFtDb250ZW50X1R5cGVzXS54bWxQSwECLQAUAAYACAAAACEAOP0h/9YAAACUAQAACwAA&#13;&#10;AAAAAAAAAAAAAAAvAQAAX3JlbHMvLnJlbHNQSwECLQAUAAYACAAAACEAXDuQrAMCAAAMBAAADgAA&#13;&#10;AAAAAAAAAAAAAAAuAgAAZHJzL2Uyb0RvYy54bWxQSwECLQAUAAYACAAAACEAG+ici+AAAAAQAQAA&#13;&#10;DwAAAAAAAAAAAAAAAABdBAAAZHJzL2Rvd25yZXYueG1sUEsFBgAAAAAEAAQA8wAAAGoFAAAAAA==&#13;&#10;" filled="f" strokecolor="red" strokeweight="2.25pt">
                <v:stroke startarrowwidth="narrow" startarrowlength="short" endarrowwidth="narrow" endarrowlength="short" joinstyle="round"/>
                <v:textbox inset="2.53958mm,2.53958mm,2.53958mm,2.53958mm">
                  <w:txbxContent>
                    <w:p w14:paraId="67287E6D" w14:textId="77777777" w:rsidR="001E09FC" w:rsidRDefault="001E09FC">
                      <w:pPr>
                        <w:textDirection w:val="btLr"/>
                      </w:pPr>
                    </w:p>
                  </w:txbxContent>
                </v:textbox>
              </v:rect>
            </w:pict>
          </mc:Fallback>
        </mc:AlternateContent>
      </w:r>
      <w:r>
        <w:rPr>
          <w:noProof/>
        </w:rPr>
        <mc:AlternateContent>
          <mc:Choice Requires="wps">
            <w:drawing>
              <wp:anchor distT="114300" distB="114300" distL="114300" distR="114300" simplePos="0" relativeHeight="251659264" behindDoc="0" locked="0" layoutInCell="1" hidden="0" allowOverlap="1" wp14:anchorId="747C9D03" wp14:editId="6EB000BB">
                <wp:simplePos x="0" y="0"/>
                <wp:positionH relativeFrom="column">
                  <wp:posOffset>1765005</wp:posOffset>
                </wp:positionH>
                <wp:positionV relativeFrom="paragraph">
                  <wp:posOffset>663768</wp:posOffset>
                </wp:positionV>
                <wp:extent cx="829339" cy="148856"/>
                <wp:effectExtent l="12700" t="12700" r="8890" b="16510"/>
                <wp:wrapNone/>
                <wp:docPr id="2" name="Rectangle 2"/>
                <wp:cNvGraphicFramePr/>
                <a:graphic xmlns:a="http://schemas.openxmlformats.org/drawingml/2006/main">
                  <a:graphicData uri="http://schemas.microsoft.com/office/word/2010/wordprocessingShape">
                    <wps:wsp>
                      <wps:cNvSpPr/>
                      <wps:spPr>
                        <a:xfrm>
                          <a:off x="0" y="0"/>
                          <a:ext cx="829339" cy="148856"/>
                        </a:xfrm>
                        <a:prstGeom prst="rect">
                          <a:avLst/>
                        </a:prstGeom>
                        <a:noFill/>
                        <a:ln w="28575" cap="flat" cmpd="sng">
                          <a:solidFill>
                            <a:srgbClr val="FF0000"/>
                          </a:solidFill>
                          <a:prstDash val="solid"/>
                          <a:round/>
                          <a:headEnd type="none" w="sm" len="sm"/>
                          <a:tailEnd type="none" w="sm" len="sm"/>
                        </a:ln>
                      </wps:spPr>
                      <wps:txbx>
                        <w:txbxContent>
                          <w:p w14:paraId="31B32224" w14:textId="77777777" w:rsidR="001E09FC" w:rsidRDefault="001E09FC">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47C9D03" id="Rectangle 2" o:spid="_x0000_s1027" style="position:absolute;margin-left:139pt;margin-top:52.25pt;width:65.3pt;height:11.7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RhpCAIAABIEAAAOAAAAZHJzL2Uyb0RvYy54bWysU8GO2jAQvVfqP1i+lxB22QIirKqlVJVW&#13;&#10;XaRtP2CwHWLJsV2PIeHvO3Yo0PZQqWoOzow9nnnz5nn52LeGHVVA7WzFy9GYM2WFk9ruK/7t6+bd&#13;&#10;jDOMYCUYZ1XFTwr54+rtm2XnF2riGmekCoySWFx0vuJNjH5RFCga1QKOnFeWDmsXWojkhn0hA3SU&#13;&#10;vTXFZDx+KDoXpA9OKETaXQ+HfJXz17US8aWuUUVmKk7YYl5DXndpLVZLWOwD+EaLMwz4BxQtaEtF&#13;&#10;L6nWEIEdgv4jVatFcOjqOBKuLVxda6FyD9RNOf6tm9cGvMq9EDnoLzTh/0srvhxf/TYQDZ3HBZKZ&#13;&#10;uujr0KY/4WN9Jut0IUv1kQnanE3md3dzzgQdlfez2fQhkVlcL/uA8ZNyLUtGxQPNIlMEx2eMQ+jP&#13;&#10;kFTLuo02Js/DWNZVfDKbvp9SfiBZ1AYima2XFUe7z3nQGS3TnXQbw373ZAI7Ag16sxnTd4bzS1gq&#13;&#10;uAZshrh8NEgguIOVuXijQH60ksWTJ71aUi1PaLDlzCjSOBk5LoI2f48jPowlWq7sJiv2u55p6qVM&#13;&#10;udLOzsnTNjD0YqMJ4zNg3EIgKZZUneRJdb8fIBAW89nS/Ofl/YTIibdOuHV2tw5Y0ThSvYiBs8F5&#13;&#10;ivkVDMx/OERX6zyUK5gzahJeHuv5kSRl3/o56vqUVz8AAAD//wMAUEsDBBQABgAIAAAAIQAUIgAD&#13;&#10;4gAAABABAAAPAAAAZHJzL2Rvd25yZXYueG1sTI9BT8MwDIXvSPyHyEjcWEI1utI1nQqIA6eKDThn&#13;&#10;jWkrGqdqsq78e8wJLpbsZ39+r9gtbhAzTqH3pOF2pUAgNd721Gp4OzzfZCBCNGTN4Ak1fGOAXXl5&#13;&#10;UZjc+jO94ryPrWAIhdxo6GIccylD06EzYeVHJNY+/eRM5HZqpZ3MmeFukIlSqXSmJ/7QmREfO2y+&#13;&#10;9ienIanfsX2oXlzqZVMp/zGr+lBrfX21PG25VFsQEZf4dwG/Gdg/lGzs6E9kgxgYtMk4UGRBre9A&#13;&#10;8MZaZSmII0+SzT3IspD/g5Q/AAAA//8DAFBLAQItABQABgAIAAAAIQC2gziS/gAAAOEBAAATAAAA&#13;&#10;AAAAAAAAAAAAAAAAAABbQ29udGVudF9UeXBlc10ueG1sUEsBAi0AFAAGAAgAAAAhADj9If/WAAAA&#13;&#10;lAEAAAsAAAAAAAAAAAAAAAAALwEAAF9yZWxzLy5yZWxzUEsBAi0AFAAGAAgAAAAhAOEFGGkIAgAA&#13;&#10;EgQAAA4AAAAAAAAAAAAAAAAALgIAAGRycy9lMm9Eb2MueG1sUEsBAi0AFAAGAAgAAAAhABQiAAPi&#13;&#10;AAAAEAEAAA8AAAAAAAAAAAAAAAAAYgQAAGRycy9kb3ducmV2LnhtbFBLBQYAAAAABAAEAPMAAABx&#13;&#10;BQAAAAA=&#13;&#10;" filled="f" strokecolor="red" strokeweight="2.25pt">
                <v:stroke startarrowwidth="narrow" startarrowlength="short" endarrowwidth="narrow" endarrowlength="short" joinstyle="round"/>
                <v:textbox inset="2.53958mm,2.53958mm,2.53958mm,2.53958mm">
                  <w:txbxContent>
                    <w:p w14:paraId="31B32224" w14:textId="77777777" w:rsidR="001E09FC" w:rsidRDefault="001E09FC">
                      <w:pPr>
                        <w:textDirection w:val="btLr"/>
                      </w:pPr>
                    </w:p>
                  </w:txbxContent>
                </v:textbox>
              </v:rect>
            </w:pict>
          </mc:Fallback>
        </mc:AlternateContent>
      </w:r>
      <w:r w:rsidR="00000000">
        <w:rPr>
          <w:noProof/>
        </w:rPr>
        <w:drawing>
          <wp:inline distT="114300" distB="114300" distL="114300" distR="114300" wp14:anchorId="663C1250" wp14:editId="160C22C2">
            <wp:extent cx="5731200" cy="1358900"/>
            <wp:effectExtent l="12700" t="12700" r="12700" b="127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1358900"/>
                    </a:xfrm>
                    <a:prstGeom prst="rect">
                      <a:avLst/>
                    </a:prstGeom>
                    <a:ln w="12700">
                      <a:solidFill>
                        <a:srgbClr val="000000"/>
                      </a:solidFill>
                      <a:prstDash val="solid"/>
                    </a:ln>
                  </pic:spPr>
                </pic:pic>
              </a:graphicData>
            </a:graphic>
          </wp:inline>
        </w:drawing>
      </w:r>
    </w:p>
    <w:p w14:paraId="7603EACF" w14:textId="77777777" w:rsidR="001E09FC" w:rsidRDefault="001E09FC"/>
    <w:p w14:paraId="0F5406E2" w14:textId="77777777" w:rsidR="001E09FC" w:rsidRDefault="001E09FC"/>
    <w:p w14:paraId="2598B889" w14:textId="77777777" w:rsidR="001E09FC" w:rsidRDefault="00000000">
      <w:r>
        <w:t>New trace:</w:t>
      </w:r>
    </w:p>
    <w:p w14:paraId="6EEC2E97" w14:textId="77777777" w:rsidR="001E09FC" w:rsidRDefault="00000000">
      <w:r>
        <w:rPr>
          <w:noProof/>
        </w:rPr>
        <w:drawing>
          <wp:inline distT="114300" distB="114300" distL="114300" distR="114300" wp14:anchorId="06659FA7" wp14:editId="03AA7EA5">
            <wp:extent cx="5731200" cy="990600"/>
            <wp:effectExtent l="12700" t="12700" r="12700" b="127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990600"/>
                    </a:xfrm>
                    <a:prstGeom prst="rect">
                      <a:avLst/>
                    </a:prstGeom>
                    <a:ln w="12700">
                      <a:solidFill>
                        <a:srgbClr val="000000"/>
                      </a:solidFill>
                      <a:prstDash val="solid"/>
                    </a:ln>
                  </pic:spPr>
                </pic:pic>
              </a:graphicData>
            </a:graphic>
          </wp:inline>
        </w:drawing>
      </w:r>
    </w:p>
    <w:p w14:paraId="75C45A5A" w14:textId="77777777" w:rsidR="001E09FC" w:rsidRDefault="00000000">
      <w:r>
        <w:rPr>
          <w:noProof/>
        </w:rPr>
        <w:lastRenderedPageBreak/>
        <w:drawing>
          <wp:inline distT="114300" distB="114300" distL="114300" distR="114300" wp14:anchorId="3EC94387" wp14:editId="4A3065BD">
            <wp:extent cx="5731200" cy="7531100"/>
            <wp:effectExtent l="12700" t="12700" r="12700" b="127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7531100"/>
                    </a:xfrm>
                    <a:prstGeom prst="rect">
                      <a:avLst/>
                    </a:prstGeom>
                    <a:ln w="12700">
                      <a:solidFill>
                        <a:srgbClr val="000000"/>
                      </a:solidFill>
                      <a:prstDash val="solid"/>
                    </a:ln>
                  </pic:spPr>
                </pic:pic>
              </a:graphicData>
            </a:graphic>
          </wp:inline>
        </w:drawing>
      </w:r>
    </w:p>
    <w:p w14:paraId="08CB2682" w14:textId="77777777" w:rsidR="001E09FC" w:rsidRDefault="00000000">
      <w:r>
        <w:t xml:space="preserve">Result of trace: </w:t>
      </w:r>
      <w:proofErr w:type="spellStart"/>
      <w:r>
        <w:t>New_Order</w:t>
      </w:r>
      <w:proofErr w:type="spellEnd"/>
      <w:r>
        <w:t xml:space="preserve"> = [</w:t>
      </w:r>
      <w:proofErr w:type="spellStart"/>
      <w:r>
        <w:t>charles</w:t>
      </w:r>
      <w:proofErr w:type="spellEnd"/>
      <w:r>
        <w:t xml:space="preserve">, </w:t>
      </w:r>
      <w:proofErr w:type="spellStart"/>
      <w:r>
        <w:t>ann</w:t>
      </w:r>
      <w:proofErr w:type="spellEnd"/>
      <w:r>
        <w:t xml:space="preserve">, </w:t>
      </w:r>
      <w:proofErr w:type="spellStart"/>
      <w:r>
        <w:t>andrew</w:t>
      </w:r>
      <w:proofErr w:type="spellEnd"/>
      <w:r>
        <w:t xml:space="preserve">, </w:t>
      </w:r>
      <w:proofErr w:type="spellStart"/>
      <w:r>
        <w:t>edward</w:t>
      </w:r>
      <w:proofErr w:type="spellEnd"/>
      <w:r>
        <w:t>]</w:t>
      </w:r>
    </w:p>
    <w:sectPr w:rsidR="001E09FC">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B8C7" w14:textId="77777777" w:rsidR="00C57073" w:rsidRDefault="00C57073">
      <w:r>
        <w:separator/>
      </w:r>
    </w:p>
  </w:endnote>
  <w:endnote w:type="continuationSeparator" w:id="0">
    <w:p w14:paraId="66FEDAEB" w14:textId="77777777" w:rsidR="00C57073" w:rsidRDefault="00C5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7C78" w14:textId="77777777" w:rsidR="00C57073" w:rsidRDefault="00C57073">
      <w:r>
        <w:separator/>
      </w:r>
    </w:p>
  </w:footnote>
  <w:footnote w:type="continuationSeparator" w:id="0">
    <w:p w14:paraId="43F29DDB" w14:textId="77777777" w:rsidR="00C57073" w:rsidRDefault="00C5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41AF" w14:textId="77777777" w:rsidR="001E09FC" w:rsidRDefault="001E09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85C42"/>
    <w:multiLevelType w:val="multilevel"/>
    <w:tmpl w:val="2F7E6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7E4C97"/>
    <w:multiLevelType w:val="multilevel"/>
    <w:tmpl w:val="F4E0B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8005538">
    <w:abstractNumId w:val="1"/>
  </w:num>
  <w:num w:numId="2" w16cid:durableId="197035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9FC"/>
    <w:rsid w:val="001161EE"/>
    <w:rsid w:val="001D1560"/>
    <w:rsid w:val="001E09FC"/>
    <w:rsid w:val="00455F9E"/>
    <w:rsid w:val="004D1F64"/>
    <w:rsid w:val="008916AC"/>
    <w:rsid w:val="008F4736"/>
    <w:rsid w:val="00C570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06473"/>
  <w15:docId w15:val="{8ECD76FE-08BA-BE44-9A2B-93AA642C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AC"/>
    <w:pPr>
      <w:spacing w:line="240" w:lineRule="auto"/>
    </w:pPr>
    <w:rPr>
      <w:rFonts w:ascii="Times New Roman" w:eastAsia="Times New Roman" w:hAnsi="Times New Roman" w:cs="Times New Roman"/>
      <w:sz w:val="24"/>
      <w:szCs w:val="24"/>
      <w:lang w:val="en-SG"/>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rPr>
  </w:style>
  <w:style w:type="paragraph" w:styleId="NormalWeb">
    <w:name w:val="Normal (Web)"/>
    <w:basedOn w:val="Normal"/>
    <w:uiPriority w:val="99"/>
    <w:semiHidden/>
    <w:unhideWhenUsed/>
    <w:rsid w:val="008916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35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#PEARLINA TAN QINLIN#</cp:lastModifiedBy>
  <cp:revision>3</cp:revision>
  <dcterms:created xsi:type="dcterms:W3CDTF">2024-04-14T13:51:00Z</dcterms:created>
  <dcterms:modified xsi:type="dcterms:W3CDTF">2024-04-15T07:13:00Z</dcterms:modified>
</cp:coreProperties>
</file>