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1E4F" w14:textId="649A3AFD" w:rsidR="00C30081" w:rsidRDefault="00653F6C">
      <w:r>
        <w:t>Paul Fralix, CSD440 Assignment 3.2, 04/05/2026</w:t>
      </w:r>
    </w:p>
    <w:p w14:paraId="293BCCF8" w14:textId="77777777" w:rsidR="00653F6C" w:rsidRDefault="00653F6C"/>
    <w:p w14:paraId="21C1AC7B" w14:textId="0C506E22" w:rsidR="00653F6C" w:rsidRDefault="00653F6C">
      <w:r w:rsidRPr="00653F6C">
        <w:drawing>
          <wp:inline distT="0" distB="0" distL="0" distR="0" wp14:anchorId="049DCE1F" wp14:editId="715AF300">
            <wp:extent cx="5943600" cy="3305810"/>
            <wp:effectExtent l="0" t="0" r="0" b="8890"/>
            <wp:docPr id="209148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88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B13A" w14:textId="77777777" w:rsidR="00653F6C" w:rsidRDefault="00653F6C"/>
    <w:p w14:paraId="5D54824F" w14:textId="6212F34A" w:rsidR="00653F6C" w:rsidRDefault="00E736BA">
      <w:r w:rsidRPr="00E736BA">
        <w:drawing>
          <wp:inline distT="0" distB="0" distL="0" distR="0" wp14:anchorId="0C0C3973" wp14:editId="57856A20">
            <wp:extent cx="5943600" cy="2618740"/>
            <wp:effectExtent l="0" t="0" r="0" b="0"/>
            <wp:docPr id="144700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05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6C"/>
    <w:rsid w:val="00653F6C"/>
    <w:rsid w:val="0066259B"/>
    <w:rsid w:val="00B756CD"/>
    <w:rsid w:val="00C30081"/>
    <w:rsid w:val="00CB4596"/>
    <w:rsid w:val="00CD2F1E"/>
    <w:rsid w:val="00E736BA"/>
    <w:rsid w:val="00EA3CAA"/>
    <w:rsid w:val="00F47DD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332B1"/>
  <w15:chartTrackingRefBased/>
  <w15:docId w15:val="{3108F87E-0955-43AB-A98A-765892C6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1</cp:revision>
  <dcterms:created xsi:type="dcterms:W3CDTF">2026-04-06T00:00:00Z</dcterms:created>
  <dcterms:modified xsi:type="dcterms:W3CDTF">2026-04-06T00:17:00Z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62782987-5f86-4a79-b2db-a9aa9f1b3c49</vt:lpwstr>
  </property>
</Properties>
</file>